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C3" w:rsidRDefault="00BB42C3" w:rsidP="00BB42C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544FFC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DE454C">
        <w:rPr>
          <w:rFonts w:asciiTheme="minorHAnsi" w:eastAsia="Arial Unicode MS" w:hAnsiTheme="minorHAnsi" w:cs="Arial Unicode MS"/>
          <w:b/>
          <w:color w:val="000099"/>
          <w:sz w:val="28"/>
        </w:rPr>
        <w:t>51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5A2BCD" w:rsidRPr="00243D29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DE454C">
        <w:rPr>
          <w:rFonts w:asciiTheme="minorHAnsi" w:eastAsia="Arial Unicode MS" w:hAnsiTheme="minorHAnsi" w:cs="Arial Unicode MS"/>
          <w:color w:val="000099"/>
          <w:sz w:val="24"/>
          <w:szCs w:val="24"/>
        </w:rPr>
        <w:t>veinte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C50A44">
        <w:rPr>
          <w:rFonts w:asciiTheme="minorHAnsi" w:eastAsia="Arial Unicode MS" w:hAnsiTheme="minorHAnsi" w:cs="Arial Unicode MS"/>
          <w:color w:val="000099"/>
          <w:sz w:val="24"/>
          <w:szCs w:val="24"/>
        </w:rPr>
        <w:t>veinticuatro</w:t>
      </w:r>
      <w:r w:rsidR="00544FF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de </w:t>
      </w:r>
      <w:r w:rsidR="00C50A4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octubre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544FF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</w:t>
      </w:r>
      <w:r w:rsidR="00C50A4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51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C50A44" w:rsidRDefault="00C50A44" w:rsidP="00544FF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sz w:val="24"/>
          <w:szCs w:val="24"/>
        </w:rPr>
      </w:pPr>
    </w:p>
    <w:p w:rsidR="00544FFC" w:rsidRPr="00C50A44" w:rsidRDefault="00C50A44" w:rsidP="00544FF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sz w:val="24"/>
          <w:szCs w:val="24"/>
        </w:rPr>
      </w:pPr>
      <w:r w:rsidRPr="00C50A44">
        <w:rPr>
          <w:rFonts w:asciiTheme="minorHAnsi" w:eastAsia="Arial Unicode MS" w:hAnsiTheme="minorHAnsi" w:cs="Arial Unicode MS"/>
          <w:sz w:val="24"/>
          <w:szCs w:val="24"/>
        </w:rPr>
        <w:t>Información acerca del área avícola en el Salvador: </w:t>
      </w:r>
      <w:bookmarkStart w:id="0" w:name="_GoBack"/>
      <w:bookmarkEnd w:id="0"/>
      <w:r w:rsidRPr="00C50A44">
        <w:rPr>
          <w:rFonts w:asciiTheme="minorHAnsi" w:eastAsia="Arial Unicode MS" w:hAnsiTheme="minorHAnsi" w:cs="Arial Unicode MS"/>
          <w:sz w:val="24"/>
          <w:szCs w:val="24"/>
        </w:rPr>
        <w:br/>
        <w:t>1. Importaciones de aves (pollos y gallinas) </w:t>
      </w:r>
      <w:r w:rsidRPr="00C50A44">
        <w:rPr>
          <w:rFonts w:asciiTheme="minorHAnsi" w:eastAsia="Arial Unicode MS" w:hAnsiTheme="minorHAnsi" w:cs="Arial Unicode MS"/>
          <w:sz w:val="24"/>
          <w:szCs w:val="24"/>
        </w:rPr>
        <w:br/>
        <w:t xml:space="preserve">2. Cantidad de granjas avícolas tecnificadas y </w:t>
      </w:r>
      <w:proofErr w:type="spellStart"/>
      <w:r w:rsidRPr="00C50A44">
        <w:rPr>
          <w:rFonts w:asciiTheme="minorHAnsi" w:eastAsia="Arial Unicode MS" w:hAnsiTheme="minorHAnsi" w:cs="Arial Unicode MS"/>
          <w:sz w:val="24"/>
          <w:szCs w:val="24"/>
        </w:rPr>
        <w:t>semi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C50A44">
        <w:rPr>
          <w:rFonts w:asciiTheme="minorHAnsi" w:eastAsia="Arial Unicode MS" w:hAnsiTheme="minorHAnsi" w:cs="Arial Unicode MS"/>
          <w:sz w:val="24"/>
          <w:szCs w:val="24"/>
        </w:rPr>
        <w:t>tecnificadas (pollos y gallinas) </w:t>
      </w:r>
      <w:r w:rsidRPr="00C50A44">
        <w:rPr>
          <w:rFonts w:asciiTheme="minorHAnsi" w:eastAsia="Arial Unicode MS" w:hAnsiTheme="minorHAnsi" w:cs="Arial Unicode MS"/>
          <w:sz w:val="24"/>
          <w:szCs w:val="24"/>
        </w:rPr>
        <w:br/>
        <w:t>3. Consumo de aves en El Salvador (pollos y gallinas) </w:t>
      </w:r>
      <w:r w:rsidRPr="00C50A44">
        <w:rPr>
          <w:rFonts w:asciiTheme="minorHAnsi" w:eastAsia="Arial Unicode MS" w:hAnsiTheme="minorHAnsi" w:cs="Arial Unicode MS"/>
          <w:sz w:val="24"/>
          <w:szCs w:val="24"/>
        </w:rPr>
        <w:br/>
        <w:t>4. Precios de aves en El Salvador (pollos y gallinas) </w:t>
      </w:r>
      <w:r w:rsidRPr="00C50A44">
        <w:rPr>
          <w:rFonts w:asciiTheme="minorHAnsi" w:eastAsia="Arial Unicode MS" w:hAnsiTheme="minorHAnsi" w:cs="Arial Unicode MS"/>
          <w:sz w:val="24"/>
          <w:szCs w:val="24"/>
        </w:rPr>
        <w:br/>
        <w:t>5. Importaciones de concentrado para aves </w:t>
      </w:r>
      <w:r w:rsidRPr="00C50A44">
        <w:rPr>
          <w:rFonts w:asciiTheme="minorHAnsi" w:eastAsia="Arial Unicode MS" w:hAnsiTheme="minorHAnsi" w:cs="Arial Unicode MS"/>
          <w:sz w:val="24"/>
          <w:szCs w:val="24"/>
        </w:rPr>
        <w:br/>
        <w:t>6. Estadísticas de producción de aves (pollos y gallinas)</w:t>
      </w:r>
    </w:p>
    <w:p w:rsidR="00C50A44" w:rsidRPr="00544FFC" w:rsidRDefault="00C50A44" w:rsidP="00544FFC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51697C" w:rsidRPr="00931693" w:rsidRDefault="00BE0B9D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243D29">
        <w:rPr>
          <w:rFonts w:asciiTheme="minorHAnsi" w:eastAsia="Arial Unicode MS" w:hAnsiTheme="minorHAnsi" w:cs="Arial Unicode MS"/>
        </w:rPr>
        <w:t>P</w:t>
      </w:r>
      <w:r w:rsidR="00EE4B7D" w:rsidRPr="00243D29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</w:rPr>
        <w:t>:</w:t>
      </w:r>
      <w:r w:rsidR="00A66296" w:rsidRPr="00A66296">
        <w:rPr>
          <w:rFonts w:eastAsia="Calibri"/>
          <w:lang w:eastAsia="en-US"/>
        </w:rPr>
        <w:t xml:space="preserve"> </w:t>
      </w:r>
      <w:proofErr w:type="spellStart"/>
      <w:r w:rsidR="00BB42C3" w:rsidRPr="00BB42C3">
        <w:rPr>
          <w:rFonts w:ascii="Helvetica" w:hAnsi="Helvetica" w:cs="Helvetica"/>
          <w:b/>
          <w:color w:val="000099"/>
          <w:sz w:val="21"/>
          <w:szCs w:val="21"/>
          <w:highlight w:val="blue"/>
          <w:shd w:val="clear" w:color="auto" w:fill="FFFFFF"/>
        </w:rPr>
        <w:t>xxxxxxxxxxxxxx</w:t>
      </w:r>
      <w:proofErr w:type="spellEnd"/>
      <w:r w:rsidR="00544FFC" w:rsidRPr="00BB42C3">
        <w:rPr>
          <w:rFonts w:eastAsia="Calibri"/>
          <w:b/>
          <w:color w:val="000099"/>
          <w:highlight w:val="blue"/>
          <w:lang w:eastAsia="en-US"/>
        </w:rPr>
        <w:t>,</w:t>
      </w:r>
      <w:r w:rsidR="00DE3698" w:rsidRPr="00243D29">
        <w:rPr>
          <w:b/>
          <w:color w:val="000099"/>
          <w:sz w:val="24"/>
          <w:szCs w:val="24"/>
        </w:rPr>
        <w:t xml:space="preserve"> </w:t>
      </w:r>
      <w:r w:rsidR="0051697C" w:rsidRPr="0051697C">
        <w:rPr>
          <w:color w:val="000099"/>
          <w:sz w:val="24"/>
          <w:szCs w:val="24"/>
        </w:rPr>
        <w:t>s</w:t>
      </w:r>
      <w:r w:rsidR="0051697C" w:rsidRPr="0051697C">
        <w:rPr>
          <w:rFonts w:asciiTheme="minorHAnsi" w:eastAsia="Arial Unicode MS" w:hAnsiTheme="minorHAnsi" w:cs="Arial Unicode MS"/>
        </w:rPr>
        <w:t>e e</w:t>
      </w:r>
      <w:r w:rsidR="0051697C" w:rsidRPr="00931693">
        <w:rPr>
          <w:rFonts w:asciiTheme="minorHAnsi" w:eastAsia="Arial Unicode MS" w:hAnsiTheme="minorHAnsi" w:cs="Arial Unicode MS"/>
        </w:rPr>
        <w:t xml:space="preserve">studió lo solicitado determinándose con base al art. 62 inciso 2º que </w:t>
      </w:r>
      <w:r w:rsidR="0051697C" w:rsidRPr="00005A4C">
        <w:rPr>
          <w:rFonts w:asciiTheme="minorHAnsi" w:eastAsia="Arial Unicode MS" w:hAnsiTheme="minorHAnsi" w:cs="Arial Unicode MS"/>
          <w:color w:val="C00000"/>
        </w:rPr>
        <w:t xml:space="preserve">parte de </w:t>
      </w:r>
      <w:r w:rsidR="0051697C" w:rsidRPr="00931693">
        <w:rPr>
          <w:rFonts w:asciiTheme="minorHAnsi" w:eastAsia="Arial Unicode MS" w:hAnsiTheme="minorHAnsi" w:cs="Arial Unicode MS"/>
        </w:rPr>
        <w:t>la misma ya está disponible al público. Por lo tanto resuelve:</w:t>
      </w:r>
    </w:p>
    <w:p w:rsidR="0051697C" w:rsidRPr="000E2EF1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51697C" w:rsidRPr="00F74FD2" w:rsidRDefault="0051697C" w:rsidP="0051697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51697C" w:rsidRPr="000E2EF1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51697C" w:rsidRDefault="009E02F3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Dicha </w:t>
      </w:r>
      <w:r w:rsidR="0051697C" w:rsidRPr="004E567C">
        <w:rPr>
          <w:rFonts w:asciiTheme="minorHAnsi" w:eastAsia="Arial Unicode MS" w:hAnsiTheme="minorHAnsi" w:cs="Arial Unicode MS"/>
        </w:rPr>
        <w:t>información</w:t>
      </w:r>
      <w:r w:rsidR="0051697C">
        <w:rPr>
          <w:rFonts w:asciiTheme="minorHAnsi" w:eastAsia="Arial Unicode MS" w:hAnsiTheme="minorHAnsi" w:cs="Arial Unicode MS"/>
          <w:color w:val="000099"/>
        </w:rPr>
        <w:t xml:space="preserve"> </w:t>
      </w:r>
      <w:r w:rsidR="0051697C">
        <w:rPr>
          <w:rFonts w:asciiTheme="minorHAnsi" w:eastAsia="Arial Unicode MS" w:hAnsiTheme="minorHAnsi" w:cs="Arial Unicode MS"/>
        </w:rPr>
        <w:t xml:space="preserve">puede descargarse en </w:t>
      </w:r>
      <w:r w:rsidR="0051697C" w:rsidRPr="00931693">
        <w:rPr>
          <w:rFonts w:asciiTheme="minorHAnsi" w:eastAsia="Arial Unicode MS" w:hAnsiTheme="minorHAnsi" w:cs="Arial Unicode MS"/>
        </w:rPr>
        <w:t>la página web del MAG</w:t>
      </w:r>
      <w:r w:rsidR="0051697C">
        <w:rPr>
          <w:rFonts w:asciiTheme="minorHAnsi" w:eastAsia="Arial Unicode MS" w:hAnsiTheme="minorHAnsi" w:cs="Arial Unicode MS"/>
        </w:rPr>
        <w:t xml:space="preserve"> </w:t>
      </w:r>
      <w:r w:rsidR="0051697C"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="0051697C" w:rsidRPr="00931693">
        <w:rPr>
          <w:rFonts w:asciiTheme="minorHAnsi" w:eastAsia="Arial Unicode MS" w:hAnsiTheme="minorHAnsi" w:cs="Arial Unicode MS"/>
        </w:rPr>
        <w:t xml:space="preserve">, en la </w:t>
      </w:r>
      <w:r w:rsidR="0051697C">
        <w:rPr>
          <w:rFonts w:asciiTheme="minorHAnsi" w:eastAsia="Arial Unicode MS" w:hAnsiTheme="minorHAnsi" w:cs="Arial Unicode MS"/>
        </w:rPr>
        <w:t xml:space="preserve">siguiente </w:t>
      </w:r>
      <w:r w:rsidR="0051697C" w:rsidRPr="00931693">
        <w:rPr>
          <w:rFonts w:asciiTheme="minorHAnsi" w:eastAsia="Arial Unicode MS" w:hAnsiTheme="minorHAnsi" w:cs="Arial Unicode MS"/>
        </w:rPr>
        <w:t>secci</w:t>
      </w:r>
      <w:r w:rsidR="0051697C">
        <w:rPr>
          <w:rFonts w:asciiTheme="minorHAnsi" w:eastAsia="Arial Unicode MS" w:hAnsiTheme="minorHAnsi" w:cs="Arial Unicode MS"/>
        </w:rPr>
        <w:t xml:space="preserve">ón: </w:t>
      </w:r>
    </w:p>
    <w:p w:rsidR="00C50A44" w:rsidRDefault="00C50A44" w:rsidP="00C50A4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50A44" w:rsidRPr="00C50A44" w:rsidRDefault="00C50A44" w:rsidP="00C50A44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C50A44">
        <w:rPr>
          <w:rFonts w:asciiTheme="minorHAnsi" w:eastAsia="Arial Unicode MS" w:hAnsiTheme="minorHAnsi" w:cs="Arial Unicode MS"/>
          <w:b/>
          <w:color w:val="000099"/>
        </w:rPr>
        <w:t xml:space="preserve">IMPORTACIONES </w:t>
      </w:r>
      <w:r>
        <w:rPr>
          <w:rFonts w:asciiTheme="minorHAnsi" w:eastAsia="Arial Unicode MS" w:hAnsiTheme="minorHAnsi" w:cs="Arial Unicode MS"/>
          <w:b/>
          <w:color w:val="000099"/>
        </w:rPr>
        <w:t>(pollos</w:t>
      </w:r>
      <w:r w:rsidR="00E965A2">
        <w:rPr>
          <w:rFonts w:asciiTheme="minorHAnsi" w:eastAsia="Arial Unicode MS" w:hAnsiTheme="minorHAnsi" w:cs="Arial Unicode MS"/>
          <w:b/>
          <w:color w:val="000099"/>
        </w:rPr>
        <w:t>,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 gallinas</w:t>
      </w:r>
      <w:r w:rsidR="00E965A2">
        <w:rPr>
          <w:rFonts w:asciiTheme="minorHAnsi" w:eastAsia="Arial Unicode MS" w:hAnsiTheme="minorHAnsi" w:cs="Arial Unicode MS"/>
          <w:b/>
          <w:color w:val="000099"/>
        </w:rPr>
        <w:t xml:space="preserve"> y concentrados</w:t>
      </w:r>
      <w:r>
        <w:rPr>
          <w:rFonts w:asciiTheme="minorHAnsi" w:eastAsia="Arial Unicode MS" w:hAnsiTheme="minorHAnsi" w:cs="Arial Unicode MS"/>
          <w:b/>
          <w:color w:val="000099"/>
        </w:rPr>
        <w:t>)</w:t>
      </w:r>
    </w:p>
    <w:p w:rsidR="00C50A44" w:rsidRDefault="00C50A44" w:rsidP="00C50A4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(</w:t>
      </w:r>
      <w:proofErr w:type="gramStart"/>
      <w:r>
        <w:rPr>
          <w:rFonts w:asciiTheme="minorHAnsi" w:eastAsia="Arial Unicode MS" w:hAnsiTheme="minorHAnsi" w:cs="Arial Unicode MS"/>
        </w:rPr>
        <w:t>en</w:t>
      </w:r>
      <w:proofErr w:type="gramEnd"/>
      <w:r>
        <w:rPr>
          <w:rFonts w:asciiTheme="minorHAnsi" w:eastAsia="Arial Unicode MS" w:hAnsiTheme="minorHAnsi" w:cs="Arial Unicode MS"/>
        </w:rPr>
        <w:t xml:space="preserve"> el ícono o símbolo de insecto, estando en el sitio ingresar a estadísticas)</w:t>
      </w:r>
    </w:p>
    <w:p w:rsidR="00C50A44" w:rsidRDefault="009A0D01" w:rsidP="00C50A4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8" w:history="1">
        <w:r w:rsidR="00C50A44" w:rsidRPr="00AE788A">
          <w:rPr>
            <w:rStyle w:val="Hipervnculo"/>
            <w:rFonts w:asciiTheme="minorHAnsi" w:eastAsia="Arial Unicode MS" w:hAnsiTheme="minorHAnsi" w:cs="Arial Unicode MS"/>
          </w:rPr>
          <w:t>http://oas.mag.gob.sv/sisa/tramites.jsp</w:t>
        </w:r>
      </w:hyperlink>
    </w:p>
    <w:p w:rsidR="0051697C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1697C" w:rsidRPr="00DD7C2B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D7C2B">
        <w:rPr>
          <w:rFonts w:asciiTheme="minorHAnsi" w:eastAsia="Arial Unicode MS" w:hAnsiTheme="minorHAnsi" w:cs="Arial Unicode MS"/>
          <w:b/>
          <w:color w:val="000099"/>
        </w:rPr>
        <w:t>PRECIOS</w:t>
      </w:r>
      <w:r w:rsidR="00C50A44">
        <w:rPr>
          <w:rFonts w:asciiTheme="minorHAnsi" w:eastAsia="Arial Unicode MS" w:hAnsiTheme="minorHAnsi" w:cs="Arial Unicode MS"/>
          <w:b/>
          <w:color w:val="000099"/>
        </w:rPr>
        <w:t xml:space="preserve"> (pollos y gallinas)</w:t>
      </w:r>
    </w:p>
    <w:p w:rsidR="0051697C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Servicios/Dirección General de Economía Agropecuaria/Estadísticas de Producción Agropecuaria/Estadísticas de Precios, o copiar el siguiente Link:</w:t>
      </w:r>
      <w:r w:rsidRPr="004E567C">
        <w:t xml:space="preserve"> </w:t>
      </w:r>
      <w:hyperlink r:id="rId9" w:history="1">
        <w:r w:rsidRPr="00DA49F3">
          <w:rPr>
            <w:rStyle w:val="Hipervnculo"/>
            <w:rFonts w:asciiTheme="minorHAnsi" w:eastAsia="Arial Unicode MS" w:hAnsiTheme="minorHAnsi" w:cs="Arial Unicode MS"/>
          </w:rPr>
          <w:t>http://www.mag.gob.sv/estadisticas-agropecuarias/</w:t>
        </w:r>
      </w:hyperlink>
    </w:p>
    <w:p w:rsidR="0051697C" w:rsidRDefault="0051697C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50A44" w:rsidRPr="00DD7C2B" w:rsidRDefault="00C50A44" w:rsidP="00C50A44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D7C2B">
        <w:rPr>
          <w:rFonts w:asciiTheme="minorHAnsi" w:eastAsia="Arial Unicode MS" w:hAnsiTheme="minorHAnsi" w:cs="Arial Unicode MS"/>
          <w:b/>
          <w:color w:val="000099"/>
        </w:rPr>
        <w:t>PRODUCCIÓN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 ESTADÍSTICAS (pollos y gallinas)</w:t>
      </w:r>
    </w:p>
    <w:p w:rsidR="00C50A44" w:rsidRDefault="00C50A44" w:rsidP="00C50A4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Servicios/Dirección General de Economía Agropecuaria/Estadísticas de Producción Agropecuaria/Anuarios Agropecuarios, o copiar el siguiente Link:</w:t>
      </w:r>
      <w:r w:rsidRPr="004E567C">
        <w:t xml:space="preserve"> </w:t>
      </w:r>
      <w:hyperlink r:id="rId10" w:history="1">
        <w:r w:rsidRPr="00DA49F3">
          <w:rPr>
            <w:rStyle w:val="Hipervnculo"/>
            <w:rFonts w:asciiTheme="minorHAnsi" w:eastAsia="Arial Unicode MS" w:hAnsiTheme="minorHAnsi" w:cs="Arial Unicode MS"/>
          </w:rPr>
          <w:t>http://www.mag.gob.sv/estadisticas-agropecuarias/</w:t>
        </w:r>
      </w:hyperlink>
    </w:p>
    <w:p w:rsidR="00C50A44" w:rsidRDefault="00C50A44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50A44" w:rsidRDefault="00C50A44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E02F3" w:rsidRDefault="009E02F3" w:rsidP="005169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93757" w:rsidRDefault="00D93757" w:rsidP="0083023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3023F" w:rsidRPr="0083023F" w:rsidRDefault="00AA3B20" w:rsidP="0083023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3023F">
        <w:rPr>
          <w:rFonts w:asciiTheme="minorHAnsi" w:eastAsia="Arial Unicode MS" w:hAnsiTheme="minorHAnsi" w:cs="Arial Unicode MS"/>
        </w:rPr>
        <w:t xml:space="preserve">La información </w:t>
      </w:r>
      <w:r w:rsidRPr="0083023F">
        <w:rPr>
          <w:rFonts w:asciiTheme="minorHAnsi" w:eastAsia="Arial Unicode MS" w:hAnsiTheme="minorHAnsi" w:cs="Arial Unicode MS"/>
          <w:i/>
          <w:color w:val="000099"/>
        </w:rPr>
        <w:t xml:space="preserve">del Consumo </w:t>
      </w:r>
      <w:r w:rsidR="00EC0E14">
        <w:rPr>
          <w:rFonts w:asciiTheme="minorHAnsi" w:eastAsia="Arial Unicode MS" w:hAnsiTheme="minorHAnsi" w:cs="Arial Unicode MS"/>
          <w:i/>
          <w:color w:val="000099"/>
        </w:rPr>
        <w:t>de aves</w:t>
      </w:r>
      <w:r w:rsidRPr="0083023F">
        <w:rPr>
          <w:rFonts w:asciiTheme="minorHAnsi" w:eastAsia="Arial Unicode MS" w:hAnsiTheme="minorHAnsi" w:cs="Arial Unicode MS"/>
          <w:i/>
          <w:color w:val="000099"/>
        </w:rPr>
        <w:t xml:space="preserve"> en el Salvador</w:t>
      </w:r>
      <w:r w:rsidR="0083023F">
        <w:rPr>
          <w:rFonts w:asciiTheme="minorHAnsi" w:eastAsia="Arial Unicode MS" w:hAnsiTheme="minorHAnsi" w:cs="Arial Unicode MS"/>
          <w:i/>
          <w:color w:val="000099"/>
        </w:rPr>
        <w:t>,</w:t>
      </w:r>
      <w:r w:rsidRPr="0083023F">
        <w:rPr>
          <w:rFonts w:asciiTheme="minorHAnsi" w:eastAsia="Arial Unicode MS" w:hAnsiTheme="minorHAnsi" w:cs="Arial Unicode MS"/>
          <w:color w:val="000099"/>
        </w:rPr>
        <w:t xml:space="preserve"> </w:t>
      </w:r>
      <w:r w:rsidR="0083023F" w:rsidRPr="0083023F">
        <w:rPr>
          <w:rFonts w:asciiTheme="minorHAnsi" w:eastAsia="Arial Unicode MS" w:hAnsiTheme="minorHAnsi" w:cs="Arial Unicode MS"/>
        </w:rPr>
        <w:t>s</w:t>
      </w:r>
      <w:r w:rsidR="0083023F" w:rsidRPr="00FC59C3">
        <w:rPr>
          <w:rFonts w:asciiTheme="minorHAnsi" w:eastAsia="Arial Unicode MS" w:hAnsiTheme="minorHAnsi" w:cs="Arial Unicode MS"/>
        </w:rPr>
        <w:t xml:space="preserve">e analizó lo requerido y con base a lo establecido en los arts. 65, 66 inc.6°, 68 inc. 2o. y 72 de la Ley de Acceso a la Información Pública y el art. 49 del Reglamento de dicha Ley que la información solicitada no es de la competencia de esta dependencia, </w:t>
      </w:r>
      <w:r w:rsidR="0083023F">
        <w:rPr>
          <w:rFonts w:asciiTheme="minorHAnsi" w:eastAsia="Arial Unicode MS" w:hAnsiTheme="minorHAnsi" w:cs="Arial Unicode MS"/>
        </w:rPr>
        <w:t xml:space="preserve">lo que fue comunicado en correo del 24 de agosto, </w:t>
      </w:r>
      <w:r w:rsidR="0083023F" w:rsidRPr="00FC59C3">
        <w:rPr>
          <w:rFonts w:asciiTheme="minorHAnsi" w:eastAsia="Arial Unicode MS" w:hAnsiTheme="minorHAnsi" w:cs="Arial Unicode MS"/>
        </w:rPr>
        <w:t>por tanto determina y resuelve:</w:t>
      </w:r>
      <w:r w:rsidR="0083023F" w:rsidRPr="0083023F">
        <w:rPr>
          <w:rFonts w:asciiTheme="minorHAnsi" w:eastAsia="Arial Unicode MS" w:hAnsiTheme="minorHAnsi" w:cs="Arial Unicode MS"/>
        </w:rPr>
        <w:tab/>
      </w:r>
    </w:p>
    <w:p w:rsidR="0083023F" w:rsidRPr="00D93757" w:rsidRDefault="0083023F" w:rsidP="0083023F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83023F" w:rsidRPr="00EC0E14" w:rsidRDefault="0083023F" w:rsidP="0083023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C0E14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83023F" w:rsidRPr="00D93757" w:rsidRDefault="0083023F" w:rsidP="0083023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83023F" w:rsidRDefault="0083023F" w:rsidP="001360B9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eastAsia="Arial Unicode MS" w:hAnsiTheme="minorHAnsi" w:cs="Arial Unicode MS"/>
        </w:rPr>
      </w:pPr>
      <w:r w:rsidRPr="00CD0AA8">
        <w:rPr>
          <w:rFonts w:asciiTheme="minorHAnsi" w:eastAsia="Arial Unicode MS" w:hAnsiTheme="minorHAnsi" w:cs="Arial Unicode MS"/>
          <w:sz w:val="22"/>
          <w:szCs w:val="22"/>
        </w:rPr>
        <w:t xml:space="preserve">Para mayor información consultar al </w:t>
      </w:r>
      <w:r w:rsidRPr="00CD0AA8">
        <w:rPr>
          <w:rFonts w:asciiTheme="minorHAnsi" w:eastAsia="Arial Unicode MS" w:hAnsiTheme="minorHAnsi" w:cs="Arial Unicode MS"/>
          <w:b/>
          <w:sz w:val="22"/>
          <w:szCs w:val="22"/>
        </w:rPr>
        <w:t>Ministerio de Economía</w:t>
      </w:r>
      <w:r w:rsidRPr="00CD0AA8">
        <w:rPr>
          <w:rFonts w:asciiTheme="minorHAnsi" w:eastAsia="Arial Unicode MS" w:hAnsiTheme="minorHAnsi" w:cs="Arial Unicode MS"/>
          <w:sz w:val="22"/>
          <w:szCs w:val="22"/>
        </w:rPr>
        <w:t xml:space="preserve">, contactar a: Oficial de Información: </w:t>
      </w:r>
      <w:r w:rsidR="00CD0AA8" w:rsidRPr="00CD0AA8">
        <w:rPr>
          <w:rFonts w:asciiTheme="minorHAnsi" w:eastAsia="Arial Unicode MS" w:hAnsiTheme="minorHAnsi" w:cs="Arial Unicode MS"/>
          <w:b/>
          <w:sz w:val="22"/>
          <w:szCs w:val="22"/>
        </w:rPr>
        <w:t>Laura Quintanilla de Arias</w:t>
      </w:r>
      <w:r w:rsidR="00CD0AA8">
        <w:rPr>
          <w:rFonts w:asciiTheme="minorHAnsi" w:eastAsia="Arial Unicode MS" w:hAnsiTheme="minorHAnsi" w:cs="Arial Unicode MS"/>
          <w:sz w:val="22"/>
          <w:szCs w:val="22"/>
        </w:rPr>
        <w:t xml:space="preserve">, en los siguientes datos de contacto: </w:t>
      </w:r>
      <w:r w:rsidR="00CD0AA8" w:rsidRPr="00CD0AA8">
        <w:rPr>
          <w:rFonts w:asciiTheme="minorHAnsi" w:eastAsia="Arial Unicode MS" w:hAnsiTheme="minorHAnsi" w:cs="Arial Unicode MS"/>
          <w:sz w:val="22"/>
          <w:szCs w:val="22"/>
        </w:rPr>
        <w:t>Calle Guadalupe y Alameda Juan Pablo II, Edificio C2, Primera Planta, Plan Maestro Centro de Gobierno, San Salvador, El Salvador </w:t>
      </w:r>
      <w:r w:rsidR="00CD0AA8" w:rsidRPr="00CD0AA8">
        <w:rPr>
          <w:rFonts w:asciiTheme="minorHAnsi" w:eastAsia="Arial Unicode MS" w:hAnsiTheme="minorHAnsi" w:cs="Arial Unicode MS"/>
          <w:sz w:val="22"/>
          <w:szCs w:val="22"/>
        </w:rPr>
        <w:br/>
        <w:t>Horarios de atención: de lunes a viernes de 7:30 a.m. a 12:00 md y de 12:40 a 3:30 p.m.</w:t>
      </w:r>
      <w:r w:rsidR="00CD0AA8">
        <w:rPr>
          <w:rFonts w:asciiTheme="minorHAnsi" w:eastAsia="Arial Unicode MS" w:hAnsiTheme="minorHAnsi" w:cs="Arial Unicode MS"/>
          <w:sz w:val="22"/>
          <w:szCs w:val="22"/>
        </w:rPr>
        <w:t xml:space="preserve">, correo electrónico y teléfonos: </w:t>
      </w:r>
      <w:hyperlink r:id="rId11" w:history="1">
        <w:r w:rsidR="00CD0AA8" w:rsidRPr="00AE788A">
          <w:rPr>
            <w:rStyle w:val="Hipervnculo"/>
            <w:rFonts w:asciiTheme="minorHAnsi" w:eastAsia="Arial Unicode MS" w:hAnsiTheme="minorHAnsi" w:cs="Arial Unicode MS"/>
            <w:sz w:val="22"/>
            <w:szCs w:val="22"/>
          </w:rPr>
          <w:t>oir@minec.gob.sv</w:t>
        </w:r>
      </w:hyperlink>
      <w:r w:rsidR="00CD0AA8">
        <w:rPr>
          <w:rFonts w:asciiTheme="minorHAnsi" w:eastAsia="Arial Unicode MS" w:hAnsiTheme="minorHAnsi" w:cs="Arial Unicode MS"/>
          <w:sz w:val="22"/>
          <w:szCs w:val="22"/>
        </w:rPr>
        <w:t xml:space="preserve">, Tel: </w:t>
      </w:r>
      <w:r w:rsidR="00CD0AA8" w:rsidRPr="00CD0AA8">
        <w:rPr>
          <w:rFonts w:asciiTheme="minorHAnsi" w:eastAsia="Arial Unicode MS" w:hAnsiTheme="minorHAnsi" w:cs="Arial Unicode MS"/>
          <w:sz w:val="22"/>
          <w:szCs w:val="22"/>
        </w:rPr>
        <w:t>2590-5532</w:t>
      </w:r>
    </w:p>
    <w:p w:rsidR="00EC0E14" w:rsidRDefault="00EC0E14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La información sobre la </w:t>
      </w:r>
      <w:r w:rsidRPr="00EC0E14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cantidad de granjas avícolas tecnificadas y </w:t>
      </w:r>
      <w:proofErr w:type="spellStart"/>
      <w:r w:rsidRPr="00EC0E14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semi</w:t>
      </w:r>
      <w:proofErr w:type="spellEnd"/>
      <w:r w:rsidRPr="00EC0E14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 tecnificadas</w:t>
      </w:r>
      <w:r>
        <w:rPr>
          <w:rFonts w:asciiTheme="minorHAnsi" w:eastAsia="Arial Unicode MS" w:hAnsiTheme="minorHAnsi" w:cs="Arial Unicode MS"/>
          <w:sz w:val="24"/>
          <w:szCs w:val="24"/>
        </w:rPr>
        <w:t>, al respecto se informa lo siguiente:</w:t>
      </w:r>
      <w:r w:rsidR="00D93757">
        <w:rPr>
          <w:rFonts w:asciiTheme="minorHAnsi" w:eastAsia="Arial Unicode MS" w:hAnsiTheme="minorHAnsi" w:cs="Arial Unicode MS"/>
          <w:sz w:val="24"/>
          <w:szCs w:val="24"/>
        </w:rPr>
        <w:t xml:space="preserve"> s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egún el </w:t>
      </w:r>
      <w:r w:rsidRPr="00D93757">
        <w:rPr>
          <w:rFonts w:asciiTheme="minorHAnsi" w:eastAsia="Arial Unicode MS" w:hAnsiTheme="minorHAnsi" w:cs="Arial Unicode MS"/>
          <w:b/>
          <w:sz w:val="24"/>
          <w:szCs w:val="24"/>
        </w:rPr>
        <w:t>Decreto N° 109 Reglamento para la prevención, control y erradicación de la influenza aviar de baja patogénicas</w:t>
      </w:r>
      <w:r>
        <w:rPr>
          <w:rFonts w:asciiTheme="minorHAnsi" w:eastAsia="Arial Unicode MS" w:hAnsiTheme="minorHAnsi" w:cs="Arial Unicode MS"/>
          <w:sz w:val="24"/>
          <w:szCs w:val="24"/>
        </w:rPr>
        <w:t>, capítulo III inscripción de granjas e incubadoras, en el  Art. 13</w:t>
      </w:r>
      <w:r w:rsidR="00D93757">
        <w:rPr>
          <w:rFonts w:asciiTheme="minorHAnsi" w:eastAsia="Arial Unicode MS" w:hAnsiTheme="minorHAnsi" w:cs="Arial Unicode MS"/>
          <w:sz w:val="24"/>
          <w:szCs w:val="24"/>
        </w:rPr>
        <w:t xml:space="preserve"> dice que l</w:t>
      </w:r>
      <w:r>
        <w:rPr>
          <w:rFonts w:asciiTheme="minorHAnsi" w:eastAsia="Arial Unicode MS" w:hAnsiTheme="minorHAnsi" w:cs="Arial Unicode MS"/>
          <w:sz w:val="24"/>
          <w:szCs w:val="24"/>
        </w:rPr>
        <w:t>as granjas que cuenten con 500 aves o más de cualquier especie y finalidad deberán ser inscritas en el registro que para tal efecto llevará el MAG</w:t>
      </w:r>
      <w:r w:rsidR="00D93757">
        <w:rPr>
          <w:rFonts w:asciiTheme="minorHAnsi" w:eastAsia="Arial Unicode MS" w:hAnsiTheme="minorHAnsi" w:cs="Arial Unicode MS"/>
          <w:sz w:val="24"/>
          <w:szCs w:val="24"/>
        </w:rPr>
        <w:t xml:space="preserve">; y en el 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Art. 14 </w:t>
      </w:r>
      <w:r w:rsidR="00D93757">
        <w:rPr>
          <w:rFonts w:asciiTheme="minorHAnsi" w:eastAsia="Arial Unicode MS" w:hAnsiTheme="minorHAnsi" w:cs="Arial Unicode MS"/>
          <w:sz w:val="24"/>
          <w:szCs w:val="24"/>
        </w:rPr>
        <w:t>l</w:t>
      </w:r>
      <w:r>
        <w:rPr>
          <w:rFonts w:asciiTheme="minorHAnsi" w:eastAsia="Arial Unicode MS" w:hAnsiTheme="minorHAnsi" w:cs="Arial Unicode MS"/>
          <w:sz w:val="24"/>
          <w:szCs w:val="24"/>
        </w:rPr>
        <w:t>a solicitud de inserción de las granjas a las que alude el artículo anterior deberá contar con los requisitos siguientes:</w:t>
      </w:r>
    </w:p>
    <w:p w:rsidR="00D93757" w:rsidRPr="00D93757" w:rsidRDefault="00D93757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  <w:szCs w:val="24"/>
        </w:rPr>
      </w:pPr>
    </w:p>
    <w:p w:rsidR="00EC0E14" w:rsidRPr="00D93757" w:rsidRDefault="00EC0E14" w:rsidP="00D93757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D93757">
        <w:rPr>
          <w:rFonts w:asciiTheme="minorHAnsi" w:eastAsia="Arial Unicode MS" w:hAnsiTheme="minorHAnsi" w:cs="Arial Unicode MS"/>
          <w:sz w:val="24"/>
          <w:szCs w:val="24"/>
        </w:rPr>
        <w:t>Nombre de su representante o propietario, su dirección y teléfono</w:t>
      </w:r>
    </w:p>
    <w:p w:rsidR="00EC0E14" w:rsidRPr="00D93757" w:rsidRDefault="00EC0E14" w:rsidP="00D93757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D93757">
        <w:rPr>
          <w:rFonts w:asciiTheme="minorHAnsi" w:eastAsia="Arial Unicode MS" w:hAnsiTheme="minorHAnsi" w:cs="Arial Unicode MS"/>
          <w:sz w:val="24"/>
          <w:szCs w:val="24"/>
        </w:rPr>
        <w:t>Nombre de l</w:t>
      </w:r>
      <w:r w:rsidR="00D93757" w:rsidRPr="00D93757">
        <w:rPr>
          <w:rFonts w:asciiTheme="minorHAnsi" w:eastAsia="Arial Unicode MS" w:hAnsiTheme="minorHAnsi" w:cs="Arial Unicode MS"/>
          <w:sz w:val="24"/>
          <w:szCs w:val="24"/>
        </w:rPr>
        <w:t>a granja, su</w:t>
      </w:r>
      <w:r w:rsidRPr="00D93757">
        <w:rPr>
          <w:rFonts w:asciiTheme="minorHAnsi" w:eastAsia="Arial Unicode MS" w:hAnsiTheme="minorHAnsi" w:cs="Arial Unicode MS"/>
          <w:sz w:val="24"/>
          <w:szCs w:val="24"/>
        </w:rPr>
        <w:t xml:space="preserve"> ubicación y </w:t>
      </w:r>
      <w:r w:rsidR="00D93757" w:rsidRPr="00D93757">
        <w:rPr>
          <w:rFonts w:asciiTheme="minorHAnsi" w:eastAsia="Arial Unicode MS" w:hAnsiTheme="minorHAnsi" w:cs="Arial Unicode MS"/>
          <w:sz w:val="24"/>
          <w:szCs w:val="24"/>
        </w:rPr>
        <w:t>teléfono</w:t>
      </w:r>
    </w:p>
    <w:p w:rsidR="00EC0E14" w:rsidRPr="00D93757" w:rsidRDefault="00EC0E14" w:rsidP="00D93757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D93757">
        <w:rPr>
          <w:rFonts w:asciiTheme="minorHAnsi" w:eastAsia="Arial Unicode MS" w:hAnsiTheme="minorHAnsi" w:cs="Arial Unicode MS"/>
          <w:sz w:val="24"/>
          <w:szCs w:val="24"/>
        </w:rPr>
        <w:t>Inventario de aves, edades, función zootécnica y origen de las mismas</w:t>
      </w:r>
    </w:p>
    <w:p w:rsidR="00EC0E14" w:rsidRPr="00D93757" w:rsidRDefault="00D93757" w:rsidP="00D93757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D93757">
        <w:rPr>
          <w:rFonts w:asciiTheme="minorHAnsi" w:eastAsia="Arial Unicode MS" w:hAnsiTheme="minorHAnsi" w:cs="Arial Unicode MS"/>
          <w:sz w:val="24"/>
          <w:szCs w:val="24"/>
        </w:rPr>
        <w:t>Fechas</w:t>
      </w:r>
      <w:r w:rsidR="00EC0E14" w:rsidRPr="00D9375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D93757">
        <w:rPr>
          <w:rFonts w:asciiTheme="minorHAnsi" w:eastAsia="Arial Unicode MS" w:hAnsiTheme="minorHAnsi" w:cs="Arial Unicode MS"/>
          <w:sz w:val="24"/>
          <w:szCs w:val="24"/>
        </w:rPr>
        <w:t>programadas</w:t>
      </w:r>
      <w:r w:rsidR="00EC0E14" w:rsidRPr="00D93757">
        <w:rPr>
          <w:rFonts w:asciiTheme="minorHAnsi" w:eastAsia="Arial Unicode MS" w:hAnsiTheme="minorHAnsi" w:cs="Arial Unicode MS"/>
          <w:sz w:val="24"/>
          <w:szCs w:val="24"/>
        </w:rPr>
        <w:t xml:space="preserve"> de entradas y salidas de aves</w:t>
      </w:r>
    </w:p>
    <w:p w:rsidR="00EC0E14" w:rsidRPr="00D93757" w:rsidRDefault="00EC0E14" w:rsidP="00D93757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D93757">
        <w:rPr>
          <w:rFonts w:asciiTheme="minorHAnsi" w:eastAsia="Arial Unicode MS" w:hAnsiTheme="minorHAnsi" w:cs="Arial Unicode MS"/>
          <w:sz w:val="24"/>
          <w:szCs w:val="24"/>
        </w:rPr>
        <w:t>Firma del representante o propietario</w:t>
      </w:r>
    </w:p>
    <w:p w:rsidR="00D93757" w:rsidRPr="00D93757" w:rsidRDefault="00D93757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  <w:szCs w:val="24"/>
          <w:lang w:val="es-ES"/>
        </w:rPr>
      </w:pPr>
    </w:p>
    <w:p w:rsidR="00EC0E14" w:rsidRDefault="00D93757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  <w:lang w:val="es-ES"/>
        </w:rPr>
        <w:t>Por tanto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EC0E14">
        <w:rPr>
          <w:rFonts w:asciiTheme="minorHAnsi" w:eastAsia="Arial Unicode MS" w:hAnsiTheme="minorHAnsi" w:cs="Arial Unicode MS"/>
          <w:sz w:val="24"/>
          <w:szCs w:val="24"/>
        </w:rPr>
        <w:t xml:space="preserve">la base de datos 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de este ministerio </w:t>
      </w:r>
      <w:r w:rsidR="00EC0E14">
        <w:rPr>
          <w:rFonts w:asciiTheme="minorHAnsi" w:eastAsia="Arial Unicode MS" w:hAnsiTheme="minorHAnsi" w:cs="Arial Unicode MS"/>
          <w:sz w:val="24"/>
          <w:szCs w:val="24"/>
        </w:rPr>
        <w:t xml:space="preserve">no cuenta con una selección que </w:t>
      </w:r>
      <w:r>
        <w:rPr>
          <w:rFonts w:asciiTheme="minorHAnsi" w:eastAsia="Arial Unicode MS" w:hAnsiTheme="minorHAnsi" w:cs="Arial Unicode MS"/>
          <w:sz w:val="24"/>
          <w:szCs w:val="24"/>
        </w:rPr>
        <w:t>diferencie</w:t>
      </w:r>
      <w:r w:rsidR="00EC0E14">
        <w:rPr>
          <w:rFonts w:asciiTheme="minorHAnsi" w:eastAsia="Arial Unicode MS" w:hAnsiTheme="minorHAnsi" w:cs="Arial Unicode MS"/>
          <w:sz w:val="24"/>
          <w:szCs w:val="24"/>
        </w:rPr>
        <w:t xml:space="preserve"> entre granjas tecnificadas y </w:t>
      </w:r>
      <w:proofErr w:type="spellStart"/>
      <w:r w:rsidR="00EC0E14">
        <w:rPr>
          <w:rFonts w:asciiTheme="minorHAnsi" w:eastAsia="Arial Unicode MS" w:hAnsiTheme="minorHAnsi" w:cs="Arial Unicode MS"/>
          <w:sz w:val="24"/>
          <w:szCs w:val="24"/>
        </w:rPr>
        <w:t>semi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EC0E14">
        <w:rPr>
          <w:rFonts w:asciiTheme="minorHAnsi" w:eastAsia="Arial Unicode MS" w:hAnsiTheme="minorHAnsi" w:cs="Arial Unicode MS"/>
          <w:sz w:val="24"/>
          <w:szCs w:val="24"/>
        </w:rPr>
        <w:t>tecnificadas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, en esos términos y </w:t>
      </w:r>
      <w:r w:rsidR="00EC0E14">
        <w:rPr>
          <w:rFonts w:asciiTheme="minorHAnsi" w:eastAsia="Arial Unicode MS" w:hAnsiTheme="minorHAnsi" w:cs="Arial Unicode MS"/>
          <w:sz w:val="24"/>
          <w:szCs w:val="24"/>
        </w:rPr>
        <w:t xml:space="preserve">a la función zootécnica, la cantidad de </w:t>
      </w:r>
      <w:r>
        <w:rPr>
          <w:rFonts w:asciiTheme="minorHAnsi" w:eastAsia="Arial Unicode MS" w:hAnsiTheme="minorHAnsi" w:cs="Arial Unicode MS"/>
          <w:sz w:val="24"/>
          <w:szCs w:val="24"/>
        </w:rPr>
        <w:t>granjas</w:t>
      </w:r>
      <w:r w:rsidR="00EC0E14">
        <w:rPr>
          <w:rFonts w:asciiTheme="minorHAnsi" w:eastAsia="Arial Unicode MS" w:hAnsiTheme="minorHAnsi" w:cs="Arial Unicode MS"/>
          <w:sz w:val="24"/>
          <w:szCs w:val="24"/>
        </w:rPr>
        <w:t xml:space="preserve"> inscritas en el MAG son las siguientes:</w:t>
      </w:r>
    </w:p>
    <w:p w:rsidR="00EC0E14" w:rsidRPr="00D93757" w:rsidRDefault="00EC0E14" w:rsidP="00D9375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D93757">
        <w:rPr>
          <w:rFonts w:asciiTheme="minorHAnsi" w:eastAsia="Arial Unicode MS" w:hAnsiTheme="minorHAnsi" w:cs="Arial Unicode MS"/>
          <w:sz w:val="24"/>
          <w:szCs w:val="24"/>
        </w:rPr>
        <w:t>Granjas de pollos de engorde: 157</w:t>
      </w:r>
    </w:p>
    <w:p w:rsidR="00EC0E14" w:rsidRDefault="00EC0E14" w:rsidP="00D9375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D93757">
        <w:rPr>
          <w:rFonts w:asciiTheme="minorHAnsi" w:eastAsia="Arial Unicode MS" w:hAnsiTheme="minorHAnsi" w:cs="Arial Unicode MS"/>
          <w:sz w:val="24"/>
          <w:szCs w:val="24"/>
        </w:rPr>
        <w:t>Granjas de gallinas de postura: 397</w:t>
      </w:r>
    </w:p>
    <w:p w:rsidR="00EC0E14" w:rsidRPr="00243D29" w:rsidRDefault="00EC0E14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243D29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243D29" w:rsidRPr="00A11314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729" w:rsidRDefault="00795729" w:rsidP="00F425A5">
      <w:pPr>
        <w:spacing w:after="0" w:line="240" w:lineRule="auto"/>
      </w:pPr>
      <w:r>
        <w:separator/>
      </w:r>
    </w:p>
  </w:endnote>
  <w:endnote w:type="continuationSeparator" w:id="0">
    <w:p w:rsidR="00795729" w:rsidRDefault="0079572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A0D0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A0D0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456B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A0D0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A0D0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729" w:rsidRDefault="00795729" w:rsidP="00F425A5">
      <w:pPr>
        <w:spacing w:after="0" w:line="240" w:lineRule="auto"/>
      </w:pPr>
      <w:r>
        <w:separator/>
      </w:r>
    </w:p>
  </w:footnote>
  <w:footnote w:type="continuationSeparator" w:id="0">
    <w:p w:rsidR="00795729" w:rsidRDefault="0079572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E1C89"/>
    <w:multiLevelType w:val="hybridMultilevel"/>
    <w:tmpl w:val="F6AA6B0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4B2B16"/>
    <w:multiLevelType w:val="hybridMultilevel"/>
    <w:tmpl w:val="4CE8B7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851D0"/>
    <w:multiLevelType w:val="hybridMultilevel"/>
    <w:tmpl w:val="C41846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87972"/>
    <w:multiLevelType w:val="hybridMultilevel"/>
    <w:tmpl w:val="D28AAD2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C3B39E5"/>
    <w:multiLevelType w:val="hybridMultilevel"/>
    <w:tmpl w:val="71424F3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2"/>
  </w:num>
  <w:num w:numId="4">
    <w:abstractNumId w:val="8"/>
  </w:num>
  <w:num w:numId="5">
    <w:abstractNumId w:val="31"/>
  </w:num>
  <w:num w:numId="6">
    <w:abstractNumId w:val="18"/>
  </w:num>
  <w:num w:numId="7">
    <w:abstractNumId w:val="26"/>
  </w:num>
  <w:num w:numId="8">
    <w:abstractNumId w:val="3"/>
  </w:num>
  <w:num w:numId="9">
    <w:abstractNumId w:val="33"/>
  </w:num>
  <w:num w:numId="10">
    <w:abstractNumId w:val="30"/>
  </w:num>
  <w:num w:numId="11">
    <w:abstractNumId w:val="13"/>
  </w:num>
  <w:num w:numId="12">
    <w:abstractNumId w:val="24"/>
  </w:num>
  <w:num w:numId="13">
    <w:abstractNumId w:val="32"/>
  </w:num>
  <w:num w:numId="14">
    <w:abstractNumId w:val="6"/>
  </w:num>
  <w:num w:numId="15">
    <w:abstractNumId w:val="27"/>
  </w:num>
  <w:num w:numId="16">
    <w:abstractNumId w:val="28"/>
  </w:num>
  <w:num w:numId="17">
    <w:abstractNumId w:val="7"/>
  </w:num>
  <w:num w:numId="18">
    <w:abstractNumId w:val="10"/>
  </w:num>
  <w:num w:numId="19">
    <w:abstractNumId w:val="25"/>
  </w:num>
  <w:num w:numId="20">
    <w:abstractNumId w:val="20"/>
  </w:num>
  <w:num w:numId="21">
    <w:abstractNumId w:val="11"/>
  </w:num>
  <w:num w:numId="22">
    <w:abstractNumId w:val="9"/>
  </w:num>
  <w:num w:numId="23">
    <w:abstractNumId w:val="22"/>
  </w:num>
  <w:num w:numId="24">
    <w:abstractNumId w:val="4"/>
  </w:num>
  <w:num w:numId="25">
    <w:abstractNumId w:val="5"/>
  </w:num>
  <w:num w:numId="26">
    <w:abstractNumId w:val="29"/>
  </w:num>
  <w:num w:numId="27">
    <w:abstractNumId w:val="17"/>
  </w:num>
  <w:num w:numId="28">
    <w:abstractNumId w:val="2"/>
  </w:num>
  <w:num w:numId="29">
    <w:abstractNumId w:val="1"/>
  </w:num>
  <w:num w:numId="30">
    <w:abstractNumId w:val="14"/>
  </w:num>
  <w:num w:numId="31">
    <w:abstractNumId w:val="19"/>
  </w:num>
  <w:num w:numId="32">
    <w:abstractNumId w:val="16"/>
  </w:num>
  <w:num w:numId="33">
    <w:abstractNumId w:val="15"/>
  </w:num>
  <w:num w:numId="34">
    <w:abstractNumId w:val="34"/>
  </w:num>
  <w:num w:numId="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360B9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1F59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D6B16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536A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1697C"/>
    <w:rsid w:val="00522680"/>
    <w:rsid w:val="00527FC1"/>
    <w:rsid w:val="00537D6F"/>
    <w:rsid w:val="00544FFC"/>
    <w:rsid w:val="0054628C"/>
    <w:rsid w:val="00547BFB"/>
    <w:rsid w:val="005534AF"/>
    <w:rsid w:val="00556C07"/>
    <w:rsid w:val="00563C88"/>
    <w:rsid w:val="00564092"/>
    <w:rsid w:val="00574C00"/>
    <w:rsid w:val="00582174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324C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6BFD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95729"/>
    <w:rsid w:val="007A0BF7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3023F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2711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A0D01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2F3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66296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20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2A08"/>
    <w:rsid w:val="00B77D4A"/>
    <w:rsid w:val="00B86E15"/>
    <w:rsid w:val="00B95FF0"/>
    <w:rsid w:val="00BA0648"/>
    <w:rsid w:val="00BA4BEA"/>
    <w:rsid w:val="00BB14C2"/>
    <w:rsid w:val="00BB42C3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0A44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0AA8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174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3757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454C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965A2"/>
    <w:rsid w:val="00EA5376"/>
    <w:rsid w:val="00EA5637"/>
    <w:rsid w:val="00EB1DDF"/>
    <w:rsid w:val="00EB5D70"/>
    <w:rsid w:val="00EB62BF"/>
    <w:rsid w:val="00EC0E14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6C4B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F29DA9B6-7D38-49A7-92EA-BED198DA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C50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as.mag.gob.sv/sisa/tramites.j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ir@minec.gob.s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.gob.sv/estadisticas-agropecuari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.gob.sv/estadisticas-agropecuaria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DE0BA-D851-4D24-8D07-6B405CC7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19</cp:revision>
  <cp:lastPrinted>2016-10-25T03:16:00Z</cp:lastPrinted>
  <dcterms:created xsi:type="dcterms:W3CDTF">2016-08-24T23:39:00Z</dcterms:created>
  <dcterms:modified xsi:type="dcterms:W3CDTF">2016-10-25T03:18:00Z</dcterms:modified>
</cp:coreProperties>
</file>