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BA" w:rsidRDefault="00F31CBA" w:rsidP="00F31CB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ED4335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ED433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ED433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ED4335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ED433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ED4335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ED433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 w:rsidRPr="00ED4335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A8461B" w:rsidRPr="00ED4335">
        <w:rPr>
          <w:rFonts w:asciiTheme="minorHAnsi" w:eastAsia="Arial Unicode MS" w:hAnsiTheme="minorHAnsi" w:cs="Arial Unicode MS"/>
          <w:b/>
          <w:color w:val="000099"/>
          <w:sz w:val="28"/>
        </w:rPr>
        <w:t>43</w:t>
      </w:r>
      <w:r w:rsidR="0065633F" w:rsidRPr="00ED4335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Pr="00447805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44780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Santa Tecla, </w:t>
      </w:r>
      <w:r w:rsidR="00B70104" w:rsidRPr="00447805">
        <w:rPr>
          <w:rFonts w:asciiTheme="minorHAnsi" w:eastAsia="Arial Unicode MS" w:hAnsiTheme="minorHAnsi" w:cs="Arial Unicode MS"/>
        </w:rPr>
        <w:t xml:space="preserve">departamento de La Libertad </w:t>
      </w:r>
      <w:r w:rsidRPr="00447805">
        <w:rPr>
          <w:rFonts w:asciiTheme="minorHAnsi" w:eastAsia="Arial Unicode MS" w:hAnsiTheme="minorHAnsi" w:cs="Arial Unicode MS"/>
        </w:rPr>
        <w:t xml:space="preserve">a las </w:t>
      </w:r>
      <w:r w:rsidR="00ED4335">
        <w:rPr>
          <w:rFonts w:asciiTheme="minorHAnsi" w:eastAsia="Arial Unicode MS" w:hAnsiTheme="minorHAnsi" w:cs="Arial Unicode MS"/>
        </w:rPr>
        <w:t>diecisiete</w:t>
      </w:r>
      <w:r w:rsidR="003B320D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horas</w:t>
      </w:r>
      <w:r w:rsidR="00C244D4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 xml:space="preserve">del día </w:t>
      </w:r>
      <w:r w:rsidR="00ED4335">
        <w:rPr>
          <w:rFonts w:asciiTheme="minorHAnsi" w:eastAsia="Arial Unicode MS" w:hAnsiTheme="minorHAnsi" w:cs="Arial Unicode MS"/>
        </w:rPr>
        <w:t>trece</w:t>
      </w:r>
      <w:r w:rsidR="00B13CD4" w:rsidRPr="00447805">
        <w:rPr>
          <w:rFonts w:asciiTheme="minorHAnsi" w:eastAsia="Arial Unicode MS" w:hAnsiTheme="minorHAnsi" w:cs="Arial Unicode MS"/>
        </w:rPr>
        <w:t xml:space="preserve"> </w:t>
      </w:r>
      <w:r w:rsidR="00D4056E" w:rsidRPr="00447805">
        <w:rPr>
          <w:rFonts w:asciiTheme="minorHAnsi" w:eastAsia="Arial Unicode MS" w:hAnsiTheme="minorHAnsi" w:cs="Arial Unicode MS"/>
        </w:rPr>
        <w:t xml:space="preserve">de </w:t>
      </w:r>
      <w:r w:rsidR="00ED4335">
        <w:rPr>
          <w:rFonts w:asciiTheme="minorHAnsi" w:eastAsia="Arial Unicode MS" w:hAnsiTheme="minorHAnsi" w:cs="Arial Unicode MS"/>
        </w:rPr>
        <w:t>octubre</w:t>
      </w:r>
      <w:r w:rsidR="004320D5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de 201</w:t>
      </w:r>
      <w:r w:rsidR="00CA0975" w:rsidRPr="00447805">
        <w:rPr>
          <w:rFonts w:asciiTheme="minorHAnsi" w:eastAsia="Arial Unicode MS" w:hAnsiTheme="minorHAnsi" w:cs="Arial Unicode MS"/>
        </w:rPr>
        <w:t>6</w:t>
      </w:r>
      <w:r w:rsidRPr="0044780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  <w:b/>
        </w:rPr>
        <w:t xml:space="preserve">No. </w:t>
      </w:r>
      <w:r w:rsidR="003B320D" w:rsidRPr="00447805">
        <w:rPr>
          <w:rFonts w:asciiTheme="minorHAnsi" w:eastAsia="Arial Unicode MS" w:hAnsiTheme="minorHAnsi" w:cs="Arial Unicode MS"/>
          <w:b/>
        </w:rPr>
        <w:t>2</w:t>
      </w:r>
      <w:r w:rsidR="00A8461B">
        <w:rPr>
          <w:rFonts w:asciiTheme="minorHAnsi" w:eastAsia="Arial Unicode MS" w:hAnsiTheme="minorHAnsi" w:cs="Arial Unicode MS"/>
          <w:b/>
        </w:rPr>
        <w:t>43</w:t>
      </w:r>
      <w:r w:rsidR="00E757D8" w:rsidRPr="00447805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sobre:</w:t>
      </w:r>
    </w:p>
    <w:p w:rsidR="00A8461B" w:rsidRPr="00A8461B" w:rsidRDefault="00A8461B" w:rsidP="00A8461B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lang w:eastAsia="en-US"/>
        </w:rPr>
      </w:pPr>
      <w:r w:rsidRPr="00A8461B">
        <w:rPr>
          <w:rFonts w:eastAsia="Calibri" w:cs="Calibri"/>
          <w:color w:val="000000"/>
          <w:sz w:val="24"/>
          <w:szCs w:val="24"/>
          <w:lang w:eastAsia="en-US"/>
        </w:rPr>
        <w:t xml:space="preserve"> </w:t>
      </w:r>
    </w:p>
    <w:p w:rsidR="00A8461B" w:rsidRPr="00A8461B" w:rsidRDefault="00A8461B" w:rsidP="00A8461B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A8461B">
        <w:rPr>
          <w:rFonts w:cs="Calibri"/>
          <w:bCs/>
          <w:color w:val="000099"/>
        </w:rPr>
        <w:t>Metodología utilizada para la realización de la Encuesta Nacional Agropecuaria de Propósitos Múltiples (ENAPM 2013-204), elaborada por la Dirección General de Estadísticas Agropecuarias de</w:t>
      </w:r>
      <w:r w:rsidR="00ED4335">
        <w:rPr>
          <w:rFonts w:cs="Calibri"/>
          <w:bCs/>
          <w:color w:val="000099"/>
        </w:rPr>
        <w:t xml:space="preserve">l </w:t>
      </w:r>
      <w:r w:rsidRPr="00A8461B">
        <w:rPr>
          <w:rFonts w:cs="Calibri"/>
          <w:bCs/>
          <w:color w:val="000099"/>
        </w:rPr>
        <w:t>Ministerio de Agricultura y Ganadería.</w:t>
      </w:r>
    </w:p>
    <w:p w:rsidR="00A8461B" w:rsidRPr="00A8461B" w:rsidRDefault="00A8461B" w:rsidP="00A8461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</w:p>
    <w:p w:rsidR="00447805" w:rsidRPr="00A8461B" w:rsidRDefault="00A8461B" w:rsidP="00A8461B">
      <w:pPr>
        <w:pStyle w:val="Prrafodelista"/>
        <w:widowControl w:val="0"/>
        <w:numPr>
          <w:ilvl w:val="0"/>
          <w:numId w:val="4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A8461B">
        <w:rPr>
          <w:rFonts w:cs="Calibri"/>
          <w:bCs/>
          <w:color w:val="000099"/>
        </w:rPr>
        <w:t xml:space="preserve">Resultados de la Encuesta Nacional Agropecuaria de Propósitos Múltiples </w:t>
      </w:r>
      <w:r w:rsidR="00ED4335">
        <w:rPr>
          <w:rFonts w:cs="Calibri"/>
          <w:bCs/>
          <w:color w:val="000099"/>
        </w:rPr>
        <w:t>(</w:t>
      </w:r>
      <w:r w:rsidRPr="00A8461B">
        <w:rPr>
          <w:rFonts w:cs="Calibri"/>
          <w:bCs/>
          <w:color w:val="000099"/>
        </w:rPr>
        <w:t>ENAPM 2013</w:t>
      </w:r>
      <w:r w:rsidR="00ED4335">
        <w:rPr>
          <w:rFonts w:cs="Calibri"/>
          <w:bCs/>
          <w:color w:val="000099"/>
        </w:rPr>
        <w:t>-</w:t>
      </w:r>
      <w:r w:rsidRPr="00A8461B">
        <w:rPr>
          <w:rFonts w:cs="Calibri"/>
          <w:bCs/>
          <w:color w:val="000099"/>
        </w:rPr>
        <w:t>20</w:t>
      </w:r>
      <w:r w:rsidR="00ED4335">
        <w:rPr>
          <w:rFonts w:cs="Calibri"/>
          <w:bCs/>
          <w:color w:val="000099"/>
        </w:rPr>
        <w:t>1</w:t>
      </w:r>
      <w:r w:rsidRPr="00A8461B">
        <w:rPr>
          <w:rFonts w:cs="Calibri"/>
          <w:bCs/>
          <w:color w:val="000099"/>
        </w:rPr>
        <w:t>4), elaborada por la Dirección General de Estadísticas Agropecuarias del Ministerio de Agricultura y Ganadería.</w:t>
      </w:r>
    </w:p>
    <w:p w:rsidR="00B13CD4" w:rsidRPr="00447805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447805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  <w:w w:val="102"/>
        </w:rPr>
        <w:t>P</w:t>
      </w:r>
      <w:r w:rsidR="00EE4B7D" w:rsidRPr="0044780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47805">
        <w:rPr>
          <w:rFonts w:asciiTheme="minorHAnsi" w:eastAsia="Arial Unicode MS" w:hAnsiTheme="minorHAnsi" w:cs="Arial Unicode MS"/>
        </w:rPr>
        <w:t>:</w:t>
      </w:r>
      <w:r w:rsidR="00AC631B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F31CBA" w:rsidRPr="00F31CBA">
        <w:rPr>
          <w:rFonts w:eastAsia="Calibri" w:cs="Calibri"/>
          <w:b/>
          <w:bCs/>
          <w:color w:val="000099"/>
          <w:highlight w:val="darkBlue"/>
          <w:lang w:eastAsia="en-US"/>
        </w:rPr>
        <w:t>xxxxxxxxxxxx</w:t>
      </w:r>
      <w:proofErr w:type="spellEnd"/>
      <w:r w:rsidR="00547BFB" w:rsidRPr="00F31CBA">
        <w:rPr>
          <w:rFonts w:asciiTheme="minorHAnsi" w:eastAsia="Arial Unicode MS" w:hAnsiTheme="minorHAnsi" w:cs="Arial Unicode MS"/>
          <w:w w:val="102"/>
          <w:highlight w:val="darkBlue"/>
        </w:rPr>
        <w:t>,</w:t>
      </w:r>
      <w:bookmarkStart w:id="0" w:name="_GoBack"/>
      <w:bookmarkEnd w:id="0"/>
      <w:r w:rsidR="00547BFB" w:rsidRPr="00447805">
        <w:rPr>
          <w:rFonts w:asciiTheme="minorHAnsi" w:eastAsia="Arial Unicode MS" w:hAnsiTheme="minorHAnsi" w:cs="Arial Unicode MS"/>
          <w:w w:val="102"/>
        </w:rPr>
        <w:t xml:space="preserve"> </w:t>
      </w:r>
      <w:r w:rsidR="00B5477D" w:rsidRPr="00447805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47805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447805">
        <w:rPr>
          <w:rFonts w:asciiTheme="minorHAnsi" w:eastAsia="Arial Unicode MS" w:hAnsiTheme="minorHAnsi" w:cs="Arial Unicode MS"/>
        </w:rPr>
        <w:t xml:space="preserve">: </w:t>
      </w:r>
    </w:p>
    <w:p w:rsidR="00B5477D" w:rsidRPr="00447805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ED4335" w:rsidRDefault="00ED4335" w:rsidP="00126A4D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126A4D" w:rsidRPr="00ED4335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D4335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447805" w:rsidRDefault="00126A4D" w:rsidP="00126A4D">
      <w:pPr>
        <w:spacing w:after="0" w:line="240" w:lineRule="auto"/>
        <w:jc w:val="center"/>
        <w:rPr>
          <w:rFonts w:asciiTheme="minorHAnsi" w:hAnsiTheme="minorHAnsi"/>
          <w:b/>
          <w:sz w:val="16"/>
        </w:rPr>
      </w:pPr>
    </w:p>
    <w:p w:rsidR="00586E0A" w:rsidRPr="0044780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586E0A" w:rsidRPr="00A8461B" w:rsidRDefault="00A8461B" w:rsidP="00A8461B">
      <w:pPr>
        <w:jc w:val="both"/>
        <w:rPr>
          <w:rFonts w:asciiTheme="minorHAnsi" w:hAnsiTheme="minorHAnsi"/>
          <w:b/>
          <w:color w:val="000099"/>
        </w:rPr>
      </w:pPr>
      <w:r>
        <w:rPr>
          <w:rStyle w:val="nfasis"/>
          <w:rFonts w:eastAsia="Arial Unicode MS"/>
          <w:i w:val="0"/>
          <w:color w:val="000099"/>
        </w:rPr>
        <w:t>De acuerdo a lo informado por la Dirección General de Economía Agropecuaria, t</w:t>
      </w:r>
      <w:r w:rsidRPr="00A8461B">
        <w:rPr>
          <w:rStyle w:val="nfasis"/>
          <w:rFonts w:eastAsia="Arial Unicode MS"/>
          <w:i w:val="0"/>
          <w:color w:val="000099"/>
        </w:rPr>
        <w:t>anto la metodología como los resultados de la Encuesta ENAPM 2</w:t>
      </w:r>
      <w:r>
        <w:rPr>
          <w:rStyle w:val="nfasis"/>
          <w:rFonts w:eastAsia="Arial Unicode MS"/>
          <w:i w:val="0"/>
          <w:color w:val="000099"/>
        </w:rPr>
        <w:t>013-2014 se encuentran compilado</w:t>
      </w:r>
      <w:r w:rsidRPr="00A8461B">
        <w:rPr>
          <w:rStyle w:val="nfasis"/>
          <w:rFonts w:eastAsia="Arial Unicode MS"/>
          <w:i w:val="0"/>
          <w:color w:val="000099"/>
        </w:rPr>
        <w:t>s en el Anuario Estadístico</w:t>
      </w:r>
      <w:r>
        <w:rPr>
          <w:rStyle w:val="nfasis"/>
          <w:rFonts w:eastAsia="Arial Unicode MS"/>
          <w:i w:val="0"/>
          <w:color w:val="000099"/>
        </w:rPr>
        <w:t xml:space="preserve"> 2013-2014,</w:t>
      </w:r>
      <w:r w:rsidRPr="00A8461B">
        <w:rPr>
          <w:rStyle w:val="nfasis"/>
          <w:rFonts w:eastAsia="Arial Unicode MS"/>
          <w:i w:val="0"/>
          <w:color w:val="000099"/>
        </w:rPr>
        <w:t xml:space="preserve"> a través de enlace: </w:t>
      </w:r>
      <w:hyperlink r:id="rId9" w:history="1">
        <w:r w:rsidRPr="00CD1743">
          <w:rPr>
            <w:rStyle w:val="Hipervnculo"/>
            <w:rFonts w:eastAsia="Arial Unicode MS"/>
          </w:rPr>
          <w:t>http://www.mag.gob.sv/anuarios-de-estadisticas-agropecuarias/</w:t>
        </w:r>
      </w:hyperlink>
      <w:r>
        <w:rPr>
          <w:rStyle w:val="nfasis"/>
          <w:rFonts w:eastAsia="Arial Unicode MS"/>
          <w:i w:val="0"/>
          <w:color w:val="000099"/>
        </w:rPr>
        <w:t xml:space="preserve"> y que adjuntamos a la presente solicitud.</w:t>
      </w:r>
    </w:p>
    <w:p w:rsidR="009F35F0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ED4335" w:rsidRPr="00447805" w:rsidRDefault="00ED4335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586E0A" w:rsidRPr="00447805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447805">
        <w:rPr>
          <w:rFonts w:asciiTheme="minorHAnsi" w:hAnsiTheme="minorHAnsi"/>
          <w:b/>
          <w:sz w:val="20"/>
        </w:rPr>
        <w:t>Lic. Ana Patricia Sánchez de Cruz</w:t>
      </w:r>
    </w:p>
    <w:p w:rsidR="00447805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447805">
        <w:rPr>
          <w:rFonts w:asciiTheme="minorHAnsi" w:hAnsiTheme="minorHAnsi"/>
          <w:b/>
          <w:sz w:val="20"/>
        </w:rPr>
        <w:t>Oficial de Información MAG OIR</w:t>
      </w:r>
    </w:p>
    <w:p w:rsidR="00447805" w:rsidRDefault="00447805" w:rsidP="00447805">
      <w:pPr>
        <w:rPr>
          <w:rFonts w:asciiTheme="minorHAnsi" w:hAnsiTheme="minorHAnsi"/>
          <w:sz w:val="20"/>
        </w:rPr>
      </w:pPr>
    </w:p>
    <w:p w:rsidR="00BB33BB" w:rsidRPr="00447805" w:rsidRDefault="00447805" w:rsidP="00447805">
      <w:pPr>
        <w:tabs>
          <w:tab w:val="left" w:pos="7162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</w:p>
    <w:sectPr w:rsidR="00BB33BB" w:rsidRPr="00447805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B6" w:rsidRDefault="00120EB6" w:rsidP="00F425A5">
      <w:pPr>
        <w:spacing w:after="0" w:line="240" w:lineRule="auto"/>
      </w:pPr>
      <w:r>
        <w:separator/>
      </w:r>
    </w:p>
  </w:endnote>
  <w:endnote w:type="continuationSeparator" w:id="0">
    <w:p w:rsidR="00120EB6" w:rsidRDefault="00120EB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31CBA" w:rsidRPr="00F31CB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31CBA" w:rsidRPr="00F31CBA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31CBA" w:rsidRPr="00F31CB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31CBA" w:rsidRPr="00F31CBA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B6" w:rsidRDefault="00120EB6" w:rsidP="00F425A5">
      <w:pPr>
        <w:spacing w:after="0" w:line="240" w:lineRule="auto"/>
      </w:pPr>
      <w:r>
        <w:separator/>
      </w:r>
    </w:p>
  </w:footnote>
  <w:footnote w:type="continuationSeparator" w:id="0">
    <w:p w:rsidR="00120EB6" w:rsidRDefault="00120EB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520D83"/>
    <w:multiLevelType w:val="hybridMultilevel"/>
    <w:tmpl w:val="0DC0FA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593938"/>
    <w:multiLevelType w:val="hybridMultilevel"/>
    <w:tmpl w:val="AE383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2"/>
  </w:num>
  <w:num w:numId="3">
    <w:abstractNumId w:val="20"/>
  </w:num>
  <w:num w:numId="4">
    <w:abstractNumId w:val="22"/>
  </w:num>
  <w:num w:numId="5">
    <w:abstractNumId w:val="6"/>
  </w:num>
  <w:num w:numId="6">
    <w:abstractNumId w:val="23"/>
  </w:num>
  <w:num w:numId="7">
    <w:abstractNumId w:val="45"/>
  </w:num>
  <w:num w:numId="8">
    <w:abstractNumId w:val="8"/>
  </w:num>
  <w:num w:numId="9">
    <w:abstractNumId w:val="15"/>
  </w:num>
  <w:num w:numId="10">
    <w:abstractNumId w:val="9"/>
  </w:num>
  <w:num w:numId="11">
    <w:abstractNumId w:val="19"/>
  </w:num>
  <w:num w:numId="12">
    <w:abstractNumId w:val="43"/>
  </w:num>
  <w:num w:numId="13">
    <w:abstractNumId w:val="44"/>
  </w:num>
  <w:num w:numId="14">
    <w:abstractNumId w:val="35"/>
  </w:num>
  <w:num w:numId="15">
    <w:abstractNumId w:val="0"/>
  </w:num>
  <w:num w:numId="16">
    <w:abstractNumId w:val="4"/>
  </w:num>
  <w:num w:numId="17">
    <w:abstractNumId w:val="40"/>
  </w:num>
  <w:num w:numId="18">
    <w:abstractNumId w:val="29"/>
  </w:num>
  <w:num w:numId="19">
    <w:abstractNumId w:val="24"/>
  </w:num>
  <w:num w:numId="20">
    <w:abstractNumId w:val="17"/>
  </w:num>
  <w:num w:numId="21">
    <w:abstractNumId w:val="2"/>
  </w:num>
  <w:num w:numId="22">
    <w:abstractNumId w:val="46"/>
  </w:num>
  <w:num w:numId="23">
    <w:abstractNumId w:val="18"/>
  </w:num>
  <w:num w:numId="24">
    <w:abstractNumId w:val="36"/>
  </w:num>
  <w:num w:numId="25">
    <w:abstractNumId w:val="26"/>
  </w:num>
  <w:num w:numId="26">
    <w:abstractNumId w:val="7"/>
  </w:num>
  <w:num w:numId="27">
    <w:abstractNumId w:val="13"/>
  </w:num>
  <w:num w:numId="28">
    <w:abstractNumId w:val="28"/>
  </w:num>
  <w:num w:numId="29">
    <w:abstractNumId w:val="37"/>
  </w:num>
  <w:num w:numId="30">
    <w:abstractNumId w:val="33"/>
  </w:num>
  <w:num w:numId="31">
    <w:abstractNumId w:val="31"/>
  </w:num>
  <w:num w:numId="32">
    <w:abstractNumId w:val="27"/>
  </w:num>
  <w:num w:numId="33">
    <w:abstractNumId w:val="16"/>
  </w:num>
  <w:num w:numId="34">
    <w:abstractNumId w:val="1"/>
  </w:num>
  <w:num w:numId="35">
    <w:abstractNumId w:val="47"/>
  </w:num>
  <w:num w:numId="36">
    <w:abstractNumId w:val="30"/>
  </w:num>
  <w:num w:numId="37">
    <w:abstractNumId w:val="3"/>
  </w:num>
  <w:num w:numId="38">
    <w:abstractNumId w:val="38"/>
  </w:num>
  <w:num w:numId="39">
    <w:abstractNumId w:val="5"/>
  </w:num>
  <w:num w:numId="40">
    <w:abstractNumId w:val="25"/>
  </w:num>
  <w:num w:numId="41">
    <w:abstractNumId w:val="39"/>
  </w:num>
  <w:num w:numId="42">
    <w:abstractNumId w:val="10"/>
  </w:num>
  <w:num w:numId="43">
    <w:abstractNumId w:val="34"/>
  </w:num>
  <w:num w:numId="44">
    <w:abstractNumId w:val="41"/>
  </w:num>
  <w:num w:numId="45">
    <w:abstractNumId w:val="21"/>
  </w:num>
  <w:num w:numId="46">
    <w:abstractNumId w:val="12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06D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0EB6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6EB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8461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D4335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1CBA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0D76D-5487-44C2-83FD-D8902758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2016-10-13T23:01:00Z</cp:lastPrinted>
  <dcterms:created xsi:type="dcterms:W3CDTF">2016-10-13T23:01:00Z</dcterms:created>
  <dcterms:modified xsi:type="dcterms:W3CDTF">2016-10-13T23:02:00Z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