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5D" w:rsidRPr="00070C09" w:rsidRDefault="0050055D" w:rsidP="0050055D">
      <w:pPr>
        <w:spacing w:line="240" w:lineRule="auto"/>
        <w:jc w:val="center"/>
        <w:rPr>
          <w:rFonts w:ascii="Arial Narrow" w:hAnsi="Arial Narrow" w:cstheme="minorHAnsi"/>
          <w:b/>
          <w:color w:val="C00000"/>
          <w:w w:val="102"/>
          <w:sz w:val="16"/>
        </w:rPr>
      </w:pPr>
      <w:r w:rsidRPr="00070C09">
        <w:rPr>
          <w:rFonts w:ascii="Arial Narrow" w:hAnsi="Arial Narrow" w:cstheme="minorHAnsi"/>
          <w:b/>
          <w:color w:val="C00000"/>
          <w:w w:val="102"/>
          <w:sz w:val="16"/>
        </w:rPr>
        <w:t>VERSION PÚBLICA SEGÚN EL ART. 30 DE LA LAIP, SE SUPRIME EL NOMBRE EN LA PAGINA 1 DE LA PRESENTE RESOLUCIÓN POR SER DATO PERSONAL E INFORMACIÓN CONFIDENCIAL SEGÚN LO DISPUESTO EN LOS ART. 6 Y 24 DE LA LAIP.</w:t>
      </w:r>
    </w:p>
    <w:p w:rsidR="00714AA6" w:rsidRPr="00F53301" w:rsidRDefault="00714AA6" w:rsidP="00AE0AB3">
      <w:pPr>
        <w:spacing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5330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F5330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F53301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F5330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F53301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F5330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B2830">
        <w:rPr>
          <w:rFonts w:asciiTheme="minorHAnsi" w:eastAsia="Arial Unicode MS" w:hAnsiTheme="minorHAnsi" w:cs="Arial Unicode MS"/>
          <w:b/>
          <w:color w:val="000099"/>
          <w:sz w:val="28"/>
        </w:rPr>
        <w:t>200-</w:t>
      </w:r>
      <w:r w:rsidR="0065633F" w:rsidRPr="00F53301">
        <w:rPr>
          <w:rFonts w:asciiTheme="minorHAnsi" w:eastAsia="Arial Unicode MS" w:hAnsiTheme="minorHAnsi" w:cs="Arial Unicode MS"/>
          <w:b/>
          <w:color w:val="000099"/>
          <w:sz w:val="28"/>
        </w:rPr>
        <w:t>2016</w:t>
      </w:r>
    </w:p>
    <w:p w:rsidR="00F53301" w:rsidRDefault="00714AA6" w:rsidP="00AE0AB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eastAsia="Calibri" w:cs="Calibri"/>
          <w:color w:val="000000"/>
          <w:sz w:val="24"/>
          <w:szCs w:val="24"/>
          <w:lang w:eastAsia="en-US"/>
        </w:rPr>
      </w:pPr>
      <w:r w:rsidRPr="006B495F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6B495F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6B495F">
        <w:rPr>
          <w:rFonts w:asciiTheme="minorHAnsi" w:eastAsia="Arial Unicode MS" w:hAnsiTheme="minorHAnsi" w:cs="Arial Unicode MS"/>
          <w:sz w:val="24"/>
        </w:rPr>
        <w:t xml:space="preserve">a las </w:t>
      </w:r>
      <w:r w:rsidR="00AD18A3" w:rsidRPr="006B495F">
        <w:rPr>
          <w:rFonts w:asciiTheme="minorHAnsi" w:eastAsia="Arial Unicode MS" w:hAnsiTheme="minorHAnsi" w:cs="Arial Unicode MS"/>
          <w:color w:val="000099"/>
          <w:sz w:val="24"/>
        </w:rPr>
        <w:t>c</w:t>
      </w:r>
      <w:r w:rsidR="005B2830">
        <w:rPr>
          <w:rFonts w:asciiTheme="minorHAnsi" w:eastAsia="Arial Unicode MS" w:hAnsiTheme="minorHAnsi" w:cs="Arial Unicode MS"/>
          <w:color w:val="000099"/>
          <w:sz w:val="24"/>
        </w:rPr>
        <w:t xml:space="preserve">atorce </w:t>
      </w:r>
      <w:r w:rsidRPr="006B495F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6B495F">
        <w:rPr>
          <w:rFonts w:asciiTheme="minorHAnsi" w:eastAsia="Arial Unicode MS" w:hAnsiTheme="minorHAnsi" w:cs="Arial Unicode MS"/>
          <w:color w:val="000099"/>
          <w:sz w:val="24"/>
        </w:rPr>
        <w:t xml:space="preserve"> con </w:t>
      </w:r>
      <w:r w:rsidR="005B2830">
        <w:rPr>
          <w:rFonts w:asciiTheme="minorHAnsi" w:eastAsia="Arial Unicode MS" w:hAnsiTheme="minorHAnsi" w:cs="Arial Unicode MS"/>
          <w:color w:val="000099"/>
          <w:sz w:val="24"/>
        </w:rPr>
        <w:t>un minuto</w:t>
      </w:r>
      <w:r w:rsidR="00FE31E9" w:rsidRPr="006B495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6B495F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5B2830">
        <w:rPr>
          <w:rFonts w:asciiTheme="minorHAnsi" w:eastAsia="Arial Unicode MS" w:hAnsiTheme="minorHAnsi" w:cs="Arial Unicode MS"/>
          <w:color w:val="000099"/>
          <w:sz w:val="24"/>
        </w:rPr>
        <w:t xml:space="preserve">dos de septiembre </w:t>
      </w:r>
      <w:r w:rsidRPr="006B495F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CA0975" w:rsidRPr="006B495F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6B495F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6B495F">
        <w:rPr>
          <w:rFonts w:asciiTheme="minorHAnsi" w:eastAsia="Arial Unicode MS" w:hAnsiTheme="minorHAnsi" w:cs="Arial Unicode MS"/>
          <w:sz w:val="24"/>
        </w:rPr>
        <w:t xml:space="preserve"> </w:t>
      </w:r>
      <w:r w:rsidRPr="006B495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5B2830">
        <w:rPr>
          <w:rFonts w:asciiTheme="minorHAnsi" w:eastAsia="Arial Unicode MS" w:hAnsiTheme="minorHAnsi" w:cs="Arial Unicode MS"/>
          <w:b/>
          <w:color w:val="000099"/>
          <w:sz w:val="24"/>
        </w:rPr>
        <w:t>200</w:t>
      </w:r>
      <w:r w:rsidR="00E757D8" w:rsidRPr="006B495F">
        <w:rPr>
          <w:rFonts w:asciiTheme="minorHAnsi" w:eastAsia="Arial Unicode MS" w:hAnsiTheme="minorHAnsi" w:cs="Arial Unicode MS"/>
          <w:sz w:val="24"/>
        </w:rPr>
        <w:t xml:space="preserve"> </w:t>
      </w:r>
      <w:r w:rsidRPr="006B495F">
        <w:rPr>
          <w:rFonts w:asciiTheme="minorHAnsi" w:eastAsia="Arial Unicode MS" w:hAnsiTheme="minorHAnsi" w:cs="Arial Unicode MS"/>
          <w:sz w:val="24"/>
        </w:rPr>
        <w:t>sobre:</w:t>
      </w:r>
      <w:r w:rsidR="00F53301" w:rsidRPr="00F53301">
        <w:rPr>
          <w:rFonts w:eastAsia="Calibri" w:cs="Calibri"/>
          <w:color w:val="000000"/>
          <w:sz w:val="24"/>
          <w:szCs w:val="24"/>
          <w:lang w:eastAsia="en-US"/>
        </w:rPr>
        <w:t xml:space="preserve"> </w:t>
      </w:r>
    </w:p>
    <w:p w:rsidR="007F2BD3" w:rsidRDefault="007F2BD3" w:rsidP="007F2B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40" w:lineRule="auto"/>
        <w:jc w:val="both"/>
        <w:rPr>
          <w:rFonts w:eastAsia="Calibri" w:cs="Calibri"/>
          <w:color w:val="000000"/>
          <w:sz w:val="24"/>
          <w:szCs w:val="24"/>
          <w:lang w:eastAsia="en-US"/>
        </w:rPr>
      </w:pPr>
      <w:r w:rsidRPr="007F2BD3">
        <w:rPr>
          <w:rFonts w:eastAsia="Calibri" w:cs="Calibri"/>
          <w:b/>
          <w:bCs/>
          <w:lang w:eastAsia="en-US"/>
        </w:rPr>
        <w:t xml:space="preserve">Directorio de productores de tilapia y camarón </w:t>
      </w:r>
      <w:r>
        <w:rPr>
          <w:rFonts w:eastAsia="Calibri" w:cs="Calibri"/>
          <w:b/>
          <w:bCs/>
          <w:lang w:eastAsia="en-US"/>
        </w:rPr>
        <w:t>(</w:t>
      </w:r>
      <w:r w:rsidRPr="007F2BD3">
        <w:rPr>
          <w:rFonts w:eastAsia="Calibri" w:cs="Calibri"/>
          <w:b/>
          <w:bCs/>
          <w:lang w:eastAsia="en-US"/>
        </w:rPr>
        <w:t>Empresas, Cooperativas y Asociaciones).</w:t>
      </w:r>
    </w:p>
    <w:p w:rsidR="006B495F" w:rsidRPr="00905F1F" w:rsidRDefault="00BE0B9D" w:rsidP="00AE0AB3">
      <w:pPr>
        <w:spacing w:line="240" w:lineRule="auto"/>
        <w:jc w:val="both"/>
        <w:rPr>
          <w:rFonts w:asciiTheme="minorHAnsi" w:eastAsia="Arial Unicode MS" w:hAnsiTheme="minorHAnsi" w:cs="Arial Unicode MS"/>
        </w:rPr>
      </w:pPr>
      <w:r w:rsidRPr="00905F1F">
        <w:rPr>
          <w:rFonts w:asciiTheme="minorHAnsi" w:eastAsia="Arial Unicode MS" w:hAnsiTheme="minorHAnsi" w:cs="Arial Unicode MS"/>
        </w:rPr>
        <w:t>P</w:t>
      </w:r>
      <w:r w:rsidR="00EE4B7D" w:rsidRPr="00905F1F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EE4B7D" w:rsidRPr="007F2BD3">
        <w:rPr>
          <w:rFonts w:asciiTheme="minorHAnsi" w:eastAsia="Arial Unicode MS" w:hAnsiTheme="minorHAnsi" w:cs="Arial Unicode MS"/>
          <w:color w:val="000099"/>
        </w:rPr>
        <w:t>:</w:t>
      </w:r>
      <w:r w:rsidR="00963746" w:rsidRPr="007F2BD3">
        <w:rPr>
          <w:rFonts w:asciiTheme="minorHAnsi" w:eastAsia="Arial Unicode MS" w:hAnsiTheme="minorHAnsi" w:cs="Arial Unicode MS"/>
          <w:color w:val="000099"/>
        </w:rPr>
        <w:t xml:space="preserve"> </w:t>
      </w:r>
      <w:r w:rsidR="0050055D" w:rsidRPr="0050055D">
        <w:rPr>
          <w:rFonts w:eastAsia="Calibri"/>
          <w:b/>
          <w:bCs/>
          <w:color w:val="000099"/>
          <w:highlight w:val="darkBlue"/>
          <w:lang w:eastAsia="en-US"/>
        </w:rPr>
        <w:t>XXXXXXXXXXXXXXXXXXX</w:t>
      </w:r>
      <w:r w:rsidR="007F2BD3" w:rsidRPr="007F2BD3">
        <w:rPr>
          <w:rFonts w:asciiTheme="minorHAnsi" w:eastAsia="Arial Unicode MS" w:hAnsiTheme="minorHAnsi" w:cs="Arial Unicode MS"/>
          <w:color w:val="002060"/>
        </w:rPr>
        <w:t>,</w:t>
      </w:r>
      <w:r w:rsidR="00547BFB" w:rsidRPr="00905F1F">
        <w:rPr>
          <w:rFonts w:asciiTheme="minorHAnsi" w:eastAsia="Arial Unicode MS" w:hAnsiTheme="minorHAnsi" w:cs="Arial Unicode MS"/>
        </w:rPr>
        <w:t xml:space="preserve"> </w:t>
      </w:r>
      <w:r w:rsidR="006B495F" w:rsidRPr="00905F1F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</w:t>
      </w:r>
      <w:r w:rsidR="00247124" w:rsidRPr="00905F1F">
        <w:rPr>
          <w:rFonts w:asciiTheme="minorHAnsi" w:eastAsia="Arial Unicode MS" w:hAnsiTheme="minorHAnsi" w:cs="Arial Unicode MS"/>
        </w:rPr>
        <w:t xml:space="preserve"> </w:t>
      </w:r>
      <w:r w:rsidR="00247124" w:rsidRPr="004B72D4">
        <w:rPr>
          <w:rFonts w:asciiTheme="minorHAnsi" w:eastAsia="Arial Unicode MS" w:hAnsiTheme="minorHAnsi" w:cs="Arial Unicode MS"/>
          <w:color w:val="C00000"/>
        </w:rPr>
        <w:t>parte de</w:t>
      </w:r>
      <w:r w:rsidR="006B495F" w:rsidRPr="00905F1F">
        <w:rPr>
          <w:rFonts w:asciiTheme="minorHAnsi" w:eastAsia="Arial Unicode MS" w:hAnsiTheme="minorHAnsi" w:cs="Arial Unicode MS"/>
          <w:color w:val="C00000"/>
        </w:rPr>
        <w:t xml:space="preserve"> </w:t>
      </w:r>
      <w:r w:rsidR="006B495F" w:rsidRPr="00905F1F">
        <w:rPr>
          <w:rFonts w:asciiTheme="minorHAnsi" w:eastAsia="Arial Unicode MS" w:hAnsiTheme="minorHAnsi" w:cs="Arial Unicode MS"/>
        </w:rPr>
        <w:t xml:space="preserve">la información solicitada no se encuentra entre las excepciones enumeradas en los arts. 19 y 24 de la Ley, y 19 del Reglamento, </w:t>
      </w:r>
      <w:proofErr w:type="gramStart"/>
      <w:r w:rsidR="006B495F" w:rsidRPr="00905F1F">
        <w:rPr>
          <w:rFonts w:asciiTheme="minorHAnsi" w:eastAsia="Arial Unicode MS" w:hAnsiTheme="minorHAnsi" w:cs="Arial Unicode MS"/>
        </w:rPr>
        <w:t>resuelve</w:t>
      </w:r>
      <w:proofErr w:type="gramEnd"/>
      <w:r w:rsidR="006B495F" w:rsidRPr="00905F1F">
        <w:rPr>
          <w:rFonts w:asciiTheme="minorHAnsi" w:eastAsia="Arial Unicode MS" w:hAnsiTheme="minorHAnsi" w:cs="Arial Unicode MS"/>
        </w:rPr>
        <w:t xml:space="preserve">: </w:t>
      </w:r>
    </w:p>
    <w:p w:rsidR="006B495F" w:rsidRPr="004B72D4" w:rsidRDefault="006B495F" w:rsidP="00AE0AB3">
      <w:pPr>
        <w:spacing w:line="240" w:lineRule="auto"/>
        <w:jc w:val="center"/>
        <w:rPr>
          <w:b/>
          <w:color w:val="000099"/>
          <w:sz w:val="24"/>
        </w:rPr>
      </w:pPr>
      <w:r w:rsidRPr="004B72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F492D" w:rsidRPr="002F492D">
        <w:rPr>
          <w:rFonts w:asciiTheme="minorHAnsi" w:eastAsia="Arial Unicode MS" w:hAnsiTheme="minorHAnsi" w:cs="Arial Unicode MS"/>
          <w:b/>
          <w:sz w:val="24"/>
        </w:rPr>
        <w:t xml:space="preserve">PARTE DE </w:t>
      </w:r>
      <w:r w:rsidRPr="004B72D4">
        <w:rPr>
          <w:rFonts w:asciiTheme="minorHAnsi" w:eastAsia="Arial Unicode MS" w:hAnsiTheme="minorHAnsi" w:cs="Arial Unicode MS"/>
          <w:b/>
          <w:color w:val="000099"/>
          <w:sz w:val="24"/>
        </w:rPr>
        <w:t>LA INFORMACIÓN PÚBLICA SOLICITADA</w:t>
      </w:r>
      <w:r w:rsidR="00247124" w:rsidRPr="004B72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7F2BD3" w:rsidRPr="007F2BD3" w:rsidRDefault="006B495F" w:rsidP="007F2BD3">
      <w:pPr>
        <w:spacing w:line="240" w:lineRule="auto"/>
        <w:jc w:val="both"/>
        <w:rPr>
          <w:rFonts w:asciiTheme="minorHAnsi" w:eastAsia="Arial Unicode MS" w:hAnsiTheme="minorHAnsi" w:cs="Arial Unicode MS"/>
        </w:rPr>
      </w:pPr>
      <w:r w:rsidRPr="004B72D4">
        <w:rPr>
          <w:rFonts w:asciiTheme="minorHAnsi" w:eastAsia="Arial Unicode MS" w:hAnsiTheme="minorHAnsi" w:cs="Arial Unicode MS"/>
        </w:rPr>
        <w:t xml:space="preserve">Se adjunta a la presente </w:t>
      </w:r>
      <w:r w:rsidR="00247124" w:rsidRPr="004B72D4">
        <w:rPr>
          <w:rFonts w:asciiTheme="minorHAnsi" w:eastAsia="Arial Unicode MS" w:hAnsiTheme="minorHAnsi" w:cs="Arial Unicode MS"/>
        </w:rPr>
        <w:t xml:space="preserve">resolución </w:t>
      </w:r>
      <w:r w:rsidR="007F2BD3">
        <w:rPr>
          <w:rFonts w:asciiTheme="minorHAnsi" w:eastAsia="Arial Unicode MS" w:hAnsiTheme="minorHAnsi" w:cs="Arial Unicode MS"/>
        </w:rPr>
        <w:t>3 documentos en formato electrónico sobre cooperativas y/o asociaciones que producen camarón y/o  tilapia con sus datos de contacto (en el caso de que los hayan proporcionado).</w:t>
      </w:r>
    </w:p>
    <w:p w:rsidR="006B495F" w:rsidRDefault="007F2BD3" w:rsidP="007F2BD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sz w:val="24"/>
        </w:rPr>
        <w:t>Con relación a la</w:t>
      </w:r>
      <w:r w:rsidR="006B495F" w:rsidRPr="006B495F">
        <w:rPr>
          <w:rFonts w:asciiTheme="minorHAnsi" w:eastAsia="Arial Unicode MS" w:hAnsiTheme="minorHAnsi" w:cs="Arial Unicode MS"/>
          <w:sz w:val="24"/>
        </w:rPr>
        <w:t xml:space="preserve"> </w:t>
      </w:r>
      <w:r w:rsidR="006B495F" w:rsidRPr="004E3961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información </w:t>
      </w:r>
      <w:r w:rsidRPr="004E3961">
        <w:rPr>
          <w:rFonts w:asciiTheme="minorHAnsi" w:eastAsia="Arial Unicode MS" w:hAnsiTheme="minorHAnsi" w:cs="Arial Unicode MS"/>
          <w:i/>
          <w:color w:val="000099"/>
          <w:sz w:val="24"/>
        </w:rPr>
        <w:t>de contactos de personas naturales</w:t>
      </w:r>
      <w:r w:rsidRPr="004E3961">
        <w:rPr>
          <w:rFonts w:asciiTheme="minorHAnsi" w:eastAsia="Arial Unicode MS" w:hAnsiTheme="minorHAnsi" w:cs="Arial Unicode MS"/>
          <w:i/>
          <w:color w:val="000099"/>
        </w:rPr>
        <w:t xml:space="preserve"> que producen camarón y/o  tilapia,</w:t>
      </w:r>
      <w:r>
        <w:rPr>
          <w:rFonts w:asciiTheme="minorHAnsi" w:eastAsia="Arial Unicode MS" w:hAnsiTheme="minorHAnsi" w:cs="Arial Unicode MS"/>
        </w:rPr>
        <w:t xml:space="preserve"> al respecto se informa que</w:t>
      </w:r>
      <w:r w:rsidR="006B495F" w:rsidRPr="004B72D4">
        <w:rPr>
          <w:rFonts w:asciiTheme="minorHAnsi" w:eastAsia="Arial Unicode MS" w:hAnsiTheme="minorHAnsi" w:cs="Arial Unicode MS"/>
        </w:rPr>
        <w:t xml:space="preserve"> después analiza</w:t>
      </w:r>
      <w:r w:rsidR="004E3961">
        <w:rPr>
          <w:rFonts w:asciiTheme="minorHAnsi" w:eastAsia="Arial Unicode MS" w:hAnsiTheme="minorHAnsi" w:cs="Arial Unicode MS"/>
        </w:rPr>
        <w:t>r</w:t>
      </w:r>
      <w:r w:rsidR="006B495F" w:rsidRPr="004B72D4">
        <w:rPr>
          <w:rFonts w:asciiTheme="minorHAnsi" w:eastAsia="Arial Unicode MS" w:hAnsiTheme="minorHAnsi" w:cs="Arial Unicode MS"/>
        </w:rPr>
        <w:t xml:space="preserve"> el fondo de lo solicitado y consid</w:t>
      </w:r>
      <w:r>
        <w:rPr>
          <w:rFonts w:asciiTheme="minorHAnsi" w:eastAsia="Arial Unicode MS" w:hAnsiTheme="minorHAnsi" w:cs="Arial Unicode MS"/>
        </w:rPr>
        <w:t xml:space="preserve">erando que los datos en referencia </w:t>
      </w:r>
      <w:r w:rsidR="006B495F" w:rsidRPr="004B72D4">
        <w:rPr>
          <w:rFonts w:asciiTheme="minorHAnsi" w:eastAsia="Arial Unicode MS" w:hAnsiTheme="minorHAnsi" w:cs="Arial Unicode MS"/>
        </w:rPr>
        <w:t>está</w:t>
      </w:r>
      <w:r>
        <w:rPr>
          <w:rFonts w:asciiTheme="minorHAnsi" w:eastAsia="Arial Unicode MS" w:hAnsiTheme="minorHAnsi" w:cs="Arial Unicode MS"/>
        </w:rPr>
        <w:t xml:space="preserve">n contemplados entre las excepciones </w:t>
      </w:r>
      <w:r w:rsidR="006B495F" w:rsidRPr="004B72D4">
        <w:rPr>
          <w:rFonts w:asciiTheme="minorHAnsi" w:eastAsia="Arial Unicode MS" w:hAnsiTheme="minorHAnsi" w:cs="Arial Unicode MS"/>
        </w:rPr>
        <w:t xml:space="preserve">que contempla </w:t>
      </w:r>
      <w:r w:rsidR="004E3961" w:rsidRPr="004E3961">
        <w:rPr>
          <w:rFonts w:asciiTheme="minorHAnsi" w:eastAsia="Arial Unicode MS" w:hAnsiTheme="minorHAnsi" w:cs="Arial Unicode MS"/>
          <w:b/>
          <w:color w:val="000099"/>
        </w:rPr>
        <w:t xml:space="preserve">los </w:t>
      </w:r>
      <w:r w:rsidR="006B495F" w:rsidRPr="004E3961">
        <w:rPr>
          <w:rFonts w:asciiTheme="minorHAnsi" w:eastAsia="Arial Unicode MS" w:hAnsiTheme="minorHAnsi" w:cs="Arial Unicode MS"/>
          <w:b/>
          <w:color w:val="000099"/>
        </w:rPr>
        <w:t>art</w:t>
      </w:r>
      <w:r w:rsidR="004E3961">
        <w:rPr>
          <w:rFonts w:asciiTheme="minorHAnsi" w:eastAsia="Arial Unicode MS" w:hAnsiTheme="minorHAnsi" w:cs="Arial Unicode MS"/>
          <w:b/>
          <w:color w:val="000099"/>
        </w:rPr>
        <w:t>ículos 6 literales a y f;</w:t>
      </w:r>
      <w:r w:rsidR="006B495F" w:rsidRPr="004B72D4">
        <w:rPr>
          <w:rFonts w:asciiTheme="minorHAnsi" w:eastAsia="Arial Unicode MS" w:hAnsiTheme="minorHAnsi" w:cs="Arial Unicode MS"/>
        </w:rPr>
        <w:t xml:space="preserve"> </w:t>
      </w:r>
      <w:r w:rsidR="006B495F" w:rsidRPr="004B72D4">
        <w:rPr>
          <w:rFonts w:asciiTheme="minorHAnsi" w:eastAsia="Arial Unicode MS" w:hAnsiTheme="minorHAnsi" w:cs="Arial Unicode MS"/>
          <w:b/>
          <w:color w:val="000099"/>
        </w:rPr>
        <w:t xml:space="preserve">24 </w:t>
      </w:r>
      <w:r w:rsidRPr="007F2BD3">
        <w:rPr>
          <w:rFonts w:asciiTheme="minorHAnsi" w:eastAsia="Arial Unicode MS" w:hAnsiTheme="minorHAnsi" w:cs="Arial Unicode MS"/>
          <w:b/>
          <w:color w:val="000099"/>
        </w:rPr>
        <w:t>literal c</w:t>
      </w:r>
      <w:r w:rsidR="004E3961">
        <w:rPr>
          <w:rFonts w:asciiTheme="minorHAnsi" w:eastAsia="Arial Unicode MS" w:hAnsiTheme="minorHAnsi" w:cs="Arial Unicode MS"/>
          <w:b/>
          <w:color w:val="000099"/>
        </w:rPr>
        <w:t>,</w:t>
      </w:r>
      <w:r>
        <w:rPr>
          <w:rFonts w:asciiTheme="minorHAnsi" w:eastAsia="Arial Unicode MS" w:hAnsiTheme="minorHAnsi" w:cs="Arial Unicode MS"/>
        </w:rPr>
        <w:t xml:space="preserve"> como información </w:t>
      </w:r>
      <w:r w:rsidR="004E3961" w:rsidRPr="004E3961">
        <w:rPr>
          <w:rFonts w:asciiTheme="minorHAnsi" w:eastAsia="Arial Unicode MS" w:hAnsiTheme="minorHAnsi" w:cs="Arial Unicode MS"/>
          <w:b/>
          <w:color w:val="000099"/>
        </w:rPr>
        <w:t>CONFIDENCIAL</w:t>
      </w:r>
      <w:r>
        <w:rPr>
          <w:rFonts w:asciiTheme="minorHAnsi" w:eastAsia="Arial Unicode MS" w:hAnsiTheme="minorHAnsi" w:cs="Arial Unicode MS"/>
        </w:rPr>
        <w:t xml:space="preserve"> por ser un dato personal</w:t>
      </w:r>
      <w:r w:rsidR="006B495F" w:rsidRPr="004B72D4">
        <w:rPr>
          <w:rFonts w:asciiTheme="minorHAnsi" w:eastAsia="Arial Unicode MS" w:hAnsiTheme="minorHAnsi" w:cs="Arial Unicode MS"/>
        </w:rPr>
        <w:t xml:space="preserve">, </w:t>
      </w:r>
      <w:r w:rsidR="004E3961">
        <w:rPr>
          <w:rFonts w:asciiTheme="minorHAnsi" w:eastAsia="Arial Unicode MS" w:hAnsiTheme="minorHAnsi" w:cs="Arial Unicode MS"/>
        </w:rPr>
        <w:t xml:space="preserve">por tanto </w:t>
      </w:r>
      <w:r w:rsidR="006B495F" w:rsidRPr="004B72D4">
        <w:rPr>
          <w:rFonts w:asciiTheme="minorHAnsi" w:eastAsia="Arial Unicode MS" w:hAnsiTheme="minorHAnsi" w:cs="Arial Unicode MS"/>
        </w:rPr>
        <w:t xml:space="preserve"> de acuerdo a lo dispuesto en el </w:t>
      </w:r>
      <w:r w:rsidR="006B495F" w:rsidRPr="004B72D4">
        <w:rPr>
          <w:rFonts w:asciiTheme="minorHAnsi" w:eastAsia="Arial Unicode MS" w:hAnsiTheme="minorHAnsi" w:cs="Arial Unicode MS"/>
          <w:b/>
          <w:color w:val="000099"/>
        </w:rPr>
        <w:t>Art. 30 de la LAIP</w:t>
      </w:r>
      <w:r w:rsidR="006B495F" w:rsidRPr="004B72D4">
        <w:rPr>
          <w:rFonts w:asciiTheme="minorHAnsi" w:eastAsia="Arial Unicode MS" w:hAnsiTheme="minorHAnsi" w:cs="Arial Unicode MS"/>
        </w:rPr>
        <w:t>, resuelve:</w:t>
      </w:r>
    </w:p>
    <w:p w:rsidR="007F2BD3" w:rsidRPr="004B72D4" w:rsidRDefault="007F2BD3" w:rsidP="007F2BD3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6B495F" w:rsidRPr="006B495F" w:rsidRDefault="006B495F" w:rsidP="00AE0AB3">
      <w:pPr>
        <w:spacing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6B495F">
        <w:rPr>
          <w:rFonts w:asciiTheme="minorHAnsi" w:hAnsiTheme="minorHAnsi" w:cs="Calibri"/>
          <w:b/>
          <w:color w:val="000099"/>
          <w:sz w:val="24"/>
        </w:rPr>
        <w:t xml:space="preserve">PROPORCIONAR </w:t>
      </w:r>
      <w:r w:rsidR="004E3961">
        <w:rPr>
          <w:rFonts w:asciiTheme="minorHAnsi" w:hAnsiTheme="minorHAnsi" w:cs="Calibri"/>
          <w:b/>
          <w:color w:val="000099"/>
          <w:sz w:val="24"/>
        </w:rPr>
        <w:t xml:space="preserve">UNA </w:t>
      </w:r>
      <w:r w:rsidRPr="006B495F">
        <w:rPr>
          <w:rFonts w:asciiTheme="minorHAnsi" w:hAnsiTheme="minorHAnsi" w:cs="Calibri"/>
          <w:b/>
          <w:color w:val="000099"/>
          <w:sz w:val="24"/>
        </w:rPr>
        <w:t xml:space="preserve">VERSIÓN PÚBLICA DE LA SIGUIENTE INFORMACIÓN </w:t>
      </w:r>
    </w:p>
    <w:p w:rsidR="006B495F" w:rsidRPr="004E3961" w:rsidRDefault="00BC734F" w:rsidP="004E3961">
      <w:pPr>
        <w:spacing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E3961">
        <w:rPr>
          <w:rFonts w:asciiTheme="minorHAnsi" w:eastAsia="Arial Unicode MS" w:hAnsiTheme="minorHAnsi" w:cs="Arial Unicode MS"/>
        </w:rPr>
        <w:t>Versión p</w:t>
      </w:r>
      <w:r w:rsidR="00905F1F" w:rsidRPr="004E3961">
        <w:rPr>
          <w:rFonts w:asciiTheme="minorHAnsi" w:eastAsia="Arial Unicode MS" w:hAnsiTheme="minorHAnsi" w:cs="Arial Unicode MS"/>
        </w:rPr>
        <w:t xml:space="preserve">ública de </w:t>
      </w:r>
      <w:r w:rsidR="007F2BD3" w:rsidRPr="004E3961">
        <w:rPr>
          <w:rFonts w:asciiTheme="minorHAnsi" w:eastAsia="Arial Unicode MS" w:hAnsiTheme="minorHAnsi" w:cs="Arial Unicode MS"/>
        </w:rPr>
        <w:t>listados de productores naturales de tilapia y camarón</w:t>
      </w:r>
    </w:p>
    <w:p w:rsidR="006B495F" w:rsidRDefault="006B495F" w:rsidP="006B495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B72D4" w:rsidRDefault="004B72D4" w:rsidP="004B72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bookmarkStart w:id="0" w:name="_GoBack"/>
      <w:bookmarkEnd w:id="0"/>
    </w:p>
    <w:p w:rsidR="004B72D4" w:rsidRDefault="004B72D4" w:rsidP="004B72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Ana Patricia Sánchez de Cruz</w:t>
      </w:r>
    </w:p>
    <w:p w:rsidR="00126A4D" w:rsidRPr="006B495F" w:rsidRDefault="004B72D4" w:rsidP="004E3961">
      <w:pPr>
        <w:spacing w:after="0" w:line="240" w:lineRule="auto"/>
        <w:jc w:val="center"/>
        <w:rPr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Oficial de Información MAG</w:t>
      </w:r>
    </w:p>
    <w:sectPr w:rsidR="00126A4D" w:rsidRPr="006B495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8E" w:rsidRDefault="00095A8E" w:rsidP="00F425A5">
      <w:pPr>
        <w:spacing w:after="0" w:line="240" w:lineRule="auto"/>
      </w:pPr>
      <w:r>
        <w:separator/>
      </w:r>
    </w:p>
  </w:endnote>
  <w:endnote w:type="continuationSeparator" w:id="0">
    <w:p w:rsidR="00095A8E" w:rsidRDefault="00095A8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905F1F">
      <w:rPr>
        <w:sz w:val="16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B72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7DD79CD7" wp14:editId="53A8DCAA">
          <wp:simplePos x="0" y="0"/>
          <wp:positionH relativeFrom="column">
            <wp:posOffset>-899160</wp:posOffset>
          </wp:positionH>
          <wp:positionV relativeFrom="paragraph">
            <wp:posOffset>976630</wp:posOffset>
          </wp:positionV>
          <wp:extent cx="7524750" cy="2736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7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5F1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F775B3" wp14:editId="436B137E">
              <wp:simplePos x="0" y="0"/>
              <wp:positionH relativeFrom="column">
                <wp:posOffset>-137160</wp:posOffset>
              </wp:positionH>
              <wp:positionV relativeFrom="paragraph">
                <wp:posOffset>128905</wp:posOffset>
              </wp:positionV>
              <wp:extent cx="5857875" cy="7715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841FC" w:rsidRPr="000841F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841FC" w:rsidRPr="000841F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10.15pt;width:461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qdJg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841FC" w:rsidRPr="000841F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841FC" w:rsidRPr="000841F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8E" w:rsidRDefault="00095A8E" w:rsidP="00F425A5">
      <w:pPr>
        <w:spacing w:after="0" w:line="240" w:lineRule="auto"/>
      </w:pPr>
      <w:r>
        <w:separator/>
      </w:r>
    </w:p>
  </w:footnote>
  <w:footnote w:type="continuationSeparator" w:id="0">
    <w:p w:rsidR="00095A8E" w:rsidRDefault="00095A8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BD54F" wp14:editId="3A12F058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39B461A" wp14:editId="76DCF6A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936"/>
    <w:multiLevelType w:val="hybridMultilevel"/>
    <w:tmpl w:val="0194D2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37FB0"/>
    <w:multiLevelType w:val="hybridMultilevel"/>
    <w:tmpl w:val="7AA8FF6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86915"/>
    <w:multiLevelType w:val="hybridMultilevel"/>
    <w:tmpl w:val="448AF244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E66EEE"/>
    <w:multiLevelType w:val="hybridMultilevel"/>
    <w:tmpl w:val="C648344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77334"/>
    <w:rsid w:val="00082DBE"/>
    <w:rsid w:val="000841FC"/>
    <w:rsid w:val="0008686D"/>
    <w:rsid w:val="00095A8E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3501B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124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9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04C0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17E3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B72D4"/>
    <w:rsid w:val="004C606A"/>
    <w:rsid w:val="004E3961"/>
    <w:rsid w:val="004E7D1E"/>
    <w:rsid w:val="004F009D"/>
    <w:rsid w:val="004F333D"/>
    <w:rsid w:val="004F66CD"/>
    <w:rsid w:val="004F7AFC"/>
    <w:rsid w:val="0050055D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7E7C"/>
    <w:rsid w:val="005A145C"/>
    <w:rsid w:val="005A2DEF"/>
    <w:rsid w:val="005A324F"/>
    <w:rsid w:val="005A5A38"/>
    <w:rsid w:val="005B0347"/>
    <w:rsid w:val="005B1A85"/>
    <w:rsid w:val="005B2830"/>
    <w:rsid w:val="005B54B3"/>
    <w:rsid w:val="005C075A"/>
    <w:rsid w:val="005C2109"/>
    <w:rsid w:val="005C265D"/>
    <w:rsid w:val="005D78F6"/>
    <w:rsid w:val="005E10DD"/>
    <w:rsid w:val="005E3C2B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B495F"/>
    <w:rsid w:val="006C0284"/>
    <w:rsid w:val="006C2F04"/>
    <w:rsid w:val="006C5B88"/>
    <w:rsid w:val="006D1878"/>
    <w:rsid w:val="006D2167"/>
    <w:rsid w:val="006D58A0"/>
    <w:rsid w:val="006E2155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2BD3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53D3E"/>
    <w:rsid w:val="0086314F"/>
    <w:rsid w:val="00863ED6"/>
    <w:rsid w:val="008769E6"/>
    <w:rsid w:val="00877D40"/>
    <w:rsid w:val="00881C5C"/>
    <w:rsid w:val="00885210"/>
    <w:rsid w:val="008864A7"/>
    <w:rsid w:val="00897033"/>
    <w:rsid w:val="008977CE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05F1F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A4094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9F7349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8660E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18A3"/>
    <w:rsid w:val="00AD3E68"/>
    <w:rsid w:val="00AD5D31"/>
    <w:rsid w:val="00AE0AB3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734F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16AC"/>
    <w:rsid w:val="00DC416F"/>
    <w:rsid w:val="00DC4C0A"/>
    <w:rsid w:val="00DC784C"/>
    <w:rsid w:val="00DD1DB3"/>
    <w:rsid w:val="00DD51AE"/>
    <w:rsid w:val="00DD7313"/>
    <w:rsid w:val="00DD7EE6"/>
    <w:rsid w:val="00DE221A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39F4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6D8E"/>
    <w:rsid w:val="00F37EDE"/>
    <w:rsid w:val="00F4168F"/>
    <w:rsid w:val="00F42572"/>
    <w:rsid w:val="00F425A5"/>
    <w:rsid w:val="00F53301"/>
    <w:rsid w:val="00F56B70"/>
    <w:rsid w:val="00F614C1"/>
    <w:rsid w:val="00F661DE"/>
    <w:rsid w:val="00F676B8"/>
    <w:rsid w:val="00F74DA6"/>
    <w:rsid w:val="00F8709D"/>
    <w:rsid w:val="00F95BDF"/>
    <w:rsid w:val="00FA0B50"/>
    <w:rsid w:val="00FA2293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EA9DA-D6EA-47BE-A38A-534D81F2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2016-09-02T20:14:00Z</cp:lastPrinted>
  <dcterms:created xsi:type="dcterms:W3CDTF">2016-09-02T20:13:00Z</dcterms:created>
  <dcterms:modified xsi:type="dcterms:W3CDTF">2016-09-02T20:15:00Z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