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B7" w:rsidRDefault="00A90AB7" w:rsidP="00A90AB7">
      <w:pPr>
        <w:spacing w:after="0" w:line="240" w:lineRule="auto"/>
        <w:jc w:val="center"/>
        <w:rPr>
          <w:rFonts w:asciiTheme="minorHAnsi" w:eastAsia="Arial Unicode MS" w:hAnsiTheme="minorHAnsi" w:cstheme="majorBidi"/>
          <w:b/>
          <w:bCs/>
          <w:color w:val="C00000"/>
          <w:sz w:val="18"/>
          <w:szCs w:val="28"/>
          <w:lang w:eastAsia="en-US"/>
        </w:rPr>
      </w:pPr>
    </w:p>
    <w:p w:rsidR="00A90AB7" w:rsidRDefault="00A90AB7" w:rsidP="00A90AB7">
      <w:pPr>
        <w:spacing w:after="0" w:line="240" w:lineRule="auto"/>
        <w:jc w:val="center"/>
        <w:rPr>
          <w:rFonts w:asciiTheme="minorHAnsi" w:eastAsia="Arial Unicode MS" w:hAnsiTheme="minorHAnsi" w:cs="Arial Unicode MS"/>
          <w:b/>
          <w:color w:val="000099"/>
          <w:sz w:val="28"/>
          <w:szCs w:val="24"/>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3F2C5A">
        <w:rPr>
          <w:rFonts w:asciiTheme="minorHAnsi" w:eastAsia="Arial Unicode MS" w:hAnsiTheme="minorHAnsi" w:cs="Arial Unicode MS"/>
          <w:b/>
          <w:color w:val="000099"/>
          <w:sz w:val="28"/>
        </w:rPr>
        <w:t>0</w:t>
      </w:r>
      <w:r w:rsidR="005B5F32">
        <w:rPr>
          <w:rFonts w:asciiTheme="minorHAnsi" w:eastAsia="Arial Unicode MS" w:hAnsiTheme="minorHAnsi" w:cs="Arial Unicode MS"/>
          <w:b/>
          <w:color w:val="000099"/>
          <w:sz w:val="28"/>
        </w:rPr>
        <w:t>1</w:t>
      </w:r>
      <w:r w:rsidR="00924E50">
        <w:rPr>
          <w:rFonts w:asciiTheme="minorHAnsi" w:eastAsia="Arial Unicode MS" w:hAnsiTheme="minorHAnsi" w:cs="Arial Unicode MS"/>
          <w:b/>
          <w:color w:val="000099"/>
          <w:sz w:val="28"/>
        </w:rPr>
        <w:t>9</w:t>
      </w:r>
      <w:r w:rsidR="006E736F">
        <w:rPr>
          <w:rFonts w:asciiTheme="minorHAnsi" w:eastAsia="Arial Unicode MS" w:hAnsiTheme="minorHAnsi" w:cs="Arial Unicode MS"/>
          <w:b/>
          <w:color w:val="000099"/>
          <w:sz w:val="28"/>
        </w:rPr>
        <w:t>5</w:t>
      </w:r>
      <w:r w:rsidR="002C71C9">
        <w:rPr>
          <w:rFonts w:asciiTheme="minorHAnsi" w:eastAsia="Arial Unicode MS" w:hAnsiTheme="minorHAnsi" w:cs="Arial Unicode MS"/>
          <w:b/>
          <w:color w:val="000099"/>
          <w:sz w:val="28"/>
        </w:rPr>
        <w:t>-201</w:t>
      </w:r>
      <w:r w:rsidR="003F2C5A">
        <w:rPr>
          <w:rFonts w:asciiTheme="minorHAnsi" w:eastAsia="Arial Unicode MS" w:hAnsiTheme="minorHAnsi" w:cs="Arial Unicode MS"/>
          <w:b/>
          <w:color w:val="000099"/>
          <w:sz w:val="28"/>
        </w:rPr>
        <w:t>6</w:t>
      </w:r>
    </w:p>
    <w:p w:rsidR="00924E50" w:rsidRDefault="00924E50" w:rsidP="002C5FD4">
      <w:pPr>
        <w:spacing w:after="0" w:line="240" w:lineRule="auto"/>
        <w:jc w:val="both"/>
        <w:rPr>
          <w:rFonts w:asciiTheme="minorHAnsi" w:eastAsia="Arial Unicode MS" w:hAnsiTheme="minorHAnsi" w:cs="Arial Unicode MS"/>
          <w:sz w:val="24"/>
          <w:szCs w:val="24"/>
        </w:rPr>
      </w:pPr>
    </w:p>
    <w:p w:rsidR="00EA5637" w:rsidRPr="002E557F" w:rsidRDefault="00714AA6" w:rsidP="002C5FD4">
      <w:pPr>
        <w:spacing w:after="0" w:line="240" w:lineRule="auto"/>
        <w:jc w:val="both"/>
        <w:rPr>
          <w:rFonts w:asciiTheme="minorHAnsi" w:eastAsia="Arial Unicode MS" w:hAnsiTheme="minorHAnsi" w:cs="Arial Unicode MS"/>
          <w:sz w:val="24"/>
          <w:szCs w:val="24"/>
        </w:rPr>
      </w:pPr>
      <w:r w:rsidRPr="002E557F">
        <w:rPr>
          <w:rFonts w:asciiTheme="minorHAnsi" w:eastAsia="Arial Unicode MS" w:hAnsiTheme="minorHAnsi" w:cs="Arial Unicode MS"/>
          <w:sz w:val="24"/>
          <w:szCs w:val="24"/>
        </w:rPr>
        <w:t xml:space="preserve">Santa Tecla, </w:t>
      </w:r>
      <w:r w:rsidR="00B70104" w:rsidRPr="002E557F">
        <w:rPr>
          <w:rFonts w:asciiTheme="minorHAnsi" w:eastAsia="Arial Unicode MS" w:hAnsiTheme="minorHAnsi" w:cs="Arial Unicode MS"/>
          <w:sz w:val="24"/>
          <w:szCs w:val="24"/>
        </w:rPr>
        <w:t xml:space="preserve">departamento de La Libertad </w:t>
      </w:r>
      <w:r w:rsidRPr="002E557F">
        <w:rPr>
          <w:rFonts w:asciiTheme="minorHAnsi" w:eastAsia="Arial Unicode MS" w:hAnsiTheme="minorHAnsi" w:cs="Arial Unicode MS"/>
          <w:sz w:val="24"/>
          <w:szCs w:val="24"/>
        </w:rPr>
        <w:t xml:space="preserve">a las </w:t>
      </w:r>
      <w:r w:rsidR="00EA2807" w:rsidRPr="002E557F">
        <w:rPr>
          <w:rFonts w:asciiTheme="minorHAnsi" w:eastAsia="Arial Unicode MS" w:hAnsiTheme="minorHAnsi" w:cs="Arial Unicode MS"/>
          <w:color w:val="000099"/>
          <w:sz w:val="24"/>
          <w:szCs w:val="24"/>
        </w:rPr>
        <w:t>tr</w:t>
      </w:r>
      <w:r w:rsidR="00924E50">
        <w:rPr>
          <w:rFonts w:asciiTheme="minorHAnsi" w:eastAsia="Arial Unicode MS" w:hAnsiTheme="minorHAnsi" w:cs="Arial Unicode MS"/>
          <w:color w:val="000099"/>
          <w:sz w:val="24"/>
          <w:szCs w:val="24"/>
        </w:rPr>
        <w:t>e</w:t>
      </w:r>
      <w:r w:rsidR="00EA2807" w:rsidRPr="002E557F">
        <w:rPr>
          <w:rFonts w:asciiTheme="minorHAnsi" w:eastAsia="Arial Unicode MS" w:hAnsiTheme="minorHAnsi" w:cs="Arial Unicode MS"/>
          <w:color w:val="000099"/>
          <w:sz w:val="24"/>
          <w:szCs w:val="24"/>
        </w:rPr>
        <w:t>c</w:t>
      </w:r>
      <w:r w:rsidR="003F2C5A" w:rsidRPr="002E557F">
        <w:rPr>
          <w:rFonts w:asciiTheme="minorHAnsi" w:eastAsia="Arial Unicode MS" w:hAnsiTheme="minorHAnsi" w:cs="Arial Unicode MS"/>
          <w:color w:val="000099"/>
          <w:sz w:val="24"/>
          <w:szCs w:val="24"/>
        </w:rPr>
        <w:t>e</w:t>
      </w:r>
      <w:r w:rsidR="00A808C3" w:rsidRPr="002E557F">
        <w:rPr>
          <w:rFonts w:asciiTheme="minorHAnsi" w:eastAsia="Arial Unicode MS" w:hAnsiTheme="minorHAnsi" w:cs="Arial Unicode MS"/>
          <w:color w:val="000099"/>
          <w:sz w:val="24"/>
          <w:szCs w:val="24"/>
        </w:rPr>
        <w:t xml:space="preserve"> </w:t>
      </w:r>
      <w:r w:rsidRPr="002E557F">
        <w:rPr>
          <w:rFonts w:asciiTheme="minorHAnsi" w:eastAsia="Arial Unicode MS" w:hAnsiTheme="minorHAnsi" w:cs="Arial Unicode MS"/>
          <w:color w:val="000099"/>
          <w:sz w:val="24"/>
          <w:szCs w:val="24"/>
        </w:rPr>
        <w:t>horas</w:t>
      </w:r>
      <w:r w:rsidR="0033497B" w:rsidRPr="002E557F">
        <w:rPr>
          <w:rFonts w:asciiTheme="minorHAnsi" w:eastAsia="Arial Unicode MS" w:hAnsiTheme="minorHAnsi" w:cs="Arial Unicode MS"/>
          <w:color w:val="000099"/>
          <w:sz w:val="24"/>
          <w:szCs w:val="24"/>
        </w:rPr>
        <w:t xml:space="preserve"> </w:t>
      </w:r>
      <w:r w:rsidRPr="002E557F">
        <w:rPr>
          <w:rFonts w:asciiTheme="minorHAnsi" w:eastAsia="Arial Unicode MS" w:hAnsiTheme="minorHAnsi" w:cs="Arial Unicode MS"/>
          <w:color w:val="000099"/>
          <w:sz w:val="24"/>
          <w:szCs w:val="24"/>
        </w:rPr>
        <w:t xml:space="preserve">del día </w:t>
      </w:r>
      <w:r w:rsidR="00924E50">
        <w:rPr>
          <w:rFonts w:asciiTheme="minorHAnsi" w:eastAsia="Arial Unicode MS" w:hAnsiTheme="minorHAnsi" w:cs="Arial Unicode MS"/>
          <w:color w:val="000099"/>
          <w:sz w:val="24"/>
          <w:szCs w:val="24"/>
        </w:rPr>
        <w:t xml:space="preserve">once </w:t>
      </w:r>
      <w:r w:rsidR="005B5F32" w:rsidRPr="002E557F">
        <w:rPr>
          <w:rFonts w:asciiTheme="minorHAnsi" w:eastAsia="Arial Unicode MS" w:hAnsiTheme="minorHAnsi" w:cs="Arial Unicode MS"/>
          <w:color w:val="000099"/>
          <w:sz w:val="24"/>
          <w:szCs w:val="24"/>
        </w:rPr>
        <w:t xml:space="preserve">de </w:t>
      </w:r>
      <w:r w:rsidR="00924E50">
        <w:rPr>
          <w:rFonts w:asciiTheme="minorHAnsi" w:eastAsia="Arial Unicode MS" w:hAnsiTheme="minorHAnsi" w:cs="Arial Unicode MS"/>
          <w:color w:val="000099"/>
          <w:sz w:val="24"/>
          <w:szCs w:val="24"/>
        </w:rPr>
        <w:t>agosto</w:t>
      </w:r>
      <w:r w:rsidR="005B5F32" w:rsidRPr="002E557F">
        <w:rPr>
          <w:rFonts w:asciiTheme="minorHAnsi" w:eastAsia="Arial Unicode MS" w:hAnsiTheme="minorHAnsi" w:cs="Arial Unicode MS"/>
          <w:color w:val="000099"/>
          <w:sz w:val="24"/>
          <w:szCs w:val="24"/>
        </w:rPr>
        <w:t xml:space="preserve"> </w:t>
      </w:r>
      <w:r w:rsidRPr="002E557F">
        <w:rPr>
          <w:rFonts w:asciiTheme="minorHAnsi" w:eastAsia="Arial Unicode MS" w:hAnsiTheme="minorHAnsi" w:cs="Arial Unicode MS"/>
          <w:color w:val="000099"/>
          <w:sz w:val="24"/>
          <w:szCs w:val="24"/>
        </w:rPr>
        <w:t>de 201</w:t>
      </w:r>
      <w:r w:rsidR="003F2C5A" w:rsidRPr="002E557F">
        <w:rPr>
          <w:rFonts w:asciiTheme="minorHAnsi" w:eastAsia="Arial Unicode MS" w:hAnsiTheme="minorHAnsi" w:cs="Arial Unicode MS"/>
          <w:color w:val="000099"/>
          <w:sz w:val="24"/>
          <w:szCs w:val="24"/>
        </w:rPr>
        <w:t>6</w:t>
      </w:r>
      <w:r w:rsidRPr="002E557F">
        <w:rPr>
          <w:rFonts w:asciiTheme="minorHAnsi" w:eastAsia="Arial Unicode MS" w:hAnsiTheme="minorHAnsi" w:cs="Arial Unicode MS"/>
          <w:sz w:val="24"/>
          <w:szCs w:val="24"/>
        </w:rPr>
        <w:t>, el Ministerio de Agricultura y Ganadería luego de haber recibido y admitido la solicitud de información</w:t>
      </w:r>
      <w:r w:rsidR="009C6B93" w:rsidRPr="002E557F">
        <w:rPr>
          <w:rFonts w:asciiTheme="minorHAnsi" w:eastAsia="Arial Unicode MS" w:hAnsiTheme="minorHAnsi" w:cs="Arial Unicode MS"/>
          <w:sz w:val="24"/>
          <w:szCs w:val="24"/>
        </w:rPr>
        <w:t xml:space="preserve"> </w:t>
      </w:r>
      <w:r w:rsidRPr="002E557F">
        <w:rPr>
          <w:rFonts w:asciiTheme="minorHAnsi" w:eastAsia="Arial Unicode MS" w:hAnsiTheme="minorHAnsi" w:cs="Arial Unicode MS"/>
          <w:b/>
          <w:color w:val="000099"/>
          <w:sz w:val="24"/>
          <w:szCs w:val="24"/>
        </w:rPr>
        <w:t xml:space="preserve">No. </w:t>
      </w:r>
      <w:r w:rsidR="007754C2" w:rsidRPr="002E557F">
        <w:rPr>
          <w:rFonts w:asciiTheme="minorHAnsi" w:eastAsia="Arial Unicode MS" w:hAnsiTheme="minorHAnsi" w:cs="Arial Unicode MS"/>
          <w:b/>
          <w:color w:val="000099"/>
          <w:sz w:val="24"/>
          <w:szCs w:val="24"/>
        </w:rPr>
        <w:t>0</w:t>
      </w:r>
      <w:r w:rsidR="005B5F32" w:rsidRPr="002E557F">
        <w:rPr>
          <w:rFonts w:asciiTheme="minorHAnsi" w:eastAsia="Arial Unicode MS" w:hAnsiTheme="minorHAnsi" w:cs="Arial Unicode MS"/>
          <w:b/>
          <w:color w:val="000099"/>
          <w:sz w:val="24"/>
          <w:szCs w:val="24"/>
        </w:rPr>
        <w:t>1</w:t>
      </w:r>
      <w:r w:rsidR="00924E50">
        <w:rPr>
          <w:rFonts w:asciiTheme="minorHAnsi" w:eastAsia="Arial Unicode MS" w:hAnsiTheme="minorHAnsi" w:cs="Arial Unicode MS"/>
          <w:b/>
          <w:color w:val="000099"/>
          <w:sz w:val="24"/>
          <w:szCs w:val="24"/>
        </w:rPr>
        <w:t>9</w:t>
      </w:r>
      <w:r w:rsidR="00EA2807" w:rsidRPr="002E557F">
        <w:rPr>
          <w:rFonts w:asciiTheme="minorHAnsi" w:eastAsia="Arial Unicode MS" w:hAnsiTheme="minorHAnsi" w:cs="Arial Unicode MS"/>
          <w:b/>
          <w:color w:val="000099"/>
          <w:sz w:val="24"/>
          <w:szCs w:val="24"/>
        </w:rPr>
        <w:t>5</w:t>
      </w:r>
      <w:r w:rsidR="009F7AF7" w:rsidRPr="002E557F">
        <w:rPr>
          <w:rFonts w:asciiTheme="minorHAnsi" w:eastAsia="Arial Unicode MS" w:hAnsiTheme="minorHAnsi" w:cs="Arial Unicode MS"/>
          <w:color w:val="000099"/>
          <w:sz w:val="24"/>
          <w:szCs w:val="24"/>
        </w:rPr>
        <w:t xml:space="preserve"> </w:t>
      </w:r>
      <w:r w:rsidRPr="002E557F">
        <w:rPr>
          <w:rFonts w:asciiTheme="minorHAnsi" w:eastAsia="Arial Unicode MS" w:hAnsiTheme="minorHAnsi" w:cs="Arial Unicode MS"/>
          <w:sz w:val="24"/>
          <w:szCs w:val="24"/>
        </w:rPr>
        <w:t>sobre:</w:t>
      </w:r>
    </w:p>
    <w:p w:rsidR="00EA2807" w:rsidRPr="002E557F" w:rsidRDefault="00EA2807" w:rsidP="00E257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sz w:val="24"/>
          <w:szCs w:val="24"/>
        </w:rPr>
      </w:pPr>
    </w:p>
    <w:p w:rsidR="00EA2807" w:rsidRPr="00924E50" w:rsidRDefault="00924E50" w:rsidP="00EA2807">
      <w:pPr>
        <w:spacing w:after="0" w:line="240" w:lineRule="auto"/>
        <w:jc w:val="both"/>
        <w:rPr>
          <w:rFonts w:asciiTheme="minorHAnsi" w:eastAsia="Arial Unicode MS" w:hAnsiTheme="minorHAnsi" w:cs="Arial Unicode MS"/>
          <w:color w:val="000099"/>
          <w:sz w:val="24"/>
          <w:szCs w:val="24"/>
        </w:rPr>
      </w:pPr>
      <w:r w:rsidRPr="00924E50">
        <w:rPr>
          <w:color w:val="000099"/>
        </w:rPr>
        <w:t>C</w:t>
      </w:r>
      <w:r w:rsidRPr="00924E50">
        <w:rPr>
          <w:color w:val="000099"/>
        </w:rPr>
        <w:t xml:space="preserve">uantas plantas de café se han entregado los últimos años (el dato detallado por año), cuantos es lo que se ha invertido en esas plantas (dato detallado también por año), de donde se obtuvieron los fondos para financiar estas compras (también el dato por cada compra en cada año). </w:t>
      </w:r>
      <w:r w:rsidRPr="00924E50">
        <w:rPr>
          <w:color w:val="000099"/>
        </w:rPr>
        <w:br/>
        <w:t xml:space="preserve">Además, cuánto se ha invertido en la entrega de fungicidas, dato por cada año, a quienes benefició, de donde se obtuvieron los fondos, cuanto se ha entregado en total. </w:t>
      </w:r>
      <w:r w:rsidRPr="00924E50">
        <w:rPr>
          <w:color w:val="000099"/>
        </w:rPr>
        <w:br/>
        <w:t>Qué otras acciones han realizado para reactivar el sector cafetalero, cuanto se ha invertido y de donde provienen los recursos</w:t>
      </w:r>
    </w:p>
    <w:p w:rsidR="00924E50" w:rsidRDefault="00924E50" w:rsidP="00EA2807">
      <w:pPr>
        <w:spacing w:after="0" w:line="240" w:lineRule="auto"/>
        <w:jc w:val="both"/>
        <w:rPr>
          <w:rFonts w:asciiTheme="minorHAnsi" w:eastAsia="Arial Unicode MS" w:hAnsiTheme="minorHAnsi" w:cs="Arial Unicode MS"/>
          <w:sz w:val="24"/>
          <w:szCs w:val="24"/>
        </w:rPr>
      </w:pPr>
    </w:p>
    <w:p w:rsidR="00924E50" w:rsidRPr="002E557F" w:rsidRDefault="00BE0B9D" w:rsidP="00924E50">
      <w:pPr>
        <w:spacing w:after="0" w:line="240" w:lineRule="auto"/>
        <w:jc w:val="both"/>
        <w:rPr>
          <w:rFonts w:asciiTheme="minorHAnsi" w:eastAsia="Arial Unicode MS" w:hAnsiTheme="minorHAnsi" w:cs="Arial"/>
          <w:w w:val="102"/>
          <w:sz w:val="24"/>
          <w:szCs w:val="24"/>
        </w:rPr>
      </w:pPr>
      <w:r w:rsidRPr="002E557F">
        <w:rPr>
          <w:rFonts w:asciiTheme="minorHAnsi" w:eastAsia="Arial Unicode MS" w:hAnsiTheme="minorHAnsi" w:cs="Arial Unicode MS"/>
          <w:sz w:val="24"/>
          <w:szCs w:val="24"/>
        </w:rPr>
        <w:t>P</w:t>
      </w:r>
      <w:r w:rsidR="00EE4B7D" w:rsidRPr="002E557F">
        <w:rPr>
          <w:rFonts w:asciiTheme="minorHAnsi" w:eastAsia="Arial Unicode MS" w:hAnsiTheme="minorHAnsi" w:cs="Arial Unicode MS"/>
          <w:sz w:val="24"/>
          <w:szCs w:val="24"/>
        </w:rPr>
        <w:t>resentada ante la Oficina de Información y Respuesta de esta dependencia por parte de</w:t>
      </w:r>
      <w:r w:rsidR="002B446B" w:rsidRPr="002E557F">
        <w:rPr>
          <w:rFonts w:asciiTheme="minorHAnsi" w:eastAsia="Arial Unicode MS" w:hAnsiTheme="minorHAnsi" w:cs="Arial Unicode MS"/>
          <w:b/>
          <w:color w:val="000099"/>
          <w:sz w:val="24"/>
          <w:szCs w:val="24"/>
        </w:rPr>
        <w:t>:</w:t>
      </w:r>
      <w:r w:rsidR="002B446B" w:rsidRPr="002E557F">
        <w:rPr>
          <w:b/>
          <w:color w:val="000099"/>
          <w:sz w:val="24"/>
          <w:szCs w:val="24"/>
        </w:rPr>
        <w:t xml:space="preserve"> </w:t>
      </w:r>
      <w:r w:rsidR="00A90AB7" w:rsidRPr="00A90AB7">
        <w:rPr>
          <w:b/>
          <w:color w:val="000099"/>
          <w:sz w:val="24"/>
          <w:szCs w:val="24"/>
          <w:highlight w:val="darkBlue"/>
        </w:rPr>
        <w:t>XXXXXXXXXXXXXXX</w:t>
      </w:r>
      <w:r w:rsidR="007754C2" w:rsidRPr="002E557F">
        <w:rPr>
          <w:b/>
          <w:color w:val="000099"/>
          <w:sz w:val="24"/>
          <w:szCs w:val="24"/>
        </w:rPr>
        <w:t>,</w:t>
      </w:r>
      <w:r w:rsidR="007754C2" w:rsidRPr="002E557F">
        <w:rPr>
          <w:sz w:val="24"/>
          <w:szCs w:val="24"/>
        </w:rPr>
        <w:t xml:space="preserve"> </w:t>
      </w:r>
      <w:r w:rsidR="00924E50">
        <w:rPr>
          <w:sz w:val="24"/>
          <w:szCs w:val="24"/>
        </w:rPr>
        <w:t xml:space="preserve"> </w:t>
      </w:r>
      <w:r w:rsidR="00924E50" w:rsidRPr="002E557F">
        <w:rPr>
          <w:sz w:val="24"/>
          <w:szCs w:val="24"/>
        </w:rPr>
        <w:t>s</w:t>
      </w:r>
      <w:r w:rsidR="00924E50" w:rsidRPr="002E557F">
        <w:rPr>
          <w:rFonts w:asciiTheme="minorHAnsi" w:eastAsia="Arial Unicode MS" w:hAnsiTheme="minorHAnsi" w:cs="Arial Unicode MS"/>
          <w:sz w:val="24"/>
          <w:szCs w:val="24"/>
        </w:rPr>
        <w:t>e analizó lo requerido y con base a lo establecido en los arts. 65, 66 inc.6°, 68 inc. 2o. y 72 de la Ley de Acceso a la Información Pública y el art. 49 del Reglamento de dicha Ley que la información solicitada no es de la competencia de esta dependencia, por tanto determina y resuelve:</w:t>
      </w:r>
      <w:r w:rsidR="00924E50" w:rsidRPr="002E557F">
        <w:rPr>
          <w:rFonts w:asciiTheme="minorHAnsi" w:eastAsia="Arial Unicode MS" w:hAnsiTheme="minorHAnsi" w:cs="Arial"/>
          <w:w w:val="102"/>
          <w:sz w:val="24"/>
          <w:szCs w:val="24"/>
        </w:rPr>
        <w:tab/>
      </w:r>
    </w:p>
    <w:p w:rsidR="00924E50" w:rsidRPr="00924E50" w:rsidRDefault="00924E50" w:rsidP="00924E50">
      <w:pPr>
        <w:spacing w:after="0" w:line="240" w:lineRule="auto"/>
        <w:jc w:val="center"/>
        <w:rPr>
          <w:rFonts w:asciiTheme="minorHAnsi" w:eastAsia="Arial Unicode MS" w:hAnsiTheme="minorHAnsi" w:cs="Arial Unicode MS"/>
          <w:b/>
          <w:color w:val="000099"/>
          <w:sz w:val="18"/>
          <w:szCs w:val="24"/>
        </w:rPr>
      </w:pPr>
    </w:p>
    <w:p w:rsidR="00924E50" w:rsidRPr="002E557F" w:rsidRDefault="00924E50" w:rsidP="00924E50">
      <w:pPr>
        <w:spacing w:after="0" w:line="240" w:lineRule="auto"/>
        <w:jc w:val="center"/>
        <w:rPr>
          <w:rFonts w:asciiTheme="minorHAnsi" w:eastAsia="Arial Unicode MS" w:hAnsiTheme="minorHAnsi" w:cs="Arial Unicode MS"/>
          <w:b/>
          <w:color w:val="000099"/>
          <w:sz w:val="24"/>
          <w:szCs w:val="24"/>
        </w:rPr>
      </w:pPr>
      <w:r w:rsidRPr="002E557F">
        <w:rPr>
          <w:rFonts w:asciiTheme="minorHAnsi" w:eastAsia="Arial Unicode MS" w:hAnsiTheme="minorHAnsi" w:cs="Arial Unicode MS"/>
          <w:b/>
          <w:color w:val="000099"/>
          <w:sz w:val="24"/>
          <w:szCs w:val="24"/>
        </w:rPr>
        <w:t>NO ENTREGAR LA INFORMACION POR NO SER ESTA INSTITUCIÓN COMPETENTE PARA CONOCER DE LA MISMA</w:t>
      </w:r>
    </w:p>
    <w:p w:rsidR="00924E50" w:rsidRPr="00924E50" w:rsidRDefault="00924E50" w:rsidP="00924E5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8"/>
          <w:szCs w:val="24"/>
        </w:rPr>
      </w:pPr>
    </w:p>
    <w:p w:rsidR="00924E50" w:rsidRPr="002E557F" w:rsidRDefault="00924E50" w:rsidP="00924E5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b/>
          <w:color w:val="000099"/>
          <w:sz w:val="24"/>
          <w:szCs w:val="24"/>
        </w:rPr>
      </w:pPr>
      <w:r w:rsidRPr="002E557F">
        <w:rPr>
          <w:rFonts w:asciiTheme="minorHAnsi" w:eastAsia="Arial Unicode MS" w:hAnsiTheme="minorHAnsi" w:cs="Arial Unicode MS"/>
          <w:sz w:val="24"/>
          <w:szCs w:val="24"/>
        </w:rPr>
        <w:t>La institución que puede brindar información es el</w:t>
      </w:r>
      <w:r w:rsidRPr="002E557F">
        <w:rPr>
          <w:rFonts w:asciiTheme="minorHAnsi" w:eastAsia="Arial Unicode MS" w:hAnsiTheme="minorHAnsi" w:cs="Arial Unicode MS"/>
          <w:b/>
          <w:color w:val="000099"/>
          <w:sz w:val="24"/>
          <w:szCs w:val="24"/>
        </w:rPr>
        <w:t xml:space="preserve"> CENTRO NACIONAL DE TECNOLOGÍA AGROPECUARIA Y FORESTAL “ENRIQUE ALVAREZ CORDOVA” CENTA, </w:t>
      </w:r>
      <w:r w:rsidRPr="002E557F">
        <w:rPr>
          <w:rFonts w:asciiTheme="minorHAnsi" w:eastAsia="Arial Unicode MS" w:hAnsiTheme="minorHAnsi" w:cs="Arial Unicode MS"/>
          <w:sz w:val="24"/>
          <w:szCs w:val="24"/>
        </w:rPr>
        <w:t>contactar a la</w:t>
      </w:r>
      <w:r w:rsidRPr="002E557F">
        <w:rPr>
          <w:rFonts w:asciiTheme="minorHAnsi" w:eastAsia="Arial Unicode MS" w:hAnsiTheme="minorHAnsi" w:cs="Arial Unicode MS"/>
          <w:b/>
          <w:sz w:val="24"/>
          <w:szCs w:val="24"/>
        </w:rPr>
        <w:t xml:space="preserve"> </w:t>
      </w:r>
      <w:r w:rsidRPr="002E557F">
        <w:rPr>
          <w:rFonts w:asciiTheme="minorHAnsi" w:eastAsia="Arial Unicode MS" w:hAnsiTheme="minorHAnsi" w:cs="Arial Unicode MS"/>
          <w:sz w:val="24"/>
          <w:szCs w:val="24"/>
        </w:rPr>
        <w:t xml:space="preserve">Oficina de Información y Respuesta, Km 33 y medio carretera a Santa Ana, Ciudad Arce, La Libertad; con la </w:t>
      </w:r>
      <w:r w:rsidRPr="002E557F">
        <w:rPr>
          <w:rFonts w:asciiTheme="minorHAnsi" w:eastAsia="Arial Unicode MS" w:hAnsiTheme="minorHAnsi" w:cs="Arial Unicode MS"/>
          <w:b/>
          <w:color w:val="000099"/>
          <w:sz w:val="24"/>
          <w:szCs w:val="24"/>
        </w:rPr>
        <w:t>Oficial de Información Ing. Silvia Margoth Mejía</w:t>
      </w:r>
      <w:r w:rsidRPr="002E557F">
        <w:rPr>
          <w:rFonts w:asciiTheme="minorHAnsi" w:eastAsia="Arial Unicode MS" w:hAnsiTheme="minorHAnsi" w:cs="Arial Unicode MS"/>
          <w:color w:val="000099"/>
          <w:sz w:val="24"/>
          <w:szCs w:val="24"/>
        </w:rPr>
        <w:t xml:space="preserve"> </w:t>
      </w:r>
      <w:r w:rsidRPr="002E557F">
        <w:rPr>
          <w:rFonts w:asciiTheme="minorHAnsi" w:eastAsia="Arial Unicode MS" w:hAnsiTheme="minorHAnsi" w:cs="Arial Unicode MS"/>
          <w:sz w:val="24"/>
          <w:szCs w:val="24"/>
        </w:rPr>
        <w:t xml:space="preserve">al teléfono </w:t>
      </w:r>
      <w:r w:rsidRPr="002E557F">
        <w:rPr>
          <w:rFonts w:asciiTheme="minorHAnsi" w:eastAsia="Arial Unicode MS" w:hAnsiTheme="minorHAnsi" w:cs="Arial Unicode MS"/>
          <w:b/>
          <w:sz w:val="24"/>
          <w:szCs w:val="24"/>
        </w:rPr>
        <w:t>(503) 2316-4603</w:t>
      </w:r>
      <w:r w:rsidRPr="002E557F">
        <w:rPr>
          <w:rFonts w:asciiTheme="minorHAnsi" w:eastAsia="Arial Unicode MS" w:hAnsiTheme="minorHAnsi" w:cs="Arial Unicode MS"/>
          <w:sz w:val="24"/>
          <w:szCs w:val="24"/>
        </w:rPr>
        <w:t xml:space="preserve"> y 2302-0291 o al correo electrónico </w:t>
      </w:r>
      <w:r w:rsidRPr="002E557F">
        <w:rPr>
          <w:rFonts w:asciiTheme="minorHAnsi" w:eastAsia="Arial Unicode MS" w:hAnsiTheme="minorHAnsi" w:cs="Arial Unicode MS"/>
          <w:b/>
          <w:color w:val="000099"/>
          <w:sz w:val="24"/>
          <w:szCs w:val="24"/>
        </w:rPr>
        <w:t>oir@centa.gob.sv.</w:t>
      </w:r>
    </w:p>
    <w:p w:rsidR="00924E50" w:rsidRPr="001F5DDD" w:rsidRDefault="00924E50" w:rsidP="00924E5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24"/>
        </w:rPr>
      </w:pPr>
    </w:p>
    <w:p w:rsidR="00924E50" w:rsidRDefault="00924E50" w:rsidP="008E4A8A">
      <w:pPr>
        <w:spacing w:after="0" w:line="240" w:lineRule="auto"/>
        <w:jc w:val="both"/>
        <w:rPr>
          <w:rFonts w:asciiTheme="minorHAnsi" w:eastAsia="Arial Unicode MS" w:hAnsiTheme="minorHAnsi" w:cs="Arial Unicode MS"/>
          <w:i/>
          <w:color w:val="000099"/>
          <w:sz w:val="24"/>
        </w:rPr>
      </w:pPr>
    </w:p>
    <w:p w:rsidR="00924E50" w:rsidRDefault="00924E50" w:rsidP="008E4A8A">
      <w:pPr>
        <w:spacing w:after="0" w:line="240" w:lineRule="auto"/>
        <w:jc w:val="both"/>
        <w:rPr>
          <w:rFonts w:asciiTheme="minorHAnsi" w:eastAsia="Arial Unicode MS" w:hAnsiTheme="minorHAnsi" w:cs="Arial Unicode MS"/>
          <w:sz w:val="24"/>
        </w:rPr>
      </w:pPr>
      <w:bookmarkStart w:id="0" w:name="_GoBack"/>
      <w:bookmarkEnd w:id="0"/>
    </w:p>
    <w:p w:rsidR="00924E50" w:rsidRDefault="00924E50" w:rsidP="008E4A8A">
      <w:pPr>
        <w:spacing w:after="0" w:line="240" w:lineRule="auto"/>
        <w:jc w:val="both"/>
        <w:rPr>
          <w:rFonts w:asciiTheme="minorHAnsi" w:eastAsia="Arial Unicode MS" w:hAnsiTheme="minorHAnsi" w:cs="Arial Unicode MS"/>
          <w:sz w:val="24"/>
        </w:rPr>
      </w:pPr>
    </w:p>
    <w:p w:rsidR="002E557F" w:rsidRDefault="002E557F" w:rsidP="008E4A8A">
      <w:pPr>
        <w:spacing w:after="0" w:line="240" w:lineRule="auto"/>
        <w:jc w:val="both"/>
        <w:rPr>
          <w:rFonts w:asciiTheme="minorHAnsi" w:eastAsia="Arial Unicode MS" w:hAnsiTheme="minorHAnsi" w:cs="Arial Unicode MS"/>
          <w:i/>
          <w:color w:val="000099"/>
          <w:sz w:val="24"/>
        </w:rPr>
      </w:pPr>
    </w:p>
    <w:sectPr w:rsidR="002E557F"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AC" w:rsidRDefault="00D719AC" w:rsidP="00F425A5">
      <w:pPr>
        <w:spacing w:after="0" w:line="240" w:lineRule="auto"/>
      </w:pPr>
      <w:r>
        <w:separator/>
      </w:r>
    </w:p>
  </w:endnote>
  <w:endnote w:type="continuationSeparator" w:id="0">
    <w:p w:rsidR="00D719AC" w:rsidRDefault="00D719A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rsidP="00EF7AD3">
    <w:pPr>
      <w:tabs>
        <w:tab w:val="center" w:pos="4252"/>
        <w:tab w:val="right" w:pos="8504"/>
      </w:tabs>
      <w:spacing w:after="0" w:line="240" w:lineRule="auto"/>
      <w:jc w:val="both"/>
    </w:pPr>
    <w:r w:rsidRPr="00B554F1">
      <w:rPr>
        <w:sz w:val="20"/>
      </w:rPr>
      <w:t xml:space="preserve">Si después de analizar lo anteriormente expuesto decide interponer un recurso de apelación </w:t>
    </w:r>
    <w:r w:rsidR="001D2082">
      <w:rPr>
        <w:sz w:val="20"/>
      </w:rPr>
      <w:t>puede</w:t>
    </w:r>
    <w:r w:rsidRPr="00B554F1">
      <w:rPr>
        <w:sz w:val="20"/>
      </w:rPr>
      <w:t xml:space="preserve"> hacerlo según lo dispuesto en 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3CC8D715" wp14:editId="7FF01DC3">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1D2082" w:rsidRDefault="001D2082" w:rsidP="007B46B6">
                          <w:pPr>
                            <w:pStyle w:val="Piedepgina"/>
                            <w:spacing w:after="0" w:line="240" w:lineRule="auto"/>
                            <w:jc w:val="center"/>
                            <w:rPr>
                              <w:b/>
                              <w:color w:val="000099"/>
                              <w:sz w:val="18"/>
                              <w:szCs w:val="18"/>
                              <w:lang w:val="es-ES"/>
                            </w:rPr>
                          </w:pPr>
                          <w:r>
                            <w:rPr>
                              <w:b/>
                              <w:color w:val="000099"/>
                              <w:sz w:val="18"/>
                              <w:szCs w:val="18"/>
                              <w:lang w:val="es-ES"/>
                            </w:rPr>
                            <w:t xml:space="preserve">FIRMA: LIC. </w:t>
                          </w:r>
                          <w:r w:rsidR="00764073" w:rsidRPr="00C1337B">
                            <w:rPr>
                              <w:b/>
                              <w:color w:val="000099"/>
                              <w:sz w:val="18"/>
                              <w:szCs w:val="18"/>
                              <w:lang w:val="es-ES"/>
                            </w:rPr>
                            <w:t>ANA PATRICIA SANCHEZ DE C</w:t>
                          </w:r>
                          <w:r w:rsidR="00764073">
                            <w:rPr>
                              <w:b/>
                              <w:color w:val="000099"/>
                              <w:sz w:val="18"/>
                              <w:szCs w:val="18"/>
                              <w:lang w:val="es-ES"/>
                            </w:rPr>
                            <w:t>R</w:t>
                          </w:r>
                          <w:r w:rsidR="00764073" w:rsidRPr="00C1337B">
                            <w:rPr>
                              <w:b/>
                              <w:color w:val="000099"/>
                              <w:sz w:val="18"/>
                              <w:szCs w:val="18"/>
                              <w:lang w:val="es-ES"/>
                            </w:rPr>
                            <w:t>UZ, OFICIAL DE INFORMACIÓN, O</w:t>
                          </w:r>
                          <w:r>
                            <w:rPr>
                              <w:b/>
                              <w:color w:val="000099"/>
                              <w:sz w:val="18"/>
                              <w:szCs w:val="18"/>
                              <w:lang w:val="es-ES"/>
                            </w:rPr>
                            <w:t>IR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A90AB7">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A90AB7">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1D2082" w:rsidRDefault="001D2082" w:rsidP="007B46B6">
                    <w:pPr>
                      <w:pStyle w:val="Piedepgina"/>
                      <w:spacing w:after="0" w:line="240" w:lineRule="auto"/>
                      <w:jc w:val="center"/>
                      <w:rPr>
                        <w:b/>
                        <w:color w:val="000099"/>
                        <w:sz w:val="18"/>
                        <w:szCs w:val="18"/>
                        <w:lang w:val="es-ES"/>
                      </w:rPr>
                    </w:pPr>
                    <w:r>
                      <w:rPr>
                        <w:b/>
                        <w:color w:val="000099"/>
                        <w:sz w:val="18"/>
                        <w:szCs w:val="18"/>
                        <w:lang w:val="es-ES"/>
                      </w:rPr>
                      <w:t xml:space="preserve">FIRMA: LIC. </w:t>
                    </w:r>
                    <w:r w:rsidR="00764073" w:rsidRPr="00C1337B">
                      <w:rPr>
                        <w:b/>
                        <w:color w:val="000099"/>
                        <w:sz w:val="18"/>
                        <w:szCs w:val="18"/>
                        <w:lang w:val="es-ES"/>
                      </w:rPr>
                      <w:t>ANA PATRICIA SANCHEZ DE C</w:t>
                    </w:r>
                    <w:r w:rsidR="00764073">
                      <w:rPr>
                        <w:b/>
                        <w:color w:val="000099"/>
                        <w:sz w:val="18"/>
                        <w:szCs w:val="18"/>
                        <w:lang w:val="es-ES"/>
                      </w:rPr>
                      <w:t>R</w:t>
                    </w:r>
                    <w:r w:rsidR="00764073" w:rsidRPr="00C1337B">
                      <w:rPr>
                        <w:b/>
                        <w:color w:val="000099"/>
                        <w:sz w:val="18"/>
                        <w:szCs w:val="18"/>
                        <w:lang w:val="es-ES"/>
                      </w:rPr>
                      <w:t>UZ, OFICIAL DE INFORMACIÓN, O</w:t>
                    </w:r>
                    <w:r>
                      <w:rPr>
                        <w:b/>
                        <w:color w:val="000099"/>
                        <w:sz w:val="18"/>
                        <w:szCs w:val="18"/>
                        <w:lang w:val="es-ES"/>
                      </w:rPr>
                      <w:t>IR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A90AB7">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A90AB7">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39B2B993" wp14:editId="18862049">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AC" w:rsidRDefault="00D719AC" w:rsidP="00F425A5">
      <w:pPr>
        <w:spacing w:after="0" w:line="240" w:lineRule="auto"/>
      </w:pPr>
      <w:r>
        <w:separator/>
      </w:r>
    </w:p>
  </w:footnote>
  <w:footnote w:type="continuationSeparator" w:id="0">
    <w:p w:rsidR="00D719AC" w:rsidRDefault="00D719AC"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5B8F1892" wp14:editId="1BAE7AAC">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A4E5F7" wp14:editId="4416E12A">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E83058"/>
    <w:multiLevelType w:val="hybridMultilevel"/>
    <w:tmpl w:val="CBA4E23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8"/>
  </w:num>
  <w:num w:numId="2">
    <w:abstractNumId w:val="0"/>
  </w:num>
  <w:num w:numId="3">
    <w:abstractNumId w:val="5"/>
  </w:num>
  <w:num w:numId="4">
    <w:abstractNumId w:val="3"/>
  </w:num>
  <w:num w:numId="5">
    <w:abstractNumId w:val="12"/>
  </w:num>
  <w:num w:numId="6">
    <w:abstractNumId w:val="7"/>
  </w:num>
  <w:num w:numId="7">
    <w:abstractNumId w:val="10"/>
  </w:num>
  <w:num w:numId="8">
    <w:abstractNumId w:val="1"/>
  </w:num>
  <w:num w:numId="9">
    <w:abstractNumId w:val="14"/>
  </w:num>
  <w:num w:numId="10">
    <w:abstractNumId w:val="11"/>
  </w:num>
  <w:num w:numId="11">
    <w:abstractNumId w:val="6"/>
  </w:num>
  <w:num w:numId="12">
    <w:abstractNumId w:val="9"/>
  </w:num>
  <w:num w:numId="13">
    <w:abstractNumId w:val="13"/>
  </w:num>
  <w:num w:numId="14">
    <w:abstractNumId w:val="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72693"/>
    <w:rsid w:val="00076375"/>
    <w:rsid w:val="00076DC9"/>
    <w:rsid w:val="00082DBE"/>
    <w:rsid w:val="0008686D"/>
    <w:rsid w:val="00094536"/>
    <w:rsid w:val="000A4CBF"/>
    <w:rsid w:val="000C2AB4"/>
    <w:rsid w:val="000C2DC9"/>
    <w:rsid w:val="000D1D25"/>
    <w:rsid w:val="000D463E"/>
    <w:rsid w:val="000D5FF5"/>
    <w:rsid w:val="000D7FB0"/>
    <w:rsid w:val="000E498C"/>
    <w:rsid w:val="000E7C68"/>
    <w:rsid w:val="000F04BA"/>
    <w:rsid w:val="000F0578"/>
    <w:rsid w:val="000F4307"/>
    <w:rsid w:val="000F63CE"/>
    <w:rsid w:val="00113F89"/>
    <w:rsid w:val="00115811"/>
    <w:rsid w:val="00117396"/>
    <w:rsid w:val="001173B9"/>
    <w:rsid w:val="00123F84"/>
    <w:rsid w:val="001256ED"/>
    <w:rsid w:val="00150564"/>
    <w:rsid w:val="001507F7"/>
    <w:rsid w:val="0015149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2082"/>
    <w:rsid w:val="001D4A3E"/>
    <w:rsid w:val="001F3808"/>
    <w:rsid w:val="001F5DDD"/>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B446B"/>
    <w:rsid w:val="002B67EC"/>
    <w:rsid w:val="002C1509"/>
    <w:rsid w:val="002C1B49"/>
    <w:rsid w:val="002C3AA6"/>
    <w:rsid w:val="002C5FBA"/>
    <w:rsid w:val="002C5FD4"/>
    <w:rsid w:val="002C71C9"/>
    <w:rsid w:val="002D28BC"/>
    <w:rsid w:val="002D2BCE"/>
    <w:rsid w:val="002D3333"/>
    <w:rsid w:val="002D6900"/>
    <w:rsid w:val="002E0F3E"/>
    <w:rsid w:val="002E322D"/>
    <w:rsid w:val="002E557F"/>
    <w:rsid w:val="002E6975"/>
    <w:rsid w:val="002F23B6"/>
    <w:rsid w:val="002F26F6"/>
    <w:rsid w:val="002F2B2D"/>
    <w:rsid w:val="002F4746"/>
    <w:rsid w:val="002F4EEA"/>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2A31"/>
    <w:rsid w:val="00350AEA"/>
    <w:rsid w:val="00352961"/>
    <w:rsid w:val="003806CC"/>
    <w:rsid w:val="00386009"/>
    <w:rsid w:val="003906A6"/>
    <w:rsid w:val="003A3C96"/>
    <w:rsid w:val="003A5095"/>
    <w:rsid w:val="003A5A75"/>
    <w:rsid w:val="003B3420"/>
    <w:rsid w:val="003B4398"/>
    <w:rsid w:val="003B7E1E"/>
    <w:rsid w:val="003C0BF5"/>
    <w:rsid w:val="003C391C"/>
    <w:rsid w:val="003E5914"/>
    <w:rsid w:val="003E7751"/>
    <w:rsid w:val="003E7F5E"/>
    <w:rsid w:val="003F2C5A"/>
    <w:rsid w:val="003F428A"/>
    <w:rsid w:val="003F743C"/>
    <w:rsid w:val="004013F0"/>
    <w:rsid w:val="004041EA"/>
    <w:rsid w:val="00411479"/>
    <w:rsid w:val="004114F6"/>
    <w:rsid w:val="00412EAF"/>
    <w:rsid w:val="004130F2"/>
    <w:rsid w:val="004175C5"/>
    <w:rsid w:val="0041769E"/>
    <w:rsid w:val="00422AF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126D"/>
    <w:rsid w:val="00492D49"/>
    <w:rsid w:val="00494B6F"/>
    <w:rsid w:val="004958DF"/>
    <w:rsid w:val="004A27E4"/>
    <w:rsid w:val="004A65D2"/>
    <w:rsid w:val="004B3325"/>
    <w:rsid w:val="004B3E10"/>
    <w:rsid w:val="004B6715"/>
    <w:rsid w:val="004C495D"/>
    <w:rsid w:val="004E7D1E"/>
    <w:rsid w:val="004F009D"/>
    <w:rsid w:val="004F333D"/>
    <w:rsid w:val="004F66CD"/>
    <w:rsid w:val="004F7AFC"/>
    <w:rsid w:val="00503E14"/>
    <w:rsid w:val="00505879"/>
    <w:rsid w:val="005176B7"/>
    <w:rsid w:val="00522680"/>
    <w:rsid w:val="00527FC1"/>
    <w:rsid w:val="00537D6F"/>
    <w:rsid w:val="00547BFB"/>
    <w:rsid w:val="005534AF"/>
    <w:rsid w:val="00556C07"/>
    <w:rsid w:val="00563C88"/>
    <w:rsid w:val="00564092"/>
    <w:rsid w:val="00574C00"/>
    <w:rsid w:val="005824AB"/>
    <w:rsid w:val="00587E7C"/>
    <w:rsid w:val="005A145C"/>
    <w:rsid w:val="005A2DEF"/>
    <w:rsid w:val="005A324F"/>
    <w:rsid w:val="005A5A38"/>
    <w:rsid w:val="005A796E"/>
    <w:rsid w:val="005B0347"/>
    <w:rsid w:val="005B14C4"/>
    <w:rsid w:val="005B1A85"/>
    <w:rsid w:val="005B54B3"/>
    <w:rsid w:val="005B5F32"/>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D1878"/>
    <w:rsid w:val="006D2167"/>
    <w:rsid w:val="006D58A0"/>
    <w:rsid w:val="006E3D05"/>
    <w:rsid w:val="006E736F"/>
    <w:rsid w:val="006E759D"/>
    <w:rsid w:val="006F71EC"/>
    <w:rsid w:val="00714AA6"/>
    <w:rsid w:val="00717C3E"/>
    <w:rsid w:val="00720A8D"/>
    <w:rsid w:val="00730FBC"/>
    <w:rsid w:val="0073156E"/>
    <w:rsid w:val="0073314F"/>
    <w:rsid w:val="00733C02"/>
    <w:rsid w:val="00736BF1"/>
    <w:rsid w:val="00742BD3"/>
    <w:rsid w:val="007450ED"/>
    <w:rsid w:val="00755C25"/>
    <w:rsid w:val="00760376"/>
    <w:rsid w:val="00762E80"/>
    <w:rsid w:val="00764073"/>
    <w:rsid w:val="00764B83"/>
    <w:rsid w:val="00765591"/>
    <w:rsid w:val="00766F26"/>
    <w:rsid w:val="00770789"/>
    <w:rsid w:val="007754C2"/>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12151"/>
    <w:rsid w:val="00816BAB"/>
    <w:rsid w:val="008221B6"/>
    <w:rsid w:val="0082470A"/>
    <w:rsid w:val="00840553"/>
    <w:rsid w:val="00841221"/>
    <w:rsid w:val="008462CB"/>
    <w:rsid w:val="00846BB8"/>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F2B94"/>
    <w:rsid w:val="008F68EE"/>
    <w:rsid w:val="00900AB1"/>
    <w:rsid w:val="00904674"/>
    <w:rsid w:val="0090498A"/>
    <w:rsid w:val="009060B9"/>
    <w:rsid w:val="009152B2"/>
    <w:rsid w:val="009175A9"/>
    <w:rsid w:val="00922083"/>
    <w:rsid w:val="009243BB"/>
    <w:rsid w:val="00924E50"/>
    <w:rsid w:val="00933636"/>
    <w:rsid w:val="00933E84"/>
    <w:rsid w:val="009372A0"/>
    <w:rsid w:val="00942A66"/>
    <w:rsid w:val="00942D26"/>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392B"/>
    <w:rsid w:val="009C5359"/>
    <w:rsid w:val="009C6B93"/>
    <w:rsid w:val="009C7294"/>
    <w:rsid w:val="009E0390"/>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779D4"/>
    <w:rsid w:val="00A808C3"/>
    <w:rsid w:val="00A8217B"/>
    <w:rsid w:val="00A86F1B"/>
    <w:rsid w:val="00A90AB7"/>
    <w:rsid w:val="00AA29D1"/>
    <w:rsid w:val="00AA3B51"/>
    <w:rsid w:val="00AA5F13"/>
    <w:rsid w:val="00AA73A1"/>
    <w:rsid w:val="00AB1228"/>
    <w:rsid w:val="00AB377C"/>
    <w:rsid w:val="00AB6791"/>
    <w:rsid w:val="00AC3075"/>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07CE"/>
    <w:rsid w:val="00B274EE"/>
    <w:rsid w:val="00B42113"/>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7D4A"/>
    <w:rsid w:val="00B81AC9"/>
    <w:rsid w:val="00B86E15"/>
    <w:rsid w:val="00BA0648"/>
    <w:rsid w:val="00BA4BEA"/>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3E0C"/>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63F1"/>
    <w:rsid w:val="00D57B37"/>
    <w:rsid w:val="00D61B71"/>
    <w:rsid w:val="00D719AC"/>
    <w:rsid w:val="00D71D54"/>
    <w:rsid w:val="00D71FFD"/>
    <w:rsid w:val="00D72D7A"/>
    <w:rsid w:val="00D73729"/>
    <w:rsid w:val="00D80533"/>
    <w:rsid w:val="00D85A12"/>
    <w:rsid w:val="00D87AA4"/>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F045C"/>
    <w:rsid w:val="00DF0F89"/>
    <w:rsid w:val="00DF1A86"/>
    <w:rsid w:val="00DF4A79"/>
    <w:rsid w:val="00E0186B"/>
    <w:rsid w:val="00E01B68"/>
    <w:rsid w:val="00E058DD"/>
    <w:rsid w:val="00E05D2E"/>
    <w:rsid w:val="00E0601C"/>
    <w:rsid w:val="00E143FE"/>
    <w:rsid w:val="00E144F6"/>
    <w:rsid w:val="00E25718"/>
    <w:rsid w:val="00E2659E"/>
    <w:rsid w:val="00E36D6A"/>
    <w:rsid w:val="00E45207"/>
    <w:rsid w:val="00E46F1D"/>
    <w:rsid w:val="00E50548"/>
    <w:rsid w:val="00E56FB6"/>
    <w:rsid w:val="00E65032"/>
    <w:rsid w:val="00E7315F"/>
    <w:rsid w:val="00E74110"/>
    <w:rsid w:val="00E7465D"/>
    <w:rsid w:val="00E757D8"/>
    <w:rsid w:val="00E76215"/>
    <w:rsid w:val="00E812B3"/>
    <w:rsid w:val="00E816EE"/>
    <w:rsid w:val="00E83FA4"/>
    <w:rsid w:val="00E84426"/>
    <w:rsid w:val="00E92203"/>
    <w:rsid w:val="00E9508C"/>
    <w:rsid w:val="00EA2807"/>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21DEC"/>
    <w:rsid w:val="00F340B3"/>
    <w:rsid w:val="00F34BBE"/>
    <w:rsid w:val="00F37EDE"/>
    <w:rsid w:val="00F4168F"/>
    <w:rsid w:val="00F42572"/>
    <w:rsid w:val="00F425A5"/>
    <w:rsid w:val="00F56B70"/>
    <w:rsid w:val="00F614C1"/>
    <w:rsid w:val="00F64A8A"/>
    <w:rsid w:val="00F661DE"/>
    <w:rsid w:val="00F676B8"/>
    <w:rsid w:val="00F74DA6"/>
    <w:rsid w:val="00F86C4B"/>
    <w:rsid w:val="00F8709D"/>
    <w:rsid w:val="00F922C2"/>
    <w:rsid w:val="00F95BDF"/>
    <w:rsid w:val="00FA0B50"/>
    <w:rsid w:val="00FA31C0"/>
    <w:rsid w:val="00FB2B58"/>
    <w:rsid w:val="00FB32C3"/>
    <w:rsid w:val="00FB449B"/>
    <w:rsid w:val="00FB53AC"/>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C6CEB-9F97-4404-B9C3-A3CE80A4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2016-06-09T20:47:00Z</cp:lastPrinted>
  <dcterms:created xsi:type="dcterms:W3CDTF">2016-08-11T18:02:00Z</dcterms:created>
  <dcterms:modified xsi:type="dcterms:W3CDTF">2016-08-11T18:03:00Z</dcterms:modified>
</cp:coreProperties>
</file>