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90" w:rsidRDefault="00AF5590" w:rsidP="00AF559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471FF3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471FF3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471FF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B626D7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1</w:t>
      </w:r>
      <w:r w:rsidR="004320D5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="00A759B4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65633F" w:rsidRPr="00471FF3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D4056E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982A15" w:rsidRPr="00471FF3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71FF3">
        <w:rPr>
          <w:rFonts w:asciiTheme="minorHAnsi" w:eastAsia="Arial Unicode MS" w:hAnsiTheme="minorHAnsi" w:cs="Arial Unicode MS"/>
        </w:rPr>
        <w:t xml:space="preserve">Santa Tecla, </w:t>
      </w:r>
      <w:r w:rsidR="00B70104" w:rsidRPr="00471FF3">
        <w:rPr>
          <w:rFonts w:asciiTheme="minorHAnsi" w:eastAsia="Arial Unicode MS" w:hAnsiTheme="minorHAnsi" w:cs="Arial Unicode MS"/>
        </w:rPr>
        <w:t xml:space="preserve">departamento de La Libertad </w:t>
      </w:r>
      <w:r w:rsidRPr="00471FF3">
        <w:rPr>
          <w:rFonts w:asciiTheme="minorHAnsi" w:eastAsia="Arial Unicode MS" w:hAnsiTheme="minorHAnsi" w:cs="Arial Unicode MS"/>
        </w:rPr>
        <w:t xml:space="preserve">a las </w:t>
      </w:r>
      <w:r w:rsidR="00A759B4" w:rsidRPr="00471FF3">
        <w:rPr>
          <w:rFonts w:asciiTheme="minorHAnsi" w:eastAsia="Arial Unicode MS" w:hAnsiTheme="minorHAnsi" w:cs="Arial Unicode MS"/>
          <w:color w:val="000099"/>
        </w:rPr>
        <w:t>dieciséis</w:t>
      </w:r>
      <w:r w:rsidR="004A0CA6" w:rsidRPr="00471FF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71FF3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471FF3">
        <w:rPr>
          <w:rFonts w:asciiTheme="minorHAnsi" w:eastAsia="Arial Unicode MS" w:hAnsiTheme="minorHAnsi" w:cs="Arial Unicode MS"/>
          <w:color w:val="000099"/>
        </w:rPr>
        <w:t xml:space="preserve"> con </w:t>
      </w:r>
      <w:r w:rsidR="00A759B4" w:rsidRPr="00471FF3">
        <w:rPr>
          <w:rFonts w:asciiTheme="minorHAnsi" w:eastAsia="Arial Unicode MS" w:hAnsiTheme="minorHAnsi" w:cs="Arial Unicode MS"/>
          <w:color w:val="000099"/>
        </w:rPr>
        <w:t>cuarenta</w:t>
      </w:r>
      <w:r w:rsidR="004320D5" w:rsidRPr="00471FF3">
        <w:rPr>
          <w:rFonts w:asciiTheme="minorHAnsi" w:eastAsia="Arial Unicode MS" w:hAnsiTheme="minorHAnsi" w:cs="Arial Unicode MS"/>
          <w:color w:val="000099"/>
        </w:rPr>
        <w:t xml:space="preserve"> minu</w:t>
      </w:r>
      <w:r w:rsidR="00C244D4" w:rsidRPr="00471FF3">
        <w:rPr>
          <w:rFonts w:asciiTheme="minorHAnsi" w:eastAsia="Arial Unicode MS" w:hAnsiTheme="minorHAnsi" w:cs="Arial Unicode MS"/>
          <w:color w:val="000099"/>
        </w:rPr>
        <w:t>tos</w:t>
      </w:r>
      <w:r w:rsidR="00FE31E9" w:rsidRPr="00471FF3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71FF3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759B4" w:rsidRPr="00471FF3">
        <w:rPr>
          <w:rFonts w:asciiTheme="minorHAnsi" w:eastAsia="Arial Unicode MS" w:hAnsiTheme="minorHAnsi" w:cs="Arial Unicode MS"/>
          <w:color w:val="000099"/>
        </w:rPr>
        <w:t xml:space="preserve">veinticinco </w:t>
      </w:r>
      <w:r w:rsidR="00D4056E" w:rsidRPr="00471FF3">
        <w:rPr>
          <w:rFonts w:asciiTheme="minorHAnsi" w:eastAsia="Arial Unicode MS" w:hAnsiTheme="minorHAnsi" w:cs="Arial Unicode MS"/>
          <w:color w:val="000099"/>
        </w:rPr>
        <w:t>de ju</w:t>
      </w:r>
      <w:r w:rsidR="004320D5" w:rsidRPr="00471FF3">
        <w:rPr>
          <w:rFonts w:asciiTheme="minorHAnsi" w:eastAsia="Arial Unicode MS" w:hAnsiTheme="minorHAnsi" w:cs="Arial Unicode MS"/>
          <w:color w:val="000099"/>
        </w:rPr>
        <w:t xml:space="preserve">lio </w:t>
      </w:r>
      <w:r w:rsidRPr="00471FF3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471FF3">
        <w:rPr>
          <w:rFonts w:asciiTheme="minorHAnsi" w:eastAsia="Arial Unicode MS" w:hAnsiTheme="minorHAnsi" w:cs="Arial Unicode MS"/>
          <w:color w:val="000099"/>
        </w:rPr>
        <w:t>6</w:t>
      </w:r>
      <w:r w:rsidRPr="00471FF3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471FF3">
        <w:rPr>
          <w:rFonts w:asciiTheme="minorHAnsi" w:eastAsia="Arial Unicode MS" w:hAnsiTheme="minorHAnsi" w:cs="Arial Unicode MS"/>
        </w:rPr>
        <w:t xml:space="preserve"> </w:t>
      </w:r>
      <w:r w:rsidRPr="00471FF3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4056E" w:rsidRPr="00471FF3">
        <w:rPr>
          <w:rFonts w:asciiTheme="minorHAnsi" w:eastAsia="Arial Unicode MS" w:hAnsiTheme="minorHAnsi" w:cs="Arial Unicode MS"/>
          <w:b/>
          <w:color w:val="000099"/>
        </w:rPr>
        <w:t>1</w:t>
      </w:r>
      <w:r w:rsidR="004320D5" w:rsidRPr="00471FF3">
        <w:rPr>
          <w:rFonts w:asciiTheme="minorHAnsi" w:eastAsia="Arial Unicode MS" w:hAnsiTheme="minorHAnsi" w:cs="Arial Unicode MS"/>
          <w:b/>
          <w:color w:val="000099"/>
        </w:rPr>
        <w:t>6</w:t>
      </w:r>
      <w:r w:rsidR="00A759B4" w:rsidRPr="00471FF3">
        <w:rPr>
          <w:rFonts w:asciiTheme="minorHAnsi" w:eastAsia="Arial Unicode MS" w:hAnsiTheme="minorHAnsi" w:cs="Arial Unicode MS"/>
          <w:b/>
          <w:color w:val="000099"/>
        </w:rPr>
        <w:t>8</w:t>
      </w:r>
      <w:r w:rsidR="00E757D8" w:rsidRPr="00471FF3">
        <w:rPr>
          <w:rFonts w:asciiTheme="minorHAnsi" w:eastAsia="Arial Unicode MS" w:hAnsiTheme="minorHAnsi" w:cs="Arial Unicode MS"/>
        </w:rPr>
        <w:t xml:space="preserve"> </w:t>
      </w:r>
      <w:r w:rsidRPr="00471FF3">
        <w:rPr>
          <w:rFonts w:asciiTheme="minorHAnsi" w:eastAsia="Arial Unicode MS" w:hAnsiTheme="minorHAnsi" w:cs="Arial Unicode MS"/>
        </w:rPr>
        <w:t>sobre:</w:t>
      </w:r>
    </w:p>
    <w:p w:rsidR="0044104E" w:rsidRPr="00471FF3" w:rsidRDefault="0044104E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2"/>
          <w:lang w:eastAsia="en-US"/>
        </w:rPr>
      </w:pPr>
    </w:p>
    <w:p w:rsidR="00A759B4" w:rsidRPr="00471FF3" w:rsidRDefault="00A759B4" w:rsidP="00A759B4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471FF3">
        <w:rPr>
          <w:rFonts w:cs="Calibri"/>
          <w:b/>
          <w:bCs/>
          <w:color w:val="000099"/>
        </w:rPr>
        <w:t>Información sobre cantidad de semen bovino congelado que ha ingresado al país legalmente en el periodo enero 2013 a diciembre 2015.</w:t>
      </w:r>
    </w:p>
    <w:p w:rsidR="00A759B4" w:rsidRPr="00471FF3" w:rsidRDefault="00A759B4" w:rsidP="00A759B4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471FF3">
        <w:rPr>
          <w:rFonts w:cs="Calibri"/>
          <w:b/>
          <w:bCs/>
          <w:color w:val="000099"/>
        </w:rPr>
        <w:t>Último</w:t>
      </w:r>
      <w:r w:rsidRPr="00471FF3">
        <w:rPr>
          <w:rFonts w:cs="Calibri"/>
          <w:b/>
          <w:bCs/>
          <w:color w:val="000099"/>
        </w:rPr>
        <w:t xml:space="preserve"> dato estadístico del número de vientres en el hato bovino nacional.</w:t>
      </w:r>
    </w:p>
    <w:p w:rsidR="00A759B4" w:rsidRPr="00471FF3" w:rsidRDefault="00A759B4" w:rsidP="00A759B4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99"/>
        </w:rPr>
      </w:pPr>
      <w:r w:rsidRPr="00471FF3">
        <w:rPr>
          <w:rFonts w:cs="Calibri"/>
          <w:b/>
          <w:bCs/>
          <w:color w:val="000099"/>
        </w:rPr>
        <w:t>Porcentaje de uso de la inseminación artificial en el hato bovino a nivel nacional.</w:t>
      </w:r>
    </w:p>
    <w:p w:rsidR="00FA3387" w:rsidRPr="00471FF3" w:rsidRDefault="00FA3387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B5477D" w:rsidRPr="00471FF3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71FF3">
        <w:rPr>
          <w:rFonts w:asciiTheme="minorHAnsi" w:eastAsia="Arial Unicode MS" w:hAnsiTheme="minorHAnsi" w:cs="Arial Unicode MS"/>
          <w:w w:val="102"/>
        </w:rPr>
        <w:t>P</w:t>
      </w:r>
      <w:r w:rsidR="00EE4B7D" w:rsidRPr="00471FF3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71FF3">
        <w:rPr>
          <w:rFonts w:asciiTheme="minorHAnsi" w:eastAsia="Arial Unicode MS" w:hAnsiTheme="minorHAnsi" w:cs="Arial Unicode MS"/>
          <w:color w:val="000099"/>
        </w:rPr>
        <w:t>:</w:t>
      </w:r>
      <w:r w:rsidR="00963746" w:rsidRPr="00471FF3">
        <w:rPr>
          <w:rFonts w:asciiTheme="minorHAnsi" w:hAnsiTheme="minorHAnsi"/>
          <w:color w:val="000099"/>
        </w:rPr>
        <w:t xml:space="preserve"> </w:t>
      </w:r>
      <w:r w:rsidR="00A759B4" w:rsidRPr="00A759B4">
        <w:rPr>
          <w:rFonts w:eastAsia="Calibri"/>
          <w:b/>
          <w:bCs/>
          <w:lang w:eastAsia="en-US"/>
        </w:rPr>
        <w:t>J</w:t>
      </w:r>
      <w:r w:rsidR="00A759B4" w:rsidRPr="00471FF3">
        <w:rPr>
          <w:rFonts w:eastAsia="Calibri"/>
          <w:b/>
          <w:bCs/>
          <w:lang w:eastAsia="en-US"/>
        </w:rPr>
        <w:t xml:space="preserve">osé </w:t>
      </w:r>
      <w:proofErr w:type="spellStart"/>
      <w:r w:rsidR="00AF5590" w:rsidRPr="00AF5590">
        <w:rPr>
          <w:rFonts w:eastAsia="Calibri"/>
          <w:b/>
          <w:bCs/>
          <w:color w:val="000099"/>
          <w:highlight w:val="darkBlue"/>
          <w:lang w:eastAsia="en-US"/>
        </w:rPr>
        <w:t>xxxxxxxxx</w:t>
      </w:r>
      <w:proofErr w:type="spellEnd"/>
      <w:r w:rsidR="00547BFB" w:rsidRPr="00471FF3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="00B5477D" w:rsidRPr="00471FF3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71FF3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471FF3">
        <w:rPr>
          <w:rFonts w:asciiTheme="minorHAnsi" w:eastAsia="Arial Unicode MS" w:hAnsiTheme="minorHAnsi" w:cs="Arial Unicode MS"/>
        </w:rPr>
        <w:t xml:space="preserve">: </w:t>
      </w:r>
    </w:p>
    <w:p w:rsidR="00B5477D" w:rsidRPr="00471FF3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471FF3" w:rsidRDefault="00B5477D" w:rsidP="00126A4D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71FF3">
        <w:rPr>
          <w:rFonts w:asciiTheme="minorHAnsi" w:hAnsiTheme="minorHAnsi"/>
          <w:b/>
          <w:color w:val="000099"/>
        </w:rPr>
        <w:t xml:space="preserve">PROPORCIONAR </w:t>
      </w:r>
      <w:r w:rsidRPr="00471FF3">
        <w:rPr>
          <w:rFonts w:asciiTheme="minorHAnsi" w:hAnsiTheme="minorHAnsi"/>
          <w:b/>
          <w:color w:val="002060"/>
        </w:rPr>
        <w:t>PARTE</w:t>
      </w:r>
      <w:r w:rsidRPr="00471FF3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471FF3" w:rsidRDefault="00126A4D" w:rsidP="00126A4D">
      <w:pPr>
        <w:spacing w:after="0" w:line="240" w:lineRule="auto"/>
        <w:jc w:val="center"/>
        <w:rPr>
          <w:rFonts w:asciiTheme="minorHAnsi" w:hAnsiTheme="minorHAnsi"/>
          <w:color w:val="000099"/>
          <w:sz w:val="12"/>
        </w:rPr>
      </w:pPr>
    </w:p>
    <w:p w:rsidR="0089347D" w:rsidRPr="00471FF3" w:rsidRDefault="00126A4D" w:rsidP="0044104E">
      <w:pPr>
        <w:spacing w:after="0" w:line="240" w:lineRule="auto"/>
        <w:jc w:val="both"/>
        <w:rPr>
          <w:rFonts w:asciiTheme="minorHAnsi" w:hAnsiTheme="minorHAnsi"/>
        </w:rPr>
      </w:pPr>
      <w:r w:rsidRPr="00471FF3">
        <w:rPr>
          <w:rFonts w:asciiTheme="minorHAnsi" w:hAnsiTheme="minorHAnsi"/>
        </w:rPr>
        <w:t xml:space="preserve">A continuación se detalla adjunta a la presente resolución información </w:t>
      </w:r>
      <w:r w:rsidR="0089347D" w:rsidRPr="00471FF3">
        <w:rPr>
          <w:rFonts w:asciiTheme="minorHAnsi" w:hAnsiTheme="minorHAnsi"/>
        </w:rPr>
        <w:t xml:space="preserve">en </w:t>
      </w:r>
      <w:r w:rsidR="0044104E" w:rsidRPr="00471FF3">
        <w:rPr>
          <w:rFonts w:asciiTheme="minorHAnsi" w:hAnsiTheme="minorHAnsi"/>
        </w:rPr>
        <w:t>archivo</w:t>
      </w:r>
      <w:r w:rsidR="0089347D" w:rsidRPr="00471FF3">
        <w:rPr>
          <w:rFonts w:asciiTheme="minorHAnsi" w:hAnsiTheme="minorHAnsi"/>
        </w:rPr>
        <w:t xml:space="preserve"> PDF</w:t>
      </w:r>
      <w:r w:rsidR="0044104E" w:rsidRPr="00471FF3">
        <w:rPr>
          <w:rFonts w:asciiTheme="minorHAnsi" w:hAnsiTheme="minorHAnsi"/>
        </w:rPr>
        <w:t xml:space="preserve"> </w:t>
      </w:r>
      <w:r w:rsidR="0089347D" w:rsidRPr="00471FF3">
        <w:rPr>
          <w:rFonts w:asciiTheme="minorHAnsi" w:hAnsiTheme="minorHAnsi"/>
        </w:rPr>
        <w:t xml:space="preserve">sobre la IMPORTACIÓN DE SEMEN DE BOVINO DEL PERÍODO ENERO 2013 A DICIEMBRE DE 2015; acerca del </w:t>
      </w:r>
      <w:r w:rsidR="0089347D" w:rsidRPr="00471FF3">
        <w:rPr>
          <w:rFonts w:eastAsia="Calibri" w:cs="Calibri"/>
          <w:bCs/>
          <w:lang w:eastAsia="en-US"/>
        </w:rPr>
        <w:t>ÚLTIMO DATO ESTADÍSTICO DEL NÚMERO DE VIENTRES EN EL HATO BOVINO NACIONAL</w:t>
      </w:r>
      <w:r w:rsidR="0089347D" w:rsidRPr="00471FF3">
        <w:rPr>
          <w:rFonts w:asciiTheme="minorHAnsi" w:hAnsiTheme="minorHAnsi"/>
        </w:rPr>
        <w:t xml:space="preserve"> se responde que: el número de vientres a nivel nacional es </w:t>
      </w:r>
      <w:r w:rsidR="0089347D" w:rsidRPr="00471FF3">
        <w:rPr>
          <w:rFonts w:asciiTheme="minorHAnsi" w:hAnsiTheme="minorHAnsi"/>
          <w:b/>
        </w:rPr>
        <w:t>de 442,083 vientres</w:t>
      </w:r>
      <w:r w:rsidR="0089347D" w:rsidRPr="00471FF3">
        <w:rPr>
          <w:rFonts w:asciiTheme="minorHAnsi" w:hAnsiTheme="minorHAnsi"/>
        </w:rPr>
        <w:t xml:space="preserve">, de las cuales </w:t>
      </w:r>
      <w:r w:rsidR="0089347D" w:rsidRPr="00471FF3">
        <w:rPr>
          <w:rFonts w:asciiTheme="minorHAnsi" w:hAnsiTheme="minorHAnsi"/>
          <w:b/>
        </w:rPr>
        <w:t>256,052</w:t>
      </w:r>
      <w:r w:rsidR="0089347D" w:rsidRPr="00471FF3">
        <w:rPr>
          <w:rFonts w:asciiTheme="minorHAnsi" w:hAnsiTheme="minorHAnsi"/>
        </w:rPr>
        <w:t xml:space="preserve"> corresponde a </w:t>
      </w:r>
      <w:r w:rsidR="0089347D" w:rsidRPr="00471FF3">
        <w:rPr>
          <w:rFonts w:asciiTheme="minorHAnsi" w:hAnsiTheme="minorHAnsi"/>
          <w:b/>
        </w:rPr>
        <w:t>vacas paridas</w:t>
      </w:r>
      <w:r w:rsidR="0089347D" w:rsidRPr="00471FF3">
        <w:rPr>
          <w:rFonts w:asciiTheme="minorHAnsi" w:hAnsiTheme="minorHAnsi"/>
        </w:rPr>
        <w:t xml:space="preserve"> y </w:t>
      </w:r>
      <w:r w:rsidR="0089347D" w:rsidRPr="00471FF3">
        <w:rPr>
          <w:rFonts w:asciiTheme="minorHAnsi" w:hAnsiTheme="minorHAnsi"/>
          <w:b/>
        </w:rPr>
        <w:t>186,031</w:t>
      </w:r>
      <w:r w:rsidR="0089347D" w:rsidRPr="00471FF3">
        <w:rPr>
          <w:rFonts w:asciiTheme="minorHAnsi" w:hAnsiTheme="minorHAnsi"/>
        </w:rPr>
        <w:t xml:space="preserve"> son </w:t>
      </w:r>
      <w:r w:rsidR="0089347D" w:rsidRPr="00471FF3">
        <w:rPr>
          <w:rFonts w:asciiTheme="minorHAnsi" w:hAnsiTheme="minorHAnsi"/>
          <w:b/>
        </w:rPr>
        <w:t>vacas horras</w:t>
      </w:r>
      <w:r w:rsidR="0089347D" w:rsidRPr="00471FF3">
        <w:rPr>
          <w:rFonts w:asciiTheme="minorHAnsi" w:hAnsiTheme="minorHAnsi"/>
        </w:rPr>
        <w:t>, estos datos corresponden a investigación realizada en el año 2014</w:t>
      </w:r>
    </w:p>
    <w:p w:rsidR="0089347D" w:rsidRPr="00471FF3" w:rsidRDefault="0089347D" w:rsidP="0044104E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F35BB8" w:rsidRPr="00471FF3" w:rsidRDefault="0044104E" w:rsidP="00586E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471FF3">
        <w:rPr>
          <w:rFonts w:asciiTheme="minorHAnsi" w:hAnsiTheme="minorHAnsi"/>
        </w:rPr>
        <w:t xml:space="preserve">Los datos sobre </w:t>
      </w:r>
      <w:r w:rsidR="00471FF3" w:rsidRPr="00471FF3">
        <w:rPr>
          <w:rFonts w:asciiTheme="minorHAnsi" w:hAnsiTheme="minorHAnsi"/>
          <w:i/>
          <w:color w:val="000099"/>
        </w:rPr>
        <w:t>el porcentaje de uso de la inseminación artificial en el hato bovino nacional</w:t>
      </w:r>
      <w:r w:rsidR="00586E0A" w:rsidRPr="00471FF3">
        <w:rPr>
          <w:rFonts w:asciiTheme="minorHAnsi" w:hAnsiTheme="minorHAnsi"/>
        </w:rPr>
        <w:t>,</w:t>
      </w:r>
      <w:r w:rsidR="00471FF3" w:rsidRPr="00471FF3">
        <w:rPr>
          <w:rFonts w:asciiTheme="minorHAnsi" w:hAnsiTheme="minorHAnsi"/>
        </w:rPr>
        <w:t xml:space="preserve"> se </w:t>
      </w:r>
      <w:r w:rsidR="00586E0A" w:rsidRPr="00471FF3">
        <w:rPr>
          <w:rFonts w:asciiTheme="minorHAnsi" w:hAnsiTheme="minorHAnsi"/>
        </w:rPr>
        <w:t>comunica que</w:t>
      </w:r>
      <w:r w:rsidR="00471FF3" w:rsidRPr="00471FF3">
        <w:rPr>
          <w:rFonts w:asciiTheme="minorHAnsi" w:hAnsiTheme="minorHAnsi"/>
        </w:rPr>
        <w:t xml:space="preserve"> </w:t>
      </w:r>
      <w:r w:rsidR="00E65313">
        <w:rPr>
          <w:rFonts w:asciiTheme="minorHAnsi" w:hAnsiTheme="minorHAnsi"/>
        </w:rPr>
        <w:t xml:space="preserve">en </w:t>
      </w:r>
      <w:r w:rsidR="00471FF3" w:rsidRPr="00471FF3">
        <w:rPr>
          <w:rFonts w:asciiTheme="minorHAnsi" w:hAnsiTheme="minorHAnsi"/>
        </w:rPr>
        <w:t xml:space="preserve">este Ministerio </w:t>
      </w:r>
      <w:r w:rsidR="00586E0A" w:rsidRPr="00471FF3">
        <w:rPr>
          <w:rFonts w:asciiTheme="minorHAnsi" w:hAnsiTheme="minorHAnsi"/>
        </w:rPr>
        <w:t>no se dispone de esa información</w:t>
      </w:r>
      <w:r w:rsidR="00471FF3" w:rsidRPr="00471FF3">
        <w:rPr>
          <w:rFonts w:asciiTheme="minorHAnsi" w:hAnsiTheme="minorHAnsi"/>
        </w:rPr>
        <w:t xml:space="preserve"> porque no se registra ese dato</w:t>
      </w:r>
      <w:r w:rsidR="00F35BB8" w:rsidRPr="00471FF3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F35BB8" w:rsidRPr="00471FF3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471FF3">
        <w:rPr>
          <w:rFonts w:asciiTheme="minorHAnsi" w:eastAsia="Arial Unicode MS" w:hAnsiTheme="minorHAnsi" w:cs="Arial Unicode MS"/>
        </w:rPr>
        <w:t>, lo que  impide  brindar lo  requerido  por</w:t>
      </w:r>
      <w:r w:rsidR="00F35BB8" w:rsidRPr="00586E0A">
        <w:rPr>
          <w:rFonts w:asciiTheme="minorHAnsi" w:eastAsia="Arial Unicode MS" w:hAnsiTheme="minorHAnsi" w:cs="Arial Unicode MS"/>
        </w:rPr>
        <w:t xml:space="preserve">  </w:t>
      </w:r>
      <w:r w:rsidR="00F35BB8" w:rsidRPr="00471FF3">
        <w:rPr>
          <w:rFonts w:asciiTheme="minorHAnsi" w:eastAsia="Arial Unicode MS" w:hAnsiTheme="minorHAnsi" w:cs="Arial Unicode MS"/>
        </w:rPr>
        <w:t>el  peticionario, esta dependencia resuelve:</w:t>
      </w:r>
    </w:p>
    <w:p w:rsidR="00F35BB8" w:rsidRPr="00471FF3" w:rsidRDefault="00F35BB8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  <w:sz w:val="12"/>
        </w:rPr>
      </w:pPr>
    </w:p>
    <w:p w:rsidR="00F35BB8" w:rsidRPr="00471FF3" w:rsidRDefault="00F35BB8" w:rsidP="00471FF3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471FF3">
        <w:rPr>
          <w:rFonts w:asciiTheme="minorHAnsi" w:hAnsiTheme="minorHAnsi"/>
          <w:b/>
          <w:color w:val="000099"/>
        </w:rPr>
        <w:t>NO ENTREGAR LA INFORMACIÓN SOLICITADA POR INEXISTENCIA</w:t>
      </w:r>
      <w:bookmarkStart w:id="0" w:name="_GoBack"/>
      <w:bookmarkEnd w:id="0"/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586E0A" w:rsidRP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16"/>
        </w:rPr>
      </w:pPr>
      <w:r>
        <w:rPr>
          <w:rFonts w:ascii="Lucida Handwriting" w:hAnsi="Lucida Handwriting"/>
          <w:color w:val="000099"/>
          <w:sz w:val="16"/>
        </w:rPr>
        <w:t>A</w:t>
      </w:r>
      <w:r w:rsidR="00586E0A" w:rsidRPr="00471FF3">
        <w:rPr>
          <w:rFonts w:ascii="Lucida Handwriting" w:hAnsi="Lucida Handwriting"/>
          <w:color w:val="000099"/>
          <w:sz w:val="16"/>
        </w:rPr>
        <w:t>na Patricia Sánchez de Cruz</w:t>
      </w:r>
    </w:p>
    <w:p w:rsidR="00BB33BB" w:rsidRPr="00471FF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471FF3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BB33BB" w:rsidRPr="00471FF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F9" w:rsidRDefault="004650F9" w:rsidP="00F425A5">
      <w:pPr>
        <w:spacing w:after="0" w:line="240" w:lineRule="auto"/>
      </w:pPr>
      <w:r>
        <w:separator/>
      </w:r>
    </w:p>
  </w:endnote>
  <w:endnote w:type="continuationSeparator" w:id="0">
    <w:p w:rsidR="004650F9" w:rsidRDefault="004650F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90FC1" wp14:editId="456E29F7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F5590" w:rsidRPr="00AF559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AF5590" w:rsidRPr="00AF559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F5590" w:rsidRPr="00AF559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AF5590" w:rsidRPr="00AF559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2F1D5633" wp14:editId="1380AEA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F9" w:rsidRDefault="004650F9" w:rsidP="00F425A5">
      <w:pPr>
        <w:spacing w:after="0" w:line="240" w:lineRule="auto"/>
      </w:pPr>
      <w:r>
        <w:separator/>
      </w:r>
    </w:p>
  </w:footnote>
  <w:footnote w:type="continuationSeparator" w:id="0">
    <w:p w:rsidR="004650F9" w:rsidRDefault="004650F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835037"/>
    <w:multiLevelType w:val="hybridMultilevel"/>
    <w:tmpl w:val="4630F60C"/>
    <w:lvl w:ilvl="0" w:tplc="E0245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C773EBF"/>
    <w:multiLevelType w:val="hybridMultilevel"/>
    <w:tmpl w:val="E73208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7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  <w:num w:numId="47">
    <w:abstractNumId w:val="46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650F9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4057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5590"/>
    <w:rsid w:val="00AF7620"/>
    <w:rsid w:val="00B129CE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1EAA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67CA1-4E86-4073-B8A2-22B81D1F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2016-07-25T23:07:00Z</cp:lastPrinted>
  <dcterms:created xsi:type="dcterms:W3CDTF">2016-07-25T23:08:00Z</dcterms:created>
  <dcterms:modified xsi:type="dcterms:W3CDTF">2016-07-25T23:09:00Z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