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872" w:rsidRDefault="00E31872" w:rsidP="00E31872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1D0966">
        <w:rPr>
          <w:rFonts w:asciiTheme="minorHAnsi" w:eastAsia="Arial Unicode MS" w:hAnsiTheme="minorHAnsi" w:cs="Arial Unicode MS"/>
          <w:b/>
          <w:color w:val="000099"/>
          <w:sz w:val="28"/>
        </w:rPr>
        <w:t>1</w:t>
      </w:r>
      <w:r w:rsidR="00B22859">
        <w:rPr>
          <w:rFonts w:asciiTheme="minorHAnsi" w:eastAsia="Arial Unicode MS" w:hAnsiTheme="minorHAnsi" w:cs="Arial Unicode MS"/>
          <w:b/>
          <w:color w:val="000099"/>
          <w:sz w:val="28"/>
        </w:rPr>
        <w:t>48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5A2BCD" w:rsidRPr="00243D29" w:rsidRDefault="00714AA6" w:rsidP="005A2BCD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243D29">
        <w:rPr>
          <w:rFonts w:asciiTheme="minorHAnsi" w:eastAsia="Arial Unicode MS" w:hAnsiTheme="minorHAnsi" w:cs="Arial Unicode MS"/>
          <w:sz w:val="24"/>
          <w:szCs w:val="24"/>
        </w:rPr>
        <w:t xml:space="preserve">Santa Tecla, </w:t>
      </w:r>
      <w:r w:rsidR="00B70104" w:rsidRPr="00243D29">
        <w:rPr>
          <w:rFonts w:asciiTheme="minorHAnsi" w:eastAsia="Arial Unicode MS" w:hAnsiTheme="minorHAnsi" w:cs="Arial Unicode MS"/>
          <w:sz w:val="24"/>
          <w:szCs w:val="24"/>
        </w:rPr>
        <w:t xml:space="preserve">departamento de La Libertad </w:t>
      </w:r>
      <w:r w:rsidRPr="00243D29">
        <w:rPr>
          <w:rFonts w:asciiTheme="minorHAnsi" w:eastAsia="Arial Unicode MS" w:hAnsiTheme="minorHAnsi" w:cs="Arial Unicode MS"/>
          <w:sz w:val="24"/>
          <w:szCs w:val="24"/>
        </w:rPr>
        <w:t xml:space="preserve">a las </w:t>
      </w:r>
      <w:r w:rsidR="00B22859">
        <w:rPr>
          <w:rFonts w:asciiTheme="minorHAnsi" w:eastAsia="Arial Unicode MS" w:hAnsiTheme="minorHAnsi" w:cs="Arial Unicode MS"/>
          <w:color w:val="000099"/>
          <w:sz w:val="24"/>
          <w:szCs w:val="24"/>
        </w:rPr>
        <w:t>dieciséis</w:t>
      </w:r>
      <w:r w:rsidR="000C1BC1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horas</w:t>
      </w:r>
      <w:r w:rsidR="0033497B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F4095D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con treinta minutos </w:t>
      </w:r>
      <w:r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del día</w:t>
      </w:r>
      <w:r w:rsidR="00F146F0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F4095D">
        <w:rPr>
          <w:rFonts w:asciiTheme="minorHAnsi" w:eastAsia="Arial Unicode MS" w:hAnsiTheme="minorHAnsi" w:cs="Arial Unicode MS"/>
          <w:color w:val="000099"/>
          <w:sz w:val="24"/>
          <w:szCs w:val="24"/>
        </w:rPr>
        <w:t>once</w:t>
      </w:r>
      <w:r w:rsidR="00F23920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DE3698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de </w:t>
      </w:r>
      <w:r w:rsidR="009933F5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ju</w:t>
      </w:r>
      <w:r w:rsidR="00F4095D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lio </w:t>
      </w:r>
      <w:r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de 201</w:t>
      </w:r>
      <w:r w:rsidR="00DE3698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6</w:t>
      </w:r>
      <w:r w:rsidRPr="00243D29">
        <w:rPr>
          <w:rFonts w:asciiTheme="minorHAnsi" w:eastAsia="Arial Unicode MS" w:hAnsiTheme="minorHAnsi" w:cs="Arial Unicode MS"/>
          <w:sz w:val="24"/>
          <w:szCs w:val="24"/>
        </w:rPr>
        <w:t>, el Ministerio de Agricultura y Ganadería luego de haber recibido y admitido la solicitud de información</w:t>
      </w:r>
      <w:r w:rsidR="009C6B93" w:rsidRPr="00243D29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243D2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No. </w:t>
      </w:r>
      <w:r w:rsidR="001D0966" w:rsidRPr="00243D2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1</w:t>
      </w:r>
      <w:r w:rsidR="00B2285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48</w:t>
      </w:r>
      <w:r w:rsidR="009F7AF7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243D29">
        <w:rPr>
          <w:rFonts w:asciiTheme="minorHAnsi" w:eastAsia="Arial Unicode MS" w:hAnsiTheme="minorHAnsi" w:cs="Arial Unicode MS"/>
          <w:sz w:val="24"/>
          <w:szCs w:val="24"/>
        </w:rPr>
        <w:t>sobre:</w:t>
      </w:r>
    </w:p>
    <w:p w:rsidR="00B22859" w:rsidRPr="00B22859" w:rsidRDefault="00B22859" w:rsidP="00B22859">
      <w:pPr>
        <w:autoSpaceDE w:val="0"/>
        <w:autoSpaceDN w:val="0"/>
        <w:adjustRightInd w:val="0"/>
        <w:spacing w:after="0" w:line="240" w:lineRule="auto"/>
        <w:rPr>
          <w:rFonts w:eastAsia="Calibri" w:cs="Calibri"/>
          <w:lang w:eastAsia="en-US"/>
        </w:rPr>
      </w:pPr>
    </w:p>
    <w:p w:rsidR="00F4095D" w:rsidRPr="00F4095D" w:rsidRDefault="00B22859" w:rsidP="00B22859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r w:rsidRPr="00B22859">
        <w:rPr>
          <w:rFonts w:eastAsia="Calibri" w:cs="Calibri"/>
          <w:b/>
          <w:bCs/>
          <w:lang w:eastAsia="en-US"/>
        </w:rPr>
        <w:t>Estadísticas del impacto ANUAL POR DEPARTAMENTO en LOS PRINCIPALES RUBROS de la producción agrícola y ganadera de los fenómenos meteorológicos que han impacto El Salvador en los últimos DIEZ años.</w:t>
      </w:r>
    </w:p>
    <w:p w:rsidR="00F4095D" w:rsidRDefault="00F4095D" w:rsidP="0044445F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44445F" w:rsidRPr="00243D29" w:rsidRDefault="00BE0B9D" w:rsidP="0044445F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243D29">
        <w:rPr>
          <w:rFonts w:asciiTheme="minorHAnsi" w:eastAsia="Arial Unicode MS" w:hAnsiTheme="minorHAnsi" w:cs="Arial Unicode MS"/>
          <w:sz w:val="24"/>
          <w:szCs w:val="24"/>
        </w:rPr>
        <w:t>P</w:t>
      </w:r>
      <w:r w:rsidR="00EE4B7D" w:rsidRPr="00243D29">
        <w:rPr>
          <w:rFonts w:asciiTheme="minorHAnsi" w:eastAsia="Arial Unicode MS" w:hAnsiTheme="minorHAnsi" w:cs="Arial Unicode MS"/>
          <w:sz w:val="24"/>
          <w:szCs w:val="24"/>
        </w:rPr>
        <w:t>resentada ante la Oficina de Información y Respuesta de esta dependencia por parte de</w:t>
      </w:r>
      <w:r w:rsidR="002B446B" w:rsidRPr="00243D2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:</w:t>
      </w:r>
      <w:r w:rsidR="00F4095D" w:rsidRPr="00F4095D">
        <w:rPr>
          <w:rFonts w:eastAsia="Calibri"/>
          <w:b/>
          <w:bCs/>
          <w:lang w:eastAsia="en-US"/>
        </w:rPr>
        <w:t xml:space="preserve"> </w:t>
      </w:r>
      <w:proofErr w:type="spellStart"/>
      <w:r w:rsidR="00E31872" w:rsidRPr="00E31872">
        <w:rPr>
          <w:rFonts w:eastAsia="Calibri"/>
          <w:b/>
          <w:bCs/>
          <w:color w:val="000099"/>
          <w:highlight w:val="darkBlue"/>
          <w:lang w:eastAsia="en-US"/>
        </w:rPr>
        <w:t>xxxxxxxxxxxxxxxx</w:t>
      </w:r>
      <w:proofErr w:type="spellEnd"/>
      <w:r w:rsidR="00DE3698" w:rsidRPr="00E31872">
        <w:rPr>
          <w:b/>
          <w:color w:val="000099"/>
          <w:sz w:val="24"/>
          <w:szCs w:val="24"/>
          <w:highlight w:val="darkBlue"/>
        </w:rPr>
        <w:t>,</w:t>
      </w:r>
      <w:r w:rsidR="00DE3698" w:rsidRPr="00243D29">
        <w:rPr>
          <w:b/>
          <w:color w:val="000099"/>
          <w:sz w:val="24"/>
          <w:szCs w:val="24"/>
        </w:rPr>
        <w:t xml:space="preserve"> </w:t>
      </w:r>
      <w:r w:rsidR="0044445F" w:rsidRPr="00243D29">
        <w:rPr>
          <w:rFonts w:asciiTheme="minorHAnsi" w:eastAsia="Arial Unicode MS" w:hAnsiTheme="minorHAnsi" w:cs="Arial Unicode MS"/>
          <w:sz w:val="24"/>
          <w:szCs w:val="24"/>
        </w:rPr>
        <w:t>y considerando que la información solicitada, cumple con los requisitos establecidos en el art. 66 de La ley de Acceso a la Información Pública y los arts. 50, 54 del Reglamento de l</w:t>
      </w:r>
      <w:bookmarkStart w:id="0" w:name="_GoBack"/>
      <w:bookmarkEnd w:id="0"/>
      <w:r w:rsidR="0044445F" w:rsidRPr="00243D29">
        <w:rPr>
          <w:rFonts w:asciiTheme="minorHAnsi" w:eastAsia="Arial Unicode MS" w:hAnsiTheme="minorHAnsi" w:cs="Arial Unicode MS"/>
          <w:sz w:val="24"/>
          <w:szCs w:val="24"/>
        </w:rPr>
        <w:t xml:space="preserve">a Ley de Acceso a la Información Pública, y que la información solicitada no se encuentra entre las excepciones enumeradas en los arts. 19 y 24 de la Ley, y 19 del Reglamento, </w:t>
      </w:r>
      <w:proofErr w:type="gramStart"/>
      <w:r w:rsidR="0044445F" w:rsidRPr="00243D29">
        <w:rPr>
          <w:rFonts w:asciiTheme="minorHAnsi" w:eastAsia="Arial Unicode MS" w:hAnsiTheme="minorHAnsi" w:cs="Arial Unicode MS"/>
          <w:sz w:val="24"/>
          <w:szCs w:val="24"/>
        </w:rPr>
        <w:t>resuelve</w:t>
      </w:r>
      <w:proofErr w:type="gramEnd"/>
      <w:r w:rsidR="0044445F" w:rsidRPr="00243D29">
        <w:rPr>
          <w:rFonts w:asciiTheme="minorHAnsi" w:eastAsia="Arial Unicode MS" w:hAnsiTheme="minorHAnsi" w:cs="Arial Unicode MS"/>
          <w:sz w:val="24"/>
          <w:szCs w:val="24"/>
        </w:rPr>
        <w:t xml:space="preserve">: </w:t>
      </w:r>
    </w:p>
    <w:p w:rsidR="0044445F" w:rsidRPr="00243D29" w:rsidRDefault="0044445F" w:rsidP="0044445F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44445F" w:rsidRPr="00243D29" w:rsidRDefault="0044445F" w:rsidP="000C1BC1">
      <w:pPr>
        <w:spacing w:after="0" w:line="240" w:lineRule="auto"/>
        <w:jc w:val="center"/>
        <w:rPr>
          <w:b/>
          <w:color w:val="000099"/>
          <w:sz w:val="24"/>
          <w:szCs w:val="24"/>
        </w:rPr>
      </w:pPr>
      <w:r w:rsidRPr="00243D2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PROPORCIONAR LA INFORMACIÓN PÚBLICA SOLICITADA</w:t>
      </w:r>
    </w:p>
    <w:p w:rsidR="00DD7C2B" w:rsidRPr="00243D29" w:rsidRDefault="00DD7C2B" w:rsidP="00931693">
      <w:pPr>
        <w:spacing w:after="0" w:line="240" w:lineRule="auto"/>
        <w:jc w:val="both"/>
        <w:rPr>
          <w:sz w:val="24"/>
          <w:szCs w:val="24"/>
        </w:rPr>
      </w:pPr>
    </w:p>
    <w:p w:rsidR="005C2A61" w:rsidRDefault="005C2A61" w:rsidP="005C2A61">
      <w:pPr>
        <w:spacing w:line="240" w:lineRule="auto"/>
        <w:jc w:val="both"/>
        <w:rPr>
          <w:rFonts w:asciiTheme="minorHAnsi" w:eastAsia="Arial Unicode MS" w:hAnsiTheme="minorHAnsi" w:cs="Arial Unicode MS"/>
          <w:iCs/>
          <w:sz w:val="24"/>
          <w:szCs w:val="24"/>
        </w:rPr>
      </w:pPr>
      <w:r w:rsidRPr="005C2A61">
        <w:rPr>
          <w:rFonts w:asciiTheme="minorHAnsi" w:eastAsia="Arial Unicode MS" w:hAnsiTheme="minorHAnsi" w:cs="Arial Unicode MS"/>
          <w:iCs/>
          <w:sz w:val="24"/>
          <w:szCs w:val="24"/>
        </w:rPr>
        <w:t>Al respecto se remite información en formato digital conteniendo informes de afectaciones de cultivos disponibles (de acuerdo a cada investigación realizada desde 2011 a 2016) para los eventos:</w:t>
      </w:r>
    </w:p>
    <w:p w:rsidR="005C2A61" w:rsidRPr="005C2A61" w:rsidRDefault="005C2A61" w:rsidP="005C2A61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Theme="minorHAnsi" w:eastAsia="Arial Unicode MS" w:hAnsiTheme="minorHAnsi" w:cs="Arial Unicode MS"/>
          <w:iCs/>
          <w:sz w:val="24"/>
          <w:szCs w:val="24"/>
        </w:rPr>
      </w:pPr>
      <w:r w:rsidRPr="005C2A61">
        <w:rPr>
          <w:rFonts w:asciiTheme="minorHAnsi" w:eastAsia="Arial Unicode MS" w:hAnsiTheme="minorHAnsi" w:cs="Arial Unicode MS"/>
          <w:iCs/>
          <w:sz w:val="24"/>
          <w:szCs w:val="24"/>
        </w:rPr>
        <w:t>Tormenta 12-E</w:t>
      </w:r>
    </w:p>
    <w:p w:rsidR="005C2A61" w:rsidRPr="005C2A61" w:rsidRDefault="005C2A61" w:rsidP="005C2A61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Theme="minorHAnsi" w:eastAsia="Arial Unicode MS" w:hAnsiTheme="minorHAnsi" w:cs="Arial Unicode MS"/>
          <w:iCs/>
          <w:sz w:val="24"/>
          <w:szCs w:val="24"/>
        </w:rPr>
      </w:pPr>
      <w:r w:rsidRPr="005C2A61">
        <w:rPr>
          <w:rFonts w:asciiTheme="minorHAnsi" w:eastAsia="Arial Unicode MS" w:hAnsiTheme="minorHAnsi" w:cs="Arial Unicode MS"/>
          <w:iCs/>
          <w:sz w:val="24"/>
          <w:szCs w:val="24"/>
        </w:rPr>
        <w:t>Canícula 2013-2013</w:t>
      </w:r>
    </w:p>
    <w:p w:rsidR="005C2A61" w:rsidRPr="005C2A61" w:rsidRDefault="005C2A61" w:rsidP="005C2A61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Theme="minorHAnsi" w:eastAsia="Arial Unicode MS" w:hAnsiTheme="minorHAnsi" w:cs="Arial Unicode MS"/>
          <w:iCs/>
          <w:sz w:val="24"/>
          <w:szCs w:val="24"/>
        </w:rPr>
      </w:pPr>
      <w:r w:rsidRPr="005C2A61">
        <w:rPr>
          <w:rFonts w:asciiTheme="minorHAnsi" w:eastAsia="Arial Unicode MS" w:hAnsiTheme="minorHAnsi" w:cs="Arial Unicode MS"/>
          <w:iCs/>
          <w:sz w:val="24"/>
          <w:szCs w:val="24"/>
        </w:rPr>
        <w:t>Canícula 2014-2015</w:t>
      </w:r>
    </w:p>
    <w:p w:rsidR="00243D29" w:rsidRPr="005C2A61" w:rsidRDefault="005C2A61" w:rsidP="005C2A61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Theme="minorHAnsi" w:eastAsia="Arial Unicode MS" w:hAnsiTheme="minorHAnsi" w:cs="Arial Unicode MS"/>
          <w:iCs/>
          <w:sz w:val="24"/>
          <w:szCs w:val="24"/>
        </w:rPr>
      </w:pPr>
      <w:r w:rsidRPr="005C2A61">
        <w:rPr>
          <w:rFonts w:asciiTheme="minorHAnsi" w:eastAsia="Arial Unicode MS" w:hAnsiTheme="minorHAnsi" w:cs="Arial Unicode MS"/>
          <w:iCs/>
          <w:sz w:val="24"/>
          <w:szCs w:val="24"/>
        </w:rPr>
        <w:t>Sequía meteorológica 2015-2016</w:t>
      </w:r>
    </w:p>
    <w:p w:rsidR="00A11314" w:rsidRDefault="00A11314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243D29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243D29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DB615F" w:rsidRDefault="00DB615F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DC06E1" w:rsidRDefault="00DC06E1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E4AA8" w:rsidRPr="00A11314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A11314">
        <w:rPr>
          <w:rFonts w:asciiTheme="minorHAnsi" w:eastAsia="Arial Unicode MS" w:hAnsiTheme="minorHAnsi" w:cs="Arial Unicode MS"/>
          <w:b/>
          <w:color w:val="000099"/>
          <w:sz w:val="24"/>
        </w:rPr>
        <w:t>Lic. Ana Patricia Sánchez de Cruz</w:t>
      </w:r>
    </w:p>
    <w:p w:rsidR="00243D29" w:rsidRPr="00A11314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A11314">
        <w:rPr>
          <w:rFonts w:asciiTheme="minorHAnsi" w:eastAsia="Arial Unicode MS" w:hAnsiTheme="minorHAnsi" w:cs="Arial Unicode MS"/>
          <w:b/>
          <w:color w:val="000099"/>
          <w:sz w:val="24"/>
        </w:rPr>
        <w:t>Oficial de Información MAG</w:t>
      </w:r>
    </w:p>
    <w:sectPr w:rsidR="00243D29" w:rsidRPr="00A11314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27D" w:rsidRDefault="00CE627D" w:rsidP="00F425A5">
      <w:pPr>
        <w:spacing w:after="0" w:line="240" w:lineRule="auto"/>
      </w:pPr>
      <w:r>
        <w:separator/>
      </w:r>
    </w:p>
  </w:endnote>
  <w:endnote w:type="continuationSeparator" w:id="0">
    <w:p w:rsidR="00CE627D" w:rsidRDefault="00CE627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A456BA" wp14:editId="7A9FFD8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005A4C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UZ, OFICIAL DE INFORMACIÓN, 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OIR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E31872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E31872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005A4C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UZ, OFICIAL DE INFORMACIÓN, 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OIR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E31872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E31872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6CEFE36" wp14:editId="2DFB3E5A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27D" w:rsidRDefault="00CE627D" w:rsidP="00F425A5">
      <w:pPr>
        <w:spacing w:after="0" w:line="240" w:lineRule="auto"/>
      </w:pPr>
      <w:r>
        <w:separator/>
      </w:r>
    </w:p>
  </w:footnote>
  <w:footnote w:type="continuationSeparator" w:id="0">
    <w:p w:rsidR="00CE627D" w:rsidRDefault="00CE627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F7FB2D" wp14:editId="756BE767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7995680" wp14:editId="60983E8B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C6FB9"/>
    <w:multiLevelType w:val="hybridMultilevel"/>
    <w:tmpl w:val="AB3208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C25B2"/>
    <w:multiLevelType w:val="hybridMultilevel"/>
    <w:tmpl w:val="9CE20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E1EA1"/>
    <w:multiLevelType w:val="hybridMultilevel"/>
    <w:tmpl w:val="9DEE5464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2A0326"/>
    <w:multiLevelType w:val="hybridMultilevel"/>
    <w:tmpl w:val="D17E8E60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F57AC"/>
    <w:multiLevelType w:val="hybridMultilevel"/>
    <w:tmpl w:val="0A68B3F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91732A"/>
    <w:multiLevelType w:val="hybridMultilevel"/>
    <w:tmpl w:val="B3D0A6B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B6EDC"/>
    <w:multiLevelType w:val="hybridMultilevel"/>
    <w:tmpl w:val="8FECEA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241A98"/>
    <w:multiLevelType w:val="hybridMultilevel"/>
    <w:tmpl w:val="D3BA1AF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6C141C8"/>
    <w:multiLevelType w:val="hybridMultilevel"/>
    <w:tmpl w:val="BFA6BA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A93D06"/>
    <w:multiLevelType w:val="hybridMultilevel"/>
    <w:tmpl w:val="B32E9758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E7A1049"/>
    <w:multiLevelType w:val="hybridMultilevel"/>
    <w:tmpl w:val="EBBAC6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AD6FDB"/>
    <w:multiLevelType w:val="hybridMultilevel"/>
    <w:tmpl w:val="48ECDF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12300F"/>
    <w:multiLevelType w:val="hybridMultilevel"/>
    <w:tmpl w:val="DB7CC5F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9"/>
  </w:num>
  <w:num w:numId="2">
    <w:abstractNumId w:val="0"/>
  </w:num>
  <w:num w:numId="3">
    <w:abstractNumId w:val="12"/>
  </w:num>
  <w:num w:numId="4">
    <w:abstractNumId w:val="8"/>
  </w:num>
  <w:num w:numId="5">
    <w:abstractNumId w:val="28"/>
  </w:num>
  <w:num w:numId="6">
    <w:abstractNumId w:val="17"/>
  </w:num>
  <w:num w:numId="7">
    <w:abstractNumId w:val="23"/>
  </w:num>
  <w:num w:numId="8">
    <w:abstractNumId w:val="3"/>
  </w:num>
  <w:num w:numId="9">
    <w:abstractNumId w:val="30"/>
  </w:num>
  <w:num w:numId="10">
    <w:abstractNumId w:val="27"/>
  </w:num>
  <w:num w:numId="11">
    <w:abstractNumId w:val="13"/>
  </w:num>
  <w:num w:numId="12">
    <w:abstractNumId w:val="21"/>
  </w:num>
  <w:num w:numId="13">
    <w:abstractNumId w:val="29"/>
  </w:num>
  <w:num w:numId="14">
    <w:abstractNumId w:val="6"/>
  </w:num>
  <w:num w:numId="15">
    <w:abstractNumId w:val="24"/>
  </w:num>
  <w:num w:numId="16">
    <w:abstractNumId w:val="25"/>
  </w:num>
  <w:num w:numId="17">
    <w:abstractNumId w:val="7"/>
  </w:num>
  <w:num w:numId="18">
    <w:abstractNumId w:val="10"/>
  </w:num>
  <w:num w:numId="19">
    <w:abstractNumId w:val="22"/>
  </w:num>
  <w:num w:numId="20">
    <w:abstractNumId w:val="18"/>
  </w:num>
  <w:num w:numId="21">
    <w:abstractNumId w:val="11"/>
  </w:num>
  <w:num w:numId="22">
    <w:abstractNumId w:val="9"/>
  </w:num>
  <w:num w:numId="23">
    <w:abstractNumId w:val="20"/>
  </w:num>
  <w:num w:numId="24">
    <w:abstractNumId w:val="4"/>
  </w:num>
  <w:num w:numId="25">
    <w:abstractNumId w:val="5"/>
  </w:num>
  <w:num w:numId="26">
    <w:abstractNumId w:val="26"/>
  </w:num>
  <w:num w:numId="27">
    <w:abstractNumId w:val="16"/>
  </w:num>
  <w:num w:numId="28">
    <w:abstractNumId w:val="2"/>
  </w:num>
  <w:num w:numId="29">
    <w:abstractNumId w:val="1"/>
  </w:num>
  <w:num w:numId="30">
    <w:abstractNumId w:val="14"/>
  </w:num>
  <w:num w:numId="31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5A4C"/>
    <w:rsid w:val="000132C1"/>
    <w:rsid w:val="000138B9"/>
    <w:rsid w:val="00021DEC"/>
    <w:rsid w:val="00022615"/>
    <w:rsid w:val="00022FEE"/>
    <w:rsid w:val="00023CF8"/>
    <w:rsid w:val="000250C5"/>
    <w:rsid w:val="0003544B"/>
    <w:rsid w:val="000363C5"/>
    <w:rsid w:val="00047C80"/>
    <w:rsid w:val="000511EF"/>
    <w:rsid w:val="00061F96"/>
    <w:rsid w:val="00063C1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6BE9"/>
    <w:rsid w:val="000A4CBF"/>
    <w:rsid w:val="000C1BC1"/>
    <w:rsid w:val="000C2AB4"/>
    <w:rsid w:val="000C2DC9"/>
    <w:rsid w:val="000D1D25"/>
    <w:rsid w:val="000D463E"/>
    <w:rsid w:val="000D7FB0"/>
    <w:rsid w:val="000E2EF1"/>
    <w:rsid w:val="000E498C"/>
    <w:rsid w:val="000E7C68"/>
    <w:rsid w:val="000F04BA"/>
    <w:rsid w:val="000F0578"/>
    <w:rsid w:val="000F4307"/>
    <w:rsid w:val="000F63CE"/>
    <w:rsid w:val="00107286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274E"/>
    <w:rsid w:val="001A48CE"/>
    <w:rsid w:val="001A7924"/>
    <w:rsid w:val="001B0A0D"/>
    <w:rsid w:val="001B2604"/>
    <w:rsid w:val="001B2C53"/>
    <w:rsid w:val="001B3E47"/>
    <w:rsid w:val="001B49C1"/>
    <w:rsid w:val="001B6E9F"/>
    <w:rsid w:val="001B7D8B"/>
    <w:rsid w:val="001D0966"/>
    <w:rsid w:val="001D4A3E"/>
    <w:rsid w:val="001F3808"/>
    <w:rsid w:val="001F75CE"/>
    <w:rsid w:val="002027A5"/>
    <w:rsid w:val="00206370"/>
    <w:rsid w:val="00214ACD"/>
    <w:rsid w:val="00215F09"/>
    <w:rsid w:val="0021718B"/>
    <w:rsid w:val="002172C1"/>
    <w:rsid w:val="00217C3E"/>
    <w:rsid w:val="00217D90"/>
    <w:rsid w:val="00221C39"/>
    <w:rsid w:val="00224F81"/>
    <w:rsid w:val="00225A1A"/>
    <w:rsid w:val="00225DA2"/>
    <w:rsid w:val="0022627F"/>
    <w:rsid w:val="00235397"/>
    <w:rsid w:val="00236A41"/>
    <w:rsid w:val="0024030E"/>
    <w:rsid w:val="002437E5"/>
    <w:rsid w:val="00243D29"/>
    <w:rsid w:val="00244FA0"/>
    <w:rsid w:val="0024724E"/>
    <w:rsid w:val="002479FD"/>
    <w:rsid w:val="002567A3"/>
    <w:rsid w:val="00257824"/>
    <w:rsid w:val="0026077C"/>
    <w:rsid w:val="00260D1E"/>
    <w:rsid w:val="00262F1C"/>
    <w:rsid w:val="002670B8"/>
    <w:rsid w:val="00272670"/>
    <w:rsid w:val="00272B14"/>
    <w:rsid w:val="00274403"/>
    <w:rsid w:val="002809EB"/>
    <w:rsid w:val="002811CB"/>
    <w:rsid w:val="00281387"/>
    <w:rsid w:val="0028314C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151F"/>
    <w:rsid w:val="00304F42"/>
    <w:rsid w:val="00306858"/>
    <w:rsid w:val="0031141E"/>
    <w:rsid w:val="00311DDF"/>
    <w:rsid w:val="00312B09"/>
    <w:rsid w:val="00314B84"/>
    <w:rsid w:val="00314C57"/>
    <w:rsid w:val="00320426"/>
    <w:rsid w:val="003216A3"/>
    <w:rsid w:val="00326E1B"/>
    <w:rsid w:val="003304C2"/>
    <w:rsid w:val="003319B1"/>
    <w:rsid w:val="00331A1F"/>
    <w:rsid w:val="00333F28"/>
    <w:rsid w:val="0033497B"/>
    <w:rsid w:val="00336995"/>
    <w:rsid w:val="00337C08"/>
    <w:rsid w:val="00337D49"/>
    <w:rsid w:val="00342A31"/>
    <w:rsid w:val="00343348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0426"/>
    <w:rsid w:val="0042317A"/>
    <w:rsid w:val="004236DC"/>
    <w:rsid w:val="0042618B"/>
    <w:rsid w:val="0042695B"/>
    <w:rsid w:val="00434489"/>
    <w:rsid w:val="00434685"/>
    <w:rsid w:val="004371B7"/>
    <w:rsid w:val="00443157"/>
    <w:rsid w:val="0044445F"/>
    <w:rsid w:val="0044717B"/>
    <w:rsid w:val="0044780C"/>
    <w:rsid w:val="00453E40"/>
    <w:rsid w:val="0045511B"/>
    <w:rsid w:val="004601DD"/>
    <w:rsid w:val="00474611"/>
    <w:rsid w:val="00480537"/>
    <w:rsid w:val="004831BB"/>
    <w:rsid w:val="0048751F"/>
    <w:rsid w:val="0049126D"/>
    <w:rsid w:val="00492D49"/>
    <w:rsid w:val="00494B6F"/>
    <w:rsid w:val="004958DF"/>
    <w:rsid w:val="004A27E4"/>
    <w:rsid w:val="004A65D2"/>
    <w:rsid w:val="004B3325"/>
    <w:rsid w:val="004B3E10"/>
    <w:rsid w:val="004B6682"/>
    <w:rsid w:val="004B6715"/>
    <w:rsid w:val="004C495D"/>
    <w:rsid w:val="004C7422"/>
    <w:rsid w:val="004E567C"/>
    <w:rsid w:val="004E7D1E"/>
    <w:rsid w:val="004F009D"/>
    <w:rsid w:val="004F333D"/>
    <w:rsid w:val="004F3DAF"/>
    <w:rsid w:val="004F66CD"/>
    <w:rsid w:val="004F7AFC"/>
    <w:rsid w:val="00503E14"/>
    <w:rsid w:val="00505879"/>
    <w:rsid w:val="00522680"/>
    <w:rsid w:val="00527FC1"/>
    <w:rsid w:val="00537D6F"/>
    <w:rsid w:val="0054628C"/>
    <w:rsid w:val="00547BFB"/>
    <w:rsid w:val="005534AF"/>
    <w:rsid w:val="00556C07"/>
    <w:rsid w:val="00563C88"/>
    <w:rsid w:val="00564092"/>
    <w:rsid w:val="00574C00"/>
    <w:rsid w:val="005824AB"/>
    <w:rsid w:val="00587E7C"/>
    <w:rsid w:val="00592CDB"/>
    <w:rsid w:val="005A145C"/>
    <w:rsid w:val="005A2BCD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2A61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4500"/>
    <w:rsid w:val="006D4BDA"/>
    <w:rsid w:val="006D58A0"/>
    <w:rsid w:val="006E1E51"/>
    <w:rsid w:val="006E29B2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5786D"/>
    <w:rsid w:val="00760376"/>
    <w:rsid w:val="007611AF"/>
    <w:rsid w:val="0076230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496B"/>
    <w:rsid w:val="007A5E13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2DAE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3282"/>
    <w:rsid w:val="008B6113"/>
    <w:rsid w:val="008B6C98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33F5"/>
    <w:rsid w:val="00994BA6"/>
    <w:rsid w:val="00996A74"/>
    <w:rsid w:val="009A0ABD"/>
    <w:rsid w:val="009B0D85"/>
    <w:rsid w:val="009B3B6A"/>
    <w:rsid w:val="009B460F"/>
    <w:rsid w:val="009B5B79"/>
    <w:rsid w:val="009B60FA"/>
    <w:rsid w:val="009C494E"/>
    <w:rsid w:val="009C4B81"/>
    <w:rsid w:val="009C5359"/>
    <w:rsid w:val="009C6B93"/>
    <w:rsid w:val="009C7B0F"/>
    <w:rsid w:val="009D2A9A"/>
    <w:rsid w:val="009E0390"/>
    <w:rsid w:val="009E0BFD"/>
    <w:rsid w:val="009E17F8"/>
    <w:rsid w:val="009E1828"/>
    <w:rsid w:val="009E270B"/>
    <w:rsid w:val="009E4AA8"/>
    <w:rsid w:val="009E55BE"/>
    <w:rsid w:val="009F1843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1314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35D"/>
    <w:rsid w:val="00A73C2B"/>
    <w:rsid w:val="00A755D7"/>
    <w:rsid w:val="00A76A25"/>
    <w:rsid w:val="00A779D4"/>
    <w:rsid w:val="00A808C3"/>
    <w:rsid w:val="00A8217B"/>
    <w:rsid w:val="00A86F1B"/>
    <w:rsid w:val="00A97119"/>
    <w:rsid w:val="00AA29D1"/>
    <w:rsid w:val="00AA3B51"/>
    <w:rsid w:val="00AA5F13"/>
    <w:rsid w:val="00AB1228"/>
    <w:rsid w:val="00AB377C"/>
    <w:rsid w:val="00AB503B"/>
    <w:rsid w:val="00AB618A"/>
    <w:rsid w:val="00AB6791"/>
    <w:rsid w:val="00AC064B"/>
    <w:rsid w:val="00AC3075"/>
    <w:rsid w:val="00AC795E"/>
    <w:rsid w:val="00AD17B8"/>
    <w:rsid w:val="00AD29AA"/>
    <w:rsid w:val="00AD3E68"/>
    <w:rsid w:val="00AD5D31"/>
    <w:rsid w:val="00AE1616"/>
    <w:rsid w:val="00AE234C"/>
    <w:rsid w:val="00AE58A5"/>
    <w:rsid w:val="00AF1559"/>
    <w:rsid w:val="00AF31FA"/>
    <w:rsid w:val="00AF4BC5"/>
    <w:rsid w:val="00AF7620"/>
    <w:rsid w:val="00B129CE"/>
    <w:rsid w:val="00B14E89"/>
    <w:rsid w:val="00B15204"/>
    <w:rsid w:val="00B22859"/>
    <w:rsid w:val="00B274EE"/>
    <w:rsid w:val="00B33C93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95FF0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E5DFA"/>
    <w:rsid w:val="00BF233C"/>
    <w:rsid w:val="00BF2F86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27BD5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27D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1986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037A"/>
    <w:rsid w:val="00D91AE0"/>
    <w:rsid w:val="00D91DB8"/>
    <w:rsid w:val="00D95AF5"/>
    <w:rsid w:val="00DA19FE"/>
    <w:rsid w:val="00DB42B5"/>
    <w:rsid w:val="00DB615F"/>
    <w:rsid w:val="00DC039E"/>
    <w:rsid w:val="00DC06E1"/>
    <w:rsid w:val="00DC09E1"/>
    <w:rsid w:val="00DC3256"/>
    <w:rsid w:val="00DC416F"/>
    <w:rsid w:val="00DC4C0A"/>
    <w:rsid w:val="00DC65F2"/>
    <w:rsid w:val="00DC784C"/>
    <w:rsid w:val="00DD1DB3"/>
    <w:rsid w:val="00DD51AE"/>
    <w:rsid w:val="00DD7313"/>
    <w:rsid w:val="00DD7C2B"/>
    <w:rsid w:val="00DD7EE6"/>
    <w:rsid w:val="00DE221A"/>
    <w:rsid w:val="00DE3698"/>
    <w:rsid w:val="00DE450E"/>
    <w:rsid w:val="00DE5E67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1872"/>
    <w:rsid w:val="00E339B8"/>
    <w:rsid w:val="00E36D6A"/>
    <w:rsid w:val="00E45207"/>
    <w:rsid w:val="00E46F1D"/>
    <w:rsid w:val="00E50548"/>
    <w:rsid w:val="00E51EB0"/>
    <w:rsid w:val="00E56FB6"/>
    <w:rsid w:val="00E65032"/>
    <w:rsid w:val="00E7181A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376"/>
    <w:rsid w:val="00EA5637"/>
    <w:rsid w:val="00EB009B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6F0"/>
    <w:rsid w:val="00F14D08"/>
    <w:rsid w:val="00F23920"/>
    <w:rsid w:val="00F340B3"/>
    <w:rsid w:val="00F34BBE"/>
    <w:rsid w:val="00F37EDE"/>
    <w:rsid w:val="00F4095D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6E2E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CE2C5E-8B29-45E2-A96D-FAF3CBE11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2016-07-11T22:34:00Z</cp:lastPrinted>
  <dcterms:created xsi:type="dcterms:W3CDTF">2016-07-11T22:36:00Z</dcterms:created>
  <dcterms:modified xsi:type="dcterms:W3CDTF">2016-07-11T22:37:00Z</dcterms:modified>
</cp:coreProperties>
</file>