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91" w:rsidRDefault="00574891" w:rsidP="00574891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9D2A9A">
        <w:rPr>
          <w:rFonts w:asciiTheme="minorHAnsi" w:eastAsia="Arial Unicode MS" w:hAnsiTheme="minorHAnsi" w:cs="Arial Unicode MS"/>
          <w:b/>
          <w:color w:val="000099"/>
          <w:sz w:val="28"/>
        </w:rPr>
        <w:t>47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933F5" w:rsidRDefault="00714AA6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1D0966">
        <w:rPr>
          <w:rFonts w:asciiTheme="minorHAnsi" w:eastAsia="Arial Unicode MS" w:hAnsiTheme="minorHAnsi" w:cs="Arial Unicode MS"/>
          <w:color w:val="000099"/>
        </w:rPr>
        <w:t>qui</w:t>
      </w:r>
      <w:r w:rsidR="00F23920">
        <w:rPr>
          <w:rFonts w:asciiTheme="minorHAnsi" w:eastAsia="Arial Unicode MS" w:hAnsiTheme="minorHAnsi" w:cs="Arial Unicode MS"/>
          <w:color w:val="000099"/>
        </w:rPr>
        <w:t>nce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F146F0">
        <w:rPr>
          <w:rFonts w:asciiTheme="minorHAnsi" w:eastAsia="Arial Unicode MS" w:hAnsiTheme="minorHAnsi" w:cs="Arial Unicode MS"/>
          <w:color w:val="000099"/>
        </w:rPr>
        <w:t xml:space="preserve"> </w:t>
      </w:r>
      <w:r w:rsidR="009933F5">
        <w:rPr>
          <w:rFonts w:asciiTheme="minorHAnsi" w:eastAsia="Arial Unicode MS" w:hAnsiTheme="minorHAnsi" w:cs="Arial Unicode MS"/>
          <w:color w:val="000099"/>
        </w:rPr>
        <w:t>catorce</w:t>
      </w:r>
      <w:r w:rsidR="00F23920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9933F5">
        <w:rPr>
          <w:rFonts w:asciiTheme="minorHAnsi" w:eastAsia="Arial Unicode MS" w:hAnsiTheme="minorHAnsi" w:cs="Arial Unicode MS"/>
          <w:color w:val="000099"/>
        </w:rPr>
        <w:t>junio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D0966">
        <w:rPr>
          <w:rFonts w:asciiTheme="minorHAnsi" w:eastAsia="Arial Unicode MS" w:hAnsiTheme="minorHAnsi" w:cs="Arial Unicode MS"/>
          <w:b/>
          <w:color w:val="000099"/>
        </w:rPr>
        <w:t>1</w:t>
      </w:r>
      <w:r w:rsidR="009933F5">
        <w:rPr>
          <w:rFonts w:asciiTheme="minorHAnsi" w:eastAsia="Arial Unicode MS" w:hAnsiTheme="minorHAnsi" w:cs="Arial Unicode MS"/>
          <w:b/>
          <w:color w:val="000099"/>
        </w:rPr>
        <w:t>47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9933F5" w:rsidRDefault="009933F5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933F5" w:rsidRPr="009933F5" w:rsidRDefault="009933F5" w:rsidP="009933F5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933F5">
        <w:rPr>
          <w:rFonts w:asciiTheme="minorHAnsi" w:eastAsia="Arial Unicode MS" w:hAnsiTheme="minorHAnsi" w:cs="Arial Unicode MS"/>
          <w:color w:val="000099"/>
        </w:rPr>
        <w:t xml:space="preserve">Consecuencias del cambio </w:t>
      </w:r>
      <w:r w:rsidRPr="009933F5">
        <w:rPr>
          <w:rFonts w:asciiTheme="minorHAnsi" w:eastAsia="Arial Unicode MS" w:hAnsiTheme="minorHAnsi" w:cs="Arial Unicode MS"/>
          <w:color w:val="000099"/>
        </w:rPr>
        <w:t>climático en la agricultura</w:t>
      </w:r>
    </w:p>
    <w:p w:rsidR="009933F5" w:rsidRPr="009933F5" w:rsidRDefault="009933F5" w:rsidP="009933F5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933F5">
        <w:rPr>
          <w:rFonts w:asciiTheme="minorHAnsi" w:eastAsia="Arial Unicode MS" w:hAnsiTheme="minorHAnsi" w:cs="Arial Unicode MS"/>
          <w:color w:val="000099"/>
        </w:rPr>
        <w:t>Tipos de suelo que hay en El Salvador</w:t>
      </w:r>
    </w:p>
    <w:p w:rsidR="006E1E51" w:rsidRPr="009933F5" w:rsidRDefault="009933F5" w:rsidP="009933F5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933F5">
        <w:rPr>
          <w:rFonts w:asciiTheme="minorHAnsi" w:eastAsia="Arial Unicode MS" w:hAnsiTheme="minorHAnsi" w:cs="Arial Unicode MS"/>
          <w:color w:val="000099"/>
        </w:rPr>
        <w:t>Recursos naturales con</w:t>
      </w:r>
      <w:bookmarkStart w:id="0" w:name="_GoBack"/>
      <w:bookmarkEnd w:id="0"/>
      <w:r w:rsidRPr="009933F5">
        <w:rPr>
          <w:rFonts w:asciiTheme="minorHAnsi" w:eastAsia="Arial Unicode MS" w:hAnsiTheme="minorHAnsi" w:cs="Arial Unicode MS"/>
          <w:color w:val="000099"/>
        </w:rPr>
        <w:t xml:space="preserve"> los que cuenta el país</w:t>
      </w:r>
    </w:p>
    <w:p w:rsidR="000C1BC1" w:rsidRPr="009933F5" w:rsidRDefault="000C1BC1" w:rsidP="009933F5">
      <w:pPr>
        <w:spacing w:after="0" w:line="240" w:lineRule="auto"/>
        <w:jc w:val="both"/>
        <w:rPr>
          <w:rFonts w:eastAsia="Calibri"/>
          <w:sz w:val="12"/>
          <w:szCs w:val="24"/>
          <w:lang w:eastAsia="en-US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74891" w:rsidRPr="00574891">
        <w:rPr>
          <w:rFonts w:ascii="Helvetica" w:hAnsi="Helvetica" w:cs="Helvetica"/>
          <w:b/>
          <w:color w:val="7F7F7F" w:themeColor="text1" w:themeTint="80"/>
          <w:sz w:val="21"/>
          <w:szCs w:val="21"/>
          <w:highlight w:val="darkGray"/>
          <w:shd w:val="clear" w:color="auto" w:fill="FFFFFF"/>
        </w:rPr>
        <w:t>xxxxxxxxxxxxxxx</w:t>
      </w:r>
      <w:proofErr w:type="spellEnd"/>
      <w:r w:rsidR="00DE3698" w:rsidRPr="00574891">
        <w:rPr>
          <w:b/>
          <w:color w:val="000099"/>
          <w:highlight w:val="darkGray"/>
        </w:rPr>
        <w:t>,</w:t>
      </w:r>
      <w:r w:rsidR="00DE3698">
        <w:rPr>
          <w:b/>
          <w:color w:val="000099"/>
        </w:rPr>
        <w:t xml:space="preserve">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Pr="00206370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44445F" w:rsidRDefault="0044445F" w:rsidP="000C1BC1">
      <w:pPr>
        <w:spacing w:after="0" w:line="240" w:lineRule="auto"/>
        <w:jc w:val="center"/>
        <w:rPr>
          <w:b/>
          <w:color w:val="000099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0C1BC1" w:rsidRPr="009C7B0F">
        <w:rPr>
          <w:rFonts w:asciiTheme="minorHAnsi" w:eastAsia="Arial Unicode MS" w:hAnsiTheme="minorHAnsi" w:cs="Arial Unicode MS"/>
          <w:b/>
          <w:color w:val="002060"/>
          <w:sz w:val="24"/>
        </w:rPr>
        <w:t>PARTE</w:t>
      </w:r>
      <w:r w:rsidR="000C1BC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 INFORMACIÓN PÚBLICA SOLICITADA</w:t>
      </w:r>
    </w:p>
    <w:p w:rsidR="00DD7C2B" w:rsidRPr="00206370" w:rsidRDefault="00DD7C2B" w:rsidP="00931693">
      <w:pPr>
        <w:spacing w:after="0" w:line="240" w:lineRule="auto"/>
        <w:jc w:val="both"/>
        <w:rPr>
          <w:sz w:val="12"/>
        </w:rPr>
      </w:pPr>
    </w:p>
    <w:p w:rsidR="009F1843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B6E9F">
        <w:t xml:space="preserve">Se adjunta </w:t>
      </w:r>
      <w:r w:rsidR="009F1843">
        <w:t xml:space="preserve">a la presente resolución </w:t>
      </w:r>
      <w:r w:rsidR="00096BE9">
        <w:t xml:space="preserve">información </w:t>
      </w:r>
      <w:r w:rsidRPr="001B6E9F">
        <w:t xml:space="preserve">sobre </w:t>
      </w:r>
      <w:r w:rsidR="009F1843" w:rsidRPr="009F1843">
        <w:rPr>
          <w:color w:val="000099"/>
        </w:rPr>
        <w:t>d</w:t>
      </w:r>
      <w:r w:rsidR="009933F5">
        <w:rPr>
          <w:color w:val="000099"/>
        </w:rPr>
        <w:t>atos e informes de sequía y de la depresión tropical 12 E, así como la Estrategia Ambiental de Cambio Climático.</w:t>
      </w:r>
    </w:p>
    <w:p w:rsidR="009F1843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Pr="00931693" w:rsidRDefault="00225A1A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 l</w:t>
      </w:r>
      <w:r w:rsidR="001A274E">
        <w:rPr>
          <w:rFonts w:asciiTheme="minorHAnsi" w:eastAsia="Arial Unicode MS" w:hAnsiTheme="minorHAnsi" w:cs="Arial Unicode MS"/>
        </w:rPr>
        <w:t xml:space="preserve">a información </w:t>
      </w:r>
      <w:r w:rsidRPr="003216A3">
        <w:rPr>
          <w:rFonts w:asciiTheme="minorHAnsi" w:eastAsia="Arial Unicode MS" w:hAnsiTheme="minorHAnsi" w:cs="Arial Unicode MS"/>
          <w:i/>
          <w:color w:val="000099"/>
        </w:rPr>
        <w:t xml:space="preserve">acerca </w:t>
      </w:r>
      <w:r w:rsidR="003216A3" w:rsidRPr="003216A3">
        <w:rPr>
          <w:rFonts w:asciiTheme="minorHAnsi" w:eastAsia="Arial Unicode MS" w:hAnsiTheme="minorHAnsi" w:cs="Arial Unicode MS"/>
          <w:i/>
          <w:color w:val="000099"/>
        </w:rPr>
        <w:t>de lo</w:t>
      </w:r>
      <w:r w:rsidR="009933F5">
        <w:rPr>
          <w:rFonts w:asciiTheme="minorHAnsi" w:eastAsia="Arial Unicode MS" w:hAnsiTheme="minorHAnsi" w:cs="Arial Unicode MS"/>
          <w:i/>
          <w:color w:val="000099"/>
        </w:rPr>
        <w:t>s</w:t>
      </w:r>
      <w:r w:rsidR="003216A3" w:rsidRPr="003216A3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9933F5">
        <w:rPr>
          <w:rFonts w:asciiTheme="minorHAnsi" w:eastAsia="Arial Unicode MS" w:hAnsiTheme="minorHAnsi" w:cs="Arial Unicode MS"/>
          <w:i/>
          <w:color w:val="000099"/>
        </w:rPr>
        <w:t>tipos de suelo</w:t>
      </w:r>
      <w:r w:rsidR="009E4AA8">
        <w:rPr>
          <w:rFonts w:asciiTheme="minorHAnsi" w:eastAsia="Arial Unicode MS" w:hAnsiTheme="minorHAnsi" w:cs="Arial Unicode MS"/>
        </w:rPr>
        <w:t xml:space="preserve"> </w:t>
      </w:r>
      <w:r w:rsidR="009E4AA8" w:rsidRPr="009E4AA8">
        <w:rPr>
          <w:rFonts w:asciiTheme="minorHAnsi" w:eastAsia="Arial Unicode MS" w:hAnsiTheme="minorHAnsi" w:cs="Arial Unicode MS"/>
          <w:color w:val="000099"/>
        </w:rPr>
        <w:t>y recursos forestales</w:t>
      </w:r>
      <w:r w:rsidR="009E4AA8">
        <w:rPr>
          <w:rFonts w:asciiTheme="minorHAnsi" w:eastAsia="Arial Unicode MS" w:hAnsiTheme="minorHAnsi" w:cs="Arial Unicode MS"/>
        </w:rPr>
        <w:t>,</w:t>
      </w:r>
      <w:r w:rsidR="003216A3">
        <w:rPr>
          <w:rFonts w:asciiTheme="minorHAnsi" w:eastAsia="Arial Unicode MS" w:hAnsiTheme="minorHAnsi" w:cs="Arial Unicode MS"/>
        </w:rPr>
        <w:t xml:space="preserve"> se estudió lo requerido</w:t>
      </w:r>
      <w:r w:rsidR="003216A3" w:rsidRPr="00931693">
        <w:rPr>
          <w:rFonts w:asciiTheme="minorHAnsi" w:eastAsia="Arial Unicode MS" w:hAnsiTheme="minorHAnsi" w:cs="Arial Unicode MS"/>
        </w:rPr>
        <w:t xml:space="preserve"> determinándose con base al art. 62 inciso 2º que la misma ya está disponible al público. Por lo tanto resuelve:</w:t>
      </w:r>
    </w:p>
    <w:p w:rsidR="003216A3" w:rsidRPr="000E2EF1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E4AA8" w:rsidRDefault="009E4AA8" w:rsidP="003216A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216A3" w:rsidRPr="00F74FD2" w:rsidRDefault="003216A3" w:rsidP="003216A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3216A3" w:rsidRPr="000E2EF1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E4AA8" w:rsidRDefault="009E4AA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16A3" w:rsidRDefault="003216A3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se encuentra en </w:t>
      </w:r>
      <w:r w:rsidR="009933F5">
        <w:rPr>
          <w:rFonts w:asciiTheme="minorHAnsi" w:eastAsia="Arial Unicode MS" w:hAnsiTheme="minorHAnsi" w:cs="Arial Unicode MS"/>
        </w:rPr>
        <w:t xml:space="preserve">la </w:t>
      </w:r>
      <w:r w:rsidRPr="00931693">
        <w:rPr>
          <w:rFonts w:asciiTheme="minorHAnsi" w:eastAsia="Arial Unicode MS" w:hAnsiTheme="minorHAnsi" w:cs="Arial Unicode MS"/>
        </w:rPr>
        <w:t>página web del MAG</w:t>
      </w:r>
      <w:r>
        <w:rPr>
          <w:rFonts w:asciiTheme="minorHAnsi" w:eastAsia="Arial Unicode MS" w:hAnsiTheme="minorHAnsi" w:cs="Arial Unicode MS"/>
        </w:rPr>
        <w:t xml:space="preserve"> 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 xml:space="preserve">, en la </w:t>
      </w:r>
      <w:r>
        <w:rPr>
          <w:rFonts w:asciiTheme="minorHAnsi" w:eastAsia="Arial Unicode MS" w:hAnsiTheme="minorHAnsi" w:cs="Arial Unicode MS"/>
        </w:rPr>
        <w:t>s</w:t>
      </w:r>
      <w:r w:rsidRPr="00931693">
        <w:rPr>
          <w:rFonts w:asciiTheme="minorHAnsi" w:eastAsia="Arial Unicode MS" w:hAnsiTheme="minorHAnsi" w:cs="Arial Unicode MS"/>
        </w:rPr>
        <w:t>ecci</w:t>
      </w:r>
      <w:r>
        <w:rPr>
          <w:rFonts w:asciiTheme="minorHAnsi" w:eastAsia="Arial Unicode MS" w:hAnsiTheme="minorHAnsi" w:cs="Arial Unicode MS"/>
        </w:rPr>
        <w:t xml:space="preserve">ón </w:t>
      </w:r>
      <w:r w:rsidR="009933F5">
        <w:rPr>
          <w:rFonts w:asciiTheme="minorHAnsi" w:eastAsia="Arial Unicode MS" w:hAnsiTheme="minorHAnsi" w:cs="Arial Unicode MS"/>
          <w:i/>
          <w:color w:val="000099"/>
        </w:rPr>
        <w:t>Servicios/Dirección General de Ordenamiento Forestal Cuencas y Riego/Cuencas Hidrogr</w:t>
      </w:r>
      <w:r w:rsidR="009E4AA8">
        <w:rPr>
          <w:rFonts w:asciiTheme="minorHAnsi" w:eastAsia="Arial Unicode MS" w:hAnsiTheme="minorHAnsi" w:cs="Arial Unicode MS"/>
          <w:i/>
          <w:color w:val="000099"/>
        </w:rPr>
        <w:t xml:space="preserve">áficas y/o Recursos Forestales, </w:t>
      </w:r>
      <w:r w:rsidR="009E4AA8" w:rsidRPr="009E4AA8">
        <w:rPr>
          <w:rFonts w:asciiTheme="minorHAnsi" w:eastAsia="Arial Unicode MS" w:hAnsiTheme="minorHAnsi" w:cs="Arial Unicode MS"/>
        </w:rPr>
        <w:t>o i</w:t>
      </w:r>
      <w:r>
        <w:rPr>
          <w:rFonts w:asciiTheme="minorHAnsi" w:eastAsia="Arial Unicode MS" w:hAnsiTheme="minorHAnsi" w:cs="Arial Unicode MS"/>
        </w:rPr>
        <w:t>ngresar a la</w:t>
      </w:r>
      <w:r w:rsidR="009E4AA8">
        <w:rPr>
          <w:rFonts w:asciiTheme="minorHAnsi" w:eastAsia="Arial Unicode MS" w:hAnsiTheme="minorHAnsi" w:cs="Arial Unicode MS"/>
        </w:rPr>
        <w:t>s</w:t>
      </w:r>
      <w:r>
        <w:rPr>
          <w:rFonts w:asciiTheme="minorHAnsi" w:eastAsia="Arial Unicode MS" w:hAnsiTheme="minorHAnsi" w:cs="Arial Unicode MS"/>
        </w:rPr>
        <w:t xml:space="preserve"> siguiente</w:t>
      </w:r>
      <w:r w:rsidR="009E4AA8">
        <w:rPr>
          <w:rFonts w:asciiTheme="minorHAnsi" w:eastAsia="Arial Unicode MS" w:hAnsiTheme="minorHAnsi" w:cs="Arial Unicode MS"/>
        </w:rPr>
        <w:t>s</w:t>
      </w:r>
      <w:r>
        <w:rPr>
          <w:rFonts w:asciiTheme="minorHAnsi" w:eastAsia="Arial Unicode MS" w:hAnsiTheme="minorHAnsi" w:cs="Arial Unicode MS"/>
        </w:rPr>
        <w:t xml:space="preserve"> direcci</w:t>
      </w:r>
      <w:r w:rsidR="009E4AA8">
        <w:rPr>
          <w:rFonts w:asciiTheme="minorHAnsi" w:eastAsia="Arial Unicode MS" w:hAnsiTheme="minorHAnsi" w:cs="Arial Unicode MS"/>
        </w:rPr>
        <w:t>ones</w:t>
      </w:r>
      <w:r>
        <w:rPr>
          <w:rFonts w:asciiTheme="minorHAnsi" w:eastAsia="Arial Unicode MS" w:hAnsiTheme="minorHAnsi" w:cs="Arial Unicode MS"/>
        </w:rPr>
        <w:t xml:space="preserve"> electrónica</w:t>
      </w:r>
      <w:r w:rsidR="009E4AA8">
        <w:rPr>
          <w:rFonts w:asciiTheme="minorHAnsi" w:eastAsia="Arial Unicode MS" w:hAnsiTheme="minorHAnsi" w:cs="Arial Unicode MS"/>
        </w:rPr>
        <w:t>s</w:t>
      </w:r>
      <w:r>
        <w:rPr>
          <w:rFonts w:asciiTheme="minorHAnsi" w:eastAsia="Arial Unicode MS" w:hAnsiTheme="minorHAnsi" w:cs="Arial Unicode MS"/>
        </w:rPr>
        <w:t>:</w:t>
      </w:r>
    </w:p>
    <w:p w:rsidR="009E4AA8" w:rsidRDefault="009E4AA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4AA8" w:rsidRDefault="009E4AA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9" w:history="1">
        <w:r w:rsidRPr="00C61D22">
          <w:rPr>
            <w:rStyle w:val="Hipervnculo"/>
            <w:rFonts w:asciiTheme="minorHAnsi" w:eastAsia="Arial Unicode MS" w:hAnsiTheme="minorHAnsi" w:cs="Arial Unicode MS"/>
          </w:rPr>
          <w:t>http://cartografia.mag.gob.sv/</w:t>
        </w:r>
      </w:hyperlink>
    </w:p>
    <w:p w:rsidR="003216A3" w:rsidRDefault="009E4AA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10" w:history="1">
        <w:r w:rsidRPr="00C61D22">
          <w:rPr>
            <w:rStyle w:val="Hipervnculo"/>
            <w:rFonts w:asciiTheme="minorHAnsi" w:eastAsia="Arial Unicode MS" w:hAnsiTheme="minorHAnsi" w:cs="Arial Unicode MS"/>
          </w:rPr>
          <w:t>http://www.mag.gob.sv/recursos-forestales/</w:t>
        </w:r>
      </w:hyperlink>
    </w:p>
    <w:p w:rsidR="009E4AA8" w:rsidRDefault="009E4AA8" w:rsidP="003216A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E4AA8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20" w:rsidRDefault="00402E20" w:rsidP="00F425A5">
      <w:pPr>
        <w:spacing w:after="0" w:line="240" w:lineRule="auto"/>
      </w:pPr>
      <w:r>
        <w:separator/>
      </w:r>
    </w:p>
  </w:endnote>
  <w:endnote w:type="continuationSeparator" w:id="0">
    <w:p w:rsidR="00402E20" w:rsidRDefault="00402E2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49841" wp14:editId="38B1A9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7489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7489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7489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7489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B668C6" wp14:editId="7ADE1EB6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20" w:rsidRDefault="00402E20" w:rsidP="00F425A5">
      <w:pPr>
        <w:spacing w:after="0" w:line="240" w:lineRule="auto"/>
      </w:pPr>
      <w:r>
        <w:separator/>
      </w:r>
    </w:p>
  </w:footnote>
  <w:footnote w:type="continuationSeparator" w:id="0">
    <w:p w:rsidR="00402E20" w:rsidRDefault="00402E2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96725" wp14:editId="58A6B0F6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DFA1E4" wp14:editId="5752571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8"/>
  </w:num>
  <w:num w:numId="5">
    <w:abstractNumId w:val="26"/>
  </w:num>
  <w:num w:numId="6">
    <w:abstractNumId w:val="15"/>
  </w:num>
  <w:num w:numId="7">
    <w:abstractNumId w:val="21"/>
  </w:num>
  <w:num w:numId="8">
    <w:abstractNumId w:val="3"/>
  </w:num>
  <w:num w:numId="9">
    <w:abstractNumId w:val="28"/>
  </w:num>
  <w:num w:numId="10">
    <w:abstractNumId w:val="25"/>
  </w:num>
  <w:num w:numId="11">
    <w:abstractNumId w:val="13"/>
  </w:num>
  <w:num w:numId="12">
    <w:abstractNumId w:val="19"/>
  </w:num>
  <w:num w:numId="13">
    <w:abstractNumId w:val="27"/>
  </w:num>
  <w:num w:numId="14">
    <w:abstractNumId w:val="6"/>
  </w:num>
  <w:num w:numId="15">
    <w:abstractNumId w:val="22"/>
  </w:num>
  <w:num w:numId="16">
    <w:abstractNumId w:val="23"/>
  </w:num>
  <w:num w:numId="17">
    <w:abstractNumId w:val="7"/>
  </w:num>
  <w:num w:numId="18">
    <w:abstractNumId w:val="10"/>
  </w:num>
  <w:num w:numId="19">
    <w:abstractNumId w:val="20"/>
  </w:num>
  <w:num w:numId="20">
    <w:abstractNumId w:val="16"/>
  </w:num>
  <w:num w:numId="21">
    <w:abstractNumId w:val="11"/>
  </w:num>
  <w:num w:numId="22">
    <w:abstractNumId w:val="9"/>
  </w:num>
  <w:num w:numId="23">
    <w:abstractNumId w:val="18"/>
  </w:num>
  <w:num w:numId="24">
    <w:abstractNumId w:val="4"/>
  </w:num>
  <w:num w:numId="25">
    <w:abstractNumId w:val="5"/>
  </w:num>
  <w:num w:numId="26">
    <w:abstractNumId w:val="24"/>
  </w:num>
  <w:num w:numId="27">
    <w:abstractNumId w:val="14"/>
  </w:num>
  <w:num w:numId="28">
    <w:abstractNumId w:val="2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2E2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891"/>
    <w:rsid w:val="00574C00"/>
    <w:rsid w:val="005824AB"/>
    <w:rsid w:val="00587E7C"/>
    <w:rsid w:val="00592CDB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5E52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recursos-forestal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rtografia.mag.gob.sv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3DCC1-59BC-48AE-BD6E-A8E6B8A2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2016-06-14T21:12:00Z</cp:lastPrinted>
  <dcterms:created xsi:type="dcterms:W3CDTF">2016-06-14T21:13:00Z</dcterms:created>
  <dcterms:modified xsi:type="dcterms:W3CDTF">2016-06-14T21:14:00Z</dcterms:modified>
</cp:coreProperties>
</file>