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F2C" w:rsidRPr="00386F2C" w:rsidRDefault="00386F2C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2060"/>
          <w:sz w:val="16"/>
        </w:rPr>
      </w:pPr>
    </w:p>
    <w:p w:rsidR="00D206B8" w:rsidRDefault="00D206B8" w:rsidP="00D206B8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714AA6" w:rsidRPr="00386F2C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2060"/>
          <w:sz w:val="28"/>
        </w:rPr>
      </w:pPr>
      <w:r w:rsidRPr="00386F2C">
        <w:rPr>
          <w:rFonts w:asciiTheme="minorHAnsi" w:eastAsia="Arial Unicode MS" w:hAnsiTheme="minorHAnsi" w:cs="Arial Unicode MS"/>
          <w:b/>
          <w:color w:val="002060"/>
          <w:sz w:val="28"/>
        </w:rPr>
        <w:t xml:space="preserve">RESOLUCIÓN </w:t>
      </w:r>
      <w:r w:rsidR="00A6281C" w:rsidRPr="00386F2C">
        <w:rPr>
          <w:rFonts w:asciiTheme="minorHAnsi" w:eastAsia="Arial Unicode MS" w:hAnsiTheme="minorHAnsi" w:cs="Arial Unicode MS"/>
          <w:b/>
          <w:color w:val="002060"/>
          <w:sz w:val="28"/>
        </w:rPr>
        <w:t xml:space="preserve">EN RESPUESTA A </w:t>
      </w:r>
      <w:r w:rsidRPr="00386F2C">
        <w:rPr>
          <w:rFonts w:asciiTheme="minorHAnsi" w:eastAsia="Arial Unicode MS" w:hAnsiTheme="minorHAnsi" w:cs="Arial Unicode MS"/>
          <w:b/>
          <w:color w:val="002060"/>
          <w:sz w:val="28"/>
        </w:rPr>
        <w:t>SOLICITUD</w:t>
      </w:r>
      <w:r w:rsidR="00A6281C" w:rsidRPr="00386F2C">
        <w:rPr>
          <w:rFonts w:asciiTheme="minorHAnsi" w:eastAsia="Arial Unicode MS" w:hAnsiTheme="minorHAnsi" w:cs="Arial Unicode MS"/>
          <w:b/>
          <w:color w:val="002060"/>
          <w:sz w:val="28"/>
        </w:rPr>
        <w:t xml:space="preserve"> DE INFORMACIÓN </w:t>
      </w:r>
      <w:r w:rsidR="00A05D71" w:rsidRPr="00386F2C">
        <w:rPr>
          <w:rFonts w:asciiTheme="minorHAnsi" w:eastAsia="Arial Unicode MS" w:hAnsiTheme="minorHAnsi" w:cs="Arial Unicode MS"/>
          <w:b/>
          <w:color w:val="002060"/>
          <w:sz w:val="28"/>
        </w:rPr>
        <w:t>N</w:t>
      </w:r>
      <w:r w:rsidR="00640AA6" w:rsidRPr="00386F2C">
        <w:rPr>
          <w:rFonts w:asciiTheme="minorHAnsi" w:eastAsia="Arial Unicode MS" w:hAnsiTheme="minorHAnsi" w:cs="Arial Unicode MS"/>
          <w:b/>
          <w:color w:val="002060"/>
          <w:sz w:val="28"/>
        </w:rPr>
        <w:t xml:space="preserve">° </w:t>
      </w:r>
      <w:r w:rsidR="00887B01" w:rsidRPr="00386F2C">
        <w:rPr>
          <w:rFonts w:asciiTheme="minorHAnsi" w:eastAsia="Arial Unicode MS" w:hAnsiTheme="minorHAnsi" w:cs="Arial Unicode MS"/>
          <w:b/>
          <w:color w:val="002060"/>
          <w:sz w:val="28"/>
        </w:rPr>
        <w:t>1</w:t>
      </w:r>
      <w:r w:rsidR="00F877E3" w:rsidRPr="00386F2C">
        <w:rPr>
          <w:rFonts w:asciiTheme="minorHAnsi" w:eastAsia="Arial Unicode MS" w:hAnsiTheme="minorHAnsi" w:cs="Arial Unicode MS"/>
          <w:b/>
          <w:color w:val="002060"/>
          <w:sz w:val="28"/>
        </w:rPr>
        <w:t>27</w:t>
      </w:r>
      <w:r w:rsidR="002C71C9" w:rsidRPr="00386F2C">
        <w:rPr>
          <w:rFonts w:asciiTheme="minorHAnsi" w:eastAsia="Arial Unicode MS" w:hAnsiTheme="minorHAnsi" w:cs="Arial Unicode MS"/>
          <w:b/>
          <w:color w:val="002060"/>
          <w:sz w:val="28"/>
        </w:rPr>
        <w:t>-201</w:t>
      </w:r>
      <w:r w:rsidR="00DE3698" w:rsidRPr="00386F2C">
        <w:rPr>
          <w:rFonts w:asciiTheme="minorHAnsi" w:eastAsia="Arial Unicode MS" w:hAnsiTheme="minorHAnsi" w:cs="Arial Unicode MS"/>
          <w:b/>
          <w:color w:val="002060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E369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</w:t>
      </w:r>
      <w:r w:rsidR="00B70104" w:rsidRPr="00B57747">
        <w:rPr>
          <w:rFonts w:asciiTheme="minorHAnsi" w:eastAsia="Arial Unicode MS" w:hAnsiTheme="minorHAnsi" w:cs="Arial Unicode MS"/>
        </w:rPr>
        <w:t xml:space="preserve">Libertad </w:t>
      </w:r>
      <w:r w:rsidRPr="00B57747">
        <w:rPr>
          <w:rFonts w:asciiTheme="minorHAnsi" w:eastAsia="Arial Unicode MS" w:hAnsiTheme="minorHAnsi" w:cs="Arial Unicode MS"/>
        </w:rPr>
        <w:t xml:space="preserve">a las </w:t>
      </w:r>
      <w:r w:rsidR="00F877E3">
        <w:rPr>
          <w:rFonts w:asciiTheme="minorHAnsi" w:eastAsia="Arial Unicode MS" w:hAnsiTheme="minorHAnsi" w:cs="Arial Unicode MS"/>
          <w:color w:val="002060"/>
        </w:rPr>
        <w:t xml:space="preserve">diez </w:t>
      </w:r>
      <w:r w:rsidRPr="00790E3B">
        <w:rPr>
          <w:rFonts w:asciiTheme="minorHAnsi" w:eastAsia="Arial Unicode MS" w:hAnsiTheme="minorHAnsi" w:cs="Arial Unicode MS"/>
          <w:color w:val="002060"/>
        </w:rPr>
        <w:t>horas</w:t>
      </w:r>
      <w:r w:rsidR="0033497B" w:rsidRPr="00790E3B">
        <w:rPr>
          <w:rFonts w:asciiTheme="minorHAnsi" w:eastAsia="Arial Unicode MS" w:hAnsiTheme="minorHAnsi" w:cs="Arial Unicode MS"/>
          <w:color w:val="002060"/>
        </w:rPr>
        <w:t xml:space="preserve"> </w:t>
      </w:r>
      <w:r w:rsidR="00887B01">
        <w:rPr>
          <w:rFonts w:asciiTheme="minorHAnsi" w:eastAsia="Arial Unicode MS" w:hAnsiTheme="minorHAnsi" w:cs="Arial Unicode MS"/>
          <w:color w:val="002060"/>
        </w:rPr>
        <w:t xml:space="preserve">con </w:t>
      </w:r>
      <w:r w:rsidR="00F877E3">
        <w:rPr>
          <w:rFonts w:asciiTheme="minorHAnsi" w:eastAsia="Arial Unicode MS" w:hAnsiTheme="minorHAnsi" w:cs="Arial Unicode MS"/>
          <w:color w:val="002060"/>
        </w:rPr>
        <w:t xml:space="preserve">cuarenta </w:t>
      </w:r>
      <w:r w:rsidR="00887B01">
        <w:rPr>
          <w:rFonts w:asciiTheme="minorHAnsi" w:eastAsia="Arial Unicode MS" w:hAnsiTheme="minorHAnsi" w:cs="Arial Unicode MS"/>
          <w:color w:val="002060"/>
        </w:rPr>
        <w:t xml:space="preserve">minutos </w:t>
      </w:r>
      <w:r w:rsidRPr="00790E3B">
        <w:rPr>
          <w:rFonts w:asciiTheme="minorHAnsi" w:eastAsia="Arial Unicode MS" w:hAnsiTheme="minorHAnsi" w:cs="Arial Unicode MS"/>
          <w:color w:val="002060"/>
        </w:rPr>
        <w:t>del día</w:t>
      </w:r>
      <w:r w:rsidR="00DE3698" w:rsidRPr="00790E3B">
        <w:rPr>
          <w:rFonts w:asciiTheme="minorHAnsi" w:eastAsia="Arial Unicode MS" w:hAnsiTheme="minorHAnsi" w:cs="Arial Unicode MS"/>
          <w:color w:val="002060"/>
        </w:rPr>
        <w:t xml:space="preserve"> </w:t>
      </w:r>
      <w:r w:rsidR="00887B01">
        <w:rPr>
          <w:rFonts w:asciiTheme="minorHAnsi" w:eastAsia="Arial Unicode MS" w:hAnsiTheme="minorHAnsi" w:cs="Arial Unicode MS"/>
          <w:color w:val="002060"/>
        </w:rPr>
        <w:t>uno de junio</w:t>
      </w:r>
      <w:r w:rsidR="000E1C6D" w:rsidRPr="00790E3B">
        <w:rPr>
          <w:rFonts w:asciiTheme="minorHAnsi" w:eastAsia="Arial Unicode MS" w:hAnsiTheme="minorHAnsi" w:cs="Arial Unicode MS"/>
          <w:color w:val="002060"/>
        </w:rPr>
        <w:t xml:space="preserve"> de </w:t>
      </w:r>
      <w:r w:rsidRPr="00790E3B">
        <w:rPr>
          <w:rFonts w:asciiTheme="minorHAnsi" w:eastAsia="Arial Unicode MS" w:hAnsiTheme="minorHAnsi" w:cs="Arial Unicode MS"/>
          <w:color w:val="002060"/>
        </w:rPr>
        <w:t>201</w:t>
      </w:r>
      <w:r w:rsidR="00DE3698" w:rsidRPr="00790E3B">
        <w:rPr>
          <w:rFonts w:asciiTheme="minorHAnsi" w:eastAsia="Arial Unicode MS" w:hAnsiTheme="minorHAnsi" w:cs="Arial Unicode MS"/>
          <w:color w:val="002060"/>
        </w:rPr>
        <w:t>6</w:t>
      </w:r>
      <w:r w:rsidRPr="00B57747">
        <w:rPr>
          <w:rFonts w:asciiTheme="minorHAnsi" w:eastAsia="Arial Unicode MS" w:hAnsiTheme="minorHAnsi" w:cs="Arial Unicode MS"/>
        </w:rPr>
        <w:t>, el Ministerio</w:t>
      </w:r>
      <w:r w:rsidRPr="003E5914">
        <w:rPr>
          <w:rFonts w:asciiTheme="minorHAnsi" w:eastAsia="Arial Unicode MS" w:hAnsiTheme="minorHAnsi" w:cs="Arial Unicode MS"/>
        </w:rPr>
        <w:t xml:space="preserve">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790E3B">
        <w:rPr>
          <w:rFonts w:asciiTheme="minorHAnsi" w:eastAsia="Arial Unicode MS" w:hAnsiTheme="minorHAnsi" w:cs="Arial Unicode MS"/>
          <w:b/>
          <w:color w:val="002060"/>
        </w:rPr>
        <w:t xml:space="preserve">No. </w:t>
      </w:r>
      <w:r w:rsidR="00F90A77">
        <w:rPr>
          <w:rFonts w:asciiTheme="minorHAnsi" w:eastAsia="Arial Unicode MS" w:hAnsiTheme="minorHAnsi" w:cs="Arial Unicode MS"/>
          <w:b/>
          <w:color w:val="002060"/>
        </w:rPr>
        <w:t>127</w:t>
      </w:r>
      <w:r w:rsidR="009F7AF7" w:rsidRPr="00790E3B">
        <w:rPr>
          <w:rFonts w:asciiTheme="minorHAnsi" w:eastAsia="Arial Unicode MS" w:hAnsiTheme="minorHAnsi" w:cs="Arial Unicode MS"/>
          <w:color w:val="002060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F90A77" w:rsidRPr="00F90A77" w:rsidRDefault="00F90A77" w:rsidP="00F90A77">
      <w:pPr>
        <w:autoSpaceDE w:val="0"/>
        <w:autoSpaceDN w:val="0"/>
        <w:adjustRightInd w:val="0"/>
        <w:spacing w:after="0" w:line="240" w:lineRule="auto"/>
        <w:rPr>
          <w:rFonts w:eastAsia="Calibri"/>
          <w:sz w:val="12"/>
          <w:szCs w:val="24"/>
          <w:lang w:eastAsia="en-US"/>
        </w:rPr>
      </w:pPr>
      <w:r w:rsidRPr="00F90A77">
        <w:rPr>
          <w:rFonts w:eastAsia="Calibri"/>
          <w:sz w:val="24"/>
          <w:szCs w:val="24"/>
          <w:lang w:eastAsia="en-US"/>
        </w:rPr>
        <w:t xml:space="preserve"> </w:t>
      </w:r>
    </w:p>
    <w:p w:rsidR="00F90A77" w:rsidRPr="00F90A77" w:rsidRDefault="00F90A77" w:rsidP="00F90A77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2060"/>
        </w:rPr>
      </w:pPr>
      <w:r w:rsidRPr="00F90A77">
        <w:rPr>
          <w:rFonts w:asciiTheme="minorHAnsi" w:eastAsia="Arial Unicode MS" w:hAnsiTheme="minorHAnsi" w:cs="Arial Unicode MS"/>
          <w:color w:val="002060"/>
        </w:rPr>
        <w:t>Listado de Asociaciones Cooperativas inscritas en el Ministerio de Agricultura y Ganadería del Municipio de San Rafael Cedros, Departamento de Cuscatlán.</w:t>
      </w:r>
    </w:p>
    <w:p w:rsidR="00F90A77" w:rsidRPr="00F90A77" w:rsidRDefault="00F90A77" w:rsidP="00F90A77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2060"/>
        </w:rPr>
      </w:pPr>
      <w:r w:rsidRPr="00F90A77">
        <w:rPr>
          <w:rFonts w:asciiTheme="minorHAnsi" w:eastAsia="Arial Unicode MS" w:hAnsiTheme="minorHAnsi" w:cs="Arial Unicode MS"/>
          <w:color w:val="002060"/>
        </w:rPr>
        <w:t>Estados Financieros o memorias presentadas por la Asociación Cooperativa de Producción Agropecuaria e Industrial Mujeres Exitosas de R.L (ACOPAIME)</w:t>
      </w:r>
    </w:p>
    <w:p w:rsidR="00790E3B" w:rsidRPr="00F90A77" w:rsidRDefault="00F90A77" w:rsidP="00F90A77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2060"/>
        </w:rPr>
      </w:pPr>
      <w:r w:rsidRPr="00F90A77">
        <w:rPr>
          <w:rFonts w:asciiTheme="minorHAnsi" w:eastAsia="Arial Unicode MS" w:hAnsiTheme="minorHAnsi" w:cs="Arial Unicode MS"/>
          <w:color w:val="002060"/>
        </w:rPr>
        <w:t>Estatutos y leyes que rigen a la Asociación Cooperativa de Producción Agropecuaria e Industrial Mujeres Exitosas de R.L (ACOPAIME).</w:t>
      </w:r>
    </w:p>
    <w:p w:rsidR="00C57A55" w:rsidRPr="00386F2C" w:rsidRDefault="00C57A55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2C5FD4" w:rsidRDefault="00BE0B9D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E75C30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D206B8" w:rsidRPr="00D206B8">
        <w:rPr>
          <w:rFonts w:asciiTheme="minorHAnsi" w:eastAsia="Arial Unicode MS" w:hAnsiTheme="minorHAnsi" w:cs="Arial Unicode MS"/>
          <w:b/>
          <w:color w:val="BFBFBF" w:themeColor="background1" w:themeShade="BF"/>
          <w:highlight w:val="lightGray"/>
        </w:rPr>
        <w:t>XXXXXXXXXXXXX</w:t>
      </w:r>
      <w:r w:rsidR="00DE3698">
        <w:rPr>
          <w:b/>
          <w:color w:val="000099"/>
        </w:rPr>
        <w:t xml:space="preserve"> </w:t>
      </w:r>
      <w:r w:rsidR="00326E1B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326E1B">
        <w:rPr>
          <w:rFonts w:asciiTheme="minorHAnsi" w:eastAsia="Arial Unicode MS" w:hAnsiTheme="minorHAnsi" w:cs="Arial Unicode MS"/>
        </w:rPr>
        <w:t>resuelve</w:t>
      </w:r>
      <w:proofErr w:type="gramEnd"/>
      <w:r w:rsidR="00326E1B" w:rsidRPr="00326E1B">
        <w:rPr>
          <w:rFonts w:asciiTheme="minorHAnsi" w:eastAsia="Arial Unicode MS" w:hAnsiTheme="minorHAnsi" w:cs="Arial Unicode MS"/>
        </w:rPr>
        <w:t xml:space="preserve">: </w:t>
      </w:r>
    </w:p>
    <w:p w:rsidR="0033497B" w:rsidRPr="00386F2C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2060"/>
          <w:sz w:val="24"/>
        </w:rPr>
      </w:pPr>
      <w:r w:rsidRPr="00386F2C">
        <w:rPr>
          <w:rFonts w:asciiTheme="minorHAnsi" w:eastAsia="Arial Unicode MS" w:hAnsiTheme="minorHAnsi" w:cs="Arial Unicode MS"/>
          <w:b/>
          <w:color w:val="002060"/>
          <w:sz w:val="24"/>
        </w:rPr>
        <w:t xml:space="preserve">PROPORCIONAR </w:t>
      </w:r>
      <w:r w:rsidR="00386F2C" w:rsidRPr="00386F2C">
        <w:rPr>
          <w:rFonts w:asciiTheme="minorHAnsi" w:eastAsia="Arial Unicode MS" w:hAnsiTheme="minorHAnsi" w:cs="Arial Unicode MS"/>
          <w:b/>
          <w:color w:val="180E56"/>
          <w:sz w:val="24"/>
        </w:rPr>
        <w:t>PARTE DE</w:t>
      </w:r>
      <w:r w:rsidR="00386F2C" w:rsidRPr="00386F2C">
        <w:rPr>
          <w:rFonts w:asciiTheme="minorHAnsi" w:eastAsia="Arial Unicode MS" w:hAnsiTheme="minorHAnsi" w:cs="Arial Unicode MS"/>
          <w:b/>
          <w:color w:val="002060"/>
          <w:sz w:val="24"/>
        </w:rPr>
        <w:t xml:space="preserve"> </w:t>
      </w:r>
      <w:r w:rsidRPr="00386F2C">
        <w:rPr>
          <w:rFonts w:asciiTheme="minorHAnsi" w:eastAsia="Arial Unicode MS" w:hAnsiTheme="minorHAnsi" w:cs="Arial Unicode MS"/>
          <w:b/>
          <w:color w:val="002060"/>
          <w:sz w:val="24"/>
        </w:rPr>
        <w:t>LA</w:t>
      </w:r>
      <w:r w:rsidR="00E74110" w:rsidRPr="00386F2C">
        <w:rPr>
          <w:rFonts w:asciiTheme="minorHAnsi" w:eastAsia="Arial Unicode MS" w:hAnsiTheme="minorHAnsi" w:cs="Arial Unicode MS"/>
          <w:b/>
          <w:color w:val="002060"/>
          <w:sz w:val="24"/>
        </w:rPr>
        <w:t xml:space="preserve"> INFORMACIÓN PÚBLICA SOLICITADA</w:t>
      </w:r>
    </w:p>
    <w:p w:rsidR="00C22C53" w:rsidRPr="00386F2C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0"/>
        </w:rPr>
      </w:pPr>
    </w:p>
    <w:p w:rsidR="00386F2C" w:rsidRPr="00386F2C" w:rsidRDefault="00C57A55" w:rsidP="00D87FD1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Se adjuntan a la presente resolución </w:t>
      </w:r>
      <w:r w:rsidR="0047749C">
        <w:rPr>
          <w:rFonts w:asciiTheme="minorHAnsi" w:eastAsia="Arial Unicode MS" w:hAnsiTheme="minorHAnsi" w:cs="Arial Unicode MS"/>
        </w:rPr>
        <w:t xml:space="preserve">1 </w:t>
      </w:r>
      <w:r>
        <w:rPr>
          <w:rFonts w:asciiTheme="minorHAnsi" w:eastAsia="Arial Unicode MS" w:hAnsiTheme="minorHAnsi" w:cs="Arial Unicode MS"/>
        </w:rPr>
        <w:t>archivo</w:t>
      </w:r>
      <w:r w:rsidR="0047749C">
        <w:rPr>
          <w:rFonts w:asciiTheme="minorHAnsi" w:eastAsia="Arial Unicode MS" w:hAnsiTheme="minorHAnsi" w:cs="Arial Unicode MS"/>
        </w:rPr>
        <w:t xml:space="preserve"> en PDF con</w:t>
      </w:r>
      <w:r w:rsidR="00F90A77">
        <w:rPr>
          <w:rFonts w:asciiTheme="minorHAnsi" w:eastAsia="Arial Unicode MS" w:hAnsiTheme="minorHAnsi" w:cs="Arial Unicode MS"/>
        </w:rPr>
        <w:t xml:space="preserve">teniendo </w:t>
      </w:r>
      <w:r w:rsidR="00F90A77" w:rsidRPr="00F90A77">
        <w:rPr>
          <w:rFonts w:asciiTheme="minorHAnsi" w:eastAsia="Arial Unicode MS" w:hAnsiTheme="minorHAnsi" w:cs="Arial Unicode MS"/>
          <w:b/>
          <w:color w:val="002060"/>
        </w:rPr>
        <w:t>una copia certificada del Acta</w:t>
      </w:r>
      <w:bookmarkStart w:id="0" w:name="_GoBack"/>
      <w:bookmarkEnd w:id="0"/>
      <w:r w:rsidR="00F90A77" w:rsidRPr="00F90A77">
        <w:rPr>
          <w:rFonts w:asciiTheme="minorHAnsi" w:eastAsia="Arial Unicode MS" w:hAnsiTheme="minorHAnsi" w:cs="Arial Unicode MS"/>
          <w:b/>
          <w:color w:val="002060"/>
        </w:rPr>
        <w:t xml:space="preserve"> de constitución, membresía y decreto de la Asociación Cooperativa de Producción Agropecuaria e Industrial “Mujeres Exitosas” de R.L.; y una lista de las Asociaciones Cooperativas inscritas en el Ministerio de Agricultura y Ganadería del Municipio de San Rafael Cedros, departamento de Cuscatlán</w:t>
      </w:r>
      <w:r w:rsidR="00386F2C">
        <w:rPr>
          <w:rFonts w:asciiTheme="minorHAnsi" w:eastAsia="Arial Unicode MS" w:hAnsiTheme="minorHAnsi" w:cs="Arial Unicode MS"/>
          <w:b/>
          <w:i/>
        </w:rPr>
        <w:t>.</w:t>
      </w:r>
    </w:p>
    <w:p w:rsidR="00386F2C" w:rsidRPr="00386F2C" w:rsidRDefault="00386F2C" w:rsidP="00D87FD1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D87FD1" w:rsidRDefault="00386F2C" w:rsidP="00D87FD1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Con relación a los </w:t>
      </w:r>
      <w:r w:rsidRPr="00386F2C">
        <w:rPr>
          <w:rFonts w:asciiTheme="minorHAnsi" w:eastAsia="Arial Unicode MS" w:hAnsiTheme="minorHAnsi" w:cs="Arial Unicode MS"/>
          <w:b/>
          <w:color w:val="002060"/>
        </w:rPr>
        <w:t xml:space="preserve">Estados </w:t>
      </w:r>
      <w:r w:rsidRPr="00386F2C">
        <w:rPr>
          <w:rFonts w:asciiTheme="minorHAnsi" w:eastAsia="Arial Unicode MS" w:hAnsiTheme="minorHAnsi" w:cs="Arial Unicode MS"/>
          <w:b/>
          <w:color w:val="002060"/>
        </w:rPr>
        <w:t>Financieros o memorias presentadas por la Asociación Cooperativa de Producción Agropecuaria e Industrial Mujeres Exitosas de R.L (ACOPAIME</w:t>
      </w:r>
      <w:r>
        <w:rPr>
          <w:rFonts w:asciiTheme="minorHAnsi" w:eastAsia="Arial Unicode MS" w:hAnsiTheme="minorHAnsi" w:cs="Arial Unicode MS"/>
          <w:b/>
          <w:color w:val="002060"/>
        </w:rPr>
        <w:t xml:space="preserve">), </w:t>
      </w:r>
      <w:r w:rsidRPr="00386F2C">
        <w:rPr>
          <w:rFonts w:asciiTheme="minorHAnsi" w:eastAsia="Arial Unicode MS" w:hAnsiTheme="minorHAnsi" w:cs="Arial Unicode MS"/>
          <w:color w:val="002060"/>
        </w:rPr>
        <w:t>la Dirección General de Economía Agropecuaria DGEA informa que en los expedientes de esa oficina no se refleja que</w:t>
      </w:r>
      <w:r>
        <w:rPr>
          <w:rFonts w:asciiTheme="minorHAnsi" w:eastAsia="Arial Unicode MS" w:hAnsiTheme="minorHAnsi" w:cs="Arial Unicode MS"/>
          <w:color w:val="002060"/>
        </w:rPr>
        <w:t xml:space="preserve"> ACOPAIME</w:t>
      </w:r>
      <w:r w:rsidRPr="00386F2C">
        <w:rPr>
          <w:rFonts w:asciiTheme="minorHAnsi" w:eastAsia="Arial Unicode MS" w:hAnsiTheme="minorHAnsi" w:cs="Arial Unicode MS"/>
          <w:color w:val="002060"/>
        </w:rPr>
        <w:t xml:space="preserve"> haya celebrado asamblea para aprobar estado</w:t>
      </w:r>
      <w:r>
        <w:rPr>
          <w:rFonts w:asciiTheme="minorHAnsi" w:eastAsia="Arial Unicode MS" w:hAnsiTheme="minorHAnsi" w:cs="Arial Unicode MS"/>
          <w:color w:val="002060"/>
        </w:rPr>
        <w:t>s</w:t>
      </w:r>
      <w:r w:rsidRPr="00386F2C">
        <w:rPr>
          <w:rFonts w:asciiTheme="minorHAnsi" w:eastAsia="Arial Unicode MS" w:hAnsiTheme="minorHAnsi" w:cs="Arial Unicode MS"/>
          <w:color w:val="002060"/>
        </w:rPr>
        <w:t xml:space="preserve"> financieros o memoria de labores</w:t>
      </w:r>
      <w:r>
        <w:rPr>
          <w:rFonts w:asciiTheme="minorHAnsi" w:eastAsia="Arial Unicode MS" w:hAnsiTheme="minorHAnsi" w:cs="Arial Unicode MS"/>
          <w:b/>
          <w:color w:val="002060"/>
        </w:rPr>
        <w:t xml:space="preserve">, </w:t>
      </w:r>
      <w:r w:rsidR="00887B01">
        <w:rPr>
          <w:rFonts w:asciiTheme="minorHAnsi" w:eastAsia="Arial Unicode MS" w:hAnsiTheme="minorHAnsi" w:cs="Arial Unicode MS"/>
        </w:rPr>
        <w:t>por tanto</w:t>
      </w:r>
      <w:r w:rsidR="00D87FD1" w:rsidRPr="00D87FD1">
        <w:rPr>
          <w:rFonts w:asciiTheme="minorHAnsi" w:eastAsia="Arial Unicode MS" w:hAnsiTheme="minorHAnsi" w:cs="Arial Unicode MS"/>
        </w:rPr>
        <w:t xml:space="preserve"> </w:t>
      </w:r>
      <w:r w:rsidR="00D87FD1" w:rsidRPr="003E5914">
        <w:rPr>
          <w:rFonts w:asciiTheme="minorHAnsi" w:eastAsia="Arial Unicode MS" w:hAnsiTheme="minorHAnsi" w:cs="Arial Unicode MS"/>
        </w:rPr>
        <w:t xml:space="preserve">y considerando que la Ley de Acceso a la Información Pública dispone en el art. 73 que nos encontramos ante un caso de información </w:t>
      </w:r>
      <w:r w:rsidR="00D87FD1" w:rsidRPr="00386F2C">
        <w:rPr>
          <w:rFonts w:asciiTheme="minorHAnsi" w:eastAsia="Arial Unicode MS" w:hAnsiTheme="minorHAnsi" w:cs="Arial Unicode MS"/>
          <w:b/>
          <w:color w:val="002060"/>
        </w:rPr>
        <w:t>INEXISTENTE</w:t>
      </w:r>
      <w:r w:rsidR="00D87FD1" w:rsidRPr="003E5914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D87FD1" w:rsidRPr="00386F2C" w:rsidRDefault="00D87FD1" w:rsidP="00D87FD1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0"/>
        </w:rPr>
      </w:pPr>
    </w:p>
    <w:p w:rsidR="00C57A55" w:rsidRPr="00D87FD1" w:rsidRDefault="00D87FD1" w:rsidP="00D87FD1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2060"/>
          <w:sz w:val="24"/>
        </w:rPr>
      </w:pPr>
      <w:r w:rsidRPr="00D87FD1">
        <w:rPr>
          <w:rFonts w:asciiTheme="minorHAnsi" w:eastAsia="Arial Unicode MS" w:hAnsiTheme="minorHAnsi" w:cs="Arial Unicode MS"/>
          <w:b/>
          <w:color w:val="002060"/>
          <w:sz w:val="24"/>
        </w:rPr>
        <w:t>NO ENTREGAR LA INFORMACIÓN SOLICITADA POR INEXISTENCIA</w:t>
      </w:r>
    </w:p>
    <w:p w:rsidR="00F10956" w:rsidRDefault="00F10956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F10956" w:rsidRDefault="00F10956" w:rsidP="00F1095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1F497D" w:themeColor="text2"/>
        </w:rPr>
      </w:pPr>
    </w:p>
    <w:p w:rsidR="00F10956" w:rsidRDefault="00F10956" w:rsidP="00F1095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1F497D" w:themeColor="text2"/>
        </w:rPr>
      </w:pPr>
    </w:p>
    <w:p w:rsidR="00631BB5" w:rsidRDefault="00631BB5" w:rsidP="00F10956">
      <w:pPr>
        <w:spacing w:after="0" w:line="240" w:lineRule="auto"/>
        <w:jc w:val="center"/>
        <w:rPr>
          <w:rFonts w:ascii="Segoe UI Light" w:eastAsia="Arial Unicode MS" w:hAnsi="Segoe UI Light" w:cs="Kartika"/>
          <w:b/>
          <w:color w:val="002060"/>
          <w:sz w:val="20"/>
        </w:rPr>
      </w:pPr>
    </w:p>
    <w:p w:rsidR="00F10956" w:rsidRPr="00386F2C" w:rsidRDefault="00F10956" w:rsidP="00F10956">
      <w:pPr>
        <w:spacing w:after="0" w:line="240" w:lineRule="auto"/>
        <w:jc w:val="center"/>
        <w:rPr>
          <w:rFonts w:ascii="Segoe UI Light" w:eastAsia="Arial Unicode MS" w:hAnsi="Segoe UI Light" w:cs="Kartika"/>
          <w:b/>
          <w:color w:val="002060"/>
          <w:sz w:val="20"/>
        </w:rPr>
      </w:pPr>
      <w:r w:rsidRPr="00386F2C">
        <w:rPr>
          <w:rFonts w:ascii="Segoe UI Light" w:eastAsia="Arial Unicode MS" w:hAnsi="Segoe UI Light" w:cs="Kartika"/>
          <w:b/>
          <w:color w:val="002060"/>
          <w:sz w:val="20"/>
        </w:rPr>
        <w:lastRenderedPageBreak/>
        <w:t>Lic. Ana Patricia Sánchez de Cruz</w:t>
      </w:r>
    </w:p>
    <w:p w:rsidR="00D87FD1" w:rsidRDefault="00F10956" w:rsidP="00386F2C">
      <w:pPr>
        <w:spacing w:after="0" w:line="240" w:lineRule="auto"/>
        <w:jc w:val="center"/>
        <w:rPr>
          <w:sz w:val="20"/>
        </w:rPr>
      </w:pPr>
      <w:r w:rsidRPr="00386F2C">
        <w:rPr>
          <w:rFonts w:ascii="Segoe UI Light" w:eastAsia="Arial Unicode MS" w:hAnsi="Segoe UI Light" w:cs="Kartika"/>
          <w:b/>
          <w:color w:val="002060"/>
          <w:sz w:val="18"/>
        </w:rPr>
        <w:t>Oficial de Información OIR MAG</w:t>
      </w:r>
    </w:p>
    <w:sectPr w:rsidR="00D87FD1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8DF" w:rsidRDefault="00D878DF" w:rsidP="00F425A5">
      <w:pPr>
        <w:spacing w:after="0" w:line="240" w:lineRule="auto"/>
      </w:pPr>
      <w:r>
        <w:separator/>
      </w:r>
    </w:p>
  </w:endnote>
  <w:endnote w:type="continuationSeparator" w:id="0">
    <w:p w:rsidR="00D878DF" w:rsidRDefault="00D878D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386F2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F0B927" wp14:editId="05FBEA02">
              <wp:simplePos x="0" y="0"/>
              <wp:positionH relativeFrom="column">
                <wp:posOffset>-1833</wp:posOffset>
              </wp:positionH>
              <wp:positionV relativeFrom="paragraph">
                <wp:posOffset>31942</wp:posOffset>
              </wp:positionV>
              <wp:extent cx="5710255" cy="1164566"/>
              <wp:effectExtent l="0" t="0" r="24130" b="1714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0255" cy="116456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86F2C" w:rsidRPr="00631BB5" w:rsidRDefault="00386F2C" w:rsidP="00631BB5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631BB5">
                            <w:rPr>
                              <w:b/>
                              <w:sz w:val="16"/>
                              <w:szCs w:val="16"/>
                            </w:rPr>
                            <w:t>Si después de analizar lo anteriormente expuesto decide interponer un recurso</w:t>
                          </w:r>
                          <w:r w:rsidRPr="00631BB5">
                            <w:rPr>
                              <w:b/>
                              <w:sz w:val="16"/>
                              <w:szCs w:val="16"/>
                            </w:rPr>
                            <w:t xml:space="preserve"> de apelación </w:t>
                          </w:r>
                          <w:r w:rsidRPr="00631BB5">
                            <w:rPr>
                              <w:b/>
                              <w:sz w:val="16"/>
                              <w:szCs w:val="16"/>
                            </w:rPr>
                            <w:t xml:space="preserve"> debe apegarse a lo dispuesto en el Art 82 y 83 de la LAIP.</w:t>
                          </w:r>
                        </w:p>
                        <w:p w:rsidR="00631BB5" w:rsidRDefault="00631BB5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</w:p>
                        <w:p w:rsidR="00847588" w:rsidRPr="00631BB5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631BB5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631BB5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="00386F2C" w:rsidRPr="00631BB5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OIR MAG</w:t>
                          </w:r>
                        </w:p>
                        <w:p w:rsidR="00764073" w:rsidRPr="00631BB5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31BB5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31BB5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31BB5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</w:t>
                          </w:r>
                          <w:proofErr w:type="spellStart"/>
                          <w:r w:rsidRPr="00631BB5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Pr="00631BB5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631BB5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31BB5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Pr="00631BB5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 w:rsidRPr="00631BB5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2210-1969 - </w:t>
                          </w:r>
                          <w:hyperlink r:id="rId1" w:history="1">
                            <w:r w:rsidRPr="00631BB5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31BB5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631BB5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631BB5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631BB5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31BB5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631BB5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631BB5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631BB5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631BB5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D206B8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631BB5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631BB5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631BB5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631BB5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631BB5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D206B8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631BB5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.15pt;margin-top:2.5pt;width:449.65pt;height:9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">
              <v:textbox>
                <w:txbxContent>
                  <w:p w:rsidR="00386F2C" w:rsidRPr="00631BB5" w:rsidRDefault="00386F2C" w:rsidP="00631BB5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631BB5">
                      <w:rPr>
                        <w:b/>
                        <w:sz w:val="16"/>
                        <w:szCs w:val="16"/>
                      </w:rPr>
                      <w:t>Si después de analizar lo anteriormente expuesto decide interponer un recurso</w:t>
                    </w:r>
                    <w:r w:rsidRPr="00631BB5">
                      <w:rPr>
                        <w:b/>
                        <w:sz w:val="16"/>
                        <w:szCs w:val="16"/>
                      </w:rPr>
                      <w:t xml:space="preserve"> de apelación </w:t>
                    </w:r>
                    <w:r w:rsidRPr="00631BB5">
                      <w:rPr>
                        <w:b/>
                        <w:sz w:val="16"/>
                        <w:szCs w:val="16"/>
                      </w:rPr>
                      <w:t xml:space="preserve"> debe apegarse a lo dispuesto en el Art 82 y 83 de la LAIP.</w:t>
                    </w:r>
                  </w:p>
                  <w:p w:rsidR="00631BB5" w:rsidRDefault="00631BB5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</w:p>
                  <w:p w:rsidR="00847588" w:rsidRPr="00631BB5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631BB5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631BB5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="00386F2C" w:rsidRPr="00631BB5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OIR MAG</w:t>
                    </w:r>
                  </w:p>
                  <w:p w:rsidR="00764073" w:rsidRPr="00631BB5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31BB5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31BB5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31BB5">
                      <w:rPr>
                        <w:color w:val="auto"/>
                        <w:sz w:val="18"/>
                        <w:szCs w:val="18"/>
                      </w:rPr>
                      <w:t xml:space="preserve">Final 1ª Av. Norte, 13 calle </w:t>
                    </w:r>
                    <w:proofErr w:type="spellStart"/>
                    <w:r w:rsidRPr="00631BB5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Pr="00631BB5">
                      <w:rPr>
                        <w:color w:val="auto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631BB5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31BB5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Pr="00631BB5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631BB5">
                      <w:rPr>
                        <w:sz w:val="18"/>
                        <w:szCs w:val="18"/>
                        <w:lang w:val="es-ES"/>
                      </w:rPr>
                      <w:t xml:space="preserve">(503) 2210-1969 - </w:t>
                    </w:r>
                    <w:hyperlink r:id="rId3" w:history="1">
                      <w:r w:rsidRPr="00631BB5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31BB5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631BB5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631BB5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631BB5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31BB5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631BB5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631BB5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631BB5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631BB5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D206B8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631BB5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631BB5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631BB5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631BB5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631BB5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D206B8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631BB5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52D22A0" wp14:editId="7F9602A7">
          <wp:simplePos x="0" y="0"/>
          <wp:positionH relativeFrom="column">
            <wp:posOffset>-1071880</wp:posOffset>
          </wp:positionH>
          <wp:positionV relativeFrom="paragraph">
            <wp:posOffset>1247775</wp:posOffset>
          </wp:positionV>
          <wp:extent cx="7703185" cy="32575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3185" cy="325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8DF" w:rsidRDefault="00D878DF" w:rsidP="00F425A5">
      <w:pPr>
        <w:spacing w:after="0" w:line="240" w:lineRule="auto"/>
      </w:pPr>
      <w:r>
        <w:separator/>
      </w:r>
    </w:p>
  </w:footnote>
  <w:footnote w:type="continuationSeparator" w:id="0">
    <w:p w:rsidR="00D878DF" w:rsidRDefault="00D878D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29D6C4" wp14:editId="0F21165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363BCB0" wp14:editId="244A69AE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C693C"/>
    <w:multiLevelType w:val="hybridMultilevel"/>
    <w:tmpl w:val="D092258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5"/>
  </w:num>
  <w:num w:numId="5">
    <w:abstractNumId w:val="18"/>
  </w:num>
  <w:num w:numId="6">
    <w:abstractNumId w:val="10"/>
  </w:num>
  <w:num w:numId="7">
    <w:abstractNumId w:val="14"/>
  </w:num>
  <w:num w:numId="8">
    <w:abstractNumId w:val="1"/>
  </w:num>
  <w:num w:numId="9">
    <w:abstractNumId w:val="20"/>
  </w:num>
  <w:num w:numId="10">
    <w:abstractNumId w:val="17"/>
  </w:num>
  <w:num w:numId="11">
    <w:abstractNumId w:val="9"/>
  </w:num>
  <w:num w:numId="12">
    <w:abstractNumId w:val="12"/>
  </w:num>
  <w:num w:numId="13">
    <w:abstractNumId w:val="19"/>
  </w:num>
  <w:num w:numId="14">
    <w:abstractNumId w:val="3"/>
  </w:num>
  <w:num w:numId="15">
    <w:abstractNumId w:val="15"/>
  </w:num>
  <w:num w:numId="16">
    <w:abstractNumId w:val="16"/>
  </w:num>
  <w:num w:numId="17">
    <w:abstractNumId w:val="4"/>
  </w:num>
  <w:num w:numId="18">
    <w:abstractNumId w:val="7"/>
  </w:num>
  <w:num w:numId="19">
    <w:abstractNumId w:val="13"/>
  </w:num>
  <w:num w:numId="20">
    <w:abstractNumId w:val="6"/>
  </w:num>
  <w:num w:numId="2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0596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1C6D"/>
    <w:rsid w:val="000E498C"/>
    <w:rsid w:val="000E7C68"/>
    <w:rsid w:val="000F04BA"/>
    <w:rsid w:val="000F0578"/>
    <w:rsid w:val="000F4307"/>
    <w:rsid w:val="000F63CE"/>
    <w:rsid w:val="001118FC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0A72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A89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1926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95B73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1A53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6009"/>
    <w:rsid w:val="00386F2C"/>
    <w:rsid w:val="003906A6"/>
    <w:rsid w:val="0039475C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1584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7749C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2680"/>
    <w:rsid w:val="00527FC1"/>
    <w:rsid w:val="00537D6F"/>
    <w:rsid w:val="00545C36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1BB5"/>
    <w:rsid w:val="00633096"/>
    <w:rsid w:val="00635004"/>
    <w:rsid w:val="00635868"/>
    <w:rsid w:val="0064039C"/>
    <w:rsid w:val="00640AA6"/>
    <w:rsid w:val="00645742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94FDF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685F"/>
    <w:rsid w:val="00790E3B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87B01"/>
    <w:rsid w:val="00897033"/>
    <w:rsid w:val="008A0BA2"/>
    <w:rsid w:val="008A26BF"/>
    <w:rsid w:val="008B6113"/>
    <w:rsid w:val="008C06B0"/>
    <w:rsid w:val="008C24CA"/>
    <w:rsid w:val="008C2A6D"/>
    <w:rsid w:val="008C2B47"/>
    <w:rsid w:val="008C5FAE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377C"/>
    <w:rsid w:val="00AB4B4D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97FA2"/>
    <w:rsid w:val="00BA0648"/>
    <w:rsid w:val="00BA4BEA"/>
    <w:rsid w:val="00BB14C2"/>
    <w:rsid w:val="00BB69B9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57A55"/>
    <w:rsid w:val="00C64430"/>
    <w:rsid w:val="00C65E9A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42B"/>
    <w:rsid w:val="00CB7CBE"/>
    <w:rsid w:val="00CC50E9"/>
    <w:rsid w:val="00CC75D8"/>
    <w:rsid w:val="00CD0A81"/>
    <w:rsid w:val="00CD3497"/>
    <w:rsid w:val="00CD454A"/>
    <w:rsid w:val="00CE3A01"/>
    <w:rsid w:val="00CE43C4"/>
    <w:rsid w:val="00CE4993"/>
    <w:rsid w:val="00CE51F8"/>
    <w:rsid w:val="00CE64AB"/>
    <w:rsid w:val="00CE66DE"/>
    <w:rsid w:val="00CF17F2"/>
    <w:rsid w:val="00CF668F"/>
    <w:rsid w:val="00CF69F2"/>
    <w:rsid w:val="00CF7F5B"/>
    <w:rsid w:val="00D024FD"/>
    <w:rsid w:val="00D028AE"/>
    <w:rsid w:val="00D029A4"/>
    <w:rsid w:val="00D02E37"/>
    <w:rsid w:val="00D03B93"/>
    <w:rsid w:val="00D13F34"/>
    <w:rsid w:val="00D2049F"/>
    <w:rsid w:val="00D206B8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878DF"/>
    <w:rsid w:val="00D87FD1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17BC1"/>
    <w:rsid w:val="00E25718"/>
    <w:rsid w:val="00E2659E"/>
    <w:rsid w:val="00E339B8"/>
    <w:rsid w:val="00E369A7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5C30"/>
    <w:rsid w:val="00E76215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0956"/>
    <w:rsid w:val="00F11398"/>
    <w:rsid w:val="00F14D08"/>
    <w:rsid w:val="00F340B3"/>
    <w:rsid w:val="00F34BBE"/>
    <w:rsid w:val="00F37EDE"/>
    <w:rsid w:val="00F4168F"/>
    <w:rsid w:val="00F42572"/>
    <w:rsid w:val="00F425A5"/>
    <w:rsid w:val="00F54C34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877E3"/>
    <w:rsid w:val="00F90A77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D4CEC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9B923-D2BE-42FC-948B-0B1CF91F7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2016-06-06T17:03:00Z</cp:lastPrinted>
  <dcterms:created xsi:type="dcterms:W3CDTF">2016-06-06T17:08:00Z</dcterms:created>
  <dcterms:modified xsi:type="dcterms:W3CDTF">2016-06-06T17:10:00Z</dcterms:modified>
</cp:coreProperties>
</file>