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67D" w:rsidRDefault="0007267D" w:rsidP="0007267D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0</w:t>
      </w:r>
      <w:r w:rsidR="003C70C0">
        <w:rPr>
          <w:rFonts w:asciiTheme="minorHAnsi" w:eastAsia="Arial Unicode MS" w:hAnsiTheme="minorHAnsi" w:cs="Arial Unicode MS"/>
          <w:b/>
          <w:color w:val="000099"/>
          <w:sz w:val="28"/>
        </w:rPr>
        <w:t>7</w:t>
      </w:r>
      <w:r w:rsidR="007002D5">
        <w:rPr>
          <w:rFonts w:asciiTheme="minorHAnsi" w:eastAsia="Arial Unicode MS" w:hAnsiTheme="minorHAnsi" w:cs="Arial Unicode MS"/>
          <w:b/>
          <w:color w:val="000099"/>
          <w:sz w:val="28"/>
        </w:rPr>
        <w:t>9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7002D5" w:rsidRDefault="007002D5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E3698" w:rsidRPr="00381B37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381B37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381B37">
        <w:rPr>
          <w:rFonts w:asciiTheme="minorHAnsi" w:eastAsia="Arial Unicode MS" w:hAnsiTheme="minorHAnsi" w:cs="Arial Unicode MS"/>
          <w:sz w:val="24"/>
        </w:rPr>
        <w:t xml:space="preserve">a las </w:t>
      </w:r>
      <w:r w:rsidR="007002D5" w:rsidRPr="007002D5">
        <w:rPr>
          <w:rFonts w:asciiTheme="minorHAnsi" w:eastAsia="Arial Unicode MS" w:hAnsiTheme="minorHAnsi" w:cs="Arial Unicode MS"/>
          <w:color w:val="000099"/>
          <w:sz w:val="24"/>
        </w:rPr>
        <w:t xml:space="preserve">diecisiete </w:t>
      </w:r>
      <w:r w:rsidRPr="007002D5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con</w:t>
      </w:r>
      <w:r w:rsidR="002C71C9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7002D5">
        <w:rPr>
          <w:rFonts w:asciiTheme="minorHAnsi" w:eastAsia="Arial Unicode MS" w:hAnsiTheme="minorHAnsi" w:cs="Arial Unicode MS"/>
          <w:color w:val="000099"/>
          <w:sz w:val="24"/>
        </w:rPr>
        <w:t>diez</w:t>
      </w:r>
      <w:r w:rsidR="00D17A7F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>minutos</w:t>
      </w:r>
      <w:r w:rsidR="00C244D4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del día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7002D5">
        <w:rPr>
          <w:rFonts w:asciiTheme="minorHAnsi" w:eastAsia="Arial Unicode MS" w:hAnsiTheme="minorHAnsi" w:cs="Arial Unicode MS"/>
          <w:color w:val="000099"/>
          <w:sz w:val="24"/>
        </w:rPr>
        <w:t xml:space="preserve">veinticinco 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D17A7F" w:rsidRPr="00381B37">
        <w:rPr>
          <w:rFonts w:asciiTheme="minorHAnsi" w:eastAsia="Arial Unicode MS" w:hAnsiTheme="minorHAnsi" w:cs="Arial Unicode MS"/>
          <w:color w:val="000099"/>
          <w:sz w:val="24"/>
        </w:rPr>
        <w:t>a</w:t>
      </w:r>
      <w:r w:rsidR="007002D5">
        <w:rPr>
          <w:rFonts w:asciiTheme="minorHAnsi" w:eastAsia="Arial Unicode MS" w:hAnsiTheme="minorHAnsi" w:cs="Arial Unicode MS"/>
          <w:color w:val="000099"/>
          <w:sz w:val="24"/>
        </w:rPr>
        <w:t xml:space="preserve">bril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Pr="00381B37">
        <w:rPr>
          <w:rFonts w:asciiTheme="minorHAnsi" w:eastAsia="Arial Unicode MS" w:hAnsiTheme="minorHAnsi" w:cs="Arial Unicode MS"/>
          <w:color w:val="FF0000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el Ministerio de Agricultura y Ganadería luego de haber recibido y admitido la solicitud de información</w:t>
      </w:r>
      <w:r w:rsidR="009C6B93" w:rsidRPr="00381B37">
        <w:rPr>
          <w:rFonts w:asciiTheme="minorHAnsi" w:eastAsia="Arial Unicode MS" w:hAnsiTheme="minorHAnsi" w:cs="Arial Unicode MS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DE3698" w:rsidRPr="00381B37">
        <w:rPr>
          <w:rFonts w:asciiTheme="minorHAnsi" w:eastAsia="Arial Unicode MS" w:hAnsiTheme="minorHAnsi" w:cs="Arial Unicode MS"/>
          <w:b/>
          <w:color w:val="000099"/>
          <w:sz w:val="24"/>
        </w:rPr>
        <w:t>0</w:t>
      </w:r>
      <w:r w:rsidR="003C70C0" w:rsidRPr="00381B37">
        <w:rPr>
          <w:rFonts w:asciiTheme="minorHAnsi" w:eastAsia="Arial Unicode MS" w:hAnsiTheme="minorHAnsi" w:cs="Arial Unicode MS"/>
          <w:b/>
          <w:color w:val="000099"/>
          <w:sz w:val="24"/>
        </w:rPr>
        <w:t>7</w:t>
      </w:r>
      <w:r w:rsidR="007002D5">
        <w:rPr>
          <w:rFonts w:asciiTheme="minorHAnsi" w:eastAsia="Arial Unicode MS" w:hAnsiTheme="minorHAnsi" w:cs="Arial Unicode MS"/>
          <w:b/>
          <w:color w:val="000099"/>
          <w:sz w:val="24"/>
        </w:rPr>
        <w:t>9</w:t>
      </w:r>
      <w:r w:rsidR="009F7AF7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sobre:</w:t>
      </w:r>
    </w:p>
    <w:p w:rsidR="003C70C0" w:rsidRPr="00381B37" w:rsidRDefault="003C70C0" w:rsidP="00E257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E25718" w:rsidRPr="00381B37" w:rsidRDefault="007002D5" w:rsidP="003C70C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14"/>
        </w:rPr>
      </w:pPr>
      <w:r>
        <w:rPr>
          <w:b/>
          <w:color w:val="000099"/>
          <w:sz w:val="24"/>
        </w:rPr>
        <w:t xml:space="preserve">Producción de leche de bovino en El Salvador en el período del 2000 hasta el 2016 </w:t>
      </w:r>
    </w:p>
    <w:p w:rsidR="003C70C0" w:rsidRPr="00381B37" w:rsidRDefault="003C70C0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931693" w:rsidRPr="00381B37" w:rsidRDefault="00BE0B9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>P</w:t>
      </w:r>
      <w:r w:rsidR="00EE4B7D" w:rsidRPr="00381B37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</w:t>
      </w:r>
      <w:r w:rsidR="002B446B" w:rsidRPr="00381B37">
        <w:rPr>
          <w:rFonts w:asciiTheme="minorHAnsi" w:eastAsia="Arial Unicode MS" w:hAnsiTheme="minorHAnsi" w:cs="Arial Unicode MS"/>
          <w:b/>
          <w:color w:val="000099"/>
          <w:sz w:val="24"/>
        </w:rPr>
        <w:t>:</w:t>
      </w:r>
      <w:r w:rsidR="00377A87" w:rsidRPr="00381B37">
        <w:rPr>
          <w:rFonts w:asciiTheme="minorHAnsi" w:hAnsiTheme="minorHAnsi" w:cs="Calibri"/>
          <w:b/>
          <w:color w:val="000099"/>
          <w:sz w:val="24"/>
        </w:rPr>
        <w:t xml:space="preserve"> </w:t>
      </w:r>
      <w:bookmarkStart w:id="0" w:name="_GoBack"/>
      <w:bookmarkEnd w:id="0"/>
      <w:proofErr w:type="spellStart"/>
      <w:r w:rsidR="0007267D" w:rsidRPr="0007267D">
        <w:rPr>
          <w:rFonts w:asciiTheme="minorHAnsi" w:hAnsiTheme="minorHAnsi" w:cs="Calibri"/>
          <w:b/>
          <w:color w:val="000099"/>
          <w:sz w:val="24"/>
          <w:highlight w:val="darkBlue"/>
        </w:rPr>
        <w:t>xxxxxxxxxxxxxxx</w:t>
      </w:r>
      <w:proofErr w:type="spellEnd"/>
      <w:r w:rsidR="00DE3698" w:rsidRPr="00381B37">
        <w:rPr>
          <w:b/>
          <w:color w:val="000099"/>
          <w:sz w:val="24"/>
        </w:rPr>
        <w:t xml:space="preserve">, </w:t>
      </w:r>
      <w:r w:rsidR="00931693" w:rsidRPr="00381B37">
        <w:rPr>
          <w:rFonts w:asciiTheme="minorHAnsi" w:eastAsia="Arial Unicode MS" w:hAnsiTheme="minorHAnsi" w:cs="Arial Unicode MS"/>
          <w:sz w:val="24"/>
        </w:rPr>
        <w:t>se estudió lo solicitado determinándose con base al art. 62 inciso 2º que la misma ya está disponible al público</w:t>
      </w:r>
      <w:r w:rsidR="003C70C0" w:rsidRPr="00381B37">
        <w:rPr>
          <w:rFonts w:asciiTheme="minorHAnsi" w:eastAsia="Arial Unicode MS" w:hAnsiTheme="minorHAnsi" w:cs="Arial Unicode MS"/>
          <w:sz w:val="24"/>
        </w:rPr>
        <w:t xml:space="preserve"> la cual puede descargarse</w:t>
      </w:r>
      <w:r w:rsidR="00931693" w:rsidRPr="00381B37">
        <w:rPr>
          <w:rFonts w:asciiTheme="minorHAnsi" w:eastAsia="Arial Unicode MS" w:hAnsiTheme="minorHAnsi" w:cs="Arial Unicode MS"/>
          <w:sz w:val="24"/>
        </w:rPr>
        <w:t>. Por lo tanto resuelve:</w:t>
      </w:r>
    </w:p>
    <w:p w:rsidR="00931693" w:rsidRPr="00381B37" w:rsidRDefault="00931693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931693" w:rsidRPr="00381B37" w:rsidRDefault="00931693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>ORIENTAR LA UBICACIÓN DE LA INFORMACIÓN SOLICITADA</w:t>
      </w:r>
    </w:p>
    <w:p w:rsidR="00E339B8" w:rsidRPr="00381B37" w:rsidRDefault="00E339B8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F74FD2" w:rsidRPr="00381B37" w:rsidRDefault="00931693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>Este documento está disponible en la página web del MAG</w:t>
      </w:r>
      <w:r w:rsidR="00944BBC" w:rsidRPr="00381B37">
        <w:rPr>
          <w:rFonts w:asciiTheme="minorHAnsi" w:eastAsia="Arial Unicode MS" w:hAnsiTheme="minorHAnsi" w:cs="Arial Unicode MS"/>
          <w:sz w:val="24"/>
        </w:rPr>
        <w:t xml:space="preserve"> </w:t>
      </w:r>
      <w:r w:rsidR="00944BBC" w:rsidRPr="00381B37">
        <w:rPr>
          <w:rFonts w:asciiTheme="minorHAnsi" w:eastAsia="Arial Unicode MS" w:hAnsiTheme="minorHAnsi" w:cs="Arial Unicode MS"/>
          <w:b/>
          <w:color w:val="000099"/>
          <w:sz w:val="24"/>
        </w:rPr>
        <w:t>www.mag.gob.sv</w:t>
      </w:r>
      <w:r w:rsidRPr="00381B37">
        <w:rPr>
          <w:rFonts w:asciiTheme="minorHAnsi" w:eastAsia="Arial Unicode MS" w:hAnsiTheme="minorHAnsi" w:cs="Arial Unicode MS"/>
          <w:sz w:val="24"/>
        </w:rPr>
        <w:t xml:space="preserve">, en la </w:t>
      </w:r>
      <w:r w:rsidR="00F74FD2" w:rsidRPr="00381B37">
        <w:rPr>
          <w:rFonts w:asciiTheme="minorHAnsi" w:eastAsia="Arial Unicode MS" w:hAnsiTheme="minorHAnsi" w:cs="Arial Unicode MS"/>
          <w:sz w:val="24"/>
        </w:rPr>
        <w:t xml:space="preserve">siguiente </w:t>
      </w:r>
      <w:r w:rsidRPr="00381B37">
        <w:rPr>
          <w:rFonts w:asciiTheme="minorHAnsi" w:eastAsia="Arial Unicode MS" w:hAnsiTheme="minorHAnsi" w:cs="Arial Unicode MS"/>
          <w:sz w:val="24"/>
        </w:rPr>
        <w:t>secci</w:t>
      </w:r>
      <w:r w:rsidR="003C70C0" w:rsidRPr="00381B37">
        <w:rPr>
          <w:rFonts w:asciiTheme="minorHAnsi" w:eastAsia="Arial Unicode MS" w:hAnsiTheme="minorHAnsi" w:cs="Arial Unicode MS"/>
          <w:sz w:val="24"/>
        </w:rPr>
        <w:t>ón</w:t>
      </w:r>
      <w:r w:rsidR="00F74FD2" w:rsidRPr="00381B37">
        <w:rPr>
          <w:rFonts w:asciiTheme="minorHAnsi" w:eastAsia="Arial Unicode MS" w:hAnsiTheme="minorHAnsi" w:cs="Arial Unicode MS"/>
          <w:sz w:val="24"/>
        </w:rPr>
        <w:t>:</w:t>
      </w:r>
    </w:p>
    <w:p w:rsidR="003C70C0" w:rsidRPr="00381B37" w:rsidRDefault="003C70C0" w:rsidP="003C70C0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3C70C0" w:rsidRDefault="00E339B8" w:rsidP="003C70C0">
      <w:pPr>
        <w:spacing w:after="0" w:line="240" w:lineRule="auto"/>
        <w:jc w:val="both"/>
        <w:rPr>
          <w:rStyle w:val="Hipervnculo"/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>S</w:t>
      </w:r>
      <w:r w:rsidR="00944BBC" w:rsidRPr="00381B37">
        <w:rPr>
          <w:rFonts w:asciiTheme="minorHAnsi" w:eastAsia="Arial Unicode MS" w:hAnsiTheme="minorHAnsi" w:cs="Arial Unicode MS"/>
          <w:sz w:val="24"/>
        </w:rPr>
        <w:t>ervicios/Dirección General de Economía</w:t>
      </w:r>
      <w:r w:rsidRPr="00381B37">
        <w:rPr>
          <w:rFonts w:asciiTheme="minorHAnsi" w:eastAsia="Arial Unicode MS" w:hAnsiTheme="minorHAnsi" w:cs="Arial Unicode MS"/>
          <w:sz w:val="24"/>
        </w:rPr>
        <w:t xml:space="preserve"> Agropecuaria</w:t>
      </w:r>
      <w:r w:rsidR="00944BBC" w:rsidRPr="00381B37">
        <w:rPr>
          <w:rFonts w:asciiTheme="minorHAnsi" w:eastAsia="Arial Unicode MS" w:hAnsiTheme="minorHAnsi" w:cs="Arial Unicode MS"/>
          <w:sz w:val="24"/>
        </w:rPr>
        <w:t>/estadísticas agropecuarias/</w:t>
      </w:r>
      <w:r w:rsidRPr="00381B37">
        <w:rPr>
          <w:rFonts w:asciiTheme="minorHAnsi" w:eastAsia="Arial Unicode MS" w:hAnsiTheme="minorHAnsi" w:cs="Arial Unicode MS"/>
          <w:sz w:val="24"/>
        </w:rPr>
        <w:t>e</w:t>
      </w:r>
      <w:r w:rsidR="00944BBC" w:rsidRPr="00381B37">
        <w:rPr>
          <w:rFonts w:asciiTheme="minorHAnsi" w:eastAsia="Arial Unicode MS" w:hAnsiTheme="minorHAnsi" w:cs="Arial Unicode MS"/>
          <w:sz w:val="24"/>
        </w:rPr>
        <w:t xml:space="preserve">stadísticas de </w:t>
      </w:r>
      <w:r w:rsidR="003C70C0" w:rsidRPr="00381B37">
        <w:rPr>
          <w:rFonts w:asciiTheme="minorHAnsi" w:eastAsia="Arial Unicode MS" w:hAnsiTheme="minorHAnsi" w:cs="Arial Unicode MS"/>
          <w:sz w:val="24"/>
        </w:rPr>
        <w:t>producción/Anuarios</w:t>
      </w:r>
      <w:r w:rsidR="00381B37" w:rsidRPr="00381B37">
        <w:rPr>
          <w:rFonts w:asciiTheme="minorHAnsi" w:eastAsia="Arial Unicode MS" w:hAnsiTheme="minorHAnsi" w:cs="Arial Unicode MS"/>
          <w:sz w:val="24"/>
        </w:rPr>
        <w:t>; o</w:t>
      </w:r>
      <w:r w:rsidR="003C70C0" w:rsidRPr="00381B37">
        <w:rPr>
          <w:rFonts w:asciiTheme="minorHAnsi" w:eastAsia="Arial Unicode MS" w:hAnsiTheme="minorHAnsi" w:cs="Arial Unicode MS"/>
          <w:sz w:val="24"/>
        </w:rPr>
        <w:t xml:space="preserve"> acceder al sitio web:</w:t>
      </w:r>
      <w:r w:rsidR="003C70C0" w:rsidRPr="00381B37">
        <w:rPr>
          <w:sz w:val="24"/>
        </w:rPr>
        <w:t xml:space="preserve"> </w:t>
      </w:r>
      <w:hyperlink r:id="rId9" w:history="1">
        <w:r w:rsidR="003C70C0" w:rsidRPr="00381B37">
          <w:rPr>
            <w:rStyle w:val="Hipervnculo"/>
            <w:rFonts w:asciiTheme="minorHAnsi" w:eastAsia="Arial Unicode MS" w:hAnsiTheme="minorHAnsi" w:cs="Arial Unicode MS"/>
            <w:sz w:val="24"/>
          </w:rPr>
          <w:t>http://www.mag.gob.sv/anuarios-de-estadisticas-agropecuarias/</w:t>
        </w:r>
      </w:hyperlink>
    </w:p>
    <w:p w:rsidR="007002D5" w:rsidRDefault="007002D5" w:rsidP="003C70C0">
      <w:pPr>
        <w:spacing w:after="0" w:line="240" w:lineRule="auto"/>
        <w:jc w:val="both"/>
        <w:rPr>
          <w:rStyle w:val="Hipervnculo"/>
          <w:rFonts w:asciiTheme="minorHAnsi" w:eastAsia="Arial Unicode MS" w:hAnsiTheme="minorHAnsi" w:cs="Arial Unicode MS"/>
          <w:sz w:val="24"/>
        </w:rPr>
      </w:pPr>
    </w:p>
    <w:p w:rsidR="007002D5" w:rsidRPr="007002D5" w:rsidRDefault="007002D5" w:rsidP="003C70C0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7002D5">
        <w:rPr>
          <w:rStyle w:val="Hipervnculo"/>
          <w:rFonts w:asciiTheme="minorHAnsi" w:eastAsia="Arial Unicode MS" w:hAnsiTheme="minorHAnsi" w:cs="Arial Unicode MS"/>
          <w:color w:val="auto"/>
          <w:sz w:val="24"/>
          <w:u w:val="none"/>
        </w:rPr>
        <w:t>No obstante adjuntamos a la presente resolución los últimos dos anuarios.</w:t>
      </w:r>
    </w:p>
    <w:p w:rsidR="003C70C0" w:rsidRPr="00381B37" w:rsidRDefault="003C70C0" w:rsidP="003C70C0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sectPr w:rsidR="003C70C0" w:rsidRPr="00381B37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744" w:rsidRDefault="005C1744" w:rsidP="00F425A5">
      <w:pPr>
        <w:spacing w:after="0" w:line="240" w:lineRule="auto"/>
      </w:pPr>
      <w:r>
        <w:separator/>
      </w:r>
    </w:p>
  </w:endnote>
  <w:endnote w:type="continuationSeparator" w:id="0">
    <w:p w:rsidR="005C1744" w:rsidRDefault="005C174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de apelación </w:t>
    </w:r>
    <w:r w:rsidR="003C70C0">
      <w:rPr>
        <w:sz w:val="20"/>
      </w:rPr>
      <w:t xml:space="preserve">puede </w:t>
    </w:r>
    <w:r w:rsidRPr="00B554F1">
      <w:rPr>
        <w:sz w:val="20"/>
      </w:rPr>
      <w:t>hacerlo según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90C8AE" wp14:editId="736F90E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381B37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7267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7267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381B37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7267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7267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A17CC83" wp14:editId="1E0D6D2C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744" w:rsidRDefault="005C1744" w:rsidP="00F425A5">
      <w:pPr>
        <w:spacing w:after="0" w:line="240" w:lineRule="auto"/>
      </w:pPr>
      <w:r>
        <w:separator/>
      </w:r>
    </w:p>
  </w:footnote>
  <w:footnote w:type="continuationSeparator" w:id="0">
    <w:p w:rsidR="005C1744" w:rsidRDefault="005C174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5E9BA9" wp14:editId="5E865EA3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3E96E8D" wp14:editId="0D43012D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7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7D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332E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15494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7A87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1744"/>
    <w:rsid w:val="005C2109"/>
    <w:rsid w:val="005D5645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002D5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073AE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D592B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544F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g.gob.sv/anuarios-de-estadisticas-agropecuarias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3FF53-9381-4D55-9B19-1A232897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2016-04-25T23:18:00Z</cp:lastPrinted>
  <dcterms:created xsi:type="dcterms:W3CDTF">2016-04-25T23:35:00Z</dcterms:created>
  <dcterms:modified xsi:type="dcterms:W3CDTF">2016-04-25T23:40:00Z</dcterms:modified>
</cp:coreProperties>
</file>