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60" w:rsidRDefault="008D4760" w:rsidP="008D4760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 w:rsidRPr="00A11C6E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CD52A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977693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2E54D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59</w:t>
      </w:r>
      <w:r w:rsidR="00B87E44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2517B0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977693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977693">
        <w:rPr>
          <w:rFonts w:asciiTheme="minorHAnsi" w:eastAsia="Arial Unicode MS" w:hAnsiTheme="minorHAnsi" w:cs="Arial Unicode MS"/>
          <w:sz w:val="24"/>
        </w:rPr>
        <w:t>a las</w:t>
      </w:r>
      <w:r w:rsidR="00223174" w:rsidRPr="00977693">
        <w:rPr>
          <w:rFonts w:asciiTheme="minorHAnsi" w:eastAsia="Arial Unicode MS" w:hAnsiTheme="minorHAnsi" w:cs="Arial Unicode MS"/>
          <w:sz w:val="24"/>
        </w:rPr>
        <w:t xml:space="preserve"> </w:t>
      </w:r>
      <w:r w:rsidR="002E54D5">
        <w:rPr>
          <w:rFonts w:asciiTheme="minorHAnsi" w:eastAsia="Arial Unicode MS" w:hAnsiTheme="minorHAnsi" w:cs="Arial Unicode MS"/>
          <w:color w:val="000099"/>
          <w:sz w:val="24"/>
        </w:rPr>
        <w:t xml:space="preserve">nueve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2E54D5">
        <w:rPr>
          <w:rFonts w:asciiTheme="minorHAnsi" w:eastAsia="Arial Unicode MS" w:hAnsiTheme="minorHAnsi" w:cs="Arial Unicode MS"/>
          <w:color w:val="000099"/>
          <w:sz w:val="24"/>
        </w:rPr>
        <w:t>diecinueve</w:t>
      </w:r>
      <w:r w:rsidR="00437A9B">
        <w:rPr>
          <w:rFonts w:asciiTheme="minorHAnsi" w:eastAsia="Arial Unicode MS" w:hAnsiTheme="minorHAnsi" w:cs="Arial Unicode MS"/>
          <w:color w:val="000099"/>
          <w:sz w:val="24"/>
        </w:rPr>
        <w:t xml:space="preserve"> de abril</w:t>
      </w:r>
      <w:r w:rsidR="00701DE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4B6890" w:rsidRPr="00977693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977693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977693">
        <w:rPr>
          <w:rFonts w:asciiTheme="minorHAnsi" w:eastAsia="Arial Unicode MS" w:hAnsiTheme="minorHAnsi" w:cs="Arial Unicode MS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731245" w:rsidRPr="00977693">
        <w:rPr>
          <w:rFonts w:asciiTheme="minorHAnsi" w:eastAsia="Arial Unicode MS" w:hAnsiTheme="minorHAnsi" w:cs="Arial Unicode MS"/>
          <w:b/>
          <w:color w:val="000099"/>
          <w:sz w:val="24"/>
        </w:rPr>
        <w:t>00</w:t>
      </w:r>
      <w:r w:rsidR="002E54D5">
        <w:rPr>
          <w:rFonts w:asciiTheme="minorHAnsi" w:eastAsia="Arial Unicode MS" w:hAnsiTheme="minorHAnsi" w:cs="Arial Unicode MS"/>
          <w:b/>
          <w:color w:val="000099"/>
          <w:sz w:val="24"/>
        </w:rPr>
        <w:t>59</w:t>
      </w:r>
      <w:r w:rsidR="009F7AF7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sz w:val="24"/>
        </w:rPr>
        <w:t>sobre:</w:t>
      </w:r>
    </w:p>
    <w:p w:rsidR="00437A9B" w:rsidRPr="00A76EFF" w:rsidRDefault="00437A9B" w:rsidP="00437A9B">
      <w:pPr>
        <w:pStyle w:val="Sinespaciado"/>
        <w:jc w:val="both"/>
        <w:rPr>
          <w:rFonts w:cs="Calibri"/>
          <w:color w:val="000099"/>
          <w:sz w:val="14"/>
          <w:szCs w:val="24"/>
        </w:rPr>
      </w:pPr>
    </w:p>
    <w:p w:rsidR="001A405D" w:rsidRPr="002E54D5" w:rsidRDefault="002E54D5" w:rsidP="002E54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bCs/>
          <w:color w:val="000099"/>
          <w:lang w:eastAsia="en-US"/>
        </w:rPr>
      </w:pPr>
      <w:r w:rsidRPr="002E54D5">
        <w:rPr>
          <w:rFonts w:eastAsia="Calibri" w:cs="Calibri"/>
          <w:b/>
          <w:bCs/>
          <w:color w:val="000099"/>
          <w:lang w:eastAsia="en-US"/>
        </w:rPr>
        <w:t>"Inversiones del MAG en sistemas de riego presurizados (aspersión, goteo, micro aspersión, y otros) durante los años 2011, 2012, 2013, 2014 y 2015; indicando año, tipo de sistema de riego, monto de la inversión, incluyendo las inversiones realizadas por entidades centralizadas y descentralizadas, organismos por convenio o contrato, donaciones de organismos o embajadas y proyectos del MAG"</w:t>
      </w:r>
    </w:p>
    <w:p w:rsidR="002E54D5" w:rsidRPr="00CC7A6C" w:rsidRDefault="002E54D5" w:rsidP="002E54D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2"/>
          <w:szCs w:val="24"/>
        </w:rPr>
      </w:pPr>
    </w:p>
    <w:p w:rsidR="00935553" w:rsidRPr="00A76EFF" w:rsidRDefault="00935553" w:rsidP="0093555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6"/>
          <w:szCs w:val="23"/>
          <w:lang w:val="es-ES"/>
        </w:rPr>
      </w:pPr>
    </w:p>
    <w:p w:rsidR="0022627F" w:rsidRDefault="00BE0B9D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P</w:t>
      </w:r>
      <w:r w:rsidR="00EE4B7D" w:rsidRPr="00977693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B13047" w:rsidRPr="00B13047">
        <w:rPr>
          <w:rFonts w:cs="Calibri"/>
          <w:b/>
          <w:sz w:val="24"/>
          <w:szCs w:val="24"/>
        </w:rPr>
        <w:t xml:space="preserve"> </w:t>
      </w:r>
      <w:r w:rsidR="008D4760" w:rsidRPr="008D4760">
        <w:rPr>
          <w:rFonts w:cs="Calibri"/>
          <w:b/>
          <w:color w:val="000099"/>
          <w:sz w:val="24"/>
          <w:szCs w:val="24"/>
          <w:highlight w:val="darkBlue"/>
        </w:rPr>
        <w:t>XXXXXXXXXXXXXXXXX</w:t>
      </w:r>
      <w:r w:rsidR="001A405D" w:rsidRPr="008D4760">
        <w:rPr>
          <w:rFonts w:asciiTheme="minorHAnsi" w:eastAsia="Arial Unicode MS" w:hAnsiTheme="minorHAnsi" w:cs="Arial Unicode MS"/>
          <w:b/>
          <w:color w:val="000099"/>
          <w:sz w:val="24"/>
          <w:highlight w:val="darkBlue"/>
        </w:rPr>
        <w:t>,</w:t>
      </w:r>
      <w:bookmarkStart w:id="0" w:name="_GoBack"/>
      <w:bookmarkEnd w:id="0"/>
      <w:r w:rsidR="002E54D5">
        <w:rPr>
          <w:rFonts w:asciiTheme="minorHAnsi" w:eastAsia="Arial Unicode MS" w:hAnsiTheme="minorHAnsi" w:cs="Arial Unicode MS"/>
          <w:color w:val="000099"/>
          <w:sz w:val="24"/>
        </w:rPr>
        <w:t xml:space="preserve"> y</w:t>
      </w:r>
      <w:r w:rsidR="001A405D" w:rsidRPr="001A405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26E1B" w:rsidRPr="00977693">
        <w:rPr>
          <w:rFonts w:asciiTheme="minorHAnsi" w:eastAsia="Arial Unicode MS" w:hAnsiTheme="minorHAnsi" w:cs="Arial Unicode MS"/>
          <w:sz w:val="24"/>
        </w:rPr>
        <w:t xml:space="preserve">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977693">
        <w:rPr>
          <w:rFonts w:asciiTheme="minorHAnsi" w:eastAsia="Arial Unicode MS" w:hAnsiTheme="minorHAnsi" w:cs="Arial Unicode MS"/>
          <w:sz w:val="24"/>
        </w:rPr>
        <w:t>resuelve</w:t>
      </w:r>
      <w:proofErr w:type="gramEnd"/>
      <w:r w:rsidR="00326E1B" w:rsidRPr="00977693">
        <w:rPr>
          <w:rFonts w:asciiTheme="minorHAnsi" w:eastAsia="Arial Unicode MS" w:hAnsiTheme="minorHAnsi" w:cs="Arial Unicode MS"/>
          <w:sz w:val="24"/>
        </w:rPr>
        <w:t xml:space="preserve">: </w:t>
      </w:r>
    </w:p>
    <w:p w:rsidR="00977693" w:rsidRPr="00A76EFF" w:rsidRDefault="00977693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22627F" w:rsidRPr="002E54D5" w:rsidRDefault="00326E1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2E54D5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PROPORCIONAR </w:t>
      </w:r>
      <w:r w:rsidR="002E54D5" w:rsidRPr="00433FEF">
        <w:rPr>
          <w:rFonts w:asciiTheme="minorHAnsi" w:eastAsia="Arial Unicode MS" w:hAnsiTheme="minorHAnsi" w:cs="Arial Unicode MS"/>
          <w:b/>
          <w:color w:val="17365D" w:themeColor="text2" w:themeShade="BF"/>
          <w:sz w:val="28"/>
        </w:rPr>
        <w:t>PARTE</w:t>
      </w:r>
      <w:r w:rsidR="002E54D5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</w:t>
      </w:r>
      <w:r w:rsidRPr="002E54D5">
        <w:rPr>
          <w:rFonts w:asciiTheme="minorHAnsi" w:eastAsia="Arial Unicode MS" w:hAnsiTheme="minorHAnsi" w:cs="Arial Unicode MS"/>
          <w:b/>
          <w:color w:val="000099"/>
          <w:sz w:val="28"/>
        </w:rPr>
        <w:t>LA</w:t>
      </w:r>
      <w:r w:rsidR="00E74110" w:rsidRPr="002E54D5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INFORMACIÓN PÚBLICA SOLICITADA</w:t>
      </w:r>
      <w:r w:rsidR="004A65D2" w:rsidRPr="002E54D5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</w:t>
      </w:r>
    </w:p>
    <w:p w:rsidR="0033497B" w:rsidRPr="00A76EFF" w:rsidRDefault="0033497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4"/>
        </w:rPr>
      </w:pPr>
    </w:p>
    <w:p w:rsidR="00B13047" w:rsidRPr="00B13047" w:rsidRDefault="00326E1B" w:rsidP="00B1304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S</w:t>
      </w:r>
      <w:r w:rsidR="00EA63E3" w:rsidRPr="00977693">
        <w:rPr>
          <w:rFonts w:asciiTheme="minorHAnsi" w:eastAsia="Arial Unicode MS" w:hAnsiTheme="minorHAnsi" w:cs="Arial Unicode MS"/>
          <w:sz w:val="24"/>
        </w:rPr>
        <w:t>e</w:t>
      </w:r>
      <w:r w:rsidR="00B13047">
        <w:rPr>
          <w:rFonts w:asciiTheme="minorHAnsi" w:eastAsia="Arial Unicode MS" w:hAnsiTheme="minorHAnsi" w:cs="Arial Unicode MS"/>
          <w:sz w:val="24"/>
        </w:rPr>
        <w:t xml:space="preserve"> </w:t>
      </w:r>
      <w:r w:rsidR="00437A9B">
        <w:rPr>
          <w:rFonts w:asciiTheme="minorHAnsi" w:eastAsia="Arial Unicode MS" w:hAnsiTheme="minorHAnsi" w:cs="Arial Unicode MS"/>
          <w:sz w:val="24"/>
        </w:rPr>
        <w:t xml:space="preserve">adjunta a la presente resolución la información </w:t>
      </w:r>
      <w:r w:rsidR="002E54D5">
        <w:rPr>
          <w:rFonts w:asciiTheme="minorHAnsi" w:eastAsia="Arial Unicode MS" w:hAnsiTheme="minorHAnsi" w:cs="Arial Unicode MS"/>
          <w:sz w:val="24"/>
        </w:rPr>
        <w:t xml:space="preserve">en 3 archivos en formato PDF sobre las </w:t>
      </w:r>
      <w:r w:rsidR="002E54D5" w:rsidRPr="002E54D5">
        <w:rPr>
          <w:rFonts w:asciiTheme="minorHAnsi" w:eastAsia="Arial Unicode MS" w:hAnsiTheme="minorHAnsi" w:cs="Arial Unicode MS"/>
          <w:i/>
          <w:color w:val="000099"/>
          <w:sz w:val="24"/>
        </w:rPr>
        <w:t>inversiones en riego de los años 2012, 2013, 2014 y 2015</w:t>
      </w:r>
      <w:r w:rsidR="00437A9B">
        <w:rPr>
          <w:rFonts w:asciiTheme="minorHAnsi" w:eastAsia="Arial Unicode MS" w:hAnsiTheme="minorHAnsi" w:cs="Arial Unicode MS"/>
          <w:sz w:val="24"/>
        </w:rPr>
        <w:t xml:space="preserve">, </w:t>
      </w:r>
      <w:r w:rsidR="00437A9B" w:rsidRPr="002E54D5">
        <w:rPr>
          <w:rFonts w:asciiTheme="minorHAnsi" w:eastAsia="Arial Unicode MS" w:hAnsiTheme="minorHAnsi" w:cs="Arial Unicode MS"/>
          <w:sz w:val="24"/>
        </w:rPr>
        <w:t>exceptuando</w:t>
      </w:r>
      <w:r w:rsidR="00437A9B">
        <w:rPr>
          <w:rFonts w:asciiTheme="minorHAnsi" w:eastAsia="Arial Unicode MS" w:hAnsiTheme="minorHAnsi" w:cs="Arial Unicode MS"/>
          <w:sz w:val="24"/>
        </w:rPr>
        <w:t xml:space="preserve"> la </w:t>
      </w:r>
      <w:r w:rsidR="00B13047">
        <w:rPr>
          <w:rFonts w:asciiTheme="minorHAnsi" w:eastAsia="Arial Unicode MS" w:hAnsiTheme="minorHAnsi" w:cs="Arial Unicode MS"/>
          <w:sz w:val="24"/>
        </w:rPr>
        <w:t>informa</w:t>
      </w:r>
      <w:r w:rsidR="00437A9B">
        <w:rPr>
          <w:rFonts w:asciiTheme="minorHAnsi" w:eastAsia="Arial Unicode MS" w:hAnsiTheme="minorHAnsi" w:cs="Arial Unicode MS"/>
          <w:sz w:val="24"/>
        </w:rPr>
        <w:t xml:space="preserve">ción de la </w:t>
      </w:r>
      <w:r w:rsidR="00437A9B" w:rsidRPr="00437A9B">
        <w:rPr>
          <w:rFonts w:asciiTheme="minorHAnsi" w:eastAsia="Arial Unicode MS" w:hAnsiTheme="minorHAnsi" w:cs="Arial Unicode MS"/>
          <w:i/>
          <w:color w:val="000099"/>
          <w:sz w:val="24"/>
        </w:rPr>
        <w:t xml:space="preserve">inversión en </w:t>
      </w:r>
      <w:r w:rsidR="002E54D5">
        <w:rPr>
          <w:rFonts w:asciiTheme="minorHAnsi" w:eastAsia="Arial Unicode MS" w:hAnsiTheme="minorHAnsi" w:cs="Arial Unicode MS"/>
          <w:i/>
          <w:color w:val="000099"/>
          <w:sz w:val="24"/>
        </w:rPr>
        <w:t xml:space="preserve">riego </w:t>
      </w:r>
      <w:r w:rsidR="00437A9B">
        <w:rPr>
          <w:rFonts w:asciiTheme="minorHAnsi" w:eastAsia="Arial Unicode MS" w:hAnsiTheme="minorHAnsi" w:cs="Arial Unicode MS"/>
          <w:i/>
          <w:color w:val="000099"/>
          <w:sz w:val="24"/>
        </w:rPr>
        <w:t>del año 201</w:t>
      </w:r>
      <w:r w:rsidR="002E54D5">
        <w:rPr>
          <w:rFonts w:asciiTheme="minorHAnsi" w:eastAsia="Arial Unicode MS" w:hAnsiTheme="minorHAnsi" w:cs="Arial Unicode MS"/>
          <w:i/>
          <w:color w:val="000099"/>
          <w:sz w:val="24"/>
        </w:rPr>
        <w:t>1</w:t>
      </w:r>
      <w:r w:rsidR="00437A9B" w:rsidRPr="00437A9B">
        <w:rPr>
          <w:rFonts w:asciiTheme="minorHAnsi" w:eastAsia="Arial Unicode MS" w:hAnsiTheme="minorHAnsi" w:cs="Arial Unicode MS"/>
          <w:i/>
          <w:color w:val="000099"/>
          <w:sz w:val="24"/>
        </w:rPr>
        <w:t>,</w:t>
      </w:r>
      <w:r w:rsidR="00437A9B">
        <w:rPr>
          <w:rFonts w:asciiTheme="minorHAnsi" w:eastAsia="Arial Unicode MS" w:hAnsiTheme="minorHAnsi" w:cs="Arial Unicode MS"/>
          <w:sz w:val="24"/>
        </w:rPr>
        <w:t xml:space="preserve"> debido a que la</w:t>
      </w:r>
      <w:r w:rsidR="002E54D5">
        <w:rPr>
          <w:rFonts w:asciiTheme="minorHAnsi" w:eastAsia="Arial Unicode MS" w:hAnsiTheme="minorHAnsi" w:cs="Arial Unicode MS"/>
          <w:sz w:val="24"/>
        </w:rPr>
        <w:t>s dependencias ejecutoras y/o administradoras de los proyectos de riego</w:t>
      </w:r>
      <w:r w:rsidR="00437A9B">
        <w:rPr>
          <w:rFonts w:asciiTheme="minorHAnsi" w:eastAsia="Arial Unicode MS" w:hAnsiTheme="minorHAnsi" w:cs="Arial Unicode MS"/>
          <w:sz w:val="24"/>
        </w:rPr>
        <w:t xml:space="preserve"> no registra</w:t>
      </w:r>
      <w:r w:rsidR="002E54D5">
        <w:rPr>
          <w:rFonts w:asciiTheme="minorHAnsi" w:eastAsia="Arial Unicode MS" w:hAnsiTheme="minorHAnsi" w:cs="Arial Unicode MS"/>
          <w:sz w:val="24"/>
        </w:rPr>
        <w:t>n</w:t>
      </w:r>
      <w:r w:rsidR="00437A9B">
        <w:rPr>
          <w:rFonts w:asciiTheme="minorHAnsi" w:eastAsia="Arial Unicode MS" w:hAnsiTheme="minorHAnsi" w:cs="Arial Unicode MS"/>
          <w:sz w:val="24"/>
        </w:rPr>
        <w:t xml:space="preserve"> ese dato,</w:t>
      </w:r>
      <w:r w:rsidR="004809E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13047" w:rsidRPr="00B130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considerando que la Ley de Acceso a la Información Pública dispone en el art. 73 que nos encontramos ante un caso de información </w:t>
      </w:r>
      <w:r w:rsidR="00B13047" w:rsidRPr="004809E2">
        <w:rPr>
          <w:rFonts w:asciiTheme="minorHAnsi" w:hAnsiTheme="minorHAnsi" w:cstheme="minorHAnsi"/>
          <w:b/>
          <w:color w:val="000099"/>
          <w:sz w:val="24"/>
          <w:szCs w:val="24"/>
        </w:rPr>
        <w:t>INEXISTENTE</w:t>
      </w:r>
      <w:r w:rsidR="00B13047" w:rsidRPr="00B13047">
        <w:rPr>
          <w:rFonts w:asciiTheme="minorHAnsi" w:hAnsiTheme="minorHAnsi" w:cstheme="minorHAnsi"/>
          <w:color w:val="000000" w:themeColor="text1"/>
          <w:sz w:val="24"/>
          <w:szCs w:val="24"/>
        </w:rPr>
        <w:t>, lo que  impide  brindar lo  requerido  por  el  peticionario, esta dependencia resuelve:</w:t>
      </w:r>
    </w:p>
    <w:p w:rsidR="00B13047" w:rsidRPr="00A76EFF" w:rsidRDefault="00B13047" w:rsidP="00B1304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6"/>
          <w:szCs w:val="24"/>
        </w:rPr>
      </w:pPr>
    </w:p>
    <w:p w:rsidR="00B13047" w:rsidRPr="002E54D5" w:rsidRDefault="00B13047" w:rsidP="004809E2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8"/>
          <w:szCs w:val="24"/>
        </w:rPr>
      </w:pPr>
      <w:r w:rsidRPr="002E54D5">
        <w:rPr>
          <w:rFonts w:asciiTheme="minorHAnsi" w:hAnsiTheme="minorHAnsi" w:cstheme="minorHAnsi"/>
          <w:b/>
          <w:color w:val="000099"/>
          <w:sz w:val="28"/>
          <w:szCs w:val="24"/>
        </w:rPr>
        <w:t>NO ENTREGAR LA INFORMACIÓN SOLICITADA POR INEXISTENCIA</w:t>
      </w:r>
      <w:r w:rsidR="00437A9B" w:rsidRPr="002E54D5">
        <w:rPr>
          <w:rFonts w:asciiTheme="minorHAnsi" w:hAnsiTheme="minorHAnsi" w:cstheme="minorHAnsi"/>
          <w:b/>
          <w:color w:val="000099"/>
          <w:sz w:val="28"/>
          <w:szCs w:val="24"/>
        </w:rPr>
        <w:t xml:space="preserve"> SOBRE LA INVERSION EN </w:t>
      </w:r>
      <w:r w:rsidR="002E54D5" w:rsidRPr="002E54D5">
        <w:rPr>
          <w:rFonts w:asciiTheme="minorHAnsi" w:hAnsiTheme="minorHAnsi" w:cstheme="minorHAnsi"/>
          <w:b/>
          <w:color w:val="000099"/>
          <w:sz w:val="28"/>
          <w:szCs w:val="24"/>
        </w:rPr>
        <w:t xml:space="preserve">RIEGO PARA </w:t>
      </w:r>
      <w:r w:rsidR="002E54D5" w:rsidRPr="00E40B6B">
        <w:rPr>
          <w:rFonts w:asciiTheme="minorHAnsi" w:hAnsiTheme="minorHAnsi" w:cstheme="minorHAnsi"/>
          <w:b/>
          <w:color w:val="17365D" w:themeColor="text2" w:themeShade="BF"/>
          <w:sz w:val="28"/>
          <w:szCs w:val="24"/>
        </w:rPr>
        <w:t>EL AÑO 2011</w:t>
      </w:r>
    </w:p>
    <w:p w:rsidR="00B13047" w:rsidRPr="00B13047" w:rsidRDefault="00B13047" w:rsidP="00B1304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809E2" w:rsidRDefault="004809E2" w:rsidP="00B1304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201F4" w:rsidRDefault="003201F4" w:rsidP="0097062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E54D5" w:rsidRDefault="002E54D5" w:rsidP="002E54D5">
      <w:pPr>
        <w:spacing w:after="0" w:line="240" w:lineRule="auto"/>
        <w:jc w:val="center"/>
        <w:rPr>
          <w:rFonts w:ascii="Utsaah" w:hAnsi="Utsaah" w:cs="Utsaah"/>
          <w:b/>
          <w:color w:val="17365D" w:themeColor="text2" w:themeShade="BF"/>
          <w:sz w:val="28"/>
          <w:szCs w:val="24"/>
        </w:rPr>
      </w:pPr>
    </w:p>
    <w:p w:rsidR="002E54D5" w:rsidRPr="002E54D5" w:rsidRDefault="002E54D5" w:rsidP="002E54D5">
      <w:pPr>
        <w:spacing w:after="0" w:line="240" w:lineRule="auto"/>
        <w:jc w:val="center"/>
        <w:rPr>
          <w:rFonts w:ascii="Utsaah" w:hAnsi="Utsaah" w:cs="Utsaah"/>
          <w:b/>
          <w:color w:val="17365D" w:themeColor="text2" w:themeShade="BF"/>
          <w:sz w:val="28"/>
          <w:szCs w:val="24"/>
        </w:rPr>
      </w:pPr>
      <w:r w:rsidRPr="002E54D5">
        <w:rPr>
          <w:rFonts w:ascii="Utsaah" w:hAnsi="Utsaah" w:cs="Utsaah"/>
          <w:b/>
          <w:color w:val="17365D" w:themeColor="text2" w:themeShade="BF"/>
          <w:sz w:val="28"/>
          <w:szCs w:val="24"/>
        </w:rPr>
        <w:t>Lic. Ana Patricia Sánchez de Cruz</w:t>
      </w:r>
    </w:p>
    <w:p w:rsidR="002E54D5" w:rsidRPr="002E54D5" w:rsidRDefault="002E54D5" w:rsidP="002E54D5">
      <w:pPr>
        <w:spacing w:after="0" w:line="240" w:lineRule="auto"/>
        <w:jc w:val="center"/>
        <w:rPr>
          <w:rFonts w:ascii="Utsaah" w:hAnsi="Utsaah" w:cs="Utsaah"/>
          <w:b/>
          <w:color w:val="17365D" w:themeColor="text2" w:themeShade="BF"/>
          <w:sz w:val="28"/>
          <w:szCs w:val="24"/>
        </w:rPr>
      </w:pPr>
      <w:r w:rsidRPr="002E54D5">
        <w:rPr>
          <w:rFonts w:ascii="Utsaah" w:hAnsi="Utsaah" w:cs="Utsaah"/>
          <w:b/>
          <w:color w:val="17365D" w:themeColor="text2" w:themeShade="BF"/>
          <w:sz w:val="28"/>
          <w:szCs w:val="24"/>
        </w:rPr>
        <w:t>Oficial de Información OIR MAG</w:t>
      </w:r>
    </w:p>
    <w:p w:rsidR="00981204" w:rsidRDefault="00981204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sectPr w:rsidR="0098120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5A3" w:rsidRDefault="00AD25A3" w:rsidP="00F425A5">
      <w:pPr>
        <w:spacing w:after="0" w:line="240" w:lineRule="auto"/>
      </w:pPr>
      <w:r>
        <w:separator/>
      </w:r>
    </w:p>
  </w:endnote>
  <w:endnote w:type="continuationSeparator" w:id="0">
    <w:p w:rsidR="00AD25A3" w:rsidRDefault="00AD25A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4809E2" w:rsidP="00F2784D">
    <w:pPr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C06266" wp14:editId="328BB481">
          <wp:simplePos x="0" y="0"/>
          <wp:positionH relativeFrom="column">
            <wp:posOffset>-1042035</wp:posOffset>
          </wp:positionH>
          <wp:positionV relativeFrom="paragraph">
            <wp:posOffset>1159510</wp:posOffset>
          </wp:positionV>
          <wp:extent cx="6781800" cy="25527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255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3732" wp14:editId="75E6510D">
              <wp:simplePos x="0" y="0"/>
              <wp:positionH relativeFrom="column">
                <wp:posOffset>-108585</wp:posOffset>
              </wp:positionH>
              <wp:positionV relativeFrom="paragraph">
                <wp:posOffset>302895</wp:posOffset>
              </wp:positionV>
              <wp:extent cx="5857875" cy="7715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3D7C" w:rsidRPr="00A63D7C" w:rsidRDefault="00A63D7C" w:rsidP="00A63D7C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A63D7C">
                            <w:rPr>
                              <w:color w:val="000099"/>
                              <w:sz w:val="18"/>
                              <w:szCs w:val="18"/>
                              <w:u w:val="single"/>
                              <w:lang w:val="es-ES"/>
                            </w:rPr>
                            <w:t>Firma</w:t>
                          </w:r>
                          <w:r w:rsidRPr="00A63D7C"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: </w:t>
                          </w:r>
                          <w:r w:rsidRPr="00A63D7C">
                            <w:rPr>
                              <w:b/>
                              <w:i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A63D7C"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, Oficial de Información, Oficina de Información y Respuesta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4809E2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rStyle w:val="Hipervnculo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Página 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begin"/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instrText>PAGE  \* Arabic  \* MERGEFORMAT</w:instrTex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separate"/>
                          </w:r>
                          <w:r w:rsidR="008D4760">
                            <w:rPr>
                              <w:b/>
                              <w:noProof/>
                              <w:color w:val="C00000"/>
                              <w:sz w:val="18"/>
                              <w:lang w:val="es-ES"/>
                            </w:rPr>
                            <w:t>1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end"/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de 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begin"/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instrText>NUMPAGES  \* Arabic  \* MERGEFORMAT</w:instrTex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separate"/>
                          </w:r>
                          <w:r w:rsidR="008D4760">
                            <w:rPr>
                              <w:b/>
                              <w:noProof/>
                              <w:color w:val="C00000"/>
                              <w:sz w:val="18"/>
                              <w:lang w:val="es-ES"/>
                            </w:rPr>
                            <w:t>2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end"/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D476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D476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8.55pt;margin-top:23.85pt;width:461.2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">
              <v:textbox>
                <w:txbxContent>
                  <w:p w:rsidR="00A63D7C" w:rsidRPr="00A63D7C" w:rsidRDefault="00A63D7C" w:rsidP="00A63D7C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A63D7C">
                      <w:rPr>
                        <w:color w:val="000099"/>
                        <w:sz w:val="18"/>
                        <w:szCs w:val="18"/>
                        <w:u w:val="single"/>
                        <w:lang w:val="es-ES"/>
                      </w:rPr>
                      <w:t>Firma</w:t>
                    </w:r>
                    <w:r w:rsidRPr="00A63D7C">
                      <w:rPr>
                        <w:color w:val="000099"/>
                        <w:sz w:val="18"/>
                        <w:szCs w:val="18"/>
                        <w:lang w:val="es-ES"/>
                      </w:rPr>
                      <w:t xml:space="preserve">: </w:t>
                    </w:r>
                    <w:r w:rsidRPr="00A63D7C">
                      <w:rPr>
                        <w:b/>
                        <w:i/>
                        <w:color w:val="000099"/>
                        <w:sz w:val="18"/>
                        <w:szCs w:val="18"/>
                        <w:lang w:val="es-ES"/>
                      </w:rPr>
                      <w:t>Lic. Ana Patricia Sánchez de Cruz</w:t>
                    </w:r>
                    <w:r w:rsidRPr="00A63D7C">
                      <w:rPr>
                        <w:color w:val="000099"/>
                        <w:sz w:val="18"/>
                        <w:szCs w:val="18"/>
                        <w:lang w:val="es-ES"/>
                      </w:rPr>
                      <w:t>, Oficial de Información, Oficina de Información y Respuesta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4809E2" w:rsidRDefault="00764073" w:rsidP="007B46B6">
                    <w:pPr>
                      <w:spacing w:after="0" w:line="240" w:lineRule="auto"/>
                      <w:jc w:val="center"/>
                      <w:rPr>
                        <w:rStyle w:val="Hipervnculo"/>
                        <w:b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Página 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begin"/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instrText>PAGE  \* Arabic  \* MERGEFORMAT</w:instrTex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separate"/>
                    </w:r>
                    <w:r w:rsidR="008D4760">
                      <w:rPr>
                        <w:b/>
                        <w:noProof/>
                        <w:color w:val="C00000"/>
                        <w:sz w:val="18"/>
                        <w:lang w:val="es-ES"/>
                      </w:rPr>
                      <w:t>1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end"/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de 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begin"/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instrText>NUMPAGES  \* Arabic  \* MERGEFORMAT</w:instrTex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separate"/>
                    </w:r>
                    <w:r w:rsidR="008D4760">
                      <w:rPr>
                        <w:b/>
                        <w:noProof/>
                        <w:color w:val="C00000"/>
                        <w:sz w:val="18"/>
                        <w:lang w:val="es-ES"/>
                      </w:rPr>
                      <w:t>2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end"/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D476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D476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F2784D" w:rsidRPr="00F2784D">
      <w:rPr>
        <w:i/>
        <w:sz w:val="18"/>
      </w:rPr>
      <w:t xml:space="preserve">Si después de analizar lo anteriormente expuesto decide interponer un recurso de apelación </w:t>
    </w:r>
    <w:r w:rsidR="00F2784D">
      <w:rPr>
        <w:i/>
        <w:sz w:val="18"/>
      </w:rPr>
      <w:t xml:space="preserve">debe cumplir con lo dispuesto </w:t>
    </w:r>
    <w:r w:rsidR="00F2784D" w:rsidRPr="00F2784D">
      <w:rPr>
        <w:i/>
        <w:sz w:val="18"/>
      </w:rPr>
      <w:t>en l</w:t>
    </w:r>
    <w:r w:rsidR="00CC7A6C">
      <w:rPr>
        <w:i/>
        <w:sz w:val="18"/>
      </w:rPr>
      <w:t>os</w:t>
    </w:r>
    <w:r w:rsidR="00F2784D" w:rsidRPr="00F2784D">
      <w:rPr>
        <w:i/>
        <w:sz w:val="18"/>
      </w:rPr>
      <w:t xml:space="preserve"> Art</w:t>
    </w:r>
    <w:r w:rsidR="00CC7A6C">
      <w:rPr>
        <w:i/>
        <w:sz w:val="18"/>
      </w:rPr>
      <w:t>.</w:t>
    </w:r>
    <w:r w:rsidR="00F2784D" w:rsidRPr="00F2784D">
      <w:rPr>
        <w:i/>
        <w:sz w:val="18"/>
      </w:rPr>
      <w:t xml:space="preserve"> 82</w:t>
    </w:r>
    <w:r w:rsidR="00F2784D">
      <w:rPr>
        <w:i/>
        <w:sz w:val="18"/>
      </w:rPr>
      <w:t>,</w:t>
    </w:r>
    <w:r w:rsidR="00F2784D" w:rsidRPr="00F2784D">
      <w:rPr>
        <w:i/>
        <w:sz w:val="18"/>
      </w:rPr>
      <w:t xml:space="preserve">  83</w:t>
    </w:r>
    <w:r w:rsidR="00CC7A6C">
      <w:rPr>
        <w:i/>
        <w:sz w:val="18"/>
      </w:rPr>
      <w:t xml:space="preserve"> </w:t>
    </w:r>
    <w:r w:rsidR="00F2784D">
      <w:rPr>
        <w:i/>
        <w:sz w:val="18"/>
      </w:rPr>
      <w:t>y 84</w:t>
    </w:r>
    <w:r w:rsidR="00F2784D" w:rsidRPr="00F2784D">
      <w:rPr>
        <w:i/>
        <w:sz w:val="18"/>
      </w:rPr>
      <w:t xml:space="preserve"> de la LAIP</w:t>
    </w:r>
    <w:r w:rsidR="00F2784D">
      <w:rPr>
        <w:i/>
        <w:sz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5A3" w:rsidRDefault="00AD25A3" w:rsidP="00F425A5">
      <w:pPr>
        <w:spacing w:after="0" w:line="240" w:lineRule="auto"/>
      </w:pPr>
      <w:r>
        <w:separator/>
      </w:r>
    </w:p>
  </w:footnote>
  <w:footnote w:type="continuationSeparator" w:id="0">
    <w:p w:rsidR="00AD25A3" w:rsidRDefault="00AD25A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EC7277" wp14:editId="71F0000A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F3E8468" wp14:editId="3C6A5E8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3064"/>
    <w:multiLevelType w:val="hybridMultilevel"/>
    <w:tmpl w:val="7206BCE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7006A"/>
    <w:multiLevelType w:val="hybridMultilevel"/>
    <w:tmpl w:val="39E6B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F0A0E"/>
    <w:multiLevelType w:val="hybridMultilevel"/>
    <w:tmpl w:val="BBAA186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F3B02"/>
    <w:multiLevelType w:val="hybridMultilevel"/>
    <w:tmpl w:val="0D14F6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7"/>
  </w:num>
  <w:num w:numId="5">
    <w:abstractNumId w:val="19"/>
  </w:num>
  <w:num w:numId="6">
    <w:abstractNumId w:val="12"/>
  </w:num>
  <w:num w:numId="7">
    <w:abstractNumId w:val="16"/>
  </w:num>
  <w:num w:numId="8">
    <w:abstractNumId w:val="20"/>
  </w:num>
  <w:num w:numId="9">
    <w:abstractNumId w:val="4"/>
  </w:num>
  <w:num w:numId="10">
    <w:abstractNumId w:val="24"/>
  </w:num>
  <w:num w:numId="11">
    <w:abstractNumId w:val="18"/>
  </w:num>
  <w:num w:numId="12">
    <w:abstractNumId w:val="5"/>
  </w:num>
  <w:num w:numId="13">
    <w:abstractNumId w:val="2"/>
  </w:num>
  <w:num w:numId="14">
    <w:abstractNumId w:val="6"/>
  </w:num>
  <w:num w:numId="15">
    <w:abstractNumId w:val="11"/>
  </w:num>
  <w:num w:numId="16">
    <w:abstractNumId w:val="22"/>
  </w:num>
  <w:num w:numId="17">
    <w:abstractNumId w:val="23"/>
  </w:num>
  <w:num w:numId="18">
    <w:abstractNumId w:val="9"/>
  </w:num>
  <w:num w:numId="19">
    <w:abstractNumId w:val="3"/>
  </w:num>
  <w:num w:numId="20">
    <w:abstractNumId w:val="14"/>
  </w:num>
  <w:num w:numId="21">
    <w:abstractNumId w:val="21"/>
  </w:num>
  <w:num w:numId="22">
    <w:abstractNumId w:val="25"/>
  </w:num>
  <w:num w:numId="23">
    <w:abstractNumId w:val="17"/>
  </w:num>
  <w:num w:numId="24">
    <w:abstractNumId w:val="10"/>
  </w:num>
  <w:num w:numId="25">
    <w:abstractNumId w:val="13"/>
  </w:num>
  <w:num w:numId="2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65B9"/>
    <w:rsid w:val="00047C80"/>
    <w:rsid w:val="000511EF"/>
    <w:rsid w:val="00061F96"/>
    <w:rsid w:val="00064990"/>
    <w:rsid w:val="00076375"/>
    <w:rsid w:val="00076DC9"/>
    <w:rsid w:val="00077486"/>
    <w:rsid w:val="00082DBE"/>
    <w:rsid w:val="000840BF"/>
    <w:rsid w:val="0008686D"/>
    <w:rsid w:val="00094536"/>
    <w:rsid w:val="000A0942"/>
    <w:rsid w:val="000A270B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641"/>
    <w:rsid w:val="0017771D"/>
    <w:rsid w:val="00177A52"/>
    <w:rsid w:val="001810CB"/>
    <w:rsid w:val="00181949"/>
    <w:rsid w:val="00181CE8"/>
    <w:rsid w:val="00190ECA"/>
    <w:rsid w:val="00190ED1"/>
    <w:rsid w:val="00193FF4"/>
    <w:rsid w:val="001961D2"/>
    <w:rsid w:val="00197879"/>
    <w:rsid w:val="001A405D"/>
    <w:rsid w:val="001A48CE"/>
    <w:rsid w:val="001A7924"/>
    <w:rsid w:val="001B0A0D"/>
    <w:rsid w:val="001B2604"/>
    <w:rsid w:val="001B2C53"/>
    <w:rsid w:val="001B3E47"/>
    <w:rsid w:val="001B49C1"/>
    <w:rsid w:val="001B5551"/>
    <w:rsid w:val="001B7D8B"/>
    <w:rsid w:val="001C63C8"/>
    <w:rsid w:val="001C6C85"/>
    <w:rsid w:val="001D4A3E"/>
    <w:rsid w:val="001F75CE"/>
    <w:rsid w:val="002027A5"/>
    <w:rsid w:val="00214ACD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17B0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A7F53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54D5"/>
    <w:rsid w:val="002E6975"/>
    <w:rsid w:val="002F23B6"/>
    <w:rsid w:val="002F26F6"/>
    <w:rsid w:val="002F2B2D"/>
    <w:rsid w:val="002F4746"/>
    <w:rsid w:val="002F4EEA"/>
    <w:rsid w:val="00304F42"/>
    <w:rsid w:val="00306592"/>
    <w:rsid w:val="00306858"/>
    <w:rsid w:val="0031141E"/>
    <w:rsid w:val="00311DDF"/>
    <w:rsid w:val="00312B09"/>
    <w:rsid w:val="00314B84"/>
    <w:rsid w:val="00314C57"/>
    <w:rsid w:val="003201F4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872AB"/>
    <w:rsid w:val="003906A6"/>
    <w:rsid w:val="003A3C96"/>
    <w:rsid w:val="003A5095"/>
    <w:rsid w:val="003A5A75"/>
    <w:rsid w:val="003B4398"/>
    <w:rsid w:val="003B7E1E"/>
    <w:rsid w:val="003C0BF5"/>
    <w:rsid w:val="003C391C"/>
    <w:rsid w:val="003D03CD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3FEF"/>
    <w:rsid w:val="00434489"/>
    <w:rsid w:val="00434685"/>
    <w:rsid w:val="00437A9B"/>
    <w:rsid w:val="00443157"/>
    <w:rsid w:val="0044717B"/>
    <w:rsid w:val="00453E40"/>
    <w:rsid w:val="0045511B"/>
    <w:rsid w:val="004601DD"/>
    <w:rsid w:val="00474611"/>
    <w:rsid w:val="00480537"/>
    <w:rsid w:val="004809E2"/>
    <w:rsid w:val="004831BB"/>
    <w:rsid w:val="00492D49"/>
    <w:rsid w:val="00494B6F"/>
    <w:rsid w:val="004958DF"/>
    <w:rsid w:val="00497CB6"/>
    <w:rsid w:val="004A27E4"/>
    <w:rsid w:val="004A65D2"/>
    <w:rsid w:val="004B1D8F"/>
    <w:rsid w:val="004B3325"/>
    <w:rsid w:val="004B3E10"/>
    <w:rsid w:val="004B5CDA"/>
    <w:rsid w:val="004B6715"/>
    <w:rsid w:val="004B6890"/>
    <w:rsid w:val="004C06ED"/>
    <w:rsid w:val="004C495D"/>
    <w:rsid w:val="004E7D1E"/>
    <w:rsid w:val="004F009D"/>
    <w:rsid w:val="004F333D"/>
    <w:rsid w:val="004F66CD"/>
    <w:rsid w:val="004F7AFC"/>
    <w:rsid w:val="005011CD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0C47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27CB3"/>
    <w:rsid w:val="0063093D"/>
    <w:rsid w:val="00631CE4"/>
    <w:rsid w:val="00633096"/>
    <w:rsid w:val="00635004"/>
    <w:rsid w:val="0064039C"/>
    <w:rsid w:val="00640AA6"/>
    <w:rsid w:val="00646C37"/>
    <w:rsid w:val="00647F46"/>
    <w:rsid w:val="006504E0"/>
    <w:rsid w:val="00651DAC"/>
    <w:rsid w:val="00652894"/>
    <w:rsid w:val="006537B4"/>
    <w:rsid w:val="006551BF"/>
    <w:rsid w:val="00655DEF"/>
    <w:rsid w:val="0066118E"/>
    <w:rsid w:val="006627AC"/>
    <w:rsid w:val="00663837"/>
    <w:rsid w:val="00665059"/>
    <w:rsid w:val="00665066"/>
    <w:rsid w:val="00665490"/>
    <w:rsid w:val="00667BD9"/>
    <w:rsid w:val="00673515"/>
    <w:rsid w:val="006773A7"/>
    <w:rsid w:val="00683642"/>
    <w:rsid w:val="00685B5C"/>
    <w:rsid w:val="00685D0A"/>
    <w:rsid w:val="00687DE5"/>
    <w:rsid w:val="00693D89"/>
    <w:rsid w:val="00694271"/>
    <w:rsid w:val="006A37C2"/>
    <w:rsid w:val="006A4190"/>
    <w:rsid w:val="006A5B13"/>
    <w:rsid w:val="006A769C"/>
    <w:rsid w:val="006B309A"/>
    <w:rsid w:val="006B4A8D"/>
    <w:rsid w:val="006C0284"/>
    <w:rsid w:val="006C3AE8"/>
    <w:rsid w:val="006C5B88"/>
    <w:rsid w:val="006D1878"/>
    <w:rsid w:val="006D2167"/>
    <w:rsid w:val="006D58A0"/>
    <w:rsid w:val="006E3D05"/>
    <w:rsid w:val="006E759D"/>
    <w:rsid w:val="006F0DA1"/>
    <w:rsid w:val="006F71EC"/>
    <w:rsid w:val="00701DEF"/>
    <w:rsid w:val="00714AA6"/>
    <w:rsid w:val="007165EC"/>
    <w:rsid w:val="00717C3E"/>
    <w:rsid w:val="00720A8D"/>
    <w:rsid w:val="00730FBC"/>
    <w:rsid w:val="00731245"/>
    <w:rsid w:val="0073156E"/>
    <w:rsid w:val="0073314F"/>
    <w:rsid w:val="007337F1"/>
    <w:rsid w:val="00733C02"/>
    <w:rsid w:val="00736BF1"/>
    <w:rsid w:val="00742BD3"/>
    <w:rsid w:val="007430E9"/>
    <w:rsid w:val="007450ED"/>
    <w:rsid w:val="00745E93"/>
    <w:rsid w:val="007472BF"/>
    <w:rsid w:val="00755C25"/>
    <w:rsid w:val="00760376"/>
    <w:rsid w:val="00762E80"/>
    <w:rsid w:val="00764073"/>
    <w:rsid w:val="00764131"/>
    <w:rsid w:val="00764B83"/>
    <w:rsid w:val="00765591"/>
    <w:rsid w:val="00766F26"/>
    <w:rsid w:val="00770789"/>
    <w:rsid w:val="0078685F"/>
    <w:rsid w:val="007939E1"/>
    <w:rsid w:val="007943F4"/>
    <w:rsid w:val="007947F1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05E1"/>
    <w:rsid w:val="007F334C"/>
    <w:rsid w:val="007F3DD3"/>
    <w:rsid w:val="007F4B65"/>
    <w:rsid w:val="007F53DD"/>
    <w:rsid w:val="007F7DF5"/>
    <w:rsid w:val="00800EC0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1AB"/>
    <w:rsid w:val="00885210"/>
    <w:rsid w:val="008864A7"/>
    <w:rsid w:val="00895601"/>
    <w:rsid w:val="00897033"/>
    <w:rsid w:val="008A0BA2"/>
    <w:rsid w:val="008A26BF"/>
    <w:rsid w:val="008B6113"/>
    <w:rsid w:val="008C24CA"/>
    <w:rsid w:val="008C2A6D"/>
    <w:rsid w:val="008C2B47"/>
    <w:rsid w:val="008D18BA"/>
    <w:rsid w:val="008D2458"/>
    <w:rsid w:val="008D2B73"/>
    <w:rsid w:val="008D35B5"/>
    <w:rsid w:val="008D4760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25E8"/>
    <w:rsid w:val="00933636"/>
    <w:rsid w:val="00933E84"/>
    <w:rsid w:val="00935553"/>
    <w:rsid w:val="009372A0"/>
    <w:rsid w:val="00942A66"/>
    <w:rsid w:val="00942D26"/>
    <w:rsid w:val="00953BB6"/>
    <w:rsid w:val="00953D9A"/>
    <w:rsid w:val="00960348"/>
    <w:rsid w:val="00963746"/>
    <w:rsid w:val="0096774B"/>
    <w:rsid w:val="0097062A"/>
    <w:rsid w:val="00970D9E"/>
    <w:rsid w:val="00970DBA"/>
    <w:rsid w:val="00977693"/>
    <w:rsid w:val="00977DFD"/>
    <w:rsid w:val="00981204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D324E"/>
    <w:rsid w:val="009E0390"/>
    <w:rsid w:val="009E17F8"/>
    <w:rsid w:val="009E1828"/>
    <w:rsid w:val="009E270B"/>
    <w:rsid w:val="009E3980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2BED"/>
    <w:rsid w:val="00A34321"/>
    <w:rsid w:val="00A37BC8"/>
    <w:rsid w:val="00A37BF5"/>
    <w:rsid w:val="00A407BE"/>
    <w:rsid w:val="00A43601"/>
    <w:rsid w:val="00A548E1"/>
    <w:rsid w:val="00A6281C"/>
    <w:rsid w:val="00A63D7C"/>
    <w:rsid w:val="00A64EA4"/>
    <w:rsid w:val="00A73C2B"/>
    <w:rsid w:val="00A755D7"/>
    <w:rsid w:val="00A76A25"/>
    <w:rsid w:val="00A76EFF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5A3"/>
    <w:rsid w:val="00AD29AA"/>
    <w:rsid w:val="00AD3E68"/>
    <w:rsid w:val="00AD5D31"/>
    <w:rsid w:val="00AE053E"/>
    <w:rsid w:val="00AE1616"/>
    <w:rsid w:val="00AE234C"/>
    <w:rsid w:val="00AF1559"/>
    <w:rsid w:val="00AF31FA"/>
    <w:rsid w:val="00AF57A1"/>
    <w:rsid w:val="00AF7620"/>
    <w:rsid w:val="00B129CE"/>
    <w:rsid w:val="00B13047"/>
    <w:rsid w:val="00B14E89"/>
    <w:rsid w:val="00B15204"/>
    <w:rsid w:val="00B274EE"/>
    <w:rsid w:val="00B30D34"/>
    <w:rsid w:val="00B4347D"/>
    <w:rsid w:val="00B43E78"/>
    <w:rsid w:val="00B45FB0"/>
    <w:rsid w:val="00B4622E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87E44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5D6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50CFA"/>
    <w:rsid w:val="00C51830"/>
    <w:rsid w:val="00C53002"/>
    <w:rsid w:val="00C54522"/>
    <w:rsid w:val="00C55DA8"/>
    <w:rsid w:val="00C56C7A"/>
    <w:rsid w:val="00C64430"/>
    <w:rsid w:val="00C6683B"/>
    <w:rsid w:val="00C67029"/>
    <w:rsid w:val="00C71D58"/>
    <w:rsid w:val="00C71EDF"/>
    <w:rsid w:val="00C74EEC"/>
    <w:rsid w:val="00C755F3"/>
    <w:rsid w:val="00C7663B"/>
    <w:rsid w:val="00C83F6B"/>
    <w:rsid w:val="00C870AF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C7A6C"/>
    <w:rsid w:val="00CD0A81"/>
    <w:rsid w:val="00CD3497"/>
    <w:rsid w:val="00CD454A"/>
    <w:rsid w:val="00CD52A9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6D6A"/>
    <w:rsid w:val="00E40B6B"/>
    <w:rsid w:val="00E41B25"/>
    <w:rsid w:val="00E45207"/>
    <w:rsid w:val="00E46F1D"/>
    <w:rsid w:val="00E50548"/>
    <w:rsid w:val="00E56A3E"/>
    <w:rsid w:val="00E56B88"/>
    <w:rsid w:val="00E56FB6"/>
    <w:rsid w:val="00E65032"/>
    <w:rsid w:val="00E65A04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A63E3"/>
    <w:rsid w:val="00EB1DDF"/>
    <w:rsid w:val="00EB5D70"/>
    <w:rsid w:val="00EB62BF"/>
    <w:rsid w:val="00EC794B"/>
    <w:rsid w:val="00ED00B0"/>
    <w:rsid w:val="00ED21B7"/>
    <w:rsid w:val="00ED22D1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3C"/>
    <w:rsid w:val="00F05857"/>
    <w:rsid w:val="00F1042D"/>
    <w:rsid w:val="00F10552"/>
    <w:rsid w:val="00F11398"/>
    <w:rsid w:val="00F14D08"/>
    <w:rsid w:val="00F2784D"/>
    <w:rsid w:val="00F32DE4"/>
    <w:rsid w:val="00F340B3"/>
    <w:rsid w:val="00F34BBE"/>
    <w:rsid w:val="00F37EDE"/>
    <w:rsid w:val="00F4168F"/>
    <w:rsid w:val="00F42572"/>
    <w:rsid w:val="00F425A5"/>
    <w:rsid w:val="00F509C6"/>
    <w:rsid w:val="00F53F1F"/>
    <w:rsid w:val="00F56B70"/>
    <w:rsid w:val="00F614C1"/>
    <w:rsid w:val="00F64A8A"/>
    <w:rsid w:val="00F661DE"/>
    <w:rsid w:val="00F66A0D"/>
    <w:rsid w:val="00F676B8"/>
    <w:rsid w:val="00F704D9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13047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13047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BED34-A1E7-4813-BA96-4E342FFFB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10</cp:revision>
  <cp:lastPrinted>2016-04-19T15:00:00Z</cp:lastPrinted>
  <dcterms:created xsi:type="dcterms:W3CDTF">2016-04-08T22:04:00Z</dcterms:created>
  <dcterms:modified xsi:type="dcterms:W3CDTF">2016-04-19T15:07:00Z</dcterms:modified>
</cp:coreProperties>
</file>