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F3" w:rsidRPr="00512C77" w:rsidRDefault="00512C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20"/>
        </w:rPr>
      </w:pPr>
      <w:bookmarkStart w:id="0" w:name="_GoBack"/>
      <w:r w:rsidRPr="002C2DEE">
        <w:rPr>
          <w:rFonts w:asciiTheme="minorHAnsi" w:eastAsia="Arial Unicode MS" w:hAnsiTheme="minorHAnsi" w:cs="Arial Unicode MS"/>
          <w:b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  <w:bookmarkEnd w:id="0"/>
      <w:r w:rsidRPr="00512C77">
        <w:rPr>
          <w:rFonts w:asciiTheme="minorHAnsi" w:eastAsia="Arial Unicode MS" w:hAnsiTheme="minorHAnsi" w:cs="Arial Unicode MS"/>
          <w:b/>
          <w:color w:val="C00000"/>
          <w:sz w:val="20"/>
        </w:rPr>
        <w:t>.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005A4C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F74FD2">
        <w:rPr>
          <w:rFonts w:asciiTheme="minorHAnsi" w:eastAsia="Arial Unicode MS" w:hAnsiTheme="minorHAnsi" w:cs="Arial Unicode MS"/>
          <w:b/>
          <w:color w:val="000099"/>
          <w:sz w:val="28"/>
        </w:rPr>
        <w:t>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005A4C">
        <w:rPr>
          <w:rFonts w:asciiTheme="minorHAnsi" w:eastAsia="Arial Unicode MS" w:hAnsiTheme="minorHAnsi" w:cs="Arial Unicode MS"/>
          <w:color w:val="000099"/>
        </w:rPr>
        <w:t xml:space="preserve">diecisiete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F74FD2">
        <w:rPr>
          <w:rFonts w:asciiTheme="minorHAnsi" w:eastAsia="Arial Unicode MS" w:hAnsiTheme="minorHAnsi" w:cs="Arial Unicode MS"/>
          <w:color w:val="000099"/>
        </w:rPr>
        <w:t>c</w:t>
      </w:r>
      <w:r w:rsidR="00005A4C">
        <w:rPr>
          <w:rFonts w:asciiTheme="minorHAnsi" w:eastAsia="Arial Unicode MS" w:hAnsiTheme="minorHAnsi" w:cs="Arial Unicode MS"/>
          <w:color w:val="000099"/>
        </w:rPr>
        <w:t>inco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005A4C">
        <w:rPr>
          <w:rFonts w:asciiTheme="minorHAnsi" w:eastAsia="Arial Unicode MS" w:hAnsiTheme="minorHAnsi" w:cs="Arial Unicode MS"/>
          <w:color w:val="000099"/>
        </w:rPr>
        <w:t>veintinueve</w:t>
      </w:r>
      <w:r w:rsidR="00F74FD2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febrero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005A4C">
        <w:rPr>
          <w:rFonts w:asciiTheme="minorHAnsi" w:eastAsia="Arial Unicode MS" w:hAnsiTheme="minorHAnsi" w:cs="Arial Unicode MS"/>
          <w:b/>
          <w:color w:val="000099"/>
        </w:rPr>
        <w:t>3</w:t>
      </w:r>
      <w:r w:rsidR="00F74FD2">
        <w:rPr>
          <w:rFonts w:asciiTheme="minorHAnsi" w:eastAsia="Arial Unicode MS" w:hAnsiTheme="minorHAnsi" w:cs="Arial Unicode MS"/>
          <w:b/>
          <w:color w:val="000099"/>
        </w:rPr>
        <w:t>9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0E2EF1" w:rsidRPr="000E2EF1" w:rsidRDefault="000E2EF1" w:rsidP="000E2EF1">
      <w:pPr>
        <w:tabs>
          <w:tab w:val="left" w:pos="761"/>
        </w:tabs>
        <w:autoSpaceDE w:val="0"/>
        <w:autoSpaceDN w:val="0"/>
        <w:adjustRightInd w:val="0"/>
        <w:spacing w:after="0" w:line="240" w:lineRule="auto"/>
        <w:rPr>
          <w:rFonts w:eastAsia="Calibri"/>
          <w:sz w:val="10"/>
          <w:szCs w:val="24"/>
          <w:lang w:eastAsia="en-US"/>
        </w:rPr>
      </w:pPr>
    </w:p>
    <w:p w:rsidR="00005A4C" w:rsidRPr="00005A4C" w:rsidRDefault="00005A4C" w:rsidP="000E2EF1">
      <w:pPr>
        <w:tabs>
          <w:tab w:val="left" w:pos="761"/>
        </w:tabs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005A4C">
        <w:rPr>
          <w:rFonts w:eastAsia="Calibri" w:cs="Calibri"/>
          <w:bCs/>
          <w:color w:val="000099"/>
          <w:lang w:eastAsia="en-US"/>
        </w:rPr>
        <w:t>Datos de los últimos 10 años (2005 a 2015), sobre:</w:t>
      </w:r>
    </w:p>
    <w:p w:rsidR="00005A4C" w:rsidRDefault="00005A4C" w:rsidP="00005A4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  <w:color w:val="000099"/>
          <w:lang w:eastAsia="en-US"/>
        </w:rPr>
      </w:pPr>
      <w:r w:rsidRPr="00005A4C">
        <w:rPr>
          <w:rFonts w:eastAsia="Calibri" w:cs="Calibri"/>
          <w:bCs/>
          <w:color w:val="000099"/>
          <w:lang w:eastAsia="en-US"/>
        </w:rPr>
        <w:t>1) Qué tipo de cultivos se encuentran en las zonas agrícolas y que se tiene en las zonas agropecuarias por Municipio o Departamento</w:t>
      </w:r>
    </w:p>
    <w:p w:rsidR="00005A4C" w:rsidRPr="00005A4C" w:rsidRDefault="00005A4C" w:rsidP="00005A4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lang w:eastAsia="en-US"/>
        </w:rPr>
      </w:pPr>
      <w:r w:rsidRPr="00005A4C">
        <w:rPr>
          <w:rFonts w:eastAsia="Calibri" w:cs="Calibri"/>
          <w:bCs/>
          <w:color w:val="000099"/>
          <w:lang w:eastAsia="en-US"/>
        </w:rPr>
        <w:t>2) Mapas de las zonas agrícolas y agropecuarias del país</w:t>
      </w:r>
    </w:p>
    <w:p w:rsidR="00005A4C" w:rsidRPr="00005A4C" w:rsidRDefault="00005A4C" w:rsidP="00005A4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lang w:eastAsia="en-US"/>
        </w:rPr>
      </w:pPr>
      <w:r w:rsidRPr="00005A4C">
        <w:rPr>
          <w:rFonts w:eastAsia="Calibri" w:cs="Calibri"/>
          <w:bCs/>
          <w:color w:val="000099"/>
          <w:lang w:eastAsia="en-US"/>
        </w:rPr>
        <w:t>3) Tipo de insecticidas que utilizan en las zonas que se mencionan a continuación:</w:t>
      </w:r>
    </w:p>
    <w:p w:rsidR="00005A4C" w:rsidRPr="00005A4C" w:rsidRDefault="00005A4C" w:rsidP="00005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 w:cs="Calibri"/>
          <w:color w:val="000099"/>
          <w:lang w:eastAsia="en-US"/>
        </w:rPr>
      </w:pPr>
      <w:r w:rsidRPr="00005A4C">
        <w:rPr>
          <w:rFonts w:eastAsia="Calibri" w:cs="Calibri"/>
          <w:bCs/>
          <w:color w:val="000099"/>
          <w:lang w:eastAsia="en-US"/>
        </w:rPr>
        <w:t>a. Municipio de San Ignacio Departamento de (Chalatenango)</w:t>
      </w:r>
    </w:p>
    <w:p w:rsidR="00005A4C" w:rsidRPr="00005A4C" w:rsidRDefault="00005A4C" w:rsidP="00005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 w:cs="Calibri"/>
          <w:color w:val="000099"/>
          <w:lang w:eastAsia="en-US"/>
        </w:rPr>
      </w:pPr>
      <w:r w:rsidRPr="00005A4C">
        <w:rPr>
          <w:rFonts w:eastAsia="Calibri" w:cs="Calibri"/>
          <w:bCs/>
          <w:color w:val="000099"/>
          <w:lang w:eastAsia="en-US"/>
        </w:rPr>
        <w:t>b. Municipio de San Miguel Departamento de (San Miguel)</w:t>
      </w:r>
    </w:p>
    <w:p w:rsidR="00005A4C" w:rsidRPr="00005A4C" w:rsidRDefault="00005A4C" w:rsidP="00005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 w:cs="Calibri"/>
          <w:color w:val="000099"/>
          <w:lang w:eastAsia="en-US"/>
        </w:rPr>
      </w:pPr>
      <w:r w:rsidRPr="00005A4C">
        <w:rPr>
          <w:rFonts w:eastAsia="Calibri" w:cs="Calibri"/>
          <w:bCs/>
          <w:color w:val="000099"/>
          <w:lang w:eastAsia="en-US"/>
        </w:rPr>
        <w:t>c. Municipio de Jiquilisco Departamento de (Usulután)</w:t>
      </w:r>
    </w:p>
    <w:p w:rsidR="00005A4C" w:rsidRPr="00005A4C" w:rsidRDefault="00005A4C" w:rsidP="00005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 w:cs="Calibri"/>
          <w:color w:val="000099"/>
          <w:lang w:eastAsia="en-US"/>
        </w:rPr>
      </w:pPr>
      <w:r w:rsidRPr="00005A4C">
        <w:rPr>
          <w:rFonts w:eastAsia="Calibri" w:cs="Calibri"/>
          <w:bCs/>
          <w:color w:val="000099"/>
          <w:lang w:eastAsia="en-US"/>
        </w:rPr>
        <w:t xml:space="preserve">d. Municipio de Morazán Departamento de </w:t>
      </w:r>
      <w:r>
        <w:rPr>
          <w:rFonts w:eastAsia="Calibri" w:cs="Calibri"/>
          <w:bCs/>
          <w:color w:val="000099"/>
          <w:lang w:eastAsia="en-US"/>
        </w:rPr>
        <w:t>(</w:t>
      </w:r>
      <w:r w:rsidRPr="00005A4C">
        <w:rPr>
          <w:rFonts w:eastAsia="Calibri" w:cs="Calibri"/>
          <w:bCs/>
          <w:color w:val="000099"/>
          <w:lang w:eastAsia="en-US"/>
        </w:rPr>
        <w:t>Morazán)</w:t>
      </w:r>
    </w:p>
    <w:p w:rsidR="00005A4C" w:rsidRPr="00005A4C" w:rsidRDefault="00005A4C" w:rsidP="00005A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 w:cs="Calibri"/>
          <w:color w:val="000099"/>
          <w:lang w:eastAsia="en-US"/>
        </w:rPr>
      </w:pPr>
      <w:r w:rsidRPr="00005A4C">
        <w:rPr>
          <w:rFonts w:eastAsia="Calibri" w:cs="Calibri"/>
          <w:bCs/>
          <w:color w:val="000099"/>
          <w:lang w:eastAsia="en-US"/>
        </w:rPr>
        <w:t>e. Municipio de Sonsonate Departamento de (Sonsonate)</w:t>
      </w:r>
    </w:p>
    <w:p w:rsidR="00F74FD2" w:rsidRPr="00005A4C" w:rsidRDefault="00005A4C" w:rsidP="00005A4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05A4C">
        <w:rPr>
          <w:rFonts w:eastAsia="Calibri" w:cs="Calibri"/>
          <w:bCs/>
          <w:color w:val="000099"/>
          <w:lang w:eastAsia="en-US"/>
        </w:rPr>
        <w:t>4) Mapas de las zonas agrícolas y agropecuarias de los últimos 10 años (2005 al 2015)</w:t>
      </w:r>
    </w:p>
    <w:p w:rsidR="00E25718" w:rsidRPr="00583E50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931693" w:rsidRP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05A4C" w:rsidRPr="00005A4C">
        <w:rPr>
          <w:rFonts w:eastAsia="Calibri"/>
          <w:b/>
          <w:bCs/>
          <w:lang w:eastAsia="en-US"/>
        </w:rPr>
        <w:t xml:space="preserve"> </w:t>
      </w:r>
      <w:r w:rsidR="00D647F3" w:rsidRPr="00D647F3">
        <w:rPr>
          <w:rFonts w:eastAsia="Calibri"/>
          <w:b/>
          <w:bCs/>
          <w:highlight w:val="black"/>
          <w:lang w:eastAsia="en-US"/>
        </w:rPr>
        <w:t>XXXXXX</w:t>
      </w:r>
      <w:r w:rsidR="00DE3698">
        <w:rPr>
          <w:b/>
          <w:color w:val="000099"/>
        </w:rPr>
        <w:t xml:space="preserve">, </w:t>
      </w:r>
      <w:r w:rsidR="00931693" w:rsidRPr="00931693">
        <w:rPr>
          <w:rFonts w:asciiTheme="minorHAnsi" w:eastAsia="Arial Unicode MS" w:hAnsiTheme="minorHAnsi" w:cs="Arial Unicode MS"/>
        </w:rPr>
        <w:t xml:space="preserve">se estudió lo solicitado determinándose con base al art. 62 inciso 2º que </w:t>
      </w:r>
      <w:r w:rsidR="00005A4C" w:rsidRPr="00005A4C">
        <w:rPr>
          <w:rFonts w:asciiTheme="minorHAnsi" w:eastAsia="Arial Unicode MS" w:hAnsiTheme="minorHAnsi" w:cs="Arial Unicode MS"/>
          <w:color w:val="C00000"/>
        </w:rPr>
        <w:t xml:space="preserve">parte de </w:t>
      </w:r>
      <w:r w:rsidR="00931693" w:rsidRPr="00931693">
        <w:rPr>
          <w:rFonts w:asciiTheme="minorHAnsi" w:eastAsia="Arial Unicode MS" w:hAnsiTheme="minorHAnsi" w:cs="Arial Unicode MS"/>
        </w:rPr>
        <w:t>la misma ya está disponible al público. Por lo tanto resuelve:</w:t>
      </w:r>
    </w:p>
    <w:p w:rsidR="00931693" w:rsidRPr="000E2EF1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931693" w:rsidRPr="00F74FD2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E339B8" w:rsidRPr="000E2EF1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944BBC" w:rsidRDefault="00005A4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Sobre los puntos </w:t>
      </w:r>
      <w:r w:rsidRPr="00005A4C">
        <w:rPr>
          <w:rFonts w:asciiTheme="minorHAnsi" w:eastAsia="Arial Unicode MS" w:hAnsiTheme="minorHAnsi" w:cs="Arial Unicode MS"/>
          <w:color w:val="000099"/>
        </w:rPr>
        <w:t xml:space="preserve">1, 2 y 4, </w:t>
      </w:r>
      <w:r>
        <w:rPr>
          <w:rFonts w:asciiTheme="minorHAnsi" w:eastAsia="Arial Unicode MS" w:hAnsiTheme="minorHAnsi" w:cs="Arial Unicode MS"/>
        </w:rPr>
        <w:t xml:space="preserve">pueden descargarse documentos en </w:t>
      </w:r>
      <w:r w:rsidR="00931693" w:rsidRPr="00931693">
        <w:rPr>
          <w:rFonts w:asciiTheme="minorHAnsi" w:eastAsia="Arial Unicode MS" w:hAnsiTheme="minorHAnsi" w:cs="Arial Unicode MS"/>
        </w:rPr>
        <w:t>la página web del MAG</w:t>
      </w:r>
      <w:r w:rsidR="00944BBC">
        <w:rPr>
          <w:rFonts w:asciiTheme="minorHAnsi" w:eastAsia="Arial Unicode MS" w:hAnsiTheme="minorHAnsi" w:cs="Arial Unicode MS"/>
        </w:rPr>
        <w:t xml:space="preserve"> </w:t>
      </w:r>
      <w:r w:rsidR="00944BB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="00931693" w:rsidRPr="00931693">
        <w:rPr>
          <w:rFonts w:asciiTheme="minorHAnsi" w:eastAsia="Arial Unicode MS" w:hAnsiTheme="minorHAnsi" w:cs="Arial Unicode MS"/>
        </w:rPr>
        <w:t>, en la</w:t>
      </w:r>
      <w:r w:rsidR="00F74FD2">
        <w:rPr>
          <w:rFonts w:asciiTheme="minorHAnsi" w:eastAsia="Arial Unicode MS" w:hAnsiTheme="minorHAnsi" w:cs="Arial Unicode MS"/>
        </w:rPr>
        <w:t>s</w:t>
      </w:r>
      <w:r w:rsidR="00931693" w:rsidRPr="00931693">
        <w:rPr>
          <w:rFonts w:asciiTheme="minorHAnsi" w:eastAsia="Arial Unicode MS" w:hAnsiTheme="minorHAnsi" w:cs="Arial Unicode MS"/>
        </w:rPr>
        <w:t xml:space="preserve"> </w:t>
      </w:r>
      <w:r w:rsidR="00F74FD2">
        <w:rPr>
          <w:rFonts w:asciiTheme="minorHAnsi" w:eastAsia="Arial Unicode MS" w:hAnsiTheme="minorHAnsi" w:cs="Arial Unicode MS"/>
        </w:rPr>
        <w:t xml:space="preserve">siguientes </w:t>
      </w:r>
      <w:r w:rsidR="00931693" w:rsidRPr="00931693">
        <w:rPr>
          <w:rFonts w:asciiTheme="minorHAnsi" w:eastAsia="Arial Unicode MS" w:hAnsiTheme="minorHAnsi" w:cs="Arial Unicode MS"/>
        </w:rPr>
        <w:t>secci</w:t>
      </w:r>
      <w:r w:rsidR="00F74FD2">
        <w:rPr>
          <w:rFonts w:asciiTheme="minorHAnsi" w:eastAsia="Arial Unicode MS" w:hAnsiTheme="minorHAnsi" w:cs="Arial Unicode MS"/>
        </w:rPr>
        <w:t>ones:</w:t>
      </w:r>
      <w:r>
        <w:rPr>
          <w:rFonts w:asciiTheme="minorHAnsi" w:eastAsia="Arial Unicode MS" w:hAnsiTheme="minorHAnsi" w:cs="Arial Unicode MS"/>
        </w:rPr>
        <w:t xml:space="preserve"> Servicios/Dirección General de Economía Agropecuaria/Estadísticas de Producción Agropecuaria.</w:t>
      </w:r>
    </w:p>
    <w:p w:rsidR="00944BBC" w:rsidRDefault="00944BB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17C3E" w:rsidRDefault="003F2FF0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sobre </w:t>
      </w:r>
      <w:r w:rsidR="00944BBC">
        <w:rPr>
          <w:rFonts w:asciiTheme="minorHAnsi" w:eastAsia="Arial Unicode MS" w:hAnsiTheme="minorHAnsi" w:cs="Arial Unicode MS"/>
          <w:i/>
          <w:color w:val="000099"/>
        </w:rPr>
        <w:t>t</w:t>
      </w:r>
      <w:r w:rsidR="00005A4C">
        <w:rPr>
          <w:rFonts w:asciiTheme="minorHAnsi" w:eastAsia="Arial Unicode MS" w:hAnsiTheme="minorHAnsi" w:cs="Arial Unicode MS"/>
          <w:i/>
          <w:color w:val="000099"/>
        </w:rPr>
        <w:t>ipo de insectidas utilizados</w:t>
      </w:r>
      <w:r>
        <w:rPr>
          <w:rFonts w:asciiTheme="minorHAnsi" w:eastAsia="Arial Unicode MS" w:hAnsiTheme="minorHAnsi" w:cs="Arial Unicode MS"/>
          <w:i/>
          <w:color w:val="000099"/>
        </w:rPr>
        <w:t>,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339B8" w:rsidRPr="00E339B8">
        <w:rPr>
          <w:rFonts w:asciiTheme="minorHAnsi" w:eastAsia="Arial Unicode MS" w:hAnsiTheme="minorHAnsi" w:cs="Arial Unicode MS"/>
        </w:rPr>
        <w:t>al respecto</w:t>
      </w:r>
      <w:r w:rsidR="00E339B8">
        <w:rPr>
          <w:rFonts w:asciiTheme="minorHAnsi" w:eastAsia="Arial Unicode MS" w:hAnsiTheme="minorHAnsi" w:cs="Arial Unicode MS"/>
          <w:i/>
          <w:color w:val="000099"/>
        </w:rPr>
        <w:t xml:space="preserve">, 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 xml:space="preserve">no se </w:t>
      </w:r>
      <w:r w:rsidR="00DE450E">
        <w:rPr>
          <w:rFonts w:asciiTheme="minorHAnsi" w:eastAsia="Arial Unicode MS" w:hAnsiTheme="minorHAnsi" w:cs="Arial Unicode MS"/>
          <w:i/>
          <w:color w:val="000099"/>
        </w:rPr>
        <w:t xml:space="preserve">cuenta con información </w:t>
      </w:r>
      <w:r w:rsidR="00005A4C">
        <w:rPr>
          <w:rFonts w:asciiTheme="minorHAnsi" w:eastAsia="Arial Unicode MS" w:hAnsiTheme="minorHAnsi" w:cs="Arial Unicode MS"/>
          <w:i/>
          <w:color w:val="000099"/>
        </w:rPr>
        <w:t>de esa naturaleza, no se registran esos datos en este ministerio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>,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EF7AD3" w:rsidRPr="00005A4C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05A4C">
        <w:rPr>
          <w:rFonts w:asciiTheme="minorHAnsi" w:eastAsia="Arial Unicode MS" w:hAnsiTheme="minorHAnsi" w:cs="Arial Unicode MS"/>
          <w:b/>
          <w:color w:val="000099"/>
        </w:rPr>
        <w:t>N</w:t>
      </w:r>
      <w:r w:rsidR="002811CB" w:rsidRPr="00005A4C">
        <w:rPr>
          <w:rFonts w:asciiTheme="minorHAnsi" w:eastAsia="Arial Unicode MS" w:hAnsiTheme="minorHAnsi" w:cs="Arial Unicode MS"/>
          <w:b/>
          <w:color w:val="000099"/>
        </w:rPr>
        <w:t>O ENTREGAR</w:t>
      </w:r>
      <w:r w:rsidR="00EF7AD3" w:rsidRPr="00005A4C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  <w:r w:rsidR="00E25718" w:rsidRPr="00005A4C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59" w:rsidRDefault="00340A59" w:rsidP="00F425A5">
      <w:pPr>
        <w:spacing w:after="0" w:line="240" w:lineRule="auto"/>
      </w:pPr>
      <w:r>
        <w:separator/>
      </w:r>
    </w:p>
  </w:endnote>
  <w:endnote w:type="continuationSeparator" w:id="0">
    <w:p w:rsidR="00340A59" w:rsidRDefault="00340A5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 w:rsidR="00005A4C"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C2DE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C2DE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C2DE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C2DE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59" w:rsidRDefault="00340A59" w:rsidP="00F425A5">
      <w:pPr>
        <w:spacing w:after="0" w:line="240" w:lineRule="auto"/>
      </w:pPr>
      <w:r>
        <w:separator/>
      </w:r>
    </w:p>
  </w:footnote>
  <w:footnote w:type="continuationSeparator" w:id="0">
    <w:p w:rsidR="00340A59" w:rsidRDefault="00340A5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2DEE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A5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0521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12C77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08BA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47F3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78E29-07CF-425D-A450-A1D74D4F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2016-02-29T23:11:00Z</cp:lastPrinted>
  <dcterms:created xsi:type="dcterms:W3CDTF">2016-02-29T23:35:00Z</dcterms:created>
  <dcterms:modified xsi:type="dcterms:W3CDTF">2016-02-29T23:48:00Z</dcterms:modified>
</cp:coreProperties>
</file>