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81" w:rsidRDefault="008E7481" w:rsidP="006C64A0">
      <w:pPr>
        <w:spacing w:after="0" w:line="240" w:lineRule="auto"/>
        <w:jc w:val="center"/>
        <w:rPr>
          <w:rFonts w:ascii="Utsaah" w:hAnsi="Utsaah" w:cs="Utsaah"/>
          <w:b/>
          <w:color w:val="C00000"/>
          <w:sz w:val="20"/>
          <w:szCs w:val="20"/>
        </w:rPr>
      </w:pPr>
    </w:p>
    <w:p w:rsidR="006C64A0" w:rsidRPr="005A4108" w:rsidRDefault="006C64A0" w:rsidP="006C64A0">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 xml:space="preserve">VERSION PÚBLICA SEGÚN EL ART. 30 DE LA LAIP, SE SUPRIME EL NOMBRE EN </w:t>
      </w:r>
      <w:r w:rsidR="00641523">
        <w:rPr>
          <w:rFonts w:ascii="Utsaah" w:hAnsi="Utsaah" w:cs="Utsaah"/>
          <w:b/>
          <w:color w:val="C00000"/>
          <w:sz w:val="20"/>
          <w:szCs w:val="20"/>
        </w:rPr>
        <w:t>EL ULTIMO PARRFAO DE LA PRIMERA PAGINA</w:t>
      </w:r>
      <w:r w:rsidRPr="005A4108">
        <w:rPr>
          <w:rFonts w:ascii="Utsaah" w:hAnsi="Utsaah" w:cs="Utsaah"/>
          <w:b/>
          <w:color w:val="C00000"/>
          <w:sz w:val="20"/>
          <w:szCs w:val="20"/>
        </w:rPr>
        <w:t xml:space="preserve"> DE LA PRESENTE RESOLUCIÓN POR SER DATO PERSONAL E INFORMACIÓN CONFIDENCIAL SEGÚN LO DISPUESTO EN LOS ART. 6 Y 24 DE LA LAIP</w:t>
      </w:r>
    </w:p>
    <w:p w:rsidR="004A4FCC" w:rsidRPr="008E7481" w:rsidRDefault="004A4FCC" w:rsidP="003E5914">
      <w:pPr>
        <w:spacing w:after="0" w:line="240" w:lineRule="auto"/>
        <w:jc w:val="center"/>
        <w:rPr>
          <w:rFonts w:asciiTheme="minorHAnsi" w:eastAsia="Arial Unicode MS" w:hAnsiTheme="minorHAnsi" w:cs="Arial Unicode MS"/>
          <w:b/>
          <w:color w:val="000099"/>
          <w:sz w:val="20"/>
        </w:rPr>
      </w:pPr>
    </w:p>
    <w:p w:rsidR="00714AA6" w:rsidRDefault="00714AA6" w:rsidP="003E5914">
      <w:pPr>
        <w:spacing w:after="0" w:line="240" w:lineRule="auto"/>
        <w:jc w:val="center"/>
        <w:rPr>
          <w:rFonts w:asciiTheme="minorHAnsi" w:eastAsia="Arial Unicode MS" w:hAnsiTheme="minorHAnsi" w:cs="Arial Unicode MS"/>
          <w:b/>
          <w:color w:val="000099"/>
          <w:sz w:val="28"/>
        </w:rPr>
      </w:pPr>
      <w:r w:rsidRPr="008E7481">
        <w:rPr>
          <w:rFonts w:asciiTheme="minorHAnsi" w:eastAsia="Arial Unicode MS" w:hAnsiTheme="minorHAnsi" w:cs="Arial Unicode MS"/>
          <w:b/>
          <w:color w:val="000099"/>
          <w:sz w:val="24"/>
        </w:rPr>
        <w:t xml:space="preserve">RESOLUCIÓN </w:t>
      </w:r>
      <w:r w:rsidR="00A6281C" w:rsidRPr="008E7481">
        <w:rPr>
          <w:rFonts w:asciiTheme="minorHAnsi" w:eastAsia="Arial Unicode MS" w:hAnsiTheme="minorHAnsi" w:cs="Arial Unicode MS"/>
          <w:b/>
          <w:color w:val="000099"/>
          <w:sz w:val="24"/>
        </w:rPr>
        <w:t xml:space="preserve">EN RESPUESTA A </w:t>
      </w:r>
      <w:r w:rsidRPr="008E7481">
        <w:rPr>
          <w:rFonts w:asciiTheme="minorHAnsi" w:eastAsia="Arial Unicode MS" w:hAnsiTheme="minorHAnsi" w:cs="Arial Unicode MS"/>
          <w:b/>
          <w:color w:val="000099"/>
          <w:sz w:val="24"/>
        </w:rPr>
        <w:t>SOLICITUD</w:t>
      </w:r>
      <w:r w:rsidR="00A6281C" w:rsidRPr="008E7481">
        <w:rPr>
          <w:rFonts w:asciiTheme="minorHAnsi" w:eastAsia="Arial Unicode MS" w:hAnsiTheme="minorHAnsi" w:cs="Arial Unicode MS"/>
          <w:b/>
          <w:color w:val="000099"/>
          <w:sz w:val="24"/>
        </w:rPr>
        <w:t xml:space="preserve"> DE INFORMACIÓN </w:t>
      </w:r>
      <w:r w:rsidR="00A05D71" w:rsidRPr="008E7481">
        <w:rPr>
          <w:rFonts w:asciiTheme="minorHAnsi" w:eastAsia="Arial Unicode MS" w:hAnsiTheme="minorHAnsi" w:cs="Arial Unicode MS"/>
          <w:b/>
          <w:color w:val="000099"/>
          <w:sz w:val="24"/>
        </w:rPr>
        <w:t>N</w:t>
      </w:r>
      <w:r w:rsidR="00640AA6" w:rsidRPr="008E7481">
        <w:rPr>
          <w:rFonts w:asciiTheme="minorHAnsi" w:eastAsia="Arial Unicode MS" w:hAnsiTheme="minorHAnsi" w:cs="Arial Unicode MS"/>
          <w:b/>
          <w:color w:val="000099"/>
          <w:sz w:val="24"/>
        </w:rPr>
        <w:t xml:space="preserve">° </w:t>
      </w:r>
      <w:r w:rsidR="00DE3698" w:rsidRPr="008E7481">
        <w:rPr>
          <w:rFonts w:asciiTheme="minorHAnsi" w:eastAsia="Arial Unicode MS" w:hAnsiTheme="minorHAnsi" w:cs="Arial Unicode MS"/>
          <w:b/>
          <w:color w:val="000099"/>
          <w:sz w:val="24"/>
        </w:rPr>
        <w:t>01</w:t>
      </w:r>
      <w:r w:rsidR="004A4FCC" w:rsidRPr="008E7481">
        <w:rPr>
          <w:rFonts w:asciiTheme="minorHAnsi" w:eastAsia="Arial Unicode MS" w:hAnsiTheme="minorHAnsi" w:cs="Arial Unicode MS"/>
          <w:b/>
          <w:color w:val="000099"/>
          <w:sz w:val="24"/>
        </w:rPr>
        <w:t>7</w:t>
      </w:r>
      <w:r w:rsidR="002C71C9" w:rsidRPr="008E7481">
        <w:rPr>
          <w:rFonts w:asciiTheme="minorHAnsi" w:eastAsia="Arial Unicode MS" w:hAnsiTheme="minorHAnsi" w:cs="Arial Unicode MS"/>
          <w:b/>
          <w:color w:val="000099"/>
          <w:sz w:val="24"/>
        </w:rPr>
        <w:t>-201</w:t>
      </w:r>
      <w:r w:rsidR="00DE3698" w:rsidRPr="008E7481">
        <w:rPr>
          <w:rFonts w:asciiTheme="minorHAnsi" w:eastAsia="Arial Unicode MS" w:hAnsiTheme="minorHAnsi" w:cs="Arial Unicode MS"/>
          <w:b/>
          <w:color w:val="000099"/>
          <w:sz w:val="24"/>
        </w:rPr>
        <w:t>6</w:t>
      </w:r>
    </w:p>
    <w:p w:rsidR="00E339B8" w:rsidRPr="00E339B8" w:rsidRDefault="00E339B8" w:rsidP="00DE3698">
      <w:pPr>
        <w:spacing w:after="0" w:line="240" w:lineRule="auto"/>
        <w:jc w:val="both"/>
        <w:rPr>
          <w:rFonts w:asciiTheme="minorHAnsi" w:eastAsia="Arial Unicode MS" w:hAnsiTheme="minorHAnsi" w:cs="Arial Unicode MS"/>
          <w:sz w:val="10"/>
        </w:rPr>
      </w:pPr>
    </w:p>
    <w:p w:rsidR="00DE3698" w:rsidRDefault="00714AA6" w:rsidP="00DE3698">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 xml:space="preserve">Santa Tecla, </w:t>
      </w:r>
      <w:r w:rsidR="008E7481">
        <w:rPr>
          <w:rFonts w:asciiTheme="minorHAnsi" w:eastAsia="Arial Unicode MS" w:hAnsiTheme="minorHAnsi" w:cs="Arial Unicode MS"/>
        </w:rPr>
        <w:t>D</w:t>
      </w:r>
      <w:r w:rsidR="00B70104" w:rsidRPr="003E5914">
        <w:rPr>
          <w:rFonts w:asciiTheme="minorHAnsi" w:eastAsia="Arial Unicode MS" w:hAnsiTheme="minorHAnsi" w:cs="Arial Unicode MS"/>
        </w:rPr>
        <w:t xml:space="preserve">epartamento de La Libertad </w:t>
      </w:r>
      <w:r w:rsidRPr="003E5914">
        <w:rPr>
          <w:rFonts w:asciiTheme="minorHAnsi" w:eastAsia="Arial Unicode MS" w:hAnsiTheme="minorHAnsi" w:cs="Arial Unicode MS"/>
        </w:rPr>
        <w:t xml:space="preserve">a las </w:t>
      </w:r>
      <w:r w:rsidR="004A4FCC">
        <w:rPr>
          <w:rFonts w:asciiTheme="minorHAnsi" w:eastAsia="Arial Unicode MS" w:hAnsiTheme="minorHAnsi" w:cs="Arial Unicode MS"/>
          <w:color w:val="000099"/>
        </w:rPr>
        <w:t xml:space="preserve">diecisiete </w:t>
      </w:r>
      <w:r w:rsidRPr="003E5914">
        <w:rPr>
          <w:rFonts w:asciiTheme="minorHAnsi" w:eastAsia="Arial Unicode MS" w:hAnsiTheme="minorHAnsi" w:cs="Arial Unicode MS"/>
          <w:color w:val="000099"/>
        </w:rPr>
        <w:t>horas</w:t>
      </w:r>
      <w:r w:rsidR="0033497B">
        <w:rPr>
          <w:rFonts w:asciiTheme="minorHAnsi" w:eastAsia="Arial Unicode MS" w:hAnsiTheme="minorHAnsi" w:cs="Arial Unicode MS"/>
          <w:color w:val="000099"/>
        </w:rPr>
        <w:t xml:space="preserve"> con</w:t>
      </w:r>
      <w:r w:rsidR="008E7481">
        <w:rPr>
          <w:rFonts w:asciiTheme="minorHAnsi" w:eastAsia="Arial Unicode MS" w:hAnsiTheme="minorHAnsi" w:cs="Arial Unicode MS"/>
          <w:color w:val="000099"/>
        </w:rPr>
        <w:t xml:space="preserve"> </w:t>
      </w:r>
      <w:r w:rsidR="004A4FCC">
        <w:rPr>
          <w:rFonts w:asciiTheme="minorHAnsi" w:eastAsia="Arial Unicode MS" w:hAnsiTheme="minorHAnsi" w:cs="Arial Unicode MS"/>
          <w:color w:val="000099"/>
        </w:rPr>
        <w:t xml:space="preserve">treinta </w:t>
      </w:r>
      <w:r w:rsidR="0033497B">
        <w:rPr>
          <w:rFonts w:asciiTheme="minorHAnsi" w:eastAsia="Arial Unicode MS" w:hAnsiTheme="minorHAnsi" w:cs="Arial Unicode MS"/>
          <w:color w:val="000099"/>
        </w:rPr>
        <w:t>minutos</w:t>
      </w:r>
      <w:r w:rsidR="008E7481">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del día</w:t>
      </w:r>
      <w:r w:rsidR="008E7481">
        <w:rPr>
          <w:rFonts w:asciiTheme="minorHAnsi" w:eastAsia="Arial Unicode MS" w:hAnsiTheme="minorHAnsi" w:cs="Arial Unicode MS"/>
          <w:color w:val="000099"/>
        </w:rPr>
        <w:t xml:space="preserve"> </w:t>
      </w:r>
      <w:r w:rsidR="004A4FCC">
        <w:rPr>
          <w:rFonts w:asciiTheme="minorHAnsi" w:eastAsia="Arial Unicode MS" w:hAnsiTheme="minorHAnsi" w:cs="Arial Unicode MS"/>
          <w:color w:val="000099"/>
        </w:rPr>
        <w:t xml:space="preserve">veintidós </w:t>
      </w:r>
      <w:r w:rsidR="00DE3698">
        <w:rPr>
          <w:rFonts w:asciiTheme="minorHAnsi" w:eastAsia="Arial Unicode MS" w:hAnsiTheme="minorHAnsi" w:cs="Arial Unicode MS"/>
          <w:color w:val="000099"/>
        </w:rPr>
        <w:t xml:space="preserve">de febrero </w:t>
      </w:r>
      <w:r w:rsidRPr="003E5914">
        <w:rPr>
          <w:rFonts w:asciiTheme="minorHAnsi" w:eastAsia="Arial Unicode MS" w:hAnsiTheme="minorHAnsi" w:cs="Arial Unicode MS"/>
          <w:color w:val="000099"/>
        </w:rPr>
        <w:t>de 201</w:t>
      </w:r>
      <w:r w:rsidR="00DE3698">
        <w:rPr>
          <w:rFonts w:asciiTheme="minorHAnsi" w:eastAsia="Arial Unicode MS" w:hAnsiTheme="minorHAnsi" w:cs="Arial Unicode MS"/>
          <w:color w:val="000099"/>
        </w:rPr>
        <w:t>6</w:t>
      </w:r>
      <w:r w:rsidRPr="003E5914">
        <w:rPr>
          <w:rFonts w:asciiTheme="minorHAnsi" w:eastAsia="Arial Unicode MS" w:hAnsiTheme="minorHAnsi" w:cs="Arial Unicode MS"/>
        </w:rPr>
        <w:t>, el Ministerio de Agricultura y Ganadería luego de haber recibido y admitido la solicitud de información</w:t>
      </w:r>
      <w:r w:rsidR="008E7481">
        <w:rPr>
          <w:rFonts w:asciiTheme="minorHAnsi" w:eastAsia="Arial Unicode MS" w:hAnsiTheme="minorHAnsi" w:cs="Arial Unicode MS"/>
        </w:rPr>
        <w:t xml:space="preserve"> </w:t>
      </w:r>
      <w:r w:rsidRPr="002C71C9">
        <w:rPr>
          <w:rFonts w:asciiTheme="minorHAnsi" w:eastAsia="Arial Unicode MS" w:hAnsiTheme="minorHAnsi" w:cs="Arial Unicode MS"/>
          <w:b/>
          <w:color w:val="000099"/>
        </w:rPr>
        <w:t xml:space="preserve">No. </w:t>
      </w:r>
      <w:r w:rsidR="00DE3698">
        <w:rPr>
          <w:rFonts w:asciiTheme="minorHAnsi" w:eastAsia="Arial Unicode MS" w:hAnsiTheme="minorHAnsi" w:cs="Arial Unicode MS"/>
          <w:b/>
          <w:color w:val="000099"/>
        </w:rPr>
        <w:t>01</w:t>
      </w:r>
      <w:r w:rsidR="004A4FCC">
        <w:rPr>
          <w:rFonts w:asciiTheme="minorHAnsi" w:eastAsia="Arial Unicode MS" w:hAnsiTheme="minorHAnsi" w:cs="Arial Unicode MS"/>
          <w:b/>
          <w:color w:val="000099"/>
        </w:rPr>
        <w:t>7</w:t>
      </w:r>
      <w:r w:rsidR="008E7481">
        <w:rPr>
          <w:rFonts w:asciiTheme="minorHAnsi" w:eastAsia="Arial Unicode MS" w:hAnsiTheme="minorHAnsi" w:cs="Arial Unicode MS"/>
          <w:b/>
          <w:color w:val="000099"/>
        </w:rPr>
        <w:t xml:space="preserve"> </w:t>
      </w:r>
      <w:r w:rsidRPr="003E5914">
        <w:rPr>
          <w:rFonts w:asciiTheme="minorHAnsi" w:eastAsia="Arial Unicode MS" w:hAnsiTheme="minorHAnsi" w:cs="Arial Unicode MS"/>
        </w:rPr>
        <w:t>sobre:</w:t>
      </w:r>
    </w:p>
    <w:p w:rsidR="00F74FD2" w:rsidRDefault="00F74FD2" w:rsidP="00F74FD2">
      <w:pPr>
        <w:spacing w:after="0" w:line="240" w:lineRule="auto"/>
        <w:jc w:val="both"/>
        <w:rPr>
          <w:rFonts w:asciiTheme="minorHAnsi" w:eastAsia="Arial Unicode MS" w:hAnsiTheme="minorHAnsi" w:cs="Arial Unicode MS"/>
        </w:rPr>
      </w:pPr>
    </w:p>
    <w:p w:rsidR="00C63D2A" w:rsidRPr="00C63D2A" w:rsidRDefault="00C63D2A" w:rsidP="00C63D2A">
      <w:pPr>
        <w:pStyle w:val="Prrafodelista"/>
        <w:numPr>
          <w:ilvl w:val="0"/>
          <w:numId w:val="22"/>
        </w:numPr>
        <w:spacing w:after="0" w:line="240" w:lineRule="auto"/>
        <w:jc w:val="both"/>
        <w:rPr>
          <w:rFonts w:asciiTheme="minorHAnsi" w:eastAsia="Arial Unicode MS" w:hAnsiTheme="minorHAnsi" w:cs="Arial Unicode MS"/>
        </w:rPr>
      </w:pPr>
      <w:r w:rsidRPr="00C63D2A">
        <w:rPr>
          <w:rFonts w:asciiTheme="minorHAnsi" w:eastAsia="Arial Unicode MS" w:hAnsiTheme="minorHAnsi" w:cs="Arial Unicode MS"/>
        </w:rPr>
        <w:t xml:space="preserve">Presupuesto aprobado y presupuesto ejecutado por el PAF 2011-2014 </w:t>
      </w:r>
    </w:p>
    <w:p w:rsidR="00C63D2A" w:rsidRPr="00C63D2A" w:rsidRDefault="00C63D2A" w:rsidP="00C63D2A">
      <w:pPr>
        <w:pStyle w:val="Prrafodelista"/>
        <w:numPr>
          <w:ilvl w:val="0"/>
          <w:numId w:val="22"/>
        </w:numPr>
        <w:spacing w:after="0" w:line="240" w:lineRule="auto"/>
        <w:jc w:val="both"/>
        <w:rPr>
          <w:rFonts w:asciiTheme="minorHAnsi" w:eastAsia="Arial Unicode MS" w:hAnsiTheme="minorHAnsi" w:cs="Arial Unicode MS"/>
        </w:rPr>
      </w:pPr>
      <w:r w:rsidRPr="00C63D2A">
        <w:rPr>
          <w:rFonts w:asciiTheme="minorHAnsi" w:eastAsia="Arial Unicode MS" w:hAnsiTheme="minorHAnsi" w:cs="Arial Unicode MS"/>
        </w:rPr>
        <w:t>Resumen de logros del PAF 2011-2014</w:t>
      </w:r>
    </w:p>
    <w:p w:rsidR="00C63D2A" w:rsidRPr="00C63D2A" w:rsidRDefault="00C63D2A" w:rsidP="00C63D2A">
      <w:pPr>
        <w:pStyle w:val="Prrafodelista"/>
        <w:numPr>
          <w:ilvl w:val="0"/>
          <w:numId w:val="22"/>
        </w:numPr>
        <w:spacing w:after="0" w:line="240" w:lineRule="auto"/>
        <w:jc w:val="both"/>
        <w:rPr>
          <w:rFonts w:asciiTheme="minorHAnsi" w:eastAsia="Arial Unicode MS" w:hAnsiTheme="minorHAnsi" w:cs="Arial Unicode MS"/>
        </w:rPr>
      </w:pPr>
      <w:r w:rsidRPr="00C63D2A">
        <w:rPr>
          <w:rFonts w:asciiTheme="minorHAnsi" w:eastAsia="Arial Unicode MS" w:hAnsiTheme="minorHAnsi" w:cs="Arial Unicode MS"/>
        </w:rPr>
        <w:t>Datos de contacto de un funcionario a nivel técnico que pueda ampliar la información sobre el PAF.</w:t>
      </w:r>
    </w:p>
    <w:p w:rsidR="00C63D2A" w:rsidRPr="00C63D2A" w:rsidRDefault="00C63D2A" w:rsidP="00C63D2A">
      <w:pPr>
        <w:pStyle w:val="Prrafodelista"/>
        <w:numPr>
          <w:ilvl w:val="0"/>
          <w:numId w:val="22"/>
        </w:numPr>
        <w:spacing w:after="0" w:line="240" w:lineRule="auto"/>
        <w:jc w:val="both"/>
        <w:rPr>
          <w:rFonts w:asciiTheme="minorHAnsi" w:eastAsia="Arial Unicode MS" w:hAnsiTheme="minorHAnsi" w:cs="Arial Unicode MS"/>
        </w:rPr>
      </w:pPr>
      <w:r w:rsidRPr="00C63D2A">
        <w:rPr>
          <w:rFonts w:asciiTheme="minorHAnsi" w:eastAsia="Arial Unicode MS" w:hAnsiTheme="minorHAnsi" w:cs="Arial Unicode MS"/>
        </w:rPr>
        <w:t>Aclaración de las discrepancias en los indicadores presentados en el documento PAF de 2011, especialmente lo relacionado al porcentaje de aumento en empleo que se esperaba alcanzar: “El documento al que hace referencia se denomina: Plan de Agricultura Familiar y Emprendedurismo Rural para la Seguridad Alimentaria y Nutricional, PAF 2011-2014, publicado por el MAG en 2011 y obtenido del sitio web. En específico se trata de los indicadores presentados en la página 31 del documento: 1. Incremento de alrededor del 5% en el empleo rural, pasando de 667,646 empleos directos en el 2009 a 698,434 empleos directos en el 2014. Y de 3,475 millones de empleos indirectos en el 2009 a 3,568 millones de empleos indirectos en el 2014. 2. 20,000 familias participantes recibiendo servicios crediticios en rubros agropecuarios y micro empresariales. Al revisar ambos indicadores en el marco lógico de la página 74 se indica: 1. 10% de incremento en el empleo rural 2. 5,000 familias productoras de subsistencia reciben atención crediticia en rubros agropecuarios; por tanto indicar cuál de las dos versiones de indicadores es la correcta”</w:t>
      </w:r>
    </w:p>
    <w:p w:rsidR="00C63D2A" w:rsidRPr="00C63D2A" w:rsidRDefault="00C63D2A" w:rsidP="00C63D2A">
      <w:pPr>
        <w:pStyle w:val="Prrafodelista"/>
        <w:numPr>
          <w:ilvl w:val="0"/>
          <w:numId w:val="22"/>
        </w:numPr>
        <w:spacing w:after="0" w:line="240" w:lineRule="auto"/>
        <w:jc w:val="both"/>
        <w:rPr>
          <w:rFonts w:asciiTheme="minorHAnsi" w:eastAsia="Arial Unicode MS" w:hAnsiTheme="minorHAnsi" w:cs="Arial Unicode MS"/>
        </w:rPr>
      </w:pPr>
      <w:r w:rsidRPr="00C63D2A">
        <w:rPr>
          <w:rFonts w:asciiTheme="minorHAnsi" w:eastAsia="Arial Unicode MS" w:hAnsiTheme="minorHAnsi" w:cs="Arial Unicode MS"/>
        </w:rPr>
        <w:t xml:space="preserve">Perspectivas posteriores a la etapa 2011-2014, específicamente detallar si se dará continuidad al Plan como tal o si sus actividades se integrarán a la estrategia institucional del Ministerio, explicando la razón detrás de dicho razonamiento. </w:t>
      </w:r>
    </w:p>
    <w:p w:rsidR="004A4FCC" w:rsidRPr="00C63D2A" w:rsidRDefault="00C63D2A" w:rsidP="00C63D2A">
      <w:pPr>
        <w:pStyle w:val="Prrafodelista"/>
        <w:numPr>
          <w:ilvl w:val="0"/>
          <w:numId w:val="22"/>
        </w:numPr>
        <w:spacing w:after="0" w:line="240" w:lineRule="auto"/>
        <w:jc w:val="both"/>
        <w:rPr>
          <w:rFonts w:asciiTheme="minorHAnsi" w:eastAsia="Arial Unicode MS" w:hAnsiTheme="minorHAnsi" w:cs="Arial Unicode MS"/>
        </w:rPr>
      </w:pPr>
      <w:r w:rsidRPr="00C63D2A">
        <w:rPr>
          <w:rFonts w:asciiTheme="minorHAnsi" w:eastAsia="Arial Unicode MS" w:hAnsiTheme="minorHAnsi" w:cs="Arial Unicode MS"/>
        </w:rPr>
        <w:t>Información de evaluación del PAF 2011-2014.</w:t>
      </w:r>
    </w:p>
    <w:p w:rsidR="00C63D2A" w:rsidRDefault="00C63D2A" w:rsidP="002C5FD4">
      <w:pPr>
        <w:spacing w:after="0" w:line="240" w:lineRule="auto"/>
        <w:jc w:val="both"/>
        <w:rPr>
          <w:rFonts w:asciiTheme="minorHAnsi" w:eastAsia="Arial Unicode MS" w:hAnsiTheme="minorHAnsi" w:cs="Arial Unicode MS"/>
        </w:rPr>
      </w:pPr>
    </w:p>
    <w:p w:rsidR="008E7481" w:rsidRDefault="00BE0B9D" w:rsidP="002C5FD4">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P</w:t>
      </w:r>
      <w:r w:rsidR="00EE4B7D" w:rsidRPr="003E5914">
        <w:rPr>
          <w:rFonts w:asciiTheme="minorHAnsi" w:eastAsia="Arial Unicode MS" w:hAnsiTheme="minorHAnsi" w:cs="Arial Unicode MS"/>
        </w:rPr>
        <w:t>resentada ante la Oficina de Información y Respuesta de esta dependencia por parte de</w:t>
      </w:r>
      <w:r w:rsidR="004A4FCC" w:rsidRPr="004A4FCC">
        <w:rPr>
          <w:rFonts w:asciiTheme="minorHAnsi" w:eastAsia="Arial Unicode MS" w:hAnsiTheme="minorHAnsi" w:cs="Arial Unicode MS"/>
          <w:b/>
          <w:color w:val="000099"/>
        </w:rPr>
        <w:t>:</w:t>
      </w:r>
      <w:r w:rsidR="004A4FCC" w:rsidRPr="004A4FCC">
        <w:rPr>
          <w:rFonts w:cs="Calibri"/>
          <w:b/>
          <w:color w:val="000099"/>
        </w:rPr>
        <w:t xml:space="preserve"> </w:t>
      </w:r>
      <w:r w:rsidR="008E7481" w:rsidRPr="00F22514">
        <w:rPr>
          <w:highlight w:val="black"/>
        </w:rPr>
        <w:t>Xxxxxxxxxxxx</w:t>
      </w:r>
      <w:r w:rsidR="008E7481">
        <w:rPr>
          <w:highlight w:val="black"/>
        </w:rPr>
        <w:t>xxxxx</w:t>
      </w:r>
      <w:r w:rsidR="008E7481" w:rsidRPr="00F22514">
        <w:rPr>
          <w:highlight w:val="black"/>
        </w:rPr>
        <w:t>xxxxx</w:t>
      </w:r>
      <w:r w:rsidR="004A4FCC" w:rsidRPr="004A4FCC">
        <w:rPr>
          <w:b/>
          <w:color w:val="000099"/>
        </w:rPr>
        <w:t>,</w:t>
      </w:r>
      <w:r w:rsidR="008E7481">
        <w:rPr>
          <w:b/>
          <w:color w:val="000099"/>
        </w:rPr>
        <w:t xml:space="preserve"> </w:t>
      </w:r>
      <w:r w:rsidR="00326E1B" w:rsidRPr="00326E1B">
        <w:rPr>
          <w:rFonts w:asciiTheme="minorHAnsi" w:eastAsia="Arial Unicode MS" w:hAnsiTheme="minorHAnsi" w:cs="Arial Unicode MS"/>
        </w:rPr>
        <w:t>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w:t>
      </w:r>
    </w:p>
    <w:p w:rsidR="002C5FD4" w:rsidRDefault="00326E1B" w:rsidP="002C5FD4">
      <w:pPr>
        <w:spacing w:after="0" w:line="240" w:lineRule="auto"/>
        <w:jc w:val="both"/>
        <w:rPr>
          <w:rFonts w:asciiTheme="minorHAnsi" w:eastAsia="Arial Unicode MS" w:hAnsiTheme="minorHAnsi" w:cs="Arial Unicode MS"/>
        </w:rPr>
      </w:pPr>
      <w:r w:rsidRPr="00326E1B">
        <w:rPr>
          <w:rFonts w:asciiTheme="minorHAnsi" w:eastAsia="Arial Unicode MS" w:hAnsiTheme="minorHAnsi" w:cs="Arial Unicode MS"/>
        </w:rPr>
        <w:t xml:space="preserve"> </w:t>
      </w:r>
    </w:p>
    <w:p w:rsidR="002C5FD4" w:rsidRDefault="002C5FD4" w:rsidP="002C5FD4">
      <w:pPr>
        <w:spacing w:after="0" w:line="240" w:lineRule="auto"/>
        <w:jc w:val="both"/>
        <w:rPr>
          <w:rFonts w:asciiTheme="minorHAnsi" w:eastAsia="Arial Unicode MS" w:hAnsiTheme="minorHAnsi" w:cs="Arial Unicode MS"/>
        </w:rPr>
      </w:pPr>
    </w:p>
    <w:p w:rsidR="0033497B" w:rsidRDefault="00326E1B" w:rsidP="002C5FD4">
      <w:pPr>
        <w:spacing w:after="0" w:line="240" w:lineRule="auto"/>
        <w:jc w:val="center"/>
        <w:rPr>
          <w:rFonts w:asciiTheme="minorHAnsi" w:eastAsia="Arial Unicode MS" w:hAnsiTheme="minorHAnsi" w:cs="Arial Unicode MS"/>
          <w:color w:val="000099"/>
          <w:sz w:val="16"/>
        </w:rPr>
      </w:pPr>
      <w:r w:rsidRPr="002C5FD4">
        <w:rPr>
          <w:rFonts w:asciiTheme="minorHAnsi" w:eastAsia="Arial Unicode MS" w:hAnsiTheme="minorHAnsi" w:cs="Arial Unicode MS"/>
          <w:b/>
          <w:color w:val="000099"/>
          <w:sz w:val="24"/>
        </w:rPr>
        <w:t xml:space="preserve">PROPORCIONAR </w:t>
      </w:r>
      <w:r w:rsidR="00217C3E" w:rsidRPr="002E3B99">
        <w:rPr>
          <w:rFonts w:asciiTheme="minorHAnsi" w:eastAsia="Arial Unicode MS" w:hAnsiTheme="minorHAnsi" w:cs="Arial Unicode MS"/>
          <w:b/>
          <w:color w:val="C00000"/>
          <w:sz w:val="24"/>
        </w:rPr>
        <w:t>PARTE</w:t>
      </w:r>
      <w:r w:rsidR="00217C3E" w:rsidRPr="00217C3E">
        <w:rPr>
          <w:rFonts w:asciiTheme="minorHAnsi" w:eastAsia="Arial Unicode MS" w:hAnsiTheme="minorHAnsi" w:cs="Arial Unicode MS"/>
          <w:b/>
          <w:color w:val="000066"/>
          <w:sz w:val="24"/>
        </w:rPr>
        <w:t xml:space="preserve"> DE</w:t>
      </w:r>
      <w:r w:rsidRPr="002C5FD4">
        <w:rPr>
          <w:rFonts w:asciiTheme="minorHAnsi" w:eastAsia="Arial Unicode MS" w:hAnsiTheme="minorHAnsi" w:cs="Arial Unicode MS"/>
          <w:b/>
          <w:color w:val="000099"/>
          <w:sz w:val="24"/>
        </w:rPr>
        <w:t>LA</w:t>
      </w:r>
      <w:r w:rsidR="00E74110" w:rsidRPr="002C5FD4">
        <w:rPr>
          <w:rFonts w:asciiTheme="minorHAnsi" w:eastAsia="Arial Unicode MS" w:hAnsiTheme="minorHAnsi" w:cs="Arial Unicode MS"/>
          <w:b/>
          <w:color w:val="000099"/>
          <w:sz w:val="24"/>
        </w:rPr>
        <w:t xml:space="preserve"> INFORMACIÓN PÚBLICA SOLICITADA</w:t>
      </w:r>
    </w:p>
    <w:p w:rsidR="00C22C53" w:rsidRPr="007B46B6" w:rsidRDefault="00C22C53" w:rsidP="002C5FD4">
      <w:pPr>
        <w:spacing w:after="0" w:line="240" w:lineRule="auto"/>
        <w:jc w:val="center"/>
        <w:rPr>
          <w:rFonts w:asciiTheme="minorHAnsi" w:eastAsia="Arial Unicode MS" w:hAnsiTheme="minorHAnsi" w:cs="Arial Unicode MS"/>
          <w:color w:val="000099"/>
          <w:sz w:val="16"/>
        </w:rPr>
      </w:pPr>
    </w:p>
    <w:p w:rsidR="00C63D2A" w:rsidRPr="008E7481" w:rsidRDefault="00C63D2A" w:rsidP="0049126D">
      <w:pPr>
        <w:spacing w:after="0" w:line="240" w:lineRule="auto"/>
        <w:jc w:val="both"/>
        <w:rPr>
          <w:rFonts w:asciiTheme="minorHAnsi" w:eastAsia="Arial Unicode MS" w:hAnsiTheme="minorHAnsi" w:cs="Arial Unicode MS"/>
          <w:sz w:val="2"/>
        </w:rPr>
      </w:pPr>
    </w:p>
    <w:p w:rsidR="00C63D2A" w:rsidRPr="008E7481" w:rsidRDefault="00C63D2A" w:rsidP="0049126D">
      <w:pPr>
        <w:spacing w:after="0" w:line="240" w:lineRule="auto"/>
        <w:jc w:val="both"/>
        <w:rPr>
          <w:rFonts w:asciiTheme="minorHAnsi" w:eastAsia="Arial Unicode MS" w:hAnsiTheme="minorHAnsi" w:cs="Arial Unicode MS"/>
          <w:sz w:val="8"/>
        </w:rPr>
      </w:pPr>
    </w:p>
    <w:p w:rsidR="00E323F5" w:rsidRDefault="00326E1B" w:rsidP="0049126D">
      <w:pPr>
        <w:spacing w:after="0" w:line="240" w:lineRule="auto"/>
        <w:jc w:val="both"/>
        <w:rPr>
          <w:rFonts w:asciiTheme="minorHAnsi" w:eastAsia="Arial Unicode MS" w:hAnsiTheme="minorHAnsi" w:cs="Arial Unicode MS"/>
        </w:rPr>
      </w:pPr>
      <w:r w:rsidRPr="008D67FB">
        <w:rPr>
          <w:rFonts w:asciiTheme="minorHAnsi" w:eastAsia="Arial Unicode MS" w:hAnsiTheme="minorHAnsi" w:cs="Arial Unicode MS"/>
        </w:rPr>
        <w:t>S</w:t>
      </w:r>
      <w:r w:rsidR="00C63D2A">
        <w:rPr>
          <w:rFonts w:asciiTheme="minorHAnsi" w:eastAsia="Arial Unicode MS" w:hAnsiTheme="minorHAnsi" w:cs="Arial Unicode MS"/>
        </w:rPr>
        <w:t xml:space="preserve">e adjunta a la presente solicitud </w:t>
      </w:r>
      <w:r w:rsidR="00C63D2A" w:rsidRPr="00E323F5">
        <w:rPr>
          <w:rFonts w:asciiTheme="minorHAnsi" w:eastAsia="Arial Unicode MS" w:hAnsiTheme="minorHAnsi" w:cs="Arial Unicode MS"/>
          <w:i/>
          <w:color w:val="000099"/>
        </w:rPr>
        <w:t>documento que responde a la</w:t>
      </w:r>
      <w:r w:rsidR="00801762">
        <w:rPr>
          <w:rFonts w:asciiTheme="minorHAnsi" w:eastAsia="Arial Unicode MS" w:hAnsiTheme="minorHAnsi" w:cs="Arial Unicode MS"/>
          <w:i/>
          <w:color w:val="000099"/>
        </w:rPr>
        <w:t xml:space="preserve"> pregunta 4 y 5;</w:t>
      </w:r>
      <w:r w:rsidR="008E7481">
        <w:rPr>
          <w:rFonts w:asciiTheme="minorHAnsi" w:eastAsia="Arial Unicode MS" w:hAnsiTheme="minorHAnsi" w:cs="Arial Unicode MS"/>
          <w:i/>
          <w:color w:val="000099"/>
        </w:rPr>
        <w:t xml:space="preserve"> </w:t>
      </w:r>
      <w:r w:rsidR="00C63D2A">
        <w:rPr>
          <w:rFonts w:asciiTheme="minorHAnsi" w:eastAsia="Arial Unicode MS" w:hAnsiTheme="minorHAnsi" w:cs="Arial Unicode MS"/>
        </w:rPr>
        <w:t xml:space="preserve">sobre el </w:t>
      </w:r>
      <w:r w:rsidR="00E323F5" w:rsidRPr="00E323F5">
        <w:rPr>
          <w:rFonts w:asciiTheme="minorHAnsi" w:eastAsia="Arial Unicode MS" w:hAnsiTheme="minorHAnsi" w:cs="Arial Unicode MS"/>
          <w:i/>
          <w:color w:val="000099"/>
        </w:rPr>
        <w:t xml:space="preserve">punto 3, </w:t>
      </w:r>
      <w:r w:rsidR="00C63D2A" w:rsidRPr="00E323F5">
        <w:rPr>
          <w:rFonts w:asciiTheme="minorHAnsi" w:eastAsia="Arial Unicode MS" w:hAnsiTheme="minorHAnsi" w:cs="Arial Unicode MS"/>
          <w:i/>
          <w:color w:val="000099"/>
        </w:rPr>
        <w:t>dato</w:t>
      </w:r>
      <w:r w:rsidR="00E323F5" w:rsidRPr="00E323F5">
        <w:rPr>
          <w:rFonts w:asciiTheme="minorHAnsi" w:eastAsia="Arial Unicode MS" w:hAnsiTheme="minorHAnsi" w:cs="Arial Unicode MS"/>
          <w:i/>
          <w:color w:val="000099"/>
        </w:rPr>
        <w:t>s</w:t>
      </w:r>
      <w:r w:rsidR="00C63D2A" w:rsidRPr="00E323F5">
        <w:rPr>
          <w:rFonts w:asciiTheme="minorHAnsi" w:eastAsia="Arial Unicode MS" w:hAnsiTheme="minorHAnsi" w:cs="Arial Unicode MS"/>
          <w:i/>
          <w:color w:val="000099"/>
        </w:rPr>
        <w:t xml:space="preserve"> de contacto</w:t>
      </w:r>
      <w:r w:rsidR="00E323F5" w:rsidRPr="00E323F5">
        <w:rPr>
          <w:rFonts w:asciiTheme="minorHAnsi" w:eastAsia="Arial Unicode MS" w:hAnsiTheme="minorHAnsi" w:cs="Arial Unicode MS"/>
          <w:i/>
          <w:color w:val="000099"/>
        </w:rPr>
        <w:t xml:space="preserve"> de un técnico que amplíe la información sobre el PAF</w:t>
      </w:r>
      <w:r w:rsidR="00641523">
        <w:rPr>
          <w:rFonts w:asciiTheme="minorHAnsi" w:eastAsia="Arial Unicode MS" w:hAnsiTheme="minorHAnsi" w:cs="Arial Unicode MS"/>
          <w:i/>
          <w:color w:val="000099"/>
        </w:rPr>
        <w:t xml:space="preserve"> </w:t>
      </w:r>
      <w:r w:rsidR="00801762">
        <w:rPr>
          <w:rFonts w:asciiTheme="minorHAnsi" w:eastAsia="Arial Unicode MS" w:hAnsiTheme="minorHAnsi" w:cs="Arial Unicode MS"/>
        </w:rPr>
        <w:t>se p</w:t>
      </w:r>
      <w:r w:rsidR="00C63D2A">
        <w:rPr>
          <w:rFonts w:asciiTheme="minorHAnsi" w:eastAsia="Arial Unicode MS" w:hAnsiTheme="minorHAnsi" w:cs="Arial Unicode MS"/>
        </w:rPr>
        <w:t>roporcion</w:t>
      </w:r>
      <w:r w:rsidR="00801762">
        <w:rPr>
          <w:rFonts w:asciiTheme="minorHAnsi" w:eastAsia="Arial Unicode MS" w:hAnsiTheme="minorHAnsi" w:cs="Arial Unicode MS"/>
        </w:rPr>
        <w:t>a</w:t>
      </w:r>
      <w:r w:rsidR="00C63D2A">
        <w:rPr>
          <w:rFonts w:asciiTheme="minorHAnsi" w:eastAsia="Arial Unicode MS" w:hAnsiTheme="minorHAnsi" w:cs="Arial Unicode MS"/>
        </w:rPr>
        <w:t xml:space="preserve"> el nombre del Director de la Oficina de Políticas y Planificación Sectorial OPPS</w:t>
      </w:r>
      <w:r w:rsidR="00801762">
        <w:rPr>
          <w:rFonts w:asciiTheme="minorHAnsi" w:eastAsia="Arial Unicode MS" w:hAnsiTheme="minorHAnsi" w:cs="Arial Unicode MS"/>
        </w:rPr>
        <w:t xml:space="preserve"> de este Ministerio</w:t>
      </w:r>
      <w:r w:rsidR="00E323F5">
        <w:rPr>
          <w:rFonts w:asciiTheme="minorHAnsi" w:eastAsia="Arial Unicode MS" w:hAnsiTheme="minorHAnsi" w:cs="Arial Unicode MS"/>
        </w:rPr>
        <w:t>,</w:t>
      </w:r>
      <w:r w:rsidR="008E7481">
        <w:rPr>
          <w:rFonts w:asciiTheme="minorHAnsi" w:eastAsia="Arial Unicode MS" w:hAnsiTheme="minorHAnsi" w:cs="Arial Unicode MS"/>
        </w:rPr>
        <w:t xml:space="preserve"> </w:t>
      </w:r>
      <w:r w:rsidR="00C63D2A" w:rsidRPr="00E323F5">
        <w:rPr>
          <w:rFonts w:asciiTheme="minorHAnsi" w:eastAsia="Arial Unicode MS" w:hAnsiTheme="minorHAnsi" w:cs="Arial Unicode MS"/>
          <w:b/>
          <w:color w:val="000099"/>
        </w:rPr>
        <w:t>Ing. Jorge Salinas</w:t>
      </w:r>
      <w:r w:rsidR="00C63D2A">
        <w:rPr>
          <w:rFonts w:asciiTheme="minorHAnsi" w:eastAsia="Arial Unicode MS" w:hAnsiTheme="minorHAnsi" w:cs="Arial Unicode MS"/>
        </w:rPr>
        <w:t>, correo</w:t>
      </w:r>
      <w:r w:rsidR="00801762">
        <w:rPr>
          <w:rFonts w:asciiTheme="minorHAnsi" w:eastAsia="Arial Unicode MS" w:hAnsiTheme="minorHAnsi" w:cs="Arial Unicode MS"/>
        </w:rPr>
        <w:t xml:space="preserve"> electrónico:</w:t>
      </w:r>
      <w:r w:rsidR="00641523">
        <w:rPr>
          <w:rFonts w:asciiTheme="minorHAnsi" w:eastAsia="Arial Unicode MS" w:hAnsiTheme="minorHAnsi" w:cs="Arial Unicode MS"/>
        </w:rPr>
        <w:t xml:space="preserve"> </w:t>
      </w:r>
      <w:hyperlink r:id="rId8" w:history="1">
        <w:r w:rsidR="00C63D2A" w:rsidRPr="00036ABD">
          <w:rPr>
            <w:rStyle w:val="Hipervnculo"/>
            <w:rFonts w:asciiTheme="minorHAnsi" w:eastAsia="Arial Unicode MS" w:hAnsiTheme="minorHAnsi" w:cs="Arial Unicode MS"/>
          </w:rPr>
          <w:t>Jorge.salinas@mag.gob.sv</w:t>
        </w:r>
      </w:hyperlink>
      <w:r w:rsidR="00C63D2A" w:rsidRPr="002D4B71">
        <w:rPr>
          <w:rFonts w:asciiTheme="minorHAnsi" w:eastAsia="Arial Unicode MS" w:hAnsiTheme="minorHAnsi" w:cs="Arial Unicode MS"/>
          <w:color w:val="000099"/>
        </w:rPr>
        <w:t xml:space="preserve">, </w:t>
      </w:r>
      <w:r w:rsidR="002D4B71" w:rsidRPr="002D4B71">
        <w:rPr>
          <w:rFonts w:asciiTheme="minorHAnsi" w:eastAsia="Arial Unicode MS" w:hAnsiTheme="minorHAnsi" w:cs="Arial Unicode MS"/>
          <w:color w:val="000099"/>
        </w:rPr>
        <w:t>teléfono (503) 2210-1756</w:t>
      </w:r>
      <w:r w:rsidR="002D4B71">
        <w:rPr>
          <w:rFonts w:asciiTheme="minorHAnsi" w:eastAsia="Arial Unicode MS" w:hAnsiTheme="minorHAnsi" w:cs="Arial Unicode MS"/>
        </w:rPr>
        <w:t xml:space="preserve">, </w:t>
      </w:r>
      <w:r w:rsidR="00C63D2A">
        <w:rPr>
          <w:rFonts w:asciiTheme="minorHAnsi" w:eastAsia="Arial Unicode MS" w:hAnsiTheme="minorHAnsi" w:cs="Arial Unicode MS"/>
        </w:rPr>
        <w:t xml:space="preserve">quien podrá indicarle como </w:t>
      </w:r>
      <w:r w:rsidR="00E323F5">
        <w:rPr>
          <w:rFonts w:asciiTheme="minorHAnsi" w:eastAsia="Arial Unicode MS" w:hAnsiTheme="minorHAnsi" w:cs="Arial Unicode MS"/>
        </w:rPr>
        <w:t>y quien podrá ampliarle sobre el PAF.</w:t>
      </w:r>
    </w:p>
    <w:p w:rsidR="00E323F5" w:rsidRPr="008E7481" w:rsidRDefault="00E323F5" w:rsidP="0049126D">
      <w:pPr>
        <w:spacing w:after="0" w:line="240" w:lineRule="auto"/>
        <w:jc w:val="both"/>
        <w:rPr>
          <w:rFonts w:asciiTheme="minorHAnsi" w:eastAsia="Arial Unicode MS" w:hAnsiTheme="minorHAnsi" w:cs="Arial Unicode MS"/>
          <w:sz w:val="14"/>
        </w:rPr>
      </w:pPr>
    </w:p>
    <w:p w:rsidR="00931693" w:rsidRPr="00931693" w:rsidRDefault="00E323F5" w:rsidP="00931693">
      <w:pPr>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 xml:space="preserve">Sobre los siguientes requerimientos: </w:t>
      </w:r>
      <w:r w:rsidRPr="00E323F5">
        <w:rPr>
          <w:rFonts w:asciiTheme="minorHAnsi" w:eastAsia="Arial Unicode MS" w:hAnsiTheme="minorHAnsi" w:cs="Arial Unicode MS"/>
          <w:i/>
          <w:color w:val="000099"/>
        </w:rPr>
        <w:t>Presupuesto aprobado y presupuesto ejecutado por el PAF 2011-2014 y Resumen de logros del PAF 2011-2014</w:t>
      </w:r>
      <w:r>
        <w:rPr>
          <w:rFonts w:asciiTheme="minorHAnsi" w:eastAsia="Arial Unicode MS" w:hAnsiTheme="minorHAnsi" w:cs="Arial Unicode MS"/>
        </w:rPr>
        <w:t>,</w:t>
      </w:r>
      <w:r w:rsidR="00931693" w:rsidRPr="00931693">
        <w:rPr>
          <w:rFonts w:asciiTheme="minorHAnsi" w:eastAsia="Arial Unicode MS" w:hAnsiTheme="minorHAnsi" w:cs="Arial Unicode MS"/>
        </w:rPr>
        <w:t>se estudió lo solicitado determinándose con base al art. 62 inciso 2º que la misma ya está disponible al público</w:t>
      </w:r>
      <w:r w:rsidR="002D4B71">
        <w:rPr>
          <w:rFonts w:asciiTheme="minorHAnsi" w:eastAsia="Arial Unicode MS" w:hAnsiTheme="minorHAnsi" w:cs="Arial Unicode MS"/>
        </w:rPr>
        <w:t xml:space="preserve"> y puede descargarse</w:t>
      </w:r>
      <w:r w:rsidR="00931693" w:rsidRPr="00931693">
        <w:rPr>
          <w:rFonts w:asciiTheme="minorHAnsi" w:eastAsia="Arial Unicode MS" w:hAnsiTheme="minorHAnsi" w:cs="Arial Unicode MS"/>
        </w:rPr>
        <w:t>. Por lo tanto resuelve:</w:t>
      </w:r>
    </w:p>
    <w:p w:rsidR="00931693" w:rsidRPr="008E7481" w:rsidRDefault="00931693" w:rsidP="00931693">
      <w:pPr>
        <w:spacing w:after="0" w:line="240" w:lineRule="auto"/>
        <w:jc w:val="both"/>
        <w:rPr>
          <w:rFonts w:asciiTheme="minorHAnsi" w:eastAsia="Arial Unicode MS" w:hAnsiTheme="minorHAnsi" w:cs="Arial Unicode MS"/>
          <w:sz w:val="12"/>
        </w:rPr>
      </w:pPr>
    </w:p>
    <w:p w:rsidR="00931693" w:rsidRPr="00F74FD2" w:rsidRDefault="00931693" w:rsidP="00F74FD2">
      <w:pPr>
        <w:spacing w:after="0" w:line="240" w:lineRule="auto"/>
        <w:jc w:val="center"/>
        <w:rPr>
          <w:rFonts w:asciiTheme="minorHAnsi" w:eastAsia="Arial Unicode MS" w:hAnsiTheme="minorHAnsi" w:cs="Arial Unicode MS"/>
          <w:b/>
          <w:color w:val="000099"/>
        </w:rPr>
      </w:pPr>
      <w:r w:rsidRPr="00F74FD2">
        <w:rPr>
          <w:rFonts w:asciiTheme="minorHAnsi" w:eastAsia="Arial Unicode MS" w:hAnsiTheme="minorHAnsi" w:cs="Arial Unicode MS"/>
          <w:b/>
          <w:color w:val="000099"/>
        </w:rPr>
        <w:t>ORIENTAR LA UBICACIÓN DE LA INFORMACIÓN SOLICITADA</w:t>
      </w:r>
    </w:p>
    <w:p w:rsidR="00E339B8" w:rsidRPr="008E7481" w:rsidRDefault="00E339B8" w:rsidP="00931693">
      <w:pPr>
        <w:spacing w:after="0" w:line="240" w:lineRule="auto"/>
        <w:jc w:val="both"/>
        <w:rPr>
          <w:rFonts w:asciiTheme="minorHAnsi" w:eastAsia="Arial Unicode MS" w:hAnsiTheme="minorHAnsi" w:cs="Arial Unicode MS"/>
          <w:sz w:val="14"/>
        </w:rPr>
      </w:pPr>
    </w:p>
    <w:p w:rsidR="00F74FD2" w:rsidRDefault="00931693" w:rsidP="00931693">
      <w:pPr>
        <w:spacing w:after="0" w:line="240" w:lineRule="auto"/>
        <w:jc w:val="both"/>
        <w:rPr>
          <w:rFonts w:asciiTheme="minorHAnsi" w:eastAsia="Arial Unicode MS" w:hAnsiTheme="minorHAnsi" w:cs="Arial Unicode MS"/>
        </w:rPr>
      </w:pPr>
      <w:r w:rsidRPr="00931693">
        <w:rPr>
          <w:rFonts w:asciiTheme="minorHAnsi" w:eastAsia="Arial Unicode MS" w:hAnsiTheme="minorHAnsi" w:cs="Arial Unicode MS"/>
        </w:rPr>
        <w:t>Este documento está disponible en la página web del MAG</w:t>
      </w:r>
      <w:r w:rsidR="00944BBC" w:rsidRPr="00944BBC">
        <w:rPr>
          <w:rFonts w:asciiTheme="minorHAnsi" w:eastAsia="Arial Unicode MS" w:hAnsiTheme="minorHAnsi" w:cs="Arial Unicode MS"/>
          <w:b/>
          <w:color w:val="000099"/>
        </w:rPr>
        <w:t>www.mag.gob.sv</w:t>
      </w:r>
      <w:r w:rsidRPr="00931693">
        <w:rPr>
          <w:rFonts w:asciiTheme="minorHAnsi" w:eastAsia="Arial Unicode MS" w:hAnsiTheme="minorHAnsi" w:cs="Arial Unicode MS"/>
        </w:rPr>
        <w:t>, en la</w:t>
      </w:r>
      <w:r w:rsidR="00F74FD2">
        <w:rPr>
          <w:rFonts w:asciiTheme="minorHAnsi" w:eastAsia="Arial Unicode MS" w:hAnsiTheme="minorHAnsi" w:cs="Arial Unicode MS"/>
        </w:rPr>
        <w:t>s</w:t>
      </w:r>
      <w:r w:rsidR="00641523">
        <w:rPr>
          <w:rFonts w:asciiTheme="minorHAnsi" w:eastAsia="Arial Unicode MS" w:hAnsiTheme="minorHAnsi" w:cs="Arial Unicode MS"/>
        </w:rPr>
        <w:t xml:space="preserve"> </w:t>
      </w:r>
      <w:r w:rsidR="00F74FD2">
        <w:rPr>
          <w:rFonts w:asciiTheme="minorHAnsi" w:eastAsia="Arial Unicode MS" w:hAnsiTheme="minorHAnsi" w:cs="Arial Unicode MS"/>
        </w:rPr>
        <w:t xml:space="preserve">siguientes </w:t>
      </w:r>
      <w:r w:rsidRPr="00931693">
        <w:rPr>
          <w:rFonts w:asciiTheme="minorHAnsi" w:eastAsia="Arial Unicode MS" w:hAnsiTheme="minorHAnsi" w:cs="Arial Unicode MS"/>
        </w:rPr>
        <w:t>secci</w:t>
      </w:r>
      <w:r w:rsidR="00F74FD2">
        <w:rPr>
          <w:rFonts w:asciiTheme="minorHAnsi" w:eastAsia="Arial Unicode MS" w:hAnsiTheme="minorHAnsi" w:cs="Arial Unicode MS"/>
        </w:rPr>
        <w:t>ones:</w:t>
      </w:r>
    </w:p>
    <w:p w:rsidR="00E323F5" w:rsidRPr="008E7481" w:rsidRDefault="00E323F5" w:rsidP="00931693">
      <w:pPr>
        <w:spacing w:after="0" w:line="240" w:lineRule="auto"/>
        <w:jc w:val="both"/>
        <w:rPr>
          <w:rFonts w:asciiTheme="minorHAnsi" w:eastAsia="Arial Unicode MS" w:hAnsiTheme="minorHAnsi" w:cs="Arial Unicode MS"/>
          <w:sz w:val="16"/>
        </w:rPr>
      </w:pPr>
    </w:p>
    <w:p w:rsidR="00944BBC" w:rsidRPr="00E323F5" w:rsidRDefault="002D4B71" w:rsidP="00931693">
      <w:pPr>
        <w:spacing w:after="0" w:line="240" w:lineRule="auto"/>
        <w:jc w:val="both"/>
        <w:rPr>
          <w:rFonts w:asciiTheme="minorHAnsi" w:eastAsia="Arial Unicode MS" w:hAnsiTheme="minorHAnsi" w:cs="Arial Unicode MS"/>
          <w:b/>
          <w:color w:val="000099"/>
        </w:rPr>
      </w:pPr>
      <w:r>
        <w:rPr>
          <w:rFonts w:asciiTheme="minorHAnsi" w:eastAsia="Arial Unicode MS" w:hAnsiTheme="minorHAnsi" w:cs="Arial Unicode MS"/>
          <w:b/>
          <w:color w:val="000099"/>
        </w:rPr>
        <w:t xml:space="preserve">EN LO RELATIVO A </w:t>
      </w:r>
      <w:r w:rsidR="00E323F5" w:rsidRPr="00E323F5">
        <w:rPr>
          <w:rFonts w:asciiTheme="minorHAnsi" w:eastAsia="Arial Unicode MS" w:hAnsiTheme="minorHAnsi" w:cs="Arial Unicode MS"/>
          <w:b/>
          <w:color w:val="000099"/>
        </w:rPr>
        <w:t>PRESUPUESTOS 2011 y 2014:</w:t>
      </w:r>
    </w:p>
    <w:p w:rsidR="002E3B99" w:rsidRPr="008E7481" w:rsidRDefault="002E3B99" w:rsidP="00E323F5">
      <w:pPr>
        <w:spacing w:after="0" w:line="240" w:lineRule="auto"/>
        <w:jc w:val="both"/>
        <w:rPr>
          <w:rFonts w:asciiTheme="minorHAnsi" w:eastAsia="Arial Unicode MS" w:hAnsiTheme="minorHAnsi" w:cs="Arial Unicode MS"/>
          <w:sz w:val="14"/>
        </w:rPr>
      </w:pPr>
    </w:p>
    <w:p w:rsidR="00E323F5" w:rsidRDefault="00E323F5" w:rsidP="00E323F5">
      <w:pPr>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B</w:t>
      </w:r>
      <w:r w:rsidR="00944BBC" w:rsidRPr="00E323F5">
        <w:rPr>
          <w:rFonts w:asciiTheme="minorHAnsi" w:eastAsia="Arial Unicode MS" w:hAnsiTheme="minorHAnsi" w:cs="Arial Unicode MS"/>
        </w:rPr>
        <w:t>uscar en el banner de</w:t>
      </w:r>
      <w:r>
        <w:rPr>
          <w:rFonts w:asciiTheme="minorHAnsi" w:eastAsia="Arial Unicode MS" w:hAnsiTheme="minorHAnsi" w:cs="Arial Unicode MS"/>
        </w:rPr>
        <w:t xml:space="preserve"> inicio la Sección </w:t>
      </w:r>
      <w:r w:rsidRPr="00E323F5">
        <w:rPr>
          <w:rFonts w:asciiTheme="minorHAnsi" w:eastAsia="Arial Unicode MS" w:hAnsiTheme="minorHAnsi" w:cs="Arial Unicode MS"/>
          <w:b/>
          <w:i/>
          <w:color w:val="000099"/>
        </w:rPr>
        <w:t>Portal de Transparencia</w:t>
      </w:r>
      <w:r>
        <w:rPr>
          <w:rFonts w:asciiTheme="minorHAnsi" w:eastAsia="Arial Unicode MS" w:hAnsiTheme="minorHAnsi" w:cs="Arial Unicode MS"/>
        </w:rPr>
        <w:t xml:space="preserve">, ingresar a </w:t>
      </w:r>
      <w:r w:rsidRPr="00E323F5">
        <w:rPr>
          <w:rFonts w:asciiTheme="minorHAnsi" w:eastAsia="Arial Unicode MS" w:hAnsiTheme="minorHAnsi" w:cs="Arial Unicode MS"/>
          <w:i/>
          <w:color w:val="000099"/>
        </w:rPr>
        <w:t>Marco Presupuestario</w:t>
      </w:r>
      <w:r>
        <w:rPr>
          <w:rFonts w:asciiTheme="minorHAnsi" w:eastAsia="Arial Unicode MS" w:hAnsiTheme="minorHAnsi" w:cs="Arial Unicode MS"/>
        </w:rPr>
        <w:t xml:space="preserve">, posteriormente a </w:t>
      </w:r>
      <w:r w:rsidRPr="00E323F5">
        <w:rPr>
          <w:rFonts w:asciiTheme="minorHAnsi" w:eastAsia="Arial Unicode MS" w:hAnsiTheme="minorHAnsi" w:cs="Arial Unicode MS"/>
          <w:i/>
          <w:color w:val="000099"/>
        </w:rPr>
        <w:t>Presupuesto</w:t>
      </w:r>
      <w:r>
        <w:rPr>
          <w:rFonts w:asciiTheme="minorHAnsi" w:eastAsia="Arial Unicode MS" w:hAnsiTheme="minorHAnsi" w:cs="Arial Unicode MS"/>
        </w:rPr>
        <w:t xml:space="preserve"> para ver los presupuestos y en </w:t>
      </w:r>
      <w:r w:rsidRPr="00E323F5">
        <w:rPr>
          <w:rFonts w:asciiTheme="minorHAnsi" w:eastAsia="Arial Unicode MS" w:hAnsiTheme="minorHAnsi" w:cs="Arial Unicode MS"/>
          <w:i/>
          <w:color w:val="000099"/>
        </w:rPr>
        <w:t>Estados Financieros</w:t>
      </w:r>
      <w:r w:rsidR="00641523">
        <w:rPr>
          <w:rFonts w:asciiTheme="minorHAnsi" w:eastAsia="Arial Unicode MS" w:hAnsiTheme="minorHAnsi" w:cs="Arial Unicode MS"/>
          <w:i/>
          <w:color w:val="000099"/>
        </w:rPr>
        <w:t xml:space="preserve"> </w:t>
      </w:r>
      <w:r>
        <w:rPr>
          <w:rFonts w:asciiTheme="minorHAnsi" w:eastAsia="Arial Unicode MS" w:hAnsiTheme="minorHAnsi" w:cs="Arial Unicode MS"/>
        </w:rPr>
        <w:t>para ver lo ejecutado.</w:t>
      </w:r>
    </w:p>
    <w:p w:rsidR="00E323F5" w:rsidRPr="008E7481" w:rsidRDefault="00E323F5" w:rsidP="00E323F5">
      <w:pPr>
        <w:spacing w:after="0" w:line="240" w:lineRule="auto"/>
        <w:jc w:val="both"/>
        <w:rPr>
          <w:rFonts w:asciiTheme="minorHAnsi" w:eastAsia="Arial Unicode MS" w:hAnsiTheme="minorHAnsi" w:cs="Arial Unicode MS"/>
          <w:sz w:val="18"/>
        </w:rPr>
      </w:pPr>
    </w:p>
    <w:p w:rsidR="00E323F5" w:rsidRPr="00E323F5" w:rsidRDefault="002D4B71" w:rsidP="00E323F5">
      <w:pPr>
        <w:spacing w:after="0" w:line="240" w:lineRule="auto"/>
        <w:jc w:val="both"/>
        <w:rPr>
          <w:rFonts w:asciiTheme="minorHAnsi" w:eastAsia="Arial Unicode MS" w:hAnsiTheme="minorHAnsi" w:cs="Arial Unicode MS"/>
          <w:b/>
          <w:color w:val="000099"/>
        </w:rPr>
      </w:pPr>
      <w:r>
        <w:rPr>
          <w:rFonts w:asciiTheme="minorHAnsi" w:eastAsia="Arial Unicode MS" w:hAnsiTheme="minorHAnsi" w:cs="Arial Unicode MS"/>
          <w:b/>
          <w:color w:val="000099"/>
        </w:rPr>
        <w:t xml:space="preserve">EN LO RELATIVO A </w:t>
      </w:r>
      <w:r w:rsidR="00E323F5" w:rsidRPr="00E323F5">
        <w:rPr>
          <w:rFonts w:asciiTheme="minorHAnsi" w:eastAsia="Arial Unicode MS" w:hAnsiTheme="minorHAnsi" w:cs="Arial Unicode MS"/>
          <w:b/>
          <w:color w:val="000099"/>
        </w:rPr>
        <w:t>RESU</w:t>
      </w:r>
      <w:r w:rsidR="00E323F5">
        <w:rPr>
          <w:rFonts w:asciiTheme="minorHAnsi" w:eastAsia="Arial Unicode MS" w:hAnsiTheme="minorHAnsi" w:cs="Arial Unicode MS"/>
          <w:b/>
          <w:color w:val="000099"/>
        </w:rPr>
        <w:t xml:space="preserve">MEN DE LOGROS DEL PAF </w:t>
      </w:r>
      <w:r w:rsidR="00E323F5" w:rsidRPr="00E323F5">
        <w:rPr>
          <w:rFonts w:asciiTheme="minorHAnsi" w:eastAsia="Arial Unicode MS" w:hAnsiTheme="minorHAnsi" w:cs="Arial Unicode MS"/>
          <w:b/>
          <w:color w:val="000099"/>
        </w:rPr>
        <w:t>2011 y 2014:</w:t>
      </w:r>
    </w:p>
    <w:p w:rsidR="00E323F5" w:rsidRPr="008E7481" w:rsidRDefault="00E323F5" w:rsidP="00E323F5">
      <w:pPr>
        <w:spacing w:after="0" w:line="240" w:lineRule="auto"/>
        <w:jc w:val="both"/>
        <w:rPr>
          <w:rFonts w:asciiTheme="minorHAnsi" w:eastAsia="Arial Unicode MS" w:hAnsiTheme="minorHAnsi" w:cs="Arial Unicode MS"/>
          <w:sz w:val="16"/>
        </w:rPr>
      </w:pPr>
    </w:p>
    <w:p w:rsidR="00E323F5" w:rsidRPr="00E323F5" w:rsidRDefault="00E323F5" w:rsidP="00E323F5">
      <w:pPr>
        <w:spacing w:after="0" w:line="240" w:lineRule="auto"/>
        <w:jc w:val="both"/>
        <w:rPr>
          <w:rFonts w:asciiTheme="minorHAnsi" w:eastAsia="Arial Unicode MS" w:hAnsiTheme="minorHAnsi" w:cs="Arial Unicode MS"/>
        </w:rPr>
      </w:pPr>
      <w:r w:rsidRPr="00E323F5">
        <w:rPr>
          <w:rFonts w:asciiTheme="minorHAnsi" w:eastAsia="Arial Unicode MS" w:hAnsiTheme="minorHAnsi" w:cs="Arial Unicode MS"/>
        </w:rPr>
        <w:t xml:space="preserve">Esta información se encuentra en documentos oficiales del MAG tales como </w:t>
      </w:r>
      <w:r w:rsidRPr="00E323F5">
        <w:rPr>
          <w:rFonts w:asciiTheme="minorHAnsi" w:eastAsia="Arial Unicode MS" w:hAnsiTheme="minorHAnsi" w:cs="Arial Unicode MS"/>
          <w:color w:val="000099"/>
        </w:rPr>
        <w:t>Memoria de Labores 2011-2012, 2012-2013 y 2013-2014</w:t>
      </w:r>
      <w:r w:rsidRPr="00E323F5">
        <w:rPr>
          <w:rFonts w:asciiTheme="minorHAnsi" w:eastAsia="Arial Unicode MS" w:hAnsiTheme="minorHAnsi" w:cs="Arial Unicode MS"/>
        </w:rPr>
        <w:t>, los cuales resumen para cada año gestión los logros del PAF en cada uno de sus programas. De igual manera puede encontrarse en los Informes de Rendición de Cuentas del MAG de esos años.</w:t>
      </w:r>
    </w:p>
    <w:p w:rsidR="002E3B99" w:rsidRDefault="002E3B99" w:rsidP="002E3B99">
      <w:pPr>
        <w:spacing w:after="0" w:line="240" w:lineRule="auto"/>
        <w:jc w:val="both"/>
        <w:rPr>
          <w:rFonts w:asciiTheme="minorHAnsi" w:eastAsia="Arial Unicode MS" w:hAnsiTheme="minorHAnsi" w:cs="Arial Unicode MS"/>
        </w:rPr>
      </w:pPr>
    </w:p>
    <w:p w:rsidR="002E3B99" w:rsidRDefault="00E323F5" w:rsidP="002E3B99">
      <w:pPr>
        <w:spacing w:after="0" w:line="240" w:lineRule="auto"/>
        <w:jc w:val="both"/>
        <w:rPr>
          <w:rFonts w:asciiTheme="minorHAnsi" w:eastAsia="Arial Unicode MS" w:hAnsiTheme="minorHAnsi" w:cs="Arial Unicode MS"/>
        </w:rPr>
      </w:pPr>
      <w:r w:rsidRPr="002E3B99">
        <w:rPr>
          <w:rFonts w:asciiTheme="minorHAnsi" w:eastAsia="Arial Unicode MS" w:hAnsiTheme="minorHAnsi" w:cs="Arial Unicode MS"/>
        </w:rPr>
        <w:t xml:space="preserve">Los documentos referidos pueden encontrarse en las siguientes direcciones: </w:t>
      </w:r>
    </w:p>
    <w:p w:rsidR="002E3B99" w:rsidRDefault="002E3B99" w:rsidP="002E3B99">
      <w:pPr>
        <w:spacing w:after="0" w:line="240" w:lineRule="auto"/>
        <w:jc w:val="both"/>
        <w:rPr>
          <w:rFonts w:asciiTheme="minorHAnsi" w:eastAsia="Arial Unicode MS" w:hAnsiTheme="minorHAnsi" w:cs="Arial Unicode MS"/>
        </w:rPr>
      </w:pPr>
    </w:p>
    <w:p w:rsidR="002E3B99" w:rsidRPr="002E3B99" w:rsidRDefault="002E3B99" w:rsidP="002E3B99">
      <w:pPr>
        <w:pStyle w:val="Prrafodelista"/>
        <w:numPr>
          <w:ilvl w:val="0"/>
          <w:numId w:val="24"/>
        </w:numPr>
        <w:spacing w:after="0"/>
        <w:jc w:val="both"/>
        <w:rPr>
          <w:rFonts w:asciiTheme="minorHAnsi" w:eastAsia="Arial Unicode MS" w:hAnsiTheme="minorHAnsi" w:cs="Arial Unicode MS"/>
          <w:color w:val="000099"/>
        </w:rPr>
      </w:pPr>
      <w:r>
        <w:rPr>
          <w:rFonts w:asciiTheme="minorHAnsi" w:eastAsia="Arial Unicode MS" w:hAnsiTheme="minorHAnsi" w:cs="Arial Unicode MS"/>
          <w:color w:val="000099"/>
        </w:rPr>
        <w:t>www.mag.gob.sv/Informes</w:t>
      </w:r>
    </w:p>
    <w:p w:rsidR="002E3B99" w:rsidRPr="002E3B99" w:rsidRDefault="005A5DB6" w:rsidP="002E3B99">
      <w:pPr>
        <w:pStyle w:val="Prrafodelista"/>
        <w:numPr>
          <w:ilvl w:val="0"/>
          <w:numId w:val="24"/>
        </w:numPr>
        <w:spacing w:after="0"/>
        <w:jc w:val="both"/>
        <w:rPr>
          <w:rFonts w:asciiTheme="minorHAnsi" w:eastAsia="Arial Unicode MS" w:hAnsiTheme="minorHAnsi" w:cs="Arial Unicode MS"/>
          <w:color w:val="000099"/>
        </w:rPr>
      </w:pPr>
      <w:hyperlink r:id="rId9" w:history="1">
        <w:r w:rsidR="00E323F5" w:rsidRPr="002E3B99">
          <w:rPr>
            <w:rStyle w:val="Hipervnculo"/>
            <w:rFonts w:asciiTheme="minorHAnsi" w:eastAsia="Arial Unicode MS" w:hAnsiTheme="minorHAnsi" w:cs="Arial Unicode MS"/>
            <w:color w:val="000099"/>
            <w:u w:val="none"/>
          </w:rPr>
          <w:t>www.mag.gob.sv/Portal de Transparencia/Marco de Gestión Estratégica/</w:t>
        </w:r>
      </w:hyperlink>
      <w:r w:rsidR="00E323F5" w:rsidRPr="002E3B99">
        <w:rPr>
          <w:rFonts w:asciiTheme="minorHAnsi" w:eastAsia="Arial Unicode MS" w:hAnsiTheme="minorHAnsi" w:cs="Arial Unicode MS"/>
          <w:color w:val="000099"/>
        </w:rPr>
        <w:t xml:space="preserve"> Memoria de Labores</w:t>
      </w:r>
    </w:p>
    <w:p w:rsidR="002E3B99" w:rsidRPr="002E3B99" w:rsidRDefault="005A5DB6" w:rsidP="002E3B99">
      <w:pPr>
        <w:pStyle w:val="Prrafodelista"/>
        <w:numPr>
          <w:ilvl w:val="0"/>
          <w:numId w:val="24"/>
        </w:numPr>
        <w:spacing w:after="0"/>
        <w:jc w:val="both"/>
        <w:rPr>
          <w:rFonts w:asciiTheme="minorHAnsi" w:eastAsia="Arial Unicode MS" w:hAnsiTheme="minorHAnsi" w:cs="Arial Unicode MS"/>
          <w:color w:val="000099"/>
        </w:rPr>
      </w:pPr>
      <w:hyperlink r:id="rId10" w:history="1">
        <w:r w:rsidR="002E3B99" w:rsidRPr="002E3B99">
          <w:rPr>
            <w:rStyle w:val="Hipervnculo"/>
            <w:rFonts w:asciiTheme="minorHAnsi" w:eastAsia="Arial Unicode MS" w:hAnsiTheme="minorHAnsi" w:cs="Arial Unicode MS"/>
            <w:color w:val="000099"/>
            <w:u w:val="none"/>
          </w:rPr>
          <w:t>www.mag.gob.sv/Portal de Transparencia/</w:t>
        </w:r>
      </w:hyperlink>
      <w:r w:rsidR="002E3B99" w:rsidRPr="002E3B99">
        <w:rPr>
          <w:rFonts w:asciiTheme="minorHAnsi" w:eastAsia="Arial Unicode MS" w:hAnsiTheme="minorHAnsi" w:cs="Arial Unicode MS"/>
          <w:color w:val="000099"/>
        </w:rPr>
        <w:t xml:space="preserve"> Oficina de Información/Mecanismos de Participación Ciudadana y Rendición de Cuentas</w:t>
      </w:r>
    </w:p>
    <w:p w:rsidR="00E323F5" w:rsidRDefault="00E323F5" w:rsidP="002E3B99">
      <w:pPr>
        <w:spacing w:after="0"/>
        <w:jc w:val="both"/>
        <w:rPr>
          <w:rFonts w:asciiTheme="minorHAnsi" w:eastAsia="Arial Unicode MS" w:hAnsiTheme="minorHAnsi" w:cs="Arial Unicode MS"/>
        </w:rPr>
      </w:pPr>
    </w:p>
    <w:p w:rsidR="00931693" w:rsidRDefault="00931693" w:rsidP="002E3B99">
      <w:pPr>
        <w:pStyle w:val="Prrafodelista"/>
        <w:spacing w:after="0" w:line="240" w:lineRule="auto"/>
        <w:jc w:val="both"/>
        <w:rPr>
          <w:rFonts w:asciiTheme="minorHAnsi" w:eastAsia="Arial Unicode MS" w:hAnsiTheme="minorHAnsi" w:cs="Arial Unicode MS"/>
        </w:rPr>
      </w:pPr>
    </w:p>
    <w:p w:rsidR="008E7481" w:rsidRDefault="008E7481" w:rsidP="002E3B99">
      <w:pPr>
        <w:pStyle w:val="Prrafodelista"/>
        <w:spacing w:after="0" w:line="240" w:lineRule="auto"/>
        <w:jc w:val="both"/>
        <w:rPr>
          <w:rFonts w:asciiTheme="minorHAnsi" w:eastAsia="Arial Unicode MS" w:hAnsiTheme="minorHAnsi" w:cs="Arial Unicode MS"/>
        </w:rPr>
      </w:pPr>
    </w:p>
    <w:p w:rsidR="008E7481" w:rsidRPr="00944BBC" w:rsidRDefault="008E7481" w:rsidP="002E3B99">
      <w:pPr>
        <w:pStyle w:val="Prrafodelista"/>
        <w:spacing w:after="0" w:line="240" w:lineRule="auto"/>
        <w:jc w:val="both"/>
        <w:rPr>
          <w:rFonts w:asciiTheme="minorHAnsi" w:eastAsia="Arial Unicode MS" w:hAnsiTheme="minorHAnsi" w:cs="Arial Unicode MS"/>
        </w:rPr>
      </w:pPr>
    </w:p>
    <w:p w:rsidR="00944BBC" w:rsidRDefault="00944BBC" w:rsidP="0049126D">
      <w:pPr>
        <w:spacing w:after="0" w:line="240" w:lineRule="auto"/>
        <w:jc w:val="both"/>
        <w:rPr>
          <w:rFonts w:asciiTheme="minorHAnsi" w:eastAsia="Arial Unicode MS" w:hAnsiTheme="minorHAnsi" w:cs="Arial Unicode MS"/>
        </w:rPr>
      </w:pPr>
    </w:p>
    <w:p w:rsidR="0049126D" w:rsidRDefault="003F2FF0" w:rsidP="0049126D">
      <w:pPr>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 xml:space="preserve">La información sobre </w:t>
      </w:r>
      <w:r w:rsidR="002E3B99">
        <w:rPr>
          <w:rFonts w:asciiTheme="minorHAnsi" w:eastAsia="Arial Unicode MS" w:hAnsiTheme="minorHAnsi" w:cs="Arial Unicode MS"/>
          <w:i/>
          <w:color w:val="000099"/>
        </w:rPr>
        <w:t xml:space="preserve">información de evaluación del PAF 2011 </w:t>
      </w:r>
      <w:r w:rsidR="002D4B71">
        <w:rPr>
          <w:rFonts w:asciiTheme="minorHAnsi" w:eastAsia="Arial Unicode MS" w:hAnsiTheme="minorHAnsi" w:cs="Arial Unicode MS"/>
          <w:i/>
          <w:color w:val="000099"/>
        </w:rPr>
        <w:t>y</w:t>
      </w:r>
      <w:bookmarkStart w:id="0" w:name="_GoBack"/>
      <w:bookmarkEnd w:id="0"/>
      <w:r w:rsidR="002E3B99">
        <w:rPr>
          <w:rFonts w:asciiTheme="minorHAnsi" w:eastAsia="Arial Unicode MS" w:hAnsiTheme="minorHAnsi" w:cs="Arial Unicode MS"/>
          <w:i/>
          <w:color w:val="000099"/>
        </w:rPr>
        <w:t xml:space="preserve"> 2014</w:t>
      </w:r>
      <w:r>
        <w:rPr>
          <w:rFonts w:asciiTheme="minorHAnsi" w:eastAsia="Arial Unicode MS" w:hAnsiTheme="minorHAnsi" w:cs="Arial Unicode MS"/>
          <w:i/>
          <w:color w:val="000099"/>
        </w:rPr>
        <w:t>,</w:t>
      </w:r>
      <w:r w:rsidR="00641523">
        <w:rPr>
          <w:rFonts w:asciiTheme="minorHAnsi" w:eastAsia="Arial Unicode MS" w:hAnsiTheme="minorHAnsi" w:cs="Arial Unicode MS"/>
          <w:i/>
          <w:color w:val="000099"/>
        </w:rPr>
        <w:t xml:space="preserve"> </w:t>
      </w:r>
      <w:r w:rsidR="00E339B8" w:rsidRPr="00E339B8">
        <w:rPr>
          <w:rFonts w:asciiTheme="minorHAnsi" w:eastAsia="Arial Unicode MS" w:hAnsiTheme="minorHAnsi" w:cs="Arial Unicode MS"/>
        </w:rPr>
        <w:t>al respecto</w:t>
      </w:r>
      <w:r w:rsidR="00E339B8">
        <w:rPr>
          <w:rFonts w:asciiTheme="minorHAnsi" w:eastAsia="Arial Unicode MS" w:hAnsiTheme="minorHAnsi" w:cs="Arial Unicode MS"/>
          <w:i/>
          <w:color w:val="000099"/>
        </w:rPr>
        <w:t xml:space="preserve">, </w:t>
      </w:r>
      <w:r w:rsidR="0049126D" w:rsidRPr="0049126D">
        <w:rPr>
          <w:rFonts w:asciiTheme="minorHAnsi" w:eastAsia="Arial Unicode MS" w:hAnsiTheme="minorHAnsi" w:cs="Arial Unicode MS"/>
          <w:i/>
          <w:color w:val="000099"/>
        </w:rPr>
        <w:t xml:space="preserve">no se </w:t>
      </w:r>
      <w:r w:rsidR="00DE450E">
        <w:rPr>
          <w:rFonts w:asciiTheme="minorHAnsi" w:eastAsia="Arial Unicode MS" w:hAnsiTheme="minorHAnsi" w:cs="Arial Unicode MS"/>
          <w:i/>
          <w:color w:val="000099"/>
        </w:rPr>
        <w:t xml:space="preserve">cuenta con información </w:t>
      </w:r>
      <w:r w:rsidR="002E3B99">
        <w:rPr>
          <w:rFonts w:asciiTheme="minorHAnsi" w:eastAsia="Arial Unicode MS" w:hAnsiTheme="minorHAnsi" w:cs="Arial Unicode MS"/>
          <w:i/>
          <w:color w:val="000099"/>
        </w:rPr>
        <w:t xml:space="preserve">porque no se ha realizado un estudio específico de evaluación del PAF, </w:t>
      </w:r>
      <w:r w:rsidR="00EF7AD3" w:rsidRPr="003E5914">
        <w:rPr>
          <w:rFonts w:asciiTheme="minorHAnsi" w:eastAsia="Arial Unicode MS" w:hAnsiTheme="minorHAnsi" w:cs="Arial Unicode MS"/>
        </w:rPr>
        <w:t xml:space="preserve">y considerando que la Ley de Acceso a la Información Pública dispone en el art. 73 que nos encontramos ante un caso de información </w:t>
      </w:r>
      <w:r w:rsidR="00EF7AD3" w:rsidRPr="003E5914">
        <w:rPr>
          <w:rFonts w:asciiTheme="minorHAnsi" w:eastAsia="Arial Unicode MS" w:hAnsiTheme="minorHAnsi" w:cs="Arial Unicode MS"/>
          <w:color w:val="000099"/>
        </w:rPr>
        <w:t>INEXISTENTE</w:t>
      </w:r>
      <w:r w:rsidR="00EF7AD3" w:rsidRPr="003E5914">
        <w:rPr>
          <w:rFonts w:asciiTheme="minorHAnsi" w:eastAsia="Arial Unicode MS" w:hAnsiTheme="minorHAnsi" w:cs="Arial Unicode MS"/>
        </w:rPr>
        <w:t>, lo que  impide  brindar lo  requerido  por  el  peticionario, esta dependencia resuelve:</w:t>
      </w:r>
    </w:p>
    <w:p w:rsidR="00217C3E" w:rsidRDefault="00217C3E" w:rsidP="00217C3E">
      <w:pPr>
        <w:spacing w:after="0" w:line="240" w:lineRule="auto"/>
        <w:jc w:val="both"/>
        <w:rPr>
          <w:rFonts w:asciiTheme="minorHAnsi" w:eastAsia="Arial Unicode MS" w:hAnsiTheme="minorHAnsi" w:cs="Arial Unicode MS"/>
        </w:rPr>
      </w:pPr>
    </w:p>
    <w:p w:rsidR="008E7481" w:rsidRDefault="008E7481" w:rsidP="00217C3E">
      <w:pPr>
        <w:spacing w:after="0" w:line="240" w:lineRule="auto"/>
        <w:jc w:val="both"/>
        <w:rPr>
          <w:rFonts w:asciiTheme="minorHAnsi" w:eastAsia="Arial Unicode MS" w:hAnsiTheme="minorHAnsi" w:cs="Arial Unicode MS"/>
        </w:rPr>
      </w:pPr>
    </w:p>
    <w:p w:rsidR="00EF7AD3" w:rsidRDefault="00C22C53" w:rsidP="00217C3E">
      <w:pPr>
        <w:spacing w:after="0" w:line="240" w:lineRule="auto"/>
        <w:jc w:val="center"/>
        <w:rPr>
          <w:rFonts w:asciiTheme="minorHAnsi" w:eastAsia="Arial Unicode MS" w:hAnsiTheme="minorHAnsi" w:cs="Arial Unicode MS"/>
          <w:b/>
          <w:color w:val="000099"/>
          <w:sz w:val="24"/>
        </w:rPr>
      </w:pPr>
      <w:r w:rsidRPr="00217C3E">
        <w:rPr>
          <w:rFonts w:asciiTheme="minorHAnsi" w:eastAsia="Arial Unicode MS" w:hAnsiTheme="minorHAnsi" w:cs="Arial Unicode MS"/>
          <w:b/>
          <w:color w:val="000099"/>
          <w:sz w:val="24"/>
        </w:rPr>
        <w:t>N</w:t>
      </w:r>
      <w:r w:rsidR="002811CB" w:rsidRPr="00217C3E">
        <w:rPr>
          <w:rFonts w:asciiTheme="minorHAnsi" w:eastAsia="Arial Unicode MS" w:hAnsiTheme="minorHAnsi" w:cs="Arial Unicode MS"/>
          <w:b/>
          <w:color w:val="000099"/>
          <w:sz w:val="24"/>
        </w:rPr>
        <w:t>O ENTREGAR</w:t>
      </w:r>
      <w:r w:rsidR="00EF7AD3" w:rsidRPr="00217C3E">
        <w:rPr>
          <w:rFonts w:asciiTheme="minorHAnsi" w:eastAsia="Arial Unicode MS" w:hAnsiTheme="minorHAnsi" w:cs="Arial Unicode MS"/>
          <w:b/>
          <w:color w:val="000099"/>
          <w:sz w:val="24"/>
        </w:rPr>
        <w:t xml:space="preserve"> LA INFORMACIÓN SOLICITADA POR INEXISTENCIA</w:t>
      </w:r>
    </w:p>
    <w:p w:rsidR="006C64A0" w:rsidRDefault="006C64A0" w:rsidP="00217C3E">
      <w:pPr>
        <w:spacing w:after="0" w:line="240" w:lineRule="auto"/>
        <w:jc w:val="center"/>
        <w:rPr>
          <w:rFonts w:asciiTheme="minorHAnsi" w:eastAsia="Arial Unicode MS" w:hAnsiTheme="minorHAnsi" w:cs="Arial Unicode MS"/>
          <w:b/>
          <w:color w:val="000099"/>
          <w:sz w:val="24"/>
        </w:rPr>
      </w:pPr>
    </w:p>
    <w:p w:rsidR="006C64A0" w:rsidRDefault="006C64A0" w:rsidP="00217C3E">
      <w:pPr>
        <w:spacing w:after="0" w:line="240" w:lineRule="auto"/>
        <w:jc w:val="center"/>
        <w:rPr>
          <w:rFonts w:asciiTheme="minorHAnsi" w:eastAsia="Arial Unicode MS" w:hAnsiTheme="minorHAnsi" w:cs="Arial Unicode MS"/>
          <w:b/>
          <w:color w:val="000099"/>
          <w:sz w:val="24"/>
        </w:rPr>
      </w:pPr>
    </w:p>
    <w:p w:rsidR="006C64A0" w:rsidRDefault="006C64A0" w:rsidP="00217C3E">
      <w:pPr>
        <w:spacing w:after="0" w:line="240" w:lineRule="auto"/>
        <w:jc w:val="center"/>
        <w:rPr>
          <w:rFonts w:asciiTheme="minorHAnsi" w:eastAsia="Arial Unicode MS" w:hAnsiTheme="minorHAnsi" w:cs="Arial Unicode MS"/>
          <w:b/>
          <w:color w:val="000099"/>
          <w:sz w:val="24"/>
        </w:rPr>
      </w:pPr>
    </w:p>
    <w:p w:rsidR="006C64A0" w:rsidRDefault="006C64A0" w:rsidP="00217C3E">
      <w:pPr>
        <w:spacing w:after="0" w:line="240" w:lineRule="auto"/>
        <w:jc w:val="center"/>
        <w:rPr>
          <w:rFonts w:asciiTheme="minorHAnsi" w:eastAsia="Arial Unicode MS" w:hAnsiTheme="minorHAnsi" w:cs="Arial Unicode MS"/>
          <w:b/>
          <w:color w:val="000099"/>
          <w:sz w:val="24"/>
        </w:rPr>
      </w:pPr>
    </w:p>
    <w:p w:rsidR="006C64A0" w:rsidRDefault="006C64A0" w:rsidP="006C64A0">
      <w:pPr>
        <w:spacing w:after="0" w:line="240" w:lineRule="auto"/>
        <w:jc w:val="center"/>
        <w:rPr>
          <w:rFonts w:asciiTheme="minorHAnsi" w:eastAsia="Arial Unicode MS" w:hAnsiTheme="minorHAnsi" w:cs="Arial Unicode MS"/>
          <w:b/>
          <w:color w:val="0070C0"/>
          <w:w w:val="102"/>
        </w:rPr>
      </w:pPr>
      <w:r>
        <w:rPr>
          <w:rFonts w:asciiTheme="minorHAnsi" w:eastAsia="Arial Unicode MS" w:hAnsiTheme="minorHAnsi" w:cs="Arial Unicode MS"/>
          <w:b/>
          <w:color w:val="0070C0"/>
          <w:w w:val="102"/>
        </w:rPr>
        <w:t xml:space="preserve">FIRMA: </w:t>
      </w:r>
      <w:r>
        <w:rPr>
          <w:rFonts w:asciiTheme="minorHAnsi" w:eastAsia="Arial Unicode MS" w:hAnsiTheme="minorHAnsi" w:cs="Arial Unicode MS"/>
          <w:b/>
          <w:i/>
          <w:color w:val="0070C0"/>
          <w:w w:val="102"/>
        </w:rPr>
        <w:t>Lic. Ana Patricia Sánchez de Cruz</w:t>
      </w:r>
      <w:r>
        <w:rPr>
          <w:rFonts w:asciiTheme="minorHAnsi" w:eastAsia="Arial Unicode MS" w:hAnsiTheme="minorHAnsi" w:cs="Arial Unicode MS"/>
          <w:b/>
          <w:color w:val="0070C0"/>
          <w:w w:val="102"/>
        </w:rPr>
        <w:t>, Oficial de Información, OIR MAG</w:t>
      </w:r>
    </w:p>
    <w:p w:rsidR="006C64A0" w:rsidRPr="00217C3E" w:rsidRDefault="006C64A0" w:rsidP="00217C3E">
      <w:pPr>
        <w:spacing w:after="0" w:line="240" w:lineRule="auto"/>
        <w:jc w:val="center"/>
        <w:rPr>
          <w:rFonts w:asciiTheme="minorHAnsi" w:eastAsia="Arial Unicode MS" w:hAnsiTheme="minorHAnsi" w:cs="Arial Unicode MS"/>
          <w:b/>
          <w:color w:val="000099"/>
          <w:sz w:val="24"/>
        </w:rPr>
      </w:pPr>
    </w:p>
    <w:p w:rsidR="008E4A8A" w:rsidRPr="001256ED" w:rsidRDefault="008E4A8A" w:rsidP="00DE450E">
      <w:pPr>
        <w:spacing w:after="0" w:line="240" w:lineRule="auto"/>
        <w:rPr>
          <w:rFonts w:asciiTheme="minorHAnsi" w:eastAsia="Arial Unicode MS" w:hAnsiTheme="minorHAnsi" w:cs="Arial Unicode MS"/>
        </w:rPr>
      </w:pPr>
    </w:p>
    <w:sectPr w:rsidR="008E4A8A" w:rsidRPr="001256ED" w:rsidSect="00635004">
      <w:headerReference w:type="default" r:id="rId11"/>
      <w:footerReference w:type="default" r:id="rId12"/>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297" w:rsidRDefault="00160297" w:rsidP="00F425A5">
      <w:pPr>
        <w:spacing w:after="0" w:line="240" w:lineRule="auto"/>
      </w:pPr>
      <w:r>
        <w:separator/>
      </w:r>
    </w:p>
  </w:endnote>
  <w:endnote w:type="continuationSeparator" w:id="1">
    <w:p w:rsidR="00160297" w:rsidRDefault="00160297"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073" w:rsidRDefault="00764073" w:rsidP="00EF7AD3">
    <w:pPr>
      <w:tabs>
        <w:tab w:val="center" w:pos="4252"/>
        <w:tab w:val="right" w:pos="8504"/>
      </w:tabs>
      <w:spacing w:after="0" w:line="240" w:lineRule="auto"/>
      <w:jc w:val="both"/>
    </w:pPr>
    <w:r w:rsidRPr="00B554F1">
      <w:rPr>
        <w:sz w:val="20"/>
      </w:rPr>
      <w:t>Si después de analizar lo anteriormente expuesto decide interponer un recurso de apelación tiene el derecho de hacerlo según lo dispuesto en el Art 82 y 83 de la LAIP.</w:t>
    </w:r>
  </w:p>
  <w:p w:rsidR="00764073" w:rsidRDefault="005A5DB6">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7.8pt;margin-top:6.35pt;width:461.25pt;height: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764073" w:rsidRPr="004A4FCC" w:rsidRDefault="004A4FCC" w:rsidP="007B46B6">
                <w:pPr>
                  <w:pStyle w:val="Piedepgina"/>
                  <w:spacing w:after="0" w:line="240" w:lineRule="auto"/>
                  <w:jc w:val="center"/>
                  <w:rPr>
                    <w:color w:val="000099"/>
                    <w:sz w:val="18"/>
                    <w:szCs w:val="18"/>
                    <w:lang w:val="es-ES"/>
                  </w:rPr>
                </w:pPr>
                <w:r w:rsidRPr="004A4FCC">
                  <w:rPr>
                    <w:color w:val="000099"/>
                    <w:sz w:val="18"/>
                    <w:szCs w:val="18"/>
                    <w:u w:val="single"/>
                    <w:lang w:val="es-ES"/>
                  </w:rPr>
                  <w:t>Firma</w:t>
                </w:r>
                <w:r w:rsidRPr="004A4FCC">
                  <w:rPr>
                    <w:color w:val="000099"/>
                    <w:sz w:val="18"/>
                    <w:szCs w:val="18"/>
                    <w:lang w:val="es-ES"/>
                  </w:rPr>
                  <w:t xml:space="preserve">: </w:t>
                </w:r>
                <w:r w:rsidRPr="004A4FCC">
                  <w:rPr>
                    <w:b/>
                    <w:i/>
                    <w:color w:val="000099"/>
                    <w:sz w:val="18"/>
                    <w:szCs w:val="18"/>
                    <w:lang w:val="es-ES"/>
                  </w:rPr>
                  <w:t>Lic. Ana Patricia Sánchez de Cruz</w:t>
                </w:r>
                <w:r w:rsidRPr="004A4FCC">
                  <w:rPr>
                    <w:color w:val="000099"/>
                    <w:sz w:val="18"/>
                    <w:szCs w:val="18"/>
                    <w:lang w:val="es-ES"/>
                  </w:rPr>
                  <w:t>, Oficial de Información, Oficina de Información y Respuesta</w:t>
                </w:r>
                <w:r>
                  <w:rPr>
                    <w:color w:val="000099"/>
                    <w:sz w:val="18"/>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y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p>
              <w:sdt>
                <w:sdtPr>
                  <w:rPr>
                    <w:b/>
                    <w:color w:val="C00000"/>
                    <w:sz w:val="8"/>
                    <w:u w:val="single"/>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005A5DB6" w:rsidRPr="001A48CE">
                      <w:rPr>
                        <w:b/>
                        <w:color w:val="C00000"/>
                        <w:sz w:val="14"/>
                        <w:lang w:val="es-ES"/>
                      </w:rPr>
                      <w:fldChar w:fldCharType="begin"/>
                    </w:r>
                    <w:r w:rsidRPr="001A48CE">
                      <w:rPr>
                        <w:b/>
                        <w:color w:val="C00000"/>
                        <w:sz w:val="14"/>
                        <w:lang w:val="es-ES"/>
                      </w:rPr>
                      <w:instrText xml:space="preserve"> PAGE </w:instrText>
                    </w:r>
                    <w:r w:rsidR="005A5DB6" w:rsidRPr="001A48CE">
                      <w:rPr>
                        <w:b/>
                        <w:color w:val="C00000"/>
                        <w:sz w:val="14"/>
                        <w:lang w:val="es-ES"/>
                      </w:rPr>
                      <w:fldChar w:fldCharType="separate"/>
                    </w:r>
                    <w:r w:rsidR="00641523">
                      <w:rPr>
                        <w:b/>
                        <w:noProof/>
                        <w:color w:val="C00000"/>
                        <w:sz w:val="14"/>
                        <w:lang w:val="es-ES"/>
                      </w:rPr>
                      <w:t>3</w:t>
                    </w:r>
                    <w:r w:rsidR="005A5DB6" w:rsidRPr="001A48CE">
                      <w:rPr>
                        <w:b/>
                        <w:color w:val="C00000"/>
                        <w:sz w:val="14"/>
                        <w:lang w:val="es-ES"/>
                      </w:rPr>
                      <w:fldChar w:fldCharType="end"/>
                    </w:r>
                    <w:r w:rsidRPr="001A48CE">
                      <w:rPr>
                        <w:b/>
                        <w:color w:val="C00000"/>
                        <w:sz w:val="14"/>
                        <w:lang w:val="es-ES"/>
                      </w:rPr>
                      <w:t xml:space="preserve"> de </w:t>
                    </w:r>
                    <w:r w:rsidR="005A5DB6" w:rsidRPr="001A48CE">
                      <w:rPr>
                        <w:b/>
                        <w:color w:val="C00000"/>
                        <w:sz w:val="14"/>
                        <w:lang w:val="es-ES"/>
                      </w:rPr>
                      <w:fldChar w:fldCharType="begin"/>
                    </w:r>
                    <w:r w:rsidRPr="001A48CE">
                      <w:rPr>
                        <w:b/>
                        <w:color w:val="C00000"/>
                        <w:sz w:val="14"/>
                        <w:lang w:val="es-ES"/>
                      </w:rPr>
                      <w:instrText xml:space="preserve"> NUMPAGES  </w:instrText>
                    </w:r>
                    <w:r w:rsidR="005A5DB6" w:rsidRPr="001A48CE">
                      <w:rPr>
                        <w:b/>
                        <w:color w:val="C00000"/>
                        <w:sz w:val="14"/>
                        <w:lang w:val="es-ES"/>
                      </w:rPr>
                      <w:fldChar w:fldCharType="separate"/>
                    </w:r>
                    <w:r w:rsidR="00641523">
                      <w:rPr>
                        <w:b/>
                        <w:noProof/>
                        <w:color w:val="C00000"/>
                        <w:sz w:val="14"/>
                        <w:lang w:val="es-ES"/>
                      </w:rPr>
                      <w:t>3</w:t>
                    </w:r>
                    <w:r w:rsidR="005A5DB6"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w:r>
    <w:r w:rsidR="00764073">
      <w:rPr>
        <w:noProof/>
      </w:rPr>
      <w:drawing>
        <wp:anchor distT="0" distB="0" distL="114300" distR="114300" simplePos="0" relativeHeight="251660288" behindDoc="0" locked="0" layoutInCell="1" allowOverlap="1">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29425" cy="55943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297" w:rsidRDefault="00160297" w:rsidP="00F425A5">
      <w:pPr>
        <w:spacing w:after="0" w:line="240" w:lineRule="auto"/>
      </w:pPr>
      <w:r>
        <w:separator/>
      </w:r>
    </w:p>
  </w:footnote>
  <w:footnote w:type="continuationSeparator" w:id="1">
    <w:p w:rsidR="00160297" w:rsidRDefault="00160297"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7A754C"/>
    <w:multiLevelType w:val="hybridMultilevel"/>
    <w:tmpl w:val="8F38FB9A"/>
    <w:lvl w:ilvl="0" w:tplc="98AC839A">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DDC71DD"/>
    <w:multiLevelType w:val="hybridMultilevel"/>
    <w:tmpl w:val="4AE0E432"/>
    <w:lvl w:ilvl="0" w:tplc="98AC839A">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8451137"/>
    <w:multiLevelType w:val="hybridMultilevel"/>
    <w:tmpl w:val="4BE03F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D5F55B6"/>
    <w:multiLevelType w:val="hybridMultilevel"/>
    <w:tmpl w:val="B2DC250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5207FB0"/>
    <w:multiLevelType w:val="hybridMultilevel"/>
    <w:tmpl w:val="B720F3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7FCD3000"/>
    <w:multiLevelType w:val="hybridMultilevel"/>
    <w:tmpl w:val="5BB6DD7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8"/>
  </w:num>
  <w:num w:numId="4">
    <w:abstractNumId w:val="6"/>
  </w:num>
  <w:num w:numId="5">
    <w:abstractNumId w:val="20"/>
  </w:num>
  <w:num w:numId="6">
    <w:abstractNumId w:val="12"/>
  </w:num>
  <w:num w:numId="7">
    <w:abstractNumId w:val="15"/>
  </w:num>
  <w:num w:numId="8">
    <w:abstractNumId w:val="1"/>
  </w:num>
  <w:num w:numId="9">
    <w:abstractNumId w:val="22"/>
  </w:num>
  <w:num w:numId="10">
    <w:abstractNumId w:val="19"/>
  </w:num>
  <w:num w:numId="11">
    <w:abstractNumId w:val="10"/>
  </w:num>
  <w:num w:numId="12">
    <w:abstractNumId w:val="14"/>
  </w:num>
  <w:num w:numId="13">
    <w:abstractNumId w:val="21"/>
  </w:num>
  <w:num w:numId="14">
    <w:abstractNumId w:val="4"/>
  </w:num>
  <w:num w:numId="15">
    <w:abstractNumId w:val="16"/>
  </w:num>
  <w:num w:numId="16">
    <w:abstractNumId w:val="17"/>
  </w:num>
  <w:num w:numId="17">
    <w:abstractNumId w:val="5"/>
  </w:num>
  <w:num w:numId="18">
    <w:abstractNumId w:val="7"/>
  </w:num>
  <w:num w:numId="19">
    <w:abstractNumId w:val="18"/>
  </w:num>
  <w:num w:numId="20">
    <w:abstractNumId w:val="3"/>
  </w:num>
  <w:num w:numId="21">
    <w:abstractNumId w:val="2"/>
  </w:num>
  <w:num w:numId="22">
    <w:abstractNumId w:val="11"/>
  </w:num>
  <w:num w:numId="23">
    <w:abstractNumId w:val="9"/>
  </w:num>
  <w:num w:numId="24">
    <w:abstractNumId w:val="2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F425A5"/>
    <w:rsid w:val="00000C7A"/>
    <w:rsid w:val="0000454E"/>
    <w:rsid w:val="000132C1"/>
    <w:rsid w:val="000138B9"/>
    <w:rsid w:val="00021DEC"/>
    <w:rsid w:val="00022615"/>
    <w:rsid w:val="00023CF8"/>
    <w:rsid w:val="000250C5"/>
    <w:rsid w:val="0003544B"/>
    <w:rsid w:val="000363C5"/>
    <w:rsid w:val="00047C80"/>
    <w:rsid w:val="000511EF"/>
    <w:rsid w:val="00061F96"/>
    <w:rsid w:val="00064990"/>
    <w:rsid w:val="00067CE0"/>
    <w:rsid w:val="00072693"/>
    <w:rsid w:val="00076375"/>
    <w:rsid w:val="00076DC9"/>
    <w:rsid w:val="00082DBE"/>
    <w:rsid w:val="0008686D"/>
    <w:rsid w:val="00087127"/>
    <w:rsid w:val="00094536"/>
    <w:rsid w:val="000A4CBF"/>
    <w:rsid w:val="000B0E0F"/>
    <w:rsid w:val="000C2AB4"/>
    <w:rsid w:val="000C2DC9"/>
    <w:rsid w:val="000D1D25"/>
    <w:rsid w:val="000D463E"/>
    <w:rsid w:val="000D7FB0"/>
    <w:rsid w:val="000E498C"/>
    <w:rsid w:val="000E7C68"/>
    <w:rsid w:val="000F04BA"/>
    <w:rsid w:val="000F0578"/>
    <w:rsid w:val="000F4307"/>
    <w:rsid w:val="000F63CE"/>
    <w:rsid w:val="00113F89"/>
    <w:rsid w:val="00115811"/>
    <w:rsid w:val="00117396"/>
    <w:rsid w:val="001173B9"/>
    <w:rsid w:val="00123F84"/>
    <w:rsid w:val="001256ED"/>
    <w:rsid w:val="00150564"/>
    <w:rsid w:val="001507F7"/>
    <w:rsid w:val="00151491"/>
    <w:rsid w:val="0016029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4A3E"/>
    <w:rsid w:val="001F3808"/>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B446B"/>
    <w:rsid w:val="002B67EC"/>
    <w:rsid w:val="002C1509"/>
    <w:rsid w:val="002C1B49"/>
    <w:rsid w:val="002C3AA6"/>
    <w:rsid w:val="002C5FBA"/>
    <w:rsid w:val="002C5FD4"/>
    <w:rsid w:val="002C71C9"/>
    <w:rsid w:val="002D2127"/>
    <w:rsid w:val="002D28BC"/>
    <w:rsid w:val="002D2BCE"/>
    <w:rsid w:val="002D3333"/>
    <w:rsid w:val="002D4B71"/>
    <w:rsid w:val="002D6900"/>
    <w:rsid w:val="002E0F3E"/>
    <w:rsid w:val="002E322D"/>
    <w:rsid w:val="002E3B99"/>
    <w:rsid w:val="002E6975"/>
    <w:rsid w:val="002F23B6"/>
    <w:rsid w:val="002F26F6"/>
    <w:rsid w:val="002F2B2D"/>
    <w:rsid w:val="002F4746"/>
    <w:rsid w:val="002F4EEA"/>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2A31"/>
    <w:rsid w:val="00350AEA"/>
    <w:rsid w:val="00352961"/>
    <w:rsid w:val="00386009"/>
    <w:rsid w:val="003906A6"/>
    <w:rsid w:val="003A3C96"/>
    <w:rsid w:val="003A5095"/>
    <w:rsid w:val="003A5A75"/>
    <w:rsid w:val="003B3420"/>
    <w:rsid w:val="003B4398"/>
    <w:rsid w:val="003B7E1E"/>
    <w:rsid w:val="003C0BF5"/>
    <w:rsid w:val="003C391C"/>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126D"/>
    <w:rsid w:val="00492D49"/>
    <w:rsid w:val="00494B6F"/>
    <w:rsid w:val="004958DF"/>
    <w:rsid w:val="004A27E4"/>
    <w:rsid w:val="004A4FCC"/>
    <w:rsid w:val="004A65D2"/>
    <w:rsid w:val="004B3325"/>
    <w:rsid w:val="004B3E10"/>
    <w:rsid w:val="004B6715"/>
    <w:rsid w:val="004C495D"/>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64092"/>
    <w:rsid w:val="00574C00"/>
    <w:rsid w:val="005824AB"/>
    <w:rsid w:val="00587E7C"/>
    <w:rsid w:val="005A145C"/>
    <w:rsid w:val="005A2DEF"/>
    <w:rsid w:val="005A324F"/>
    <w:rsid w:val="005A5A38"/>
    <w:rsid w:val="005A5DB6"/>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4B2F"/>
    <w:rsid w:val="00626871"/>
    <w:rsid w:val="0063093D"/>
    <w:rsid w:val="00633096"/>
    <w:rsid w:val="00635004"/>
    <w:rsid w:val="00635868"/>
    <w:rsid w:val="0064039C"/>
    <w:rsid w:val="00640AA6"/>
    <w:rsid w:val="00641523"/>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6FC1"/>
    <w:rsid w:val="00687DE5"/>
    <w:rsid w:val="00693D89"/>
    <w:rsid w:val="00694271"/>
    <w:rsid w:val="006A4190"/>
    <w:rsid w:val="006A5B13"/>
    <w:rsid w:val="006B309A"/>
    <w:rsid w:val="006C0284"/>
    <w:rsid w:val="006C5B88"/>
    <w:rsid w:val="006C64A0"/>
    <w:rsid w:val="006D1878"/>
    <w:rsid w:val="006D2167"/>
    <w:rsid w:val="006D58A0"/>
    <w:rsid w:val="006E3D05"/>
    <w:rsid w:val="006E759D"/>
    <w:rsid w:val="006F71EC"/>
    <w:rsid w:val="00714AA6"/>
    <w:rsid w:val="00717C3E"/>
    <w:rsid w:val="00720A8D"/>
    <w:rsid w:val="00730FBC"/>
    <w:rsid w:val="0073156E"/>
    <w:rsid w:val="0073314F"/>
    <w:rsid w:val="00733C02"/>
    <w:rsid w:val="00736BF1"/>
    <w:rsid w:val="00742BD3"/>
    <w:rsid w:val="007450ED"/>
    <w:rsid w:val="00755C25"/>
    <w:rsid w:val="00760376"/>
    <w:rsid w:val="00762E80"/>
    <w:rsid w:val="00764073"/>
    <w:rsid w:val="00764B83"/>
    <w:rsid w:val="00765591"/>
    <w:rsid w:val="00766F26"/>
    <w:rsid w:val="00770789"/>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DD3"/>
    <w:rsid w:val="007F4B65"/>
    <w:rsid w:val="007F53DD"/>
    <w:rsid w:val="007F77DA"/>
    <w:rsid w:val="007F7DF5"/>
    <w:rsid w:val="00801762"/>
    <w:rsid w:val="00812151"/>
    <w:rsid w:val="008221B6"/>
    <w:rsid w:val="0082470A"/>
    <w:rsid w:val="00840553"/>
    <w:rsid w:val="00841221"/>
    <w:rsid w:val="008462CB"/>
    <w:rsid w:val="00846BB8"/>
    <w:rsid w:val="0086314F"/>
    <w:rsid w:val="00863ED6"/>
    <w:rsid w:val="008759D5"/>
    <w:rsid w:val="008769CC"/>
    <w:rsid w:val="008769E6"/>
    <w:rsid w:val="00877D40"/>
    <w:rsid w:val="00881C5C"/>
    <w:rsid w:val="00883EB9"/>
    <w:rsid w:val="00885210"/>
    <w:rsid w:val="008864A7"/>
    <w:rsid w:val="00897033"/>
    <w:rsid w:val="008A0BA2"/>
    <w:rsid w:val="008A26BF"/>
    <w:rsid w:val="008B6113"/>
    <w:rsid w:val="008C06B0"/>
    <w:rsid w:val="008C24CA"/>
    <w:rsid w:val="008C2A6D"/>
    <w:rsid w:val="008C2B47"/>
    <w:rsid w:val="008D2B73"/>
    <w:rsid w:val="008D5945"/>
    <w:rsid w:val="008D67FB"/>
    <w:rsid w:val="008E3EF5"/>
    <w:rsid w:val="008E4A8A"/>
    <w:rsid w:val="008E7481"/>
    <w:rsid w:val="008F2B94"/>
    <w:rsid w:val="008F68EE"/>
    <w:rsid w:val="00900AB1"/>
    <w:rsid w:val="009023CB"/>
    <w:rsid w:val="00904674"/>
    <w:rsid w:val="0090498A"/>
    <w:rsid w:val="009152B2"/>
    <w:rsid w:val="009175A9"/>
    <w:rsid w:val="00922083"/>
    <w:rsid w:val="009243BB"/>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20838"/>
    <w:rsid w:val="00A3099F"/>
    <w:rsid w:val="00A34321"/>
    <w:rsid w:val="00A37BC8"/>
    <w:rsid w:val="00A37BF5"/>
    <w:rsid w:val="00A407BE"/>
    <w:rsid w:val="00A43601"/>
    <w:rsid w:val="00A548E1"/>
    <w:rsid w:val="00A6281C"/>
    <w:rsid w:val="00A64EA4"/>
    <w:rsid w:val="00A73C2B"/>
    <w:rsid w:val="00A755D7"/>
    <w:rsid w:val="00A76A25"/>
    <w:rsid w:val="00A779D4"/>
    <w:rsid w:val="00A808C3"/>
    <w:rsid w:val="00A8217B"/>
    <w:rsid w:val="00A86F1B"/>
    <w:rsid w:val="00AA29D1"/>
    <w:rsid w:val="00AA3B51"/>
    <w:rsid w:val="00AA5F13"/>
    <w:rsid w:val="00AB1228"/>
    <w:rsid w:val="00AB377C"/>
    <w:rsid w:val="00AB6791"/>
    <w:rsid w:val="00AC3075"/>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6998"/>
    <w:rsid w:val="00B612F3"/>
    <w:rsid w:val="00B641A2"/>
    <w:rsid w:val="00B64319"/>
    <w:rsid w:val="00B64AF1"/>
    <w:rsid w:val="00B664EA"/>
    <w:rsid w:val="00B70104"/>
    <w:rsid w:val="00B71B7B"/>
    <w:rsid w:val="00B77D4A"/>
    <w:rsid w:val="00B86E15"/>
    <w:rsid w:val="00BA0648"/>
    <w:rsid w:val="00BA4BEA"/>
    <w:rsid w:val="00BB14C2"/>
    <w:rsid w:val="00BB69B9"/>
    <w:rsid w:val="00BC128E"/>
    <w:rsid w:val="00BC1F61"/>
    <w:rsid w:val="00BC2775"/>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3D2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5173D"/>
    <w:rsid w:val="00D53570"/>
    <w:rsid w:val="00D5384D"/>
    <w:rsid w:val="00D563F1"/>
    <w:rsid w:val="00D57B37"/>
    <w:rsid w:val="00D61B71"/>
    <w:rsid w:val="00D71D54"/>
    <w:rsid w:val="00D71FFD"/>
    <w:rsid w:val="00D72D7A"/>
    <w:rsid w:val="00D73729"/>
    <w:rsid w:val="00D80533"/>
    <w:rsid w:val="00D85A12"/>
    <w:rsid w:val="00D91AE0"/>
    <w:rsid w:val="00D91DB8"/>
    <w:rsid w:val="00D95AF5"/>
    <w:rsid w:val="00DA19FE"/>
    <w:rsid w:val="00DC039E"/>
    <w:rsid w:val="00DC09E1"/>
    <w:rsid w:val="00DC3256"/>
    <w:rsid w:val="00DC416F"/>
    <w:rsid w:val="00DC4C0A"/>
    <w:rsid w:val="00DC784C"/>
    <w:rsid w:val="00DD1DB3"/>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23F5"/>
    <w:rsid w:val="00E339B8"/>
    <w:rsid w:val="00E36D6A"/>
    <w:rsid w:val="00E45207"/>
    <w:rsid w:val="00E46F1D"/>
    <w:rsid w:val="00E50548"/>
    <w:rsid w:val="00E56FB6"/>
    <w:rsid w:val="00E65032"/>
    <w:rsid w:val="00E7315F"/>
    <w:rsid w:val="00E74110"/>
    <w:rsid w:val="00E7465D"/>
    <w:rsid w:val="00E757D8"/>
    <w:rsid w:val="00E76215"/>
    <w:rsid w:val="00E812B3"/>
    <w:rsid w:val="00E816EE"/>
    <w:rsid w:val="00E83FA4"/>
    <w:rsid w:val="00E84426"/>
    <w:rsid w:val="00E877D6"/>
    <w:rsid w:val="00E92203"/>
    <w:rsid w:val="00E9508C"/>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salinas@mag.gob.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mag.gob.sv/Portal%20de%20Transparencia/" TargetMode="External"/><Relationship Id="rId4" Type="http://schemas.openxmlformats.org/officeDocument/2006/relationships/settings" Target="settings.xml"/><Relationship Id="rId9" Type="http://schemas.openxmlformats.org/officeDocument/2006/relationships/hyperlink" Target="http://www.mag.gob.sv/Portal%20de%20Transparencia/Marco%20de%20Gesti&#243;n%20Estrat&#233;gi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D09F5-33FB-4528-B1C5-EDF1A832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814</Words>
  <Characters>4481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10</cp:revision>
  <cp:lastPrinted>2016-02-23T00:03:00Z</cp:lastPrinted>
  <dcterms:created xsi:type="dcterms:W3CDTF">2016-02-22T23:29:00Z</dcterms:created>
  <dcterms:modified xsi:type="dcterms:W3CDTF">2016-03-04T17:37:00Z</dcterms:modified>
</cp:coreProperties>
</file>