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C40EAE" w:rsidRDefault="00C40EAE" w:rsidP="00C40EAE">
      <w:pPr>
        <w:spacing w:after="0" w:line="240" w:lineRule="auto"/>
        <w:jc w:val="center"/>
        <w:rPr>
          <w:rFonts w:ascii="Utsaah" w:hAnsi="Utsaah" w:cs="Utsaah"/>
          <w:b/>
          <w:sz w:val="20"/>
          <w:szCs w:val="28"/>
        </w:rPr>
      </w:pPr>
      <w:r>
        <w:rPr>
          <w:rFonts w:ascii="Utsaah" w:hAnsi="Utsaah" w:cs="Utsaah"/>
          <w:b/>
          <w:sz w:val="20"/>
          <w:szCs w:val="28"/>
        </w:rPr>
        <w:t xml:space="preserve">VERSION PÚBLICA SEGÚN EL ART. 30 DE LA LAIP, SE SUPRIME EL NOMBRE EN LA PARTE </w:t>
      </w:r>
      <w:r>
        <w:rPr>
          <w:rFonts w:ascii="Utsaah" w:hAnsi="Utsaah" w:cs="Utsaah"/>
          <w:b/>
          <w:sz w:val="20"/>
          <w:szCs w:val="28"/>
        </w:rPr>
        <w:t>INTERMEDIA</w:t>
      </w:r>
      <w:bookmarkStart w:id="0" w:name="_GoBack"/>
      <w:bookmarkEnd w:id="0"/>
      <w:r>
        <w:rPr>
          <w:rFonts w:ascii="Utsaah" w:hAnsi="Utsaah" w:cs="Utsaah"/>
          <w:b/>
          <w:sz w:val="20"/>
          <w:szCs w:val="28"/>
        </w:rPr>
        <w:t xml:space="preserve"> POR SER DATO PERSONAL E INFORMACIÓN CONFIDENCIAL SEGÚN LO DISPUESTO EN LOS ART. 6 Y 24 DE LA LAIP.</w:t>
      </w:r>
    </w:p>
    <w:p w:rsidR="00C40EAE" w:rsidRDefault="00C40EAE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03B93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F44BB7">
        <w:rPr>
          <w:rFonts w:asciiTheme="minorHAnsi" w:eastAsia="Arial Unicode MS" w:hAnsiTheme="minorHAnsi" w:cs="Arial Unicode MS"/>
          <w:b/>
          <w:color w:val="000099"/>
          <w:sz w:val="28"/>
        </w:rPr>
        <w:t>87</w:t>
      </w:r>
      <w:r w:rsidR="004B3025">
        <w:rPr>
          <w:rFonts w:asciiTheme="minorHAnsi" w:eastAsia="Arial Unicode MS" w:hAnsiTheme="minorHAnsi" w:cs="Arial Unicode MS"/>
          <w:b/>
          <w:color w:val="000099"/>
          <w:sz w:val="28"/>
        </w:rPr>
        <w:t>-2015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EA5637" w:rsidRPr="003E5914" w:rsidRDefault="00714AA6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4B3025">
        <w:rPr>
          <w:rFonts w:asciiTheme="minorHAnsi" w:eastAsia="Arial Unicode MS" w:hAnsiTheme="minorHAnsi" w:cs="Arial Unicode MS"/>
          <w:color w:val="000099"/>
        </w:rPr>
        <w:t xml:space="preserve">quince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4B3025">
        <w:rPr>
          <w:rFonts w:asciiTheme="minorHAnsi" w:eastAsia="Arial Unicode MS" w:hAnsiTheme="minorHAnsi" w:cs="Arial Unicode MS"/>
          <w:color w:val="000099"/>
        </w:rPr>
        <w:t xml:space="preserve">veinte </w:t>
      </w:r>
      <w:r w:rsidR="0033497B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4B3025">
        <w:rPr>
          <w:rFonts w:asciiTheme="minorHAnsi" w:eastAsia="Arial Unicode MS" w:hAnsiTheme="minorHAnsi" w:cs="Arial Unicode MS"/>
          <w:color w:val="000099"/>
        </w:rPr>
        <w:t xml:space="preserve">1° de diciembre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5D78F6" w:rsidRPr="003E5914">
        <w:rPr>
          <w:rFonts w:asciiTheme="minorHAnsi" w:eastAsia="Arial Unicode MS" w:hAnsiTheme="minorHAnsi" w:cs="Arial Unicode MS"/>
          <w:color w:val="000099"/>
        </w:rPr>
        <w:t>5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No. </w:t>
      </w:r>
      <w:r w:rsidR="00D03B93" w:rsidRPr="003E5914">
        <w:rPr>
          <w:rFonts w:asciiTheme="minorHAnsi" w:eastAsia="Arial Unicode MS" w:hAnsiTheme="minorHAnsi" w:cs="Arial Unicode MS"/>
          <w:color w:val="000099"/>
        </w:rPr>
        <w:t>2</w:t>
      </w:r>
      <w:r w:rsidR="004B3025">
        <w:rPr>
          <w:rFonts w:asciiTheme="minorHAnsi" w:eastAsia="Arial Unicode MS" w:hAnsiTheme="minorHAnsi" w:cs="Arial Unicode MS"/>
          <w:color w:val="000099"/>
        </w:rPr>
        <w:t>87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E0186B" w:rsidRPr="00583E50" w:rsidRDefault="00E0186B" w:rsidP="00E018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2"/>
        </w:rPr>
      </w:pPr>
    </w:p>
    <w:p w:rsidR="00F44BB7" w:rsidRPr="00F44BB7" w:rsidRDefault="00F44BB7" w:rsidP="00F44BB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44BB7">
        <w:rPr>
          <w:rFonts w:asciiTheme="minorHAnsi" w:eastAsia="Arial Unicode MS" w:hAnsiTheme="minorHAnsi" w:cs="Arial Unicode MS"/>
          <w:color w:val="000099"/>
        </w:rPr>
        <w:t>Producción de Aguacate en El Salvador de los últimos 10 años y cualquier información relacionada</w:t>
      </w:r>
    </w:p>
    <w:p w:rsidR="00F44BB7" w:rsidRPr="00F44BB7" w:rsidRDefault="00F44BB7" w:rsidP="00F44BB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44BB7">
        <w:rPr>
          <w:rFonts w:asciiTheme="minorHAnsi" w:eastAsia="Arial Unicode MS" w:hAnsiTheme="minorHAnsi" w:cs="Arial Unicode MS"/>
          <w:color w:val="000099"/>
        </w:rPr>
        <w:t>Zonas de producción de Aguacate en El Salvador</w:t>
      </w:r>
    </w:p>
    <w:p w:rsidR="002811CB" w:rsidRDefault="00F44BB7" w:rsidP="00F44BB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44BB7">
        <w:rPr>
          <w:rFonts w:asciiTheme="minorHAnsi" w:eastAsia="Arial Unicode MS" w:hAnsiTheme="minorHAnsi" w:cs="Arial Unicode MS"/>
          <w:color w:val="000099"/>
        </w:rPr>
        <w:t xml:space="preserve">Censo de </w:t>
      </w:r>
      <w:proofErr w:type="spellStart"/>
      <w:r w:rsidRPr="00F44BB7">
        <w:rPr>
          <w:rFonts w:asciiTheme="minorHAnsi" w:eastAsia="Arial Unicode MS" w:hAnsiTheme="minorHAnsi" w:cs="Arial Unicode MS"/>
          <w:color w:val="000099"/>
        </w:rPr>
        <w:t>Fomilenio</w:t>
      </w:r>
      <w:proofErr w:type="spellEnd"/>
      <w:r w:rsidRPr="00F44BB7">
        <w:rPr>
          <w:rFonts w:asciiTheme="minorHAnsi" w:eastAsia="Arial Unicode MS" w:hAnsiTheme="minorHAnsi" w:cs="Arial Unicode MS"/>
          <w:color w:val="000099"/>
        </w:rPr>
        <w:t xml:space="preserve"> y/o información del mismo sobre el cultivo-producción de Aguacate en El Salvador.</w:t>
      </w:r>
    </w:p>
    <w:p w:rsidR="004B3025" w:rsidRPr="00F44BB7" w:rsidRDefault="004B3025" w:rsidP="004B3025">
      <w:pPr>
        <w:pStyle w:val="Prrafodelista"/>
        <w:spacing w:after="0" w:line="240" w:lineRule="auto"/>
        <w:ind w:left="705"/>
        <w:jc w:val="both"/>
        <w:rPr>
          <w:rFonts w:asciiTheme="minorHAnsi" w:eastAsia="Arial Unicode MS" w:hAnsiTheme="minorHAnsi" w:cs="Arial Unicode MS"/>
          <w:color w:val="000099"/>
        </w:rPr>
      </w:pPr>
    </w:p>
    <w:p w:rsidR="0022627F" w:rsidRDefault="00BE0B9D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3E5914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BD6BE2">
        <w:rPr>
          <w:rFonts w:asciiTheme="minorHAnsi" w:eastAsia="Arial Unicode MS" w:hAnsiTheme="minorHAnsi" w:cs="Arial Unicode MS"/>
          <w:b/>
          <w:color w:val="000099"/>
        </w:rPr>
        <w:t>xxxxxx</w:t>
      </w:r>
      <w:proofErr w:type="spellEnd"/>
      <w:r w:rsidR="008D67FB" w:rsidRPr="008D67FB">
        <w:rPr>
          <w:rFonts w:asciiTheme="minorHAnsi" w:eastAsia="Arial Unicode MS" w:hAnsiTheme="minorHAnsi" w:cs="Arial Unicode MS"/>
          <w:b/>
          <w:color w:val="000099"/>
        </w:rPr>
        <w:t>,</w:t>
      </w:r>
      <w:r w:rsidR="008D67FB" w:rsidRPr="003E5914">
        <w:rPr>
          <w:rFonts w:asciiTheme="minorHAnsi" w:eastAsia="Arial Unicode MS" w:hAnsiTheme="minorHAnsi" w:cs="Arial Unicode MS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C22C53" w:rsidRPr="007B46B6" w:rsidRDefault="00C22C53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22627F" w:rsidRPr="004866FB" w:rsidRDefault="00326E1B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4866FB">
        <w:rPr>
          <w:rFonts w:asciiTheme="minorHAnsi" w:eastAsia="Arial Unicode MS" w:hAnsiTheme="minorHAnsi" w:cs="Arial Unicode MS"/>
          <w:b/>
          <w:color w:val="000099"/>
        </w:rPr>
        <w:t>PROPORCIONAR LA</w:t>
      </w:r>
      <w:r w:rsidR="00E74110" w:rsidRPr="004866FB">
        <w:rPr>
          <w:rFonts w:asciiTheme="minorHAnsi" w:eastAsia="Arial Unicode MS" w:hAnsiTheme="minorHAnsi" w:cs="Arial Unicode MS"/>
          <w:b/>
          <w:color w:val="000099"/>
        </w:rPr>
        <w:t xml:space="preserve"> INFORMACIÓN PÚBLICA SOLICITADA</w:t>
      </w:r>
      <w:r w:rsidR="004A65D2" w:rsidRPr="004866FB">
        <w:rPr>
          <w:rFonts w:asciiTheme="minorHAnsi" w:eastAsia="Arial Unicode MS" w:hAnsiTheme="minorHAnsi" w:cs="Arial Unicode MS"/>
          <w:b/>
          <w:color w:val="000099"/>
        </w:rPr>
        <w:t xml:space="preserve"> </w:t>
      </w:r>
    </w:p>
    <w:p w:rsidR="00C22C53" w:rsidRPr="007B46B6" w:rsidRDefault="00C22C53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9B5B79" w:rsidRPr="008D67FB" w:rsidRDefault="00326E1B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E74110" w:rsidRPr="008D67FB">
        <w:rPr>
          <w:rFonts w:asciiTheme="minorHAnsi" w:eastAsia="Arial Unicode MS" w:hAnsiTheme="minorHAnsi" w:cs="Arial Unicode MS"/>
        </w:rPr>
        <w:t>e adjunta</w:t>
      </w:r>
      <w:r w:rsidR="00BC31D4">
        <w:rPr>
          <w:rFonts w:asciiTheme="minorHAnsi" w:eastAsia="Arial Unicode MS" w:hAnsiTheme="minorHAnsi" w:cs="Arial Unicode MS"/>
        </w:rPr>
        <w:t xml:space="preserve">n </w:t>
      </w:r>
      <w:r w:rsidR="004B3025">
        <w:rPr>
          <w:rFonts w:asciiTheme="minorHAnsi" w:eastAsia="Arial Unicode MS" w:hAnsiTheme="minorHAnsi" w:cs="Arial Unicode MS"/>
        </w:rPr>
        <w:t>1 documento en PDF sobre producción de aguacate de los años 2013 y 2014; y un mapa de producción de Aguacate en El Salvador.</w:t>
      </w:r>
      <w:r w:rsidR="008769CC">
        <w:rPr>
          <w:rFonts w:asciiTheme="minorHAnsi" w:eastAsia="Arial Unicode MS" w:hAnsiTheme="minorHAnsi" w:cs="Arial Unicode MS"/>
        </w:rPr>
        <w:t xml:space="preserve"> </w:t>
      </w:r>
    </w:p>
    <w:p w:rsidR="00314C57" w:rsidRPr="007F53DD" w:rsidRDefault="009B5B79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  <w:r>
        <w:rPr>
          <w:rFonts w:asciiTheme="minorHAnsi" w:eastAsia="Arial Unicode MS" w:hAnsiTheme="minorHAnsi" w:cs="Arial Unicode MS"/>
        </w:rPr>
        <w:t xml:space="preserve"> </w:t>
      </w:r>
    </w:p>
    <w:p w:rsidR="007F53DD" w:rsidRDefault="00113F89" w:rsidP="007F53DD">
      <w:pPr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En lo que respecta a l</w:t>
      </w:r>
      <w:r w:rsidR="0022627F">
        <w:rPr>
          <w:rFonts w:asciiTheme="minorHAnsi" w:eastAsia="Arial Unicode MS" w:hAnsiTheme="minorHAnsi" w:cs="Arial Unicode MS"/>
        </w:rPr>
        <w:t xml:space="preserve">a información </w:t>
      </w:r>
      <w:r w:rsidR="00C05C74">
        <w:rPr>
          <w:rFonts w:asciiTheme="minorHAnsi" w:eastAsia="Arial Unicode MS" w:hAnsiTheme="minorHAnsi" w:cs="Arial Unicode MS"/>
        </w:rPr>
        <w:t xml:space="preserve">de </w:t>
      </w:r>
      <w:r w:rsidR="00C05C74" w:rsidRPr="00C05C74">
        <w:rPr>
          <w:rFonts w:asciiTheme="minorHAnsi" w:eastAsia="Arial Unicode MS" w:hAnsiTheme="minorHAnsi" w:cs="Arial Unicode MS"/>
          <w:i/>
          <w:color w:val="000099"/>
        </w:rPr>
        <w:t>producción de aguacate los años anteriores al año 2013</w:t>
      </w:r>
      <w:r w:rsidR="00C05C74">
        <w:rPr>
          <w:rFonts w:asciiTheme="minorHAnsi" w:eastAsia="Arial Unicode MS" w:hAnsiTheme="minorHAnsi" w:cs="Arial Unicode MS"/>
        </w:rPr>
        <w:t xml:space="preserve">, </w:t>
      </w:r>
      <w:r w:rsidR="0022627F" w:rsidRPr="0022627F">
        <w:rPr>
          <w:rFonts w:asciiTheme="minorHAnsi" w:eastAsia="Arial Unicode MS" w:hAnsiTheme="minorHAnsi" w:cs="Arial Unicode MS"/>
        </w:rPr>
        <w:t xml:space="preserve">se estudió lo solicitado </w:t>
      </w:r>
      <w:r w:rsidR="00EF7AD3" w:rsidRPr="003E5914">
        <w:rPr>
          <w:rFonts w:asciiTheme="minorHAnsi" w:eastAsia="Arial Unicode MS" w:hAnsiTheme="minorHAnsi" w:cs="Arial Unicode MS"/>
        </w:rPr>
        <w:t>y realizado una búsqueda de la información en el área respectiva no siendo posible localizarla en nuestros registros,</w:t>
      </w:r>
      <w:r w:rsidR="007F53DD" w:rsidRPr="007F53DD">
        <w:rPr>
          <w:rFonts w:ascii="Arial Narrow" w:hAnsi="Arial Narrow"/>
        </w:rPr>
        <w:t xml:space="preserve"> </w:t>
      </w:r>
      <w:r w:rsidR="007F53DD" w:rsidRPr="00BE4246">
        <w:rPr>
          <w:rFonts w:asciiTheme="minorHAnsi" w:eastAsia="Arial Unicode MS" w:hAnsiTheme="minorHAnsi" w:cs="Arial Unicode MS"/>
          <w:i/>
          <w:color w:val="C00000"/>
        </w:rPr>
        <w:t>porque</w:t>
      </w:r>
      <w:r w:rsidR="00EF7AD3" w:rsidRPr="00BE4246">
        <w:rPr>
          <w:rFonts w:asciiTheme="minorHAnsi" w:eastAsia="Arial Unicode MS" w:hAnsiTheme="minorHAnsi" w:cs="Arial Unicode MS"/>
          <w:color w:val="C00000"/>
        </w:rPr>
        <w:t xml:space="preserve"> </w:t>
      </w:r>
      <w:r w:rsidR="00BE4246" w:rsidRPr="00BE4246">
        <w:rPr>
          <w:rFonts w:cs="Calibri"/>
          <w:color w:val="C00000"/>
        </w:rPr>
        <w:t xml:space="preserve">no se </w:t>
      </w:r>
      <w:r w:rsidR="00C05C74">
        <w:rPr>
          <w:rFonts w:cs="Calibri"/>
          <w:color w:val="C00000"/>
        </w:rPr>
        <w:t>registra esa información</w:t>
      </w:r>
      <w:r w:rsidR="00BE4246" w:rsidRPr="003E5914">
        <w:rPr>
          <w:rFonts w:asciiTheme="minorHAnsi" w:eastAsia="Arial Unicode MS" w:hAnsiTheme="minorHAnsi" w:cs="Arial Unicode MS"/>
        </w:rPr>
        <w:t xml:space="preserve"> </w:t>
      </w:r>
      <w:r w:rsidR="00EF7AD3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EF7AD3" w:rsidRPr="004866FB" w:rsidRDefault="00C22C53" w:rsidP="007F53DD">
      <w:pPr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4866FB">
        <w:rPr>
          <w:rFonts w:asciiTheme="minorHAnsi" w:eastAsia="Arial Unicode MS" w:hAnsiTheme="minorHAnsi" w:cs="Arial Unicode MS"/>
          <w:b/>
          <w:color w:val="000099"/>
        </w:rPr>
        <w:t>N</w:t>
      </w:r>
      <w:r w:rsidR="002811CB" w:rsidRPr="004866FB">
        <w:rPr>
          <w:rFonts w:asciiTheme="minorHAnsi" w:eastAsia="Arial Unicode MS" w:hAnsiTheme="minorHAnsi" w:cs="Arial Unicode MS"/>
          <w:b/>
          <w:color w:val="000099"/>
        </w:rPr>
        <w:t>O ENTREGAR</w:t>
      </w:r>
      <w:r w:rsidR="00EF7AD3" w:rsidRPr="004866FB">
        <w:rPr>
          <w:rFonts w:asciiTheme="minorHAnsi" w:eastAsia="Arial Unicode MS" w:hAnsiTheme="minorHAnsi" w:cs="Arial Unicode MS"/>
          <w:b/>
          <w:color w:val="000099"/>
        </w:rPr>
        <w:t xml:space="preserve"> LA INFORMACIÓN SOLICITADA POR INEXISTENCIA</w:t>
      </w:r>
    </w:p>
    <w:p w:rsidR="00C05C74" w:rsidRDefault="004831BB" w:rsidP="00C05C74">
      <w:pPr>
        <w:jc w:val="both"/>
        <w:rPr>
          <w:rFonts w:asciiTheme="minorHAnsi" w:eastAsia="Arial Unicode MS" w:hAnsiTheme="minorHAnsi" w:cs="Arial Unicode MS"/>
        </w:rPr>
      </w:pPr>
      <w:r w:rsidRPr="004831BB">
        <w:rPr>
          <w:rFonts w:asciiTheme="minorHAnsi" w:eastAsia="Arial Unicode MS" w:hAnsiTheme="minorHAnsi" w:cs="Arial Unicode MS"/>
        </w:rPr>
        <w:t>S</w:t>
      </w:r>
      <w:r w:rsidR="00C05C74">
        <w:rPr>
          <w:rFonts w:asciiTheme="minorHAnsi" w:eastAsia="Arial Unicode MS" w:hAnsiTheme="minorHAnsi" w:cs="Arial Unicode MS"/>
        </w:rPr>
        <w:t xml:space="preserve">in embargo sugerimos consultar en la página web del MAG </w:t>
      </w:r>
      <w:hyperlink r:id="rId8" w:history="1">
        <w:r w:rsidR="00C05C74" w:rsidRPr="00807135">
          <w:rPr>
            <w:rStyle w:val="Hipervnculo"/>
            <w:rFonts w:asciiTheme="minorHAnsi" w:eastAsia="Arial Unicode MS" w:hAnsiTheme="minorHAnsi" w:cs="Arial Unicode MS"/>
          </w:rPr>
          <w:t>www.mag.gob.sv</w:t>
        </w:r>
      </w:hyperlink>
      <w:r w:rsidR="00C05C74">
        <w:rPr>
          <w:rFonts w:asciiTheme="minorHAnsi" w:eastAsia="Arial Unicode MS" w:hAnsiTheme="minorHAnsi" w:cs="Arial Unicode MS"/>
        </w:rPr>
        <w:t xml:space="preserve"> la sección </w:t>
      </w:r>
      <w:r w:rsidR="00C05C74" w:rsidRPr="00C05C74">
        <w:rPr>
          <w:rFonts w:asciiTheme="minorHAnsi" w:eastAsia="Arial Unicode MS" w:hAnsiTheme="minorHAnsi" w:cs="Arial Unicode MS"/>
          <w:i/>
          <w:color w:val="000099"/>
        </w:rPr>
        <w:t xml:space="preserve">Servicios/Dirección General de Economía Agropecuaria/Estadísticas Agropecuarias/Área de </w:t>
      </w:r>
      <w:r w:rsidR="00C05C74" w:rsidRPr="00C05C74">
        <w:rPr>
          <w:rFonts w:asciiTheme="minorHAnsi" w:eastAsia="Arial Unicode MS" w:hAnsiTheme="minorHAnsi" w:cs="Arial Unicode MS"/>
          <w:i/>
          <w:color w:val="000099"/>
        </w:rPr>
        <w:lastRenderedPageBreak/>
        <w:t>Estadísticas de Producción Agropecuaria/Informe anual sobre costos de producción de cultivos agrícolas</w:t>
      </w:r>
      <w:r w:rsidR="00C05C74">
        <w:rPr>
          <w:rFonts w:asciiTheme="minorHAnsi" w:eastAsia="Arial Unicode MS" w:hAnsiTheme="minorHAnsi" w:cs="Arial Unicode MS"/>
        </w:rPr>
        <w:t>.</w:t>
      </w:r>
    </w:p>
    <w:p w:rsidR="00D43864" w:rsidRDefault="00D43864" w:rsidP="00D43864">
      <w:pPr>
        <w:spacing w:after="0" w:line="240" w:lineRule="auto"/>
        <w:jc w:val="center"/>
        <w:rPr>
          <w:rFonts w:ascii="Utsaah" w:hAnsi="Utsaah" w:cs="Utsaah"/>
          <w:b/>
          <w:sz w:val="20"/>
          <w:szCs w:val="28"/>
        </w:rPr>
      </w:pPr>
      <w:r>
        <w:rPr>
          <w:rFonts w:ascii="Utsaah" w:hAnsi="Utsaah" w:cs="Utsaah"/>
          <w:b/>
          <w:sz w:val="20"/>
          <w:szCs w:val="28"/>
        </w:rPr>
        <w:t>VERSION PÚBLICA SEGÚN EL ART. 30 DE LA LAIP, SE SUPRIME EL NOMBRE EN LA PARTE SUPERIOR POR SER DATO PERSONAL E INFORMACIÓN CONFIDENCIAL SEGÚN LO DISPUESTO EN LOS ART. 6 Y 24 DE LA LAIP.</w:t>
      </w:r>
    </w:p>
    <w:p w:rsidR="004866FB" w:rsidRDefault="004866FB" w:rsidP="004831BB">
      <w:pPr>
        <w:jc w:val="both"/>
        <w:rPr>
          <w:rFonts w:asciiTheme="minorHAnsi" w:eastAsia="Arial Unicode MS" w:hAnsiTheme="minorHAnsi" w:cs="Arial Unicode MS"/>
        </w:rPr>
      </w:pPr>
    </w:p>
    <w:p w:rsidR="00BD6BE2" w:rsidRDefault="00BD6BE2" w:rsidP="004831BB">
      <w:pPr>
        <w:jc w:val="both"/>
        <w:rPr>
          <w:rFonts w:asciiTheme="minorHAnsi" w:eastAsia="Arial Unicode MS" w:hAnsiTheme="minorHAnsi" w:cs="Arial Unicode MS"/>
        </w:rPr>
      </w:pPr>
    </w:p>
    <w:p w:rsidR="00CB1FD8" w:rsidRPr="00192CEF" w:rsidRDefault="00C05C74" w:rsidP="004831BB">
      <w:pPr>
        <w:jc w:val="both"/>
        <w:rPr>
          <w:rFonts w:asciiTheme="minorHAnsi" w:eastAsia="Arial Unicode MS" w:hAnsiTheme="minorHAnsi" w:cs="Arial"/>
          <w:w w:val="102"/>
        </w:rPr>
      </w:pPr>
      <w:r>
        <w:rPr>
          <w:rFonts w:asciiTheme="minorHAnsi" w:eastAsia="Arial Unicode MS" w:hAnsiTheme="minorHAnsi" w:cs="Arial Unicode MS"/>
        </w:rPr>
        <w:t>S</w:t>
      </w:r>
      <w:r w:rsidR="004831BB" w:rsidRPr="004831BB">
        <w:rPr>
          <w:rFonts w:asciiTheme="minorHAnsi" w:eastAsia="Arial Unicode MS" w:hAnsiTheme="minorHAnsi" w:cs="Arial Unicode MS"/>
        </w:rPr>
        <w:t xml:space="preserve">obre lo solicitado en el  </w:t>
      </w:r>
      <w:r w:rsidR="004831BB" w:rsidRPr="004831BB">
        <w:rPr>
          <w:rFonts w:asciiTheme="minorHAnsi" w:eastAsia="Arial Unicode MS" w:hAnsiTheme="minorHAnsi" w:cs="Arial Unicode MS"/>
          <w:i/>
          <w:color w:val="000099"/>
        </w:rPr>
        <w:t xml:space="preserve">punto 3 </w:t>
      </w:r>
      <w:r w:rsidR="004866FB" w:rsidRPr="004866FB">
        <w:rPr>
          <w:rFonts w:asciiTheme="minorHAnsi" w:eastAsia="Arial Unicode MS" w:hAnsiTheme="minorHAnsi" w:cs="Arial Unicode MS"/>
          <w:i/>
          <w:color w:val="000099"/>
        </w:rPr>
        <w:t xml:space="preserve">Censo de </w:t>
      </w:r>
      <w:proofErr w:type="spellStart"/>
      <w:r w:rsidR="004866FB" w:rsidRPr="004866FB">
        <w:rPr>
          <w:rFonts w:asciiTheme="minorHAnsi" w:eastAsia="Arial Unicode MS" w:hAnsiTheme="minorHAnsi" w:cs="Arial Unicode MS"/>
          <w:i/>
          <w:color w:val="000099"/>
        </w:rPr>
        <w:t>Fomilenio</w:t>
      </w:r>
      <w:proofErr w:type="spellEnd"/>
      <w:r w:rsidR="004866FB" w:rsidRPr="004866FB">
        <w:rPr>
          <w:rFonts w:asciiTheme="minorHAnsi" w:eastAsia="Arial Unicode MS" w:hAnsiTheme="minorHAnsi" w:cs="Arial Unicode MS"/>
          <w:i/>
          <w:color w:val="000099"/>
        </w:rPr>
        <w:t xml:space="preserve"> y/o información del mismo sobre el cultivo-producción de Aguacate en El Salvador </w:t>
      </w:r>
      <w:r w:rsidR="004831BB" w:rsidRPr="004831BB">
        <w:rPr>
          <w:rFonts w:asciiTheme="minorHAnsi" w:eastAsia="Arial Unicode MS" w:hAnsiTheme="minorHAnsi" w:cs="Arial Unicode MS"/>
          <w:i/>
          <w:color w:val="000099"/>
        </w:rPr>
        <w:t>literales “a” y “b”</w:t>
      </w:r>
      <w:r w:rsidR="004831BB" w:rsidRPr="004831BB">
        <w:rPr>
          <w:rFonts w:asciiTheme="minorHAnsi" w:eastAsia="Arial Unicode MS" w:hAnsiTheme="minorHAnsi" w:cs="Arial Unicode MS"/>
        </w:rPr>
        <w:t xml:space="preserve">, </w:t>
      </w:r>
      <w:r w:rsidR="00CB1FD8" w:rsidRPr="004831BB">
        <w:rPr>
          <w:rFonts w:asciiTheme="minorHAnsi" w:eastAsia="Arial Unicode MS" w:hAnsiTheme="minorHAnsi" w:cs="Arial Unicode MS"/>
        </w:rPr>
        <w:t xml:space="preserve">se analizó lo requerido y con base a lo establecido en los arts. 65, </w:t>
      </w:r>
      <w:r w:rsidR="004831BB">
        <w:rPr>
          <w:rFonts w:asciiTheme="minorHAnsi" w:eastAsia="Arial Unicode MS" w:hAnsiTheme="minorHAnsi" w:cs="Arial Unicode MS"/>
        </w:rPr>
        <w:t xml:space="preserve">66 inc.6°, </w:t>
      </w:r>
      <w:r w:rsidR="00CB1FD8" w:rsidRPr="004831BB">
        <w:rPr>
          <w:rFonts w:asciiTheme="minorHAnsi" w:eastAsia="Arial Unicode MS" w:hAnsiTheme="minorHAnsi" w:cs="Arial Unicode MS"/>
        </w:rPr>
        <w:t>68 inc. 2o. y 72 de la Ley de Acceso a la Información Pública y el art. 49 del Reglamento de dicha Ley que la información solicitada no es de la competencia de esta dependencia, por tanto determina y resuelve:</w:t>
      </w:r>
      <w:r w:rsidR="00CB1FD8" w:rsidRPr="00192CEF">
        <w:rPr>
          <w:rFonts w:asciiTheme="minorHAnsi" w:eastAsia="Arial Unicode MS" w:hAnsiTheme="minorHAnsi" w:cs="Arial"/>
          <w:w w:val="102"/>
        </w:rPr>
        <w:tab/>
      </w:r>
    </w:p>
    <w:p w:rsidR="00CB1FD8" w:rsidRPr="004866FB" w:rsidRDefault="00CB1FD8" w:rsidP="004831BB">
      <w:pPr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4866FB">
        <w:rPr>
          <w:rFonts w:asciiTheme="minorHAnsi" w:eastAsia="Arial Unicode MS" w:hAnsiTheme="minorHAnsi" w:cs="Arial Unicode MS"/>
          <w:b/>
          <w:color w:val="000099"/>
        </w:rPr>
        <w:t>NO ENTREGAR LA INFORMACION POR NO SER ESTA INSTITUCIÓN COMPETENTE PARA CONOCER DE LA MISMA</w:t>
      </w:r>
    </w:p>
    <w:p w:rsidR="00CA00DD" w:rsidRDefault="00CB1FD8" w:rsidP="00CA00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4831BB">
        <w:rPr>
          <w:rFonts w:asciiTheme="minorHAnsi" w:eastAsia="Arial Unicode MS" w:hAnsiTheme="minorHAnsi" w:cs="Arial Unicode MS"/>
        </w:rPr>
        <w:t>La instituci</w:t>
      </w:r>
      <w:r w:rsidR="004866FB">
        <w:rPr>
          <w:rFonts w:asciiTheme="minorHAnsi" w:eastAsia="Arial Unicode MS" w:hAnsiTheme="minorHAnsi" w:cs="Arial Unicode MS"/>
        </w:rPr>
        <w:t xml:space="preserve">ón </w:t>
      </w:r>
      <w:r w:rsidR="004831BB">
        <w:rPr>
          <w:rFonts w:asciiTheme="minorHAnsi" w:eastAsia="Arial Unicode MS" w:hAnsiTheme="minorHAnsi" w:cs="Arial Unicode MS"/>
        </w:rPr>
        <w:t>q</w:t>
      </w:r>
      <w:r w:rsidRPr="004831BB">
        <w:rPr>
          <w:rFonts w:asciiTheme="minorHAnsi" w:eastAsia="Arial Unicode MS" w:hAnsiTheme="minorHAnsi" w:cs="Arial Unicode MS"/>
        </w:rPr>
        <w:t>ue puede brindar información</w:t>
      </w:r>
      <w:r w:rsidR="004866FB">
        <w:rPr>
          <w:rFonts w:asciiTheme="minorHAnsi" w:eastAsia="Arial Unicode MS" w:hAnsiTheme="minorHAnsi" w:cs="Arial Unicode MS"/>
        </w:rPr>
        <w:t xml:space="preserve"> es la Presidencia de la República de El Salvador, contactar al Oficial de Información: </w:t>
      </w:r>
      <w:r w:rsidR="004866FB" w:rsidRPr="004866FB">
        <w:rPr>
          <w:rFonts w:asciiTheme="minorHAnsi" w:eastAsia="Arial Unicode MS" w:hAnsiTheme="minorHAnsi" w:cs="Arial Unicode MS"/>
          <w:b/>
          <w:color w:val="000099"/>
        </w:rPr>
        <w:t>Pavel Benjamín Cruz Álvarez</w:t>
      </w:r>
      <w:r w:rsidR="004866FB">
        <w:rPr>
          <w:rFonts w:asciiTheme="minorHAnsi" w:eastAsia="Arial Unicode MS" w:hAnsiTheme="minorHAnsi" w:cs="Arial Unicode MS"/>
          <w:color w:val="000099"/>
        </w:rPr>
        <w:t xml:space="preserve">, en </w:t>
      </w:r>
      <w:r w:rsidR="004866FB" w:rsidRPr="004866FB">
        <w:rPr>
          <w:rFonts w:asciiTheme="minorHAnsi" w:eastAsia="Arial Unicode MS" w:hAnsiTheme="minorHAnsi" w:cs="Arial Unicode MS"/>
          <w:color w:val="000099"/>
        </w:rPr>
        <w:t xml:space="preserve">Final Calle México y </w:t>
      </w:r>
      <w:proofErr w:type="spellStart"/>
      <w:r w:rsidR="004866FB" w:rsidRPr="004866FB">
        <w:rPr>
          <w:rFonts w:asciiTheme="minorHAnsi" w:eastAsia="Arial Unicode MS" w:hAnsiTheme="minorHAnsi" w:cs="Arial Unicode MS"/>
          <w:color w:val="000099"/>
        </w:rPr>
        <w:t>Av</w:t>
      </w:r>
      <w:proofErr w:type="spellEnd"/>
      <w:r w:rsidR="004866FB" w:rsidRPr="004866FB">
        <w:rPr>
          <w:rFonts w:asciiTheme="minorHAnsi" w:eastAsia="Arial Unicode MS" w:hAnsiTheme="minorHAnsi" w:cs="Arial Unicode MS"/>
          <w:color w:val="000099"/>
        </w:rPr>
        <w:t xml:space="preserve"> los Diplomáticos, Ex Casa Presidencial, San Jacinto</w:t>
      </w:r>
      <w:r w:rsidR="004866FB">
        <w:rPr>
          <w:rFonts w:asciiTheme="minorHAnsi" w:eastAsia="Arial Unicode MS" w:hAnsiTheme="minorHAnsi" w:cs="Arial Unicode MS"/>
          <w:color w:val="000099"/>
        </w:rPr>
        <w:t xml:space="preserve">, o escribir a </w:t>
      </w:r>
      <w:hyperlink r:id="rId9" w:history="1">
        <w:r w:rsidR="004866FB" w:rsidRPr="00807135">
          <w:rPr>
            <w:rStyle w:val="Hipervnculo"/>
            <w:rFonts w:asciiTheme="minorHAnsi" w:eastAsia="Arial Unicode MS" w:hAnsiTheme="minorHAnsi" w:cs="Arial Unicode MS"/>
          </w:rPr>
          <w:t>oir@presidencia.gob.sv</w:t>
        </w:r>
      </w:hyperlink>
      <w:r w:rsidR="004866FB">
        <w:rPr>
          <w:rFonts w:asciiTheme="minorHAnsi" w:eastAsia="Arial Unicode MS" w:hAnsiTheme="minorHAnsi" w:cs="Arial Unicode MS"/>
          <w:color w:val="000099"/>
        </w:rPr>
        <w:t xml:space="preserve">, o llamar al teléfono (503) </w:t>
      </w:r>
      <w:r w:rsidR="004866FB" w:rsidRPr="004866FB">
        <w:rPr>
          <w:rFonts w:asciiTheme="minorHAnsi" w:eastAsia="Arial Unicode MS" w:hAnsiTheme="minorHAnsi" w:cs="Arial Unicode MS"/>
          <w:color w:val="000099"/>
        </w:rPr>
        <w:t>2231-8050</w:t>
      </w:r>
      <w:r w:rsidR="004866FB">
        <w:rPr>
          <w:rFonts w:asciiTheme="minorHAnsi" w:eastAsia="Arial Unicode MS" w:hAnsiTheme="minorHAnsi" w:cs="Arial Unicode MS"/>
          <w:color w:val="000099"/>
        </w:rPr>
        <w:t>.</w:t>
      </w:r>
      <w:r w:rsidR="004866FB" w:rsidRPr="004866FB">
        <w:rPr>
          <w:rFonts w:asciiTheme="minorHAnsi" w:eastAsia="Arial Unicode MS" w:hAnsiTheme="minorHAnsi" w:cs="Arial Unicode MS"/>
          <w:color w:val="000099"/>
        </w:rPr>
        <w:t xml:space="preserve"> </w:t>
      </w:r>
    </w:p>
    <w:p w:rsidR="00574A7A" w:rsidRDefault="00574A7A" w:rsidP="00CA00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574A7A" w:rsidRPr="004C495D" w:rsidRDefault="00574A7A" w:rsidP="00CA00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574A7A" w:rsidRPr="004C495D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1C6" w:rsidRDefault="00B851C6" w:rsidP="00F425A5">
      <w:pPr>
        <w:spacing w:after="0" w:line="240" w:lineRule="auto"/>
      </w:pPr>
      <w:r>
        <w:separator/>
      </w:r>
    </w:p>
  </w:endnote>
  <w:endnote w:type="continuationSeparator" w:id="0">
    <w:p w:rsidR="00B851C6" w:rsidRDefault="00B851C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86464C" wp14:editId="3943932C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BD6BE2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40EA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40EA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86464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BD6BE2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40EA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40EA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071D659" wp14:editId="5A390C97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1C6" w:rsidRDefault="00B851C6" w:rsidP="00F425A5">
      <w:pPr>
        <w:spacing w:after="0" w:line="240" w:lineRule="auto"/>
      </w:pPr>
      <w:r>
        <w:separator/>
      </w:r>
    </w:p>
  </w:footnote>
  <w:footnote w:type="continuationSeparator" w:id="0">
    <w:p w:rsidR="00B851C6" w:rsidRDefault="00B851C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EC66BD" wp14:editId="2D2E604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2FD0FD" wp14:editId="3071744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C586B"/>
    <w:multiLevelType w:val="hybridMultilevel"/>
    <w:tmpl w:val="B4489C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30340"/>
    <w:multiLevelType w:val="hybridMultilevel"/>
    <w:tmpl w:val="BC8A98DC"/>
    <w:lvl w:ilvl="0" w:tplc="D35E62A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109A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831BB"/>
    <w:rsid w:val="004866FB"/>
    <w:rsid w:val="00492D49"/>
    <w:rsid w:val="00494B6F"/>
    <w:rsid w:val="004958DF"/>
    <w:rsid w:val="004A27E4"/>
    <w:rsid w:val="004A65D2"/>
    <w:rsid w:val="004B3025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A7A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3007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51C6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6BE2"/>
    <w:rsid w:val="00BE0B9D"/>
    <w:rsid w:val="00BE4246"/>
    <w:rsid w:val="00BF233C"/>
    <w:rsid w:val="00BF5A29"/>
    <w:rsid w:val="00C05C74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0EAE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00DD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865"/>
    <w:rsid w:val="00D024FD"/>
    <w:rsid w:val="00D029A4"/>
    <w:rsid w:val="00D02E37"/>
    <w:rsid w:val="00D03B93"/>
    <w:rsid w:val="00D13F34"/>
    <w:rsid w:val="00D2049F"/>
    <w:rsid w:val="00D20FD5"/>
    <w:rsid w:val="00D36494"/>
    <w:rsid w:val="00D43864"/>
    <w:rsid w:val="00D5173D"/>
    <w:rsid w:val="00D53570"/>
    <w:rsid w:val="00D5384D"/>
    <w:rsid w:val="00D57B37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44BB7"/>
    <w:rsid w:val="00F56B70"/>
    <w:rsid w:val="00F614C1"/>
    <w:rsid w:val="00F64A8A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2C2FB784-55B9-4314-A939-1CB78519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C05C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semiHidden/>
    <w:rsid w:val="00C05C74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ir@presidencia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E11E8-B0F5-444C-B468-718D0F43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14</cp:revision>
  <cp:lastPrinted>2015-12-01T22:03:00Z</cp:lastPrinted>
  <dcterms:created xsi:type="dcterms:W3CDTF">2015-12-01T21:20:00Z</dcterms:created>
  <dcterms:modified xsi:type="dcterms:W3CDTF">2016-02-29T05:29:00Z</dcterms:modified>
</cp:coreProperties>
</file>