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C8" w:rsidRPr="005A4108" w:rsidRDefault="004958C8" w:rsidP="004958C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E5E69" w:rsidRDefault="00714AA6" w:rsidP="00A42B5D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  <w:r w:rsidRPr="008E5E69">
        <w:rPr>
          <w:rFonts w:asciiTheme="minorHAnsi" w:hAnsiTheme="minorHAnsi"/>
          <w:b/>
          <w:color w:val="000099"/>
          <w:sz w:val="28"/>
        </w:rPr>
        <w:t xml:space="preserve">RESOLUCIÓN 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EN 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RESPUESTA A </w:t>
      </w:r>
      <w:r w:rsidRPr="008E5E69">
        <w:rPr>
          <w:rFonts w:asciiTheme="minorHAnsi" w:hAnsiTheme="minorHAnsi"/>
          <w:b/>
          <w:color w:val="000099"/>
          <w:sz w:val="28"/>
        </w:rPr>
        <w:t>SOLICITUD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 DE INFORMACIÓN </w:t>
      </w:r>
      <w:r w:rsidR="00A05D71" w:rsidRPr="008E5E69">
        <w:rPr>
          <w:rFonts w:asciiTheme="minorHAnsi" w:hAnsiTheme="minorHAnsi"/>
          <w:b/>
          <w:color w:val="000099"/>
          <w:sz w:val="28"/>
        </w:rPr>
        <w:t>N°</w:t>
      </w:r>
      <w:r w:rsidR="003D3010" w:rsidRPr="008E5E69">
        <w:rPr>
          <w:rFonts w:asciiTheme="minorHAnsi" w:hAnsiTheme="minorHAnsi"/>
          <w:b/>
          <w:color w:val="000099"/>
          <w:sz w:val="28"/>
        </w:rPr>
        <w:t>2</w:t>
      </w:r>
      <w:r w:rsidR="00A42B5D">
        <w:rPr>
          <w:rFonts w:asciiTheme="minorHAnsi" w:hAnsiTheme="minorHAnsi"/>
          <w:b/>
          <w:color w:val="000099"/>
          <w:sz w:val="28"/>
        </w:rPr>
        <w:t>4</w:t>
      </w:r>
      <w:r w:rsidR="008508AC">
        <w:rPr>
          <w:rFonts w:asciiTheme="minorHAnsi" w:hAnsiTheme="minorHAnsi"/>
          <w:b/>
          <w:color w:val="000099"/>
          <w:sz w:val="28"/>
        </w:rPr>
        <w:t>4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 - 2015</w:t>
      </w:r>
    </w:p>
    <w:p w:rsidR="00F51B7F" w:rsidRPr="008E5E69" w:rsidRDefault="00F51B7F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592F12" w:rsidRDefault="00714AA6" w:rsidP="00592F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Santa Tecla,</w:t>
      </w:r>
      <w:r w:rsidR="00ED6997">
        <w:rPr>
          <w:rFonts w:asciiTheme="minorHAnsi" w:hAnsiTheme="minorHAnsi"/>
          <w:sz w:val="24"/>
        </w:rPr>
        <w:t xml:space="preserve"> D</w:t>
      </w:r>
      <w:r w:rsidR="00DE562A" w:rsidRPr="008E5E69">
        <w:rPr>
          <w:rFonts w:asciiTheme="minorHAnsi" w:hAnsiTheme="minorHAnsi"/>
          <w:sz w:val="24"/>
        </w:rPr>
        <w:t xml:space="preserve">epartamento de La Libertad, </w:t>
      </w:r>
      <w:r w:rsidRPr="008E5E69">
        <w:rPr>
          <w:rFonts w:asciiTheme="minorHAnsi" w:hAnsiTheme="minorHAnsi"/>
          <w:sz w:val="24"/>
        </w:rPr>
        <w:t>a</w:t>
      </w:r>
      <w:r w:rsidR="0045121B" w:rsidRPr="008E5E69">
        <w:rPr>
          <w:rFonts w:asciiTheme="minorHAnsi" w:hAnsiTheme="minorHAnsi"/>
          <w:sz w:val="24"/>
        </w:rPr>
        <w:t xml:space="preserve"> las </w:t>
      </w:r>
      <w:r w:rsidR="00EF3612" w:rsidRPr="00A93FEB">
        <w:rPr>
          <w:rFonts w:asciiTheme="minorHAnsi" w:hAnsiTheme="minorHAnsi"/>
          <w:color w:val="000099"/>
          <w:sz w:val="24"/>
        </w:rPr>
        <w:t>once</w:t>
      </w:r>
      <w:r w:rsidR="00ED6997">
        <w:rPr>
          <w:rFonts w:asciiTheme="minorHAnsi" w:hAnsiTheme="minorHAnsi"/>
          <w:color w:val="000099"/>
          <w:sz w:val="24"/>
        </w:rPr>
        <w:t xml:space="preserve"> </w:t>
      </w:r>
      <w:r w:rsidR="0045121B" w:rsidRPr="00A93FEB">
        <w:rPr>
          <w:rFonts w:asciiTheme="minorHAnsi" w:hAnsiTheme="minorHAnsi"/>
          <w:color w:val="000099"/>
          <w:sz w:val="24"/>
        </w:rPr>
        <w:t>horas</w:t>
      </w:r>
      <w:r w:rsidR="00ED6997">
        <w:rPr>
          <w:rFonts w:asciiTheme="minorHAnsi" w:hAnsiTheme="minorHAnsi"/>
          <w:color w:val="000099"/>
          <w:sz w:val="24"/>
        </w:rPr>
        <w:t xml:space="preserve"> </w:t>
      </w:r>
      <w:r w:rsidRPr="00A93FEB">
        <w:rPr>
          <w:rFonts w:asciiTheme="minorHAnsi" w:hAnsiTheme="minorHAnsi"/>
          <w:color w:val="000099"/>
          <w:sz w:val="24"/>
        </w:rPr>
        <w:t>del</w:t>
      </w:r>
      <w:r w:rsidR="00ED6997">
        <w:rPr>
          <w:rFonts w:asciiTheme="minorHAnsi" w:hAnsiTheme="minorHAnsi"/>
          <w:color w:val="000099"/>
          <w:sz w:val="24"/>
        </w:rPr>
        <w:t xml:space="preserve"> </w:t>
      </w:r>
      <w:r w:rsidRPr="00A93FEB">
        <w:rPr>
          <w:rFonts w:asciiTheme="minorHAnsi" w:hAnsiTheme="minorHAnsi"/>
          <w:color w:val="000099"/>
          <w:sz w:val="24"/>
        </w:rPr>
        <w:t>día</w:t>
      </w:r>
      <w:r w:rsidR="00ED6997">
        <w:rPr>
          <w:rFonts w:asciiTheme="minorHAnsi" w:hAnsiTheme="minorHAnsi"/>
          <w:color w:val="000099"/>
          <w:sz w:val="24"/>
        </w:rPr>
        <w:t xml:space="preserve"> </w:t>
      </w:r>
      <w:r w:rsidR="005748D6" w:rsidRPr="00A93FEB">
        <w:rPr>
          <w:rFonts w:asciiTheme="minorHAnsi" w:hAnsiTheme="minorHAnsi"/>
          <w:color w:val="000099"/>
          <w:sz w:val="24"/>
        </w:rPr>
        <w:t>veinti</w:t>
      </w:r>
      <w:r w:rsidR="008508AC" w:rsidRPr="00A93FEB">
        <w:rPr>
          <w:rFonts w:asciiTheme="minorHAnsi" w:hAnsiTheme="minorHAnsi"/>
          <w:color w:val="000099"/>
          <w:sz w:val="24"/>
        </w:rPr>
        <w:t>cuatro</w:t>
      </w:r>
      <w:r w:rsidR="00ED6997">
        <w:rPr>
          <w:rFonts w:asciiTheme="minorHAnsi" w:hAnsiTheme="minorHAnsi"/>
          <w:color w:val="000099"/>
          <w:sz w:val="24"/>
        </w:rPr>
        <w:t xml:space="preserve"> </w:t>
      </w:r>
      <w:r w:rsidR="009F0AA9" w:rsidRPr="00A93FEB">
        <w:rPr>
          <w:rFonts w:asciiTheme="minorHAnsi" w:hAnsiTheme="minorHAnsi"/>
          <w:color w:val="000099"/>
          <w:sz w:val="24"/>
        </w:rPr>
        <w:t>de septiembre</w:t>
      </w:r>
      <w:r w:rsidR="00ED6997">
        <w:rPr>
          <w:rFonts w:asciiTheme="minorHAnsi" w:hAnsiTheme="minorHAnsi"/>
          <w:color w:val="000099"/>
          <w:sz w:val="24"/>
        </w:rPr>
        <w:t xml:space="preserve"> </w:t>
      </w:r>
      <w:r w:rsidRPr="00A93FEB">
        <w:rPr>
          <w:rFonts w:asciiTheme="minorHAnsi" w:hAnsiTheme="minorHAnsi"/>
          <w:color w:val="000099"/>
          <w:sz w:val="24"/>
        </w:rPr>
        <w:t>de 201</w:t>
      </w:r>
      <w:r w:rsidR="00F90A51" w:rsidRPr="00A93FEB">
        <w:rPr>
          <w:rFonts w:asciiTheme="minorHAnsi" w:hAnsiTheme="minorHAnsi"/>
          <w:color w:val="000099"/>
          <w:sz w:val="24"/>
        </w:rPr>
        <w:t>5</w:t>
      </w:r>
      <w:r w:rsidRPr="00A93FEB">
        <w:rPr>
          <w:rFonts w:asciiTheme="minorHAnsi" w:hAnsiTheme="minorHAnsi"/>
          <w:sz w:val="24"/>
        </w:rPr>
        <w:t>, el Ministerio de Agricultura y G</w:t>
      </w:r>
      <w:r w:rsidRPr="008E5E69">
        <w:rPr>
          <w:rFonts w:asciiTheme="minorHAnsi" w:hAnsiTheme="minorHAnsi"/>
          <w:sz w:val="24"/>
        </w:rPr>
        <w:t xml:space="preserve">anadería luego de haber recibido y admitido la solicitud de información </w:t>
      </w:r>
      <w:r w:rsidRPr="00592F12">
        <w:rPr>
          <w:rFonts w:asciiTheme="minorHAnsi" w:hAnsiTheme="minorHAnsi"/>
          <w:b/>
          <w:color w:val="000099"/>
          <w:sz w:val="24"/>
        </w:rPr>
        <w:t xml:space="preserve">No. </w:t>
      </w:r>
      <w:r w:rsidR="00C74C9A" w:rsidRPr="00592F12">
        <w:rPr>
          <w:rFonts w:asciiTheme="minorHAnsi" w:hAnsiTheme="minorHAnsi"/>
          <w:b/>
          <w:color w:val="000099"/>
          <w:sz w:val="24"/>
        </w:rPr>
        <w:t>2</w:t>
      </w:r>
      <w:r w:rsidR="008508AC">
        <w:rPr>
          <w:rFonts w:asciiTheme="minorHAnsi" w:hAnsiTheme="minorHAnsi"/>
          <w:b/>
          <w:color w:val="000099"/>
          <w:sz w:val="24"/>
        </w:rPr>
        <w:t>4</w:t>
      </w:r>
      <w:r w:rsidR="00A42B5D">
        <w:rPr>
          <w:rFonts w:asciiTheme="minorHAnsi" w:hAnsiTheme="minorHAnsi"/>
          <w:b/>
          <w:color w:val="000099"/>
          <w:sz w:val="24"/>
        </w:rPr>
        <w:t>4</w:t>
      </w:r>
      <w:r w:rsidRPr="008E5E69">
        <w:rPr>
          <w:rFonts w:asciiTheme="minorHAnsi" w:hAnsiTheme="minorHAnsi"/>
          <w:sz w:val="24"/>
        </w:rPr>
        <w:t xml:space="preserve"> sobre:</w:t>
      </w:r>
    </w:p>
    <w:p w:rsidR="00EF3612" w:rsidRDefault="00EF3612" w:rsidP="00EF36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EF3612" w:rsidRPr="002E0FEA" w:rsidRDefault="00EF3612" w:rsidP="00EF36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EF3612" w:rsidRPr="00EF3612" w:rsidRDefault="00EF3612" w:rsidP="00EF3612">
      <w:pPr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99"/>
        </w:rPr>
      </w:pPr>
      <w:r w:rsidRPr="00EF3612">
        <w:rPr>
          <w:rFonts w:cs="Calibri"/>
          <w:b/>
          <w:color w:val="000099"/>
        </w:rPr>
        <w:t>Información sobre los requerimientos tanto en infraestructura (Cómo deben ser las instalaciones y equipo), como trámites legales que deben realizar para la elaboración de productos en polvo como vitaminas y antibióticos para aves.</w:t>
      </w:r>
    </w:p>
    <w:p w:rsidR="00EF3612" w:rsidRPr="00EF3612" w:rsidRDefault="00EF3612" w:rsidP="00EF36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ind w:left="360"/>
        <w:jc w:val="both"/>
        <w:rPr>
          <w:rFonts w:cs="Calibri"/>
          <w:b/>
          <w:color w:val="000099"/>
          <w:sz w:val="2"/>
        </w:rPr>
      </w:pPr>
    </w:p>
    <w:p w:rsidR="00EF3612" w:rsidRPr="00EF3612" w:rsidRDefault="00EF3612" w:rsidP="00EF3612">
      <w:pPr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99"/>
        </w:rPr>
      </w:pPr>
      <w:r w:rsidRPr="00EF3612">
        <w:rPr>
          <w:rFonts w:cs="Calibri"/>
          <w:b/>
          <w:color w:val="000099"/>
        </w:rPr>
        <w:t>Así mismo el proceso de legalización de estos productos para su distribución en diferentes comercios, como agroservicios y clínicas veterinarias en la Zona Oriental.</w:t>
      </w:r>
    </w:p>
    <w:p w:rsidR="00EF3612" w:rsidRDefault="00EF361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6F3A5D" w:rsidRPr="008E5E69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P</w:t>
      </w:r>
      <w:r w:rsidR="00EE4B7D" w:rsidRPr="008E5E69">
        <w:rPr>
          <w:rFonts w:asciiTheme="minorHAnsi" w:hAnsiTheme="minorHAnsi"/>
          <w:sz w:val="24"/>
        </w:rPr>
        <w:t>resentada ante la Oficina de Información y Respuesta de esta dependencia por parte de:</w:t>
      </w:r>
      <w:r w:rsidR="00ED6997">
        <w:rPr>
          <w:rFonts w:asciiTheme="minorHAnsi" w:hAnsiTheme="minorHAnsi"/>
          <w:sz w:val="24"/>
        </w:rPr>
        <w:t xml:space="preserve"> </w:t>
      </w:r>
      <w:r w:rsidR="00ED6997" w:rsidRPr="00F22514">
        <w:rPr>
          <w:highlight w:val="black"/>
        </w:rPr>
        <w:t>Xxxxxxxxxxxx</w:t>
      </w:r>
      <w:r w:rsidR="00ED6997">
        <w:rPr>
          <w:highlight w:val="black"/>
        </w:rPr>
        <w:t>xxxxx</w:t>
      </w:r>
      <w:r w:rsidR="00ED6997" w:rsidRPr="00F22514">
        <w:rPr>
          <w:highlight w:val="black"/>
        </w:rPr>
        <w:t>xxxxx</w:t>
      </w:r>
      <w:r w:rsidR="00592F12">
        <w:rPr>
          <w:rFonts w:asciiTheme="minorHAnsi" w:hAnsiTheme="minorHAnsi"/>
          <w:sz w:val="24"/>
        </w:rPr>
        <w:t>,</w:t>
      </w:r>
      <w:r w:rsidR="00ED6997">
        <w:rPr>
          <w:rFonts w:asciiTheme="minorHAnsi" w:hAnsiTheme="minorHAnsi"/>
          <w:sz w:val="24"/>
        </w:rPr>
        <w:t xml:space="preserve"> </w:t>
      </w:r>
      <w:r w:rsidR="006F3A5D" w:rsidRPr="008E5E69">
        <w:rPr>
          <w:rFonts w:asciiTheme="minorHAnsi" w:hAnsi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ab/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8E5E69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6F3A5D" w:rsidRPr="008E5E69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950142" w:rsidRDefault="0095014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 xml:space="preserve">Se adjunta a la presente resolución </w:t>
      </w:r>
      <w:r w:rsidR="0001369B">
        <w:rPr>
          <w:rFonts w:asciiTheme="minorHAnsi" w:hAnsiTheme="minorHAnsi"/>
          <w:sz w:val="24"/>
        </w:rPr>
        <w:t>los datos solicitados</w:t>
      </w:r>
    </w:p>
    <w:p w:rsidR="00ED6997" w:rsidRPr="008E5E69" w:rsidRDefault="00ED6997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0E02FE" w:rsidRDefault="000E02FE" w:rsidP="004512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ED6997" w:rsidRPr="008E5E69" w:rsidRDefault="00ED6997" w:rsidP="00ED69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bookmarkStart w:id="0" w:name="_GoBack"/>
      <w:bookmarkEnd w:id="0"/>
    </w:p>
    <w:sectPr w:rsidR="00A521CC" w:rsidRPr="008E5E6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32" w:rsidRDefault="00111532" w:rsidP="00F425A5">
      <w:pPr>
        <w:spacing w:after="0" w:line="240" w:lineRule="auto"/>
      </w:pPr>
      <w:r>
        <w:separator/>
      </w:r>
    </w:p>
  </w:endnote>
  <w:endnote w:type="continuationSeparator" w:id="1">
    <w:p w:rsidR="00111532" w:rsidRDefault="0011153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4D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98413A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32" w:rsidRDefault="00111532" w:rsidP="00F425A5">
      <w:pPr>
        <w:spacing w:after="0" w:line="240" w:lineRule="auto"/>
      </w:pPr>
      <w:r>
        <w:separator/>
      </w:r>
    </w:p>
  </w:footnote>
  <w:footnote w:type="continuationSeparator" w:id="1">
    <w:p w:rsidR="00111532" w:rsidRDefault="0011153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E3A44"/>
    <w:multiLevelType w:val="hybridMultilevel"/>
    <w:tmpl w:val="009A893C"/>
    <w:lvl w:ilvl="0" w:tplc="896458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732DA3"/>
    <w:multiLevelType w:val="hybridMultilevel"/>
    <w:tmpl w:val="FA2AAA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9751C"/>
    <w:multiLevelType w:val="hybridMultilevel"/>
    <w:tmpl w:val="E4FC4E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69B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C7CD0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777E"/>
    <w:rsid w:val="00111532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4D68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C8"/>
    <w:rsid w:val="004958DF"/>
    <w:rsid w:val="00497AA8"/>
    <w:rsid w:val="004A27E4"/>
    <w:rsid w:val="004B21F6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5713E"/>
    <w:rsid w:val="005748D6"/>
    <w:rsid w:val="005776A2"/>
    <w:rsid w:val="005822A4"/>
    <w:rsid w:val="00587E7C"/>
    <w:rsid w:val="00592F12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2219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5FED"/>
    <w:rsid w:val="006E759D"/>
    <w:rsid w:val="006E7F84"/>
    <w:rsid w:val="006F3A5D"/>
    <w:rsid w:val="00700750"/>
    <w:rsid w:val="00710F02"/>
    <w:rsid w:val="00714AA6"/>
    <w:rsid w:val="00717208"/>
    <w:rsid w:val="00717C3E"/>
    <w:rsid w:val="00727BA5"/>
    <w:rsid w:val="007307A8"/>
    <w:rsid w:val="0073156E"/>
    <w:rsid w:val="00742C9B"/>
    <w:rsid w:val="00764A9F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500DF"/>
    <w:rsid w:val="00850894"/>
    <w:rsid w:val="008508AC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5E69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13A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0FD0"/>
    <w:rsid w:val="00A37BF5"/>
    <w:rsid w:val="00A42B5D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3FEB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678F"/>
    <w:rsid w:val="00C774D2"/>
    <w:rsid w:val="00C832A6"/>
    <w:rsid w:val="00C84AAC"/>
    <w:rsid w:val="00C90BFA"/>
    <w:rsid w:val="00C95523"/>
    <w:rsid w:val="00C96045"/>
    <w:rsid w:val="00CA34A6"/>
    <w:rsid w:val="00CA4877"/>
    <w:rsid w:val="00CA5096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5D17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D6997"/>
    <w:rsid w:val="00EE198B"/>
    <w:rsid w:val="00EE4B7D"/>
    <w:rsid w:val="00EE582A"/>
    <w:rsid w:val="00EE6204"/>
    <w:rsid w:val="00EF3612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0259"/>
    <w:rsid w:val="00F828F4"/>
    <w:rsid w:val="00F8709D"/>
    <w:rsid w:val="00F878F4"/>
    <w:rsid w:val="00F90A51"/>
    <w:rsid w:val="00FA0B50"/>
    <w:rsid w:val="00FA1FDD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DD3F4-2B96-4B35-A5D4-E25FD85A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2015-09-24T17:27:00Z</dcterms:created>
  <dcterms:modified xsi:type="dcterms:W3CDTF">2016-03-03T19:39:00Z</dcterms:modified>
</cp:coreProperties>
</file>