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FA" w:rsidRDefault="00844AFA" w:rsidP="00844AF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844AFA" w:rsidRPr="005A4108" w:rsidRDefault="00844AFA" w:rsidP="00844AF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50142" w:rsidRDefault="00950142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45121B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3D3010" w:rsidRPr="0045121B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2</w:t>
      </w:r>
      <w:r w:rsidR="00535EFC" w:rsidRPr="0045121B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4</w:t>
      </w:r>
      <w:r w:rsidR="00D37ACB" w:rsidRPr="0045121B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2</w:t>
      </w:r>
      <w:r w:rsidR="00F90A51" w:rsidRPr="0045121B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844AFA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45121B">
        <w:rPr>
          <w:rFonts w:asciiTheme="minorHAnsi" w:eastAsia="Arial Unicode MS" w:hAnsiTheme="minorHAnsi" w:cs="Arial"/>
          <w:w w:val="102"/>
          <w:sz w:val="24"/>
          <w:szCs w:val="24"/>
        </w:rPr>
        <w:t xml:space="preserve"> las </w:t>
      </w:r>
      <w:r w:rsidR="0045121B"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catorce horas</w:t>
      </w:r>
      <w:r w:rsidR="00844AF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</w:t>
      </w:r>
      <w:r w:rsidRPr="0045121B">
        <w:rPr>
          <w:rFonts w:asciiTheme="minorHAnsi" w:eastAsia="Arial Unicode MS" w:hAnsiTheme="minorHAnsi" w:cs="Arial"/>
          <w:b/>
          <w:color w:val="000099"/>
          <w:spacing w:val="-4"/>
          <w:w w:val="102"/>
          <w:sz w:val="24"/>
          <w:szCs w:val="24"/>
        </w:rPr>
        <w:t>e</w:t>
      </w:r>
      <w:r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l</w:t>
      </w:r>
      <w:r w:rsidR="00844AF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</w:t>
      </w:r>
      <w:r w:rsidRPr="0045121B">
        <w:rPr>
          <w:rFonts w:asciiTheme="minorHAnsi" w:eastAsia="Arial Unicode MS" w:hAnsiTheme="minorHAnsi" w:cs="Arial"/>
          <w:b/>
          <w:color w:val="000099"/>
          <w:spacing w:val="1"/>
          <w:w w:val="102"/>
          <w:sz w:val="24"/>
          <w:szCs w:val="24"/>
        </w:rPr>
        <w:t>í</w:t>
      </w:r>
      <w:r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844AF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="0045121B"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dieciséis </w:t>
      </w:r>
      <w:r w:rsidR="009F0AA9"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septiembre</w:t>
      </w:r>
      <w:r w:rsidR="00844AF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,</w:t>
      </w:r>
      <w:r w:rsidRPr="0045121B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C74C9A"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820539"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4</w:t>
      </w:r>
      <w:r w:rsidR="00D37ACB"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Pr="0045121B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D37ACB" w:rsidRPr="00D37ACB" w:rsidRDefault="00D37ACB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4"/>
          <w:szCs w:val="24"/>
        </w:rPr>
      </w:pPr>
    </w:p>
    <w:p w:rsidR="00820539" w:rsidRPr="0045121B" w:rsidRDefault="00D37ACB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</w:pPr>
      <w:r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Tema Agropecuario sobre sequía:</w:t>
      </w:r>
    </w:p>
    <w:p w:rsidR="00D37ACB" w:rsidRPr="0045121B" w:rsidRDefault="00D37ACB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w w:val="102"/>
          <w:sz w:val="12"/>
          <w:szCs w:val="24"/>
        </w:rPr>
      </w:pPr>
    </w:p>
    <w:p w:rsidR="00D37ACB" w:rsidRPr="0045121B" w:rsidRDefault="00D37ACB" w:rsidP="00D37ACB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</w:pPr>
      <w:r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Estadísticas.</w:t>
      </w:r>
    </w:p>
    <w:p w:rsidR="00D37ACB" w:rsidRPr="0045121B" w:rsidRDefault="00D37ACB" w:rsidP="00D37ACB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</w:pPr>
      <w:r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Zonas más afectadas.</w:t>
      </w:r>
    </w:p>
    <w:p w:rsidR="00D37ACB" w:rsidRPr="00D37ACB" w:rsidRDefault="00D37ACB" w:rsidP="00D37ACB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 w:rsidRPr="0045121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fecha 2015 (de enero a la fecha).</w:t>
      </w:r>
    </w:p>
    <w:p w:rsidR="00885C76" w:rsidRPr="00820539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6F3A5D" w:rsidRPr="006F3A5D" w:rsidRDefault="00BE0B9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844AFA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844AFA" w:rsidRPr="00F22514">
        <w:rPr>
          <w:highlight w:val="black"/>
        </w:rPr>
        <w:t>Xxxxxxxxxxxx</w:t>
      </w:r>
      <w:r w:rsidR="00844AFA">
        <w:rPr>
          <w:highlight w:val="black"/>
        </w:rPr>
        <w:t>xxxxx</w:t>
      </w:r>
      <w:r w:rsidR="00844AFA" w:rsidRPr="00F22514">
        <w:rPr>
          <w:highlight w:val="black"/>
        </w:rPr>
        <w:t>xxxxx</w:t>
      </w:r>
      <w:r w:rsidR="0045121B">
        <w:rPr>
          <w:rFonts w:asciiTheme="minorHAnsi" w:eastAsia="Arial Unicode MS" w:hAnsiTheme="minorHAnsi" w:cs="Arial"/>
          <w:sz w:val="24"/>
          <w:szCs w:val="24"/>
        </w:rPr>
        <w:t xml:space="preserve">, </w:t>
      </w:r>
      <w:r w:rsidR="006F3A5D" w:rsidRPr="006F3A5D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6F3A5D" w:rsidRPr="006F3A5D" w:rsidRDefault="006F3A5D" w:rsidP="006F3A5D">
      <w:pPr>
        <w:widowControl w:val="0"/>
        <w:tabs>
          <w:tab w:val="left" w:pos="390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 w:val="24"/>
          <w:szCs w:val="24"/>
        </w:rPr>
      </w:pPr>
      <w:r w:rsidRPr="006F3A5D">
        <w:rPr>
          <w:rFonts w:asciiTheme="minorHAnsi" w:eastAsia="Arial Unicode MS" w:hAnsiTheme="minorHAnsi" w:cstheme="minorHAnsi"/>
          <w:w w:val="102"/>
          <w:sz w:val="24"/>
          <w:szCs w:val="24"/>
        </w:rPr>
        <w:tab/>
      </w:r>
    </w:p>
    <w:p w:rsidR="006F3A5D" w:rsidRPr="006F3A5D" w:rsidRDefault="006F3A5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6F3A5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PROPORCIONAR LA INFORMACIÓN PÚBLICA SOLICITADA </w:t>
      </w:r>
    </w:p>
    <w:p w:rsidR="006F3A5D" w:rsidRPr="006F3A5D" w:rsidRDefault="006F3A5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6F3A5D" w:rsidRDefault="00950142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 adjunta a la presente resolución </w:t>
      </w:r>
      <w:r w:rsidRPr="00950142">
        <w:rPr>
          <w:rFonts w:asciiTheme="minorHAnsi" w:hAnsiTheme="minorHAnsi" w:cstheme="minorHAnsi"/>
          <w:i/>
          <w:sz w:val="24"/>
          <w:szCs w:val="24"/>
        </w:rPr>
        <w:t>Informe</w:t>
      </w:r>
      <w:r>
        <w:rPr>
          <w:rFonts w:asciiTheme="minorHAnsi" w:hAnsiTheme="minorHAnsi" w:cstheme="minorHAnsi"/>
          <w:sz w:val="24"/>
          <w:szCs w:val="24"/>
        </w:rPr>
        <w:t xml:space="preserve"> sobre resultados de la encuesta de estimación de pérdidas y años en la producción de granos básicos (maíz y frijol) de las zonas con déficit de lluvia, ocasionados por la sequía meteorológica en los meses de junio y julio de 2015.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844AFA" w:rsidP="00844A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bookmarkStart w:id="0" w:name="_GoBack"/>
      <w:bookmarkEnd w:id="0"/>
    </w:p>
    <w:sectPr w:rsidR="00A521CC" w:rsidRPr="00B93C23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45F" w:rsidRDefault="00B5345F" w:rsidP="00F425A5">
      <w:pPr>
        <w:spacing w:after="0" w:line="240" w:lineRule="auto"/>
      </w:pPr>
      <w:r>
        <w:separator/>
      </w:r>
    </w:p>
  </w:endnote>
  <w:endnote w:type="continuationSeparator" w:id="1">
    <w:p w:rsidR="00B5345F" w:rsidRDefault="00B5345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374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17626C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45F" w:rsidRDefault="00B5345F" w:rsidP="00F425A5">
      <w:pPr>
        <w:spacing w:after="0" w:line="240" w:lineRule="auto"/>
      </w:pPr>
      <w:r>
        <w:separator/>
      </w:r>
    </w:p>
  </w:footnote>
  <w:footnote w:type="continuationSeparator" w:id="1">
    <w:p w:rsidR="00B5345F" w:rsidRDefault="00B5345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36DF0"/>
    <w:multiLevelType w:val="hybridMultilevel"/>
    <w:tmpl w:val="B380D8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36E6A"/>
    <w:multiLevelType w:val="hybridMultilevel"/>
    <w:tmpl w:val="539607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D30CD3"/>
    <w:multiLevelType w:val="hybridMultilevel"/>
    <w:tmpl w:val="5826356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6"/>
  </w:num>
  <w:num w:numId="3">
    <w:abstractNumId w:val="16"/>
  </w:num>
  <w:num w:numId="4">
    <w:abstractNumId w:val="18"/>
  </w:num>
  <w:num w:numId="5">
    <w:abstractNumId w:val="5"/>
  </w:num>
  <w:num w:numId="6">
    <w:abstractNumId w:val="21"/>
  </w:num>
  <w:num w:numId="7">
    <w:abstractNumId w:val="42"/>
  </w:num>
  <w:num w:numId="8">
    <w:abstractNumId w:val="8"/>
  </w:num>
  <w:num w:numId="9">
    <w:abstractNumId w:val="12"/>
  </w:num>
  <w:num w:numId="10">
    <w:abstractNumId w:val="9"/>
  </w:num>
  <w:num w:numId="11">
    <w:abstractNumId w:val="15"/>
  </w:num>
  <w:num w:numId="12">
    <w:abstractNumId w:val="38"/>
  </w:num>
  <w:num w:numId="13">
    <w:abstractNumId w:val="39"/>
  </w:num>
  <w:num w:numId="14">
    <w:abstractNumId w:val="31"/>
  </w:num>
  <w:num w:numId="15">
    <w:abstractNumId w:val="0"/>
  </w:num>
  <w:num w:numId="16">
    <w:abstractNumId w:val="3"/>
  </w:num>
  <w:num w:numId="17">
    <w:abstractNumId w:val="33"/>
  </w:num>
  <w:num w:numId="18">
    <w:abstractNumId w:val="35"/>
  </w:num>
  <w:num w:numId="19">
    <w:abstractNumId w:val="24"/>
  </w:num>
  <w:num w:numId="20">
    <w:abstractNumId w:val="11"/>
  </w:num>
  <w:num w:numId="21">
    <w:abstractNumId w:val="43"/>
  </w:num>
  <w:num w:numId="22">
    <w:abstractNumId w:val="40"/>
  </w:num>
  <w:num w:numId="23">
    <w:abstractNumId w:val="25"/>
  </w:num>
  <w:num w:numId="24">
    <w:abstractNumId w:val="6"/>
  </w:num>
  <w:num w:numId="25">
    <w:abstractNumId w:val="44"/>
  </w:num>
  <w:num w:numId="26">
    <w:abstractNumId w:val="1"/>
  </w:num>
  <w:num w:numId="27">
    <w:abstractNumId w:val="41"/>
  </w:num>
  <w:num w:numId="28">
    <w:abstractNumId w:val="7"/>
  </w:num>
  <w:num w:numId="29">
    <w:abstractNumId w:val="22"/>
  </w:num>
  <w:num w:numId="30">
    <w:abstractNumId w:val="46"/>
  </w:num>
  <w:num w:numId="31">
    <w:abstractNumId w:val="32"/>
  </w:num>
  <w:num w:numId="32">
    <w:abstractNumId w:val="29"/>
  </w:num>
  <w:num w:numId="33">
    <w:abstractNumId w:val="34"/>
  </w:num>
  <w:num w:numId="34">
    <w:abstractNumId w:val="26"/>
  </w:num>
  <w:num w:numId="35">
    <w:abstractNumId w:val="2"/>
  </w:num>
  <w:num w:numId="36">
    <w:abstractNumId w:val="19"/>
  </w:num>
  <w:num w:numId="37">
    <w:abstractNumId w:val="17"/>
  </w:num>
  <w:num w:numId="38">
    <w:abstractNumId w:val="45"/>
  </w:num>
  <w:num w:numId="39">
    <w:abstractNumId w:val="13"/>
  </w:num>
  <w:num w:numId="40">
    <w:abstractNumId w:val="20"/>
  </w:num>
  <w:num w:numId="41">
    <w:abstractNumId w:val="4"/>
  </w:num>
  <w:num w:numId="42">
    <w:abstractNumId w:val="10"/>
  </w:num>
  <w:num w:numId="43">
    <w:abstractNumId w:val="47"/>
  </w:num>
  <w:num w:numId="44">
    <w:abstractNumId w:val="30"/>
  </w:num>
  <w:num w:numId="45">
    <w:abstractNumId w:val="37"/>
  </w:num>
  <w:num w:numId="46">
    <w:abstractNumId w:val="23"/>
  </w:num>
  <w:num w:numId="47">
    <w:abstractNumId w:val="14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307"/>
    <w:rsid w:val="000F681D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612BF"/>
    <w:rsid w:val="0016481B"/>
    <w:rsid w:val="00165178"/>
    <w:rsid w:val="0017626C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02AF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121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5EFC"/>
    <w:rsid w:val="00547932"/>
    <w:rsid w:val="005534AF"/>
    <w:rsid w:val="00556C07"/>
    <w:rsid w:val="0055713E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6F3A5D"/>
    <w:rsid w:val="00710F02"/>
    <w:rsid w:val="00714AA6"/>
    <w:rsid w:val="00717208"/>
    <w:rsid w:val="00717C3E"/>
    <w:rsid w:val="00727BA5"/>
    <w:rsid w:val="007307A8"/>
    <w:rsid w:val="0073156E"/>
    <w:rsid w:val="00742C9B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D5FC2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0539"/>
    <w:rsid w:val="0082277A"/>
    <w:rsid w:val="008233CC"/>
    <w:rsid w:val="0082470A"/>
    <w:rsid w:val="00837A80"/>
    <w:rsid w:val="00840553"/>
    <w:rsid w:val="00844AFA"/>
    <w:rsid w:val="00845C3E"/>
    <w:rsid w:val="008462CB"/>
    <w:rsid w:val="008500DF"/>
    <w:rsid w:val="00850894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0142"/>
    <w:rsid w:val="00951A74"/>
    <w:rsid w:val="00956762"/>
    <w:rsid w:val="00960348"/>
    <w:rsid w:val="0096261F"/>
    <w:rsid w:val="00962E5D"/>
    <w:rsid w:val="00963182"/>
    <w:rsid w:val="009638A1"/>
    <w:rsid w:val="00977DFD"/>
    <w:rsid w:val="00984AD1"/>
    <w:rsid w:val="00986F79"/>
    <w:rsid w:val="00994BA6"/>
    <w:rsid w:val="009A0ABD"/>
    <w:rsid w:val="009A2047"/>
    <w:rsid w:val="009E17F8"/>
    <w:rsid w:val="009E1828"/>
    <w:rsid w:val="009E270B"/>
    <w:rsid w:val="009F0A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4347D"/>
    <w:rsid w:val="00B45ED1"/>
    <w:rsid w:val="00B45FB0"/>
    <w:rsid w:val="00B5345F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3741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37ACB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4662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D4AE6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9FCDC-E24D-475F-8F7B-8385CAFC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2015-01-20T20:26:00Z</cp:lastPrinted>
  <dcterms:created xsi:type="dcterms:W3CDTF">2015-09-16T17:59:00Z</dcterms:created>
  <dcterms:modified xsi:type="dcterms:W3CDTF">2016-03-03T19:38:00Z</dcterms:modified>
</cp:coreProperties>
</file>