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90" w:rsidRDefault="00346090" w:rsidP="00346090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346090" w:rsidRPr="005A4108" w:rsidRDefault="00346090" w:rsidP="00346090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5B14C4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5B14C4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5B14C4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D03B93" w:rsidRPr="005B14C4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8F2B94" w:rsidRPr="005B14C4">
        <w:rPr>
          <w:rFonts w:asciiTheme="minorHAnsi" w:eastAsia="Arial Unicode MS" w:hAnsiTheme="minorHAnsi" w:cs="Arial Unicode MS"/>
          <w:b/>
          <w:color w:val="000099"/>
          <w:sz w:val="24"/>
        </w:rPr>
        <w:t>41</w:t>
      </w:r>
      <w:r w:rsidR="00346090">
        <w:rPr>
          <w:rFonts w:asciiTheme="minorHAnsi" w:eastAsia="Arial Unicode MS" w:hAnsiTheme="minorHAnsi" w:cs="Arial Unicode MS"/>
          <w:b/>
          <w:color w:val="000099"/>
          <w:sz w:val="24"/>
        </w:rPr>
        <w:t>-2015</w:t>
      </w:r>
    </w:p>
    <w:p w:rsidR="0031141E" w:rsidRPr="003E5914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A5637" w:rsidRPr="003E5914" w:rsidRDefault="00714AA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346090">
        <w:rPr>
          <w:rFonts w:asciiTheme="minorHAnsi" w:eastAsia="Arial Unicode MS" w:hAnsiTheme="minorHAnsi" w:cs="Arial Unicode MS"/>
        </w:rPr>
        <w:t>D</w:t>
      </w:r>
      <w:r w:rsidR="00B70104" w:rsidRPr="003E5914">
        <w:rPr>
          <w:rFonts w:asciiTheme="minorHAnsi" w:eastAsia="Arial Unicode MS" w:hAnsiTheme="minorHAnsi" w:cs="Arial Unicode MS"/>
        </w:rPr>
        <w:t xml:space="preserve">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catorce</w:t>
      </w:r>
      <w:r w:rsidR="0034609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8F2B94" w:rsidRPr="003E5914">
        <w:rPr>
          <w:rFonts w:asciiTheme="minorHAnsi" w:eastAsia="Arial Unicode MS" w:hAnsiTheme="minorHAnsi" w:cs="Arial Unicode MS"/>
          <w:color w:val="000099"/>
        </w:rPr>
        <w:t xml:space="preserve">treinta 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>minutos</w:t>
      </w:r>
      <w:r w:rsidR="0034609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2</w:t>
      </w:r>
      <w:r w:rsidR="008F2B94" w:rsidRPr="003E5914">
        <w:rPr>
          <w:rFonts w:asciiTheme="minorHAnsi" w:eastAsia="Arial Unicode MS" w:hAnsiTheme="minorHAnsi" w:cs="Arial Unicode MS"/>
          <w:color w:val="000099"/>
        </w:rPr>
        <w:t>3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s</w:t>
      </w:r>
      <w:r w:rsidR="008F2B94" w:rsidRPr="003E5914">
        <w:rPr>
          <w:rFonts w:asciiTheme="minorHAnsi" w:eastAsia="Arial Unicode MS" w:hAnsiTheme="minorHAnsi" w:cs="Arial Unicode MS"/>
          <w:color w:val="000099"/>
        </w:rPr>
        <w:t>eptiembre</w:t>
      </w:r>
      <w:r w:rsidR="0034609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5D78F6" w:rsidRPr="003E5914">
        <w:rPr>
          <w:rFonts w:asciiTheme="minorHAnsi" w:eastAsia="Arial Unicode MS" w:hAnsiTheme="minorHAnsi" w:cs="Arial Unicode MS"/>
          <w:color w:val="000099"/>
        </w:rPr>
        <w:t>5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346090">
        <w:rPr>
          <w:rFonts w:asciiTheme="minorHAnsi" w:eastAsia="Arial Unicode MS" w:hAnsiTheme="minorHAnsi" w:cs="Arial Unicode MS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No.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2</w:t>
      </w:r>
      <w:r w:rsidR="003E5914" w:rsidRPr="003E5914">
        <w:rPr>
          <w:rFonts w:asciiTheme="minorHAnsi" w:eastAsia="Arial Unicode MS" w:hAnsiTheme="minorHAnsi" w:cs="Arial Unicode MS"/>
          <w:color w:val="000099"/>
        </w:rPr>
        <w:t>4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1</w:t>
      </w:r>
      <w:r w:rsidR="0034609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D03B93" w:rsidRPr="003E5914" w:rsidRDefault="00D03B9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E5914" w:rsidRP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3E5914">
        <w:rPr>
          <w:rFonts w:asciiTheme="minorHAnsi" w:eastAsia="Arial Unicode MS" w:hAnsiTheme="minorHAnsi" w:cs="Arial Unicode MS"/>
          <w:color w:val="000099"/>
        </w:rPr>
        <w:t>Listado de 728 asociados inscritos el 28 de junio de 1980, en la Asociación Cooperativa Hacienda La Carrera en Usulután.</w:t>
      </w:r>
    </w:p>
    <w:p w:rsidR="002811CB" w:rsidRPr="003E5914" w:rsidRDefault="002811CB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3E5914" w:rsidRDefault="00BE0B9D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346090" w:rsidRPr="00346090">
        <w:rPr>
          <w:highlight w:val="black"/>
        </w:rPr>
        <w:t xml:space="preserve"> </w:t>
      </w:r>
      <w:r w:rsidR="00346090" w:rsidRPr="00F22514">
        <w:rPr>
          <w:highlight w:val="black"/>
        </w:rPr>
        <w:t>Xxxxxxxxxxxx</w:t>
      </w:r>
      <w:r w:rsidR="00346090">
        <w:rPr>
          <w:highlight w:val="black"/>
        </w:rPr>
        <w:t>xxxxx</w:t>
      </w:r>
      <w:r w:rsidR="00346090" w:rsidRPr="00F22514">
        <w:rPr>
          <w:highlight w:val="black"/>
        </w:rPr>
        <w:t>xxxxx</w:t>
      </w:r>
      <w:r w:rsidR="008759D5" w:rsidRPr="003E5914">
        <w:rPr>
          <w:rFonts w:asciiTheme="minorHAnsi" w:eastAsia="Arial Unicode MS" w:hAnsiTheme="minorHAnsi" w:cs="Arial Unicode MS"/>
        </w:rPr>
        <w:t>,</w:t>
      </w:r>
      <w:r w:rsidR="00EF7AD3" w:rsidRPr="003E5914">
        <w:rPr>
          <w:rFonts w:asciiTheme="minorHAnsi" w:eastAsia="Arial Unicode MS" w:hAnsiTheme="minorHAnsi" w:cs="Arial Unicode MS"/>
        </w:rPr>
        <w:t xml:space="preserve"> al respecto se analizó el fondo de lo solicitado y realizado una búsqueda de la información en el área respectiva no siendo posible localizarla en nuestros registros, </w:t>
      </w:r>
      <w:r w:rsidR="00EF7AD3" w:rsidRPr="003E5914">
        <w:rPr>
          <w:rFonts w:asciiTheme="minorHAnsi" w:eastAsia="Arial Unicode MS" w:hAnsiTheme="minorHAnsi" w:cs="Arial Unicode MS"/>
          <w:color w:val="C00000"/>
        </w:rPr>
        <w:t xml:space="preserve">porque este Ministerio </w:t>
      </w:r>
      <w:r w:rsidR="00CF668F" w:rsidRPr="003E5914">
        <w:rPr>
          <w:rFonts w:asciiTheme="minorHAnsi" w:eastAsia="Arial Unicode MS" w:hAnsiTheme="minorHAnsi" w:cs="Arial Unicode MS"/>
          <w:color w:val="C00000"/>
        </w:rPr>
        <w:t xml:space="preserve">no </w:t>
      </w:r>
      <w:r w:rsidR="003E5914">
        <w:rPr>
          <w:rFonts w:asciiTheme="minorHAnsi" w:eastAsia="Arial Unicode MS" w:hAnsiTheme="minorHAnsi" w:cs="Arial Unicode MS"/>
          <w:color w:val="C00000"/>
        </w:rPr>
        <w:t>tiene datos de 728 asociados, los únicos</w:t>
      </w:r>
      <w:r w:rsidR="000511EF">
        <w:rPr>
          <w:rFonts w:asciiTheme="minorHAnsi" w:eastAsia="Arial Unicode MS" w:hAnsiTheme="minorHAnsi" w:cs="Arial Unicode MS"/>
          <w:color w:val="C00000"/>
        </w:rPr>
        <w:t xml:space="preserve"> asociados</w:t>
      </w:r>
      <w:r w:rsidR="003E5914">
        <w:rPr>
          <w:rFonts w:asciiTheme="minorHAnsi" w:eastAsia="Arial Unicode MS" w:hAnsiTheme="minorHAnsi" w:cs="Arial Unicode MS"/>
          <w:color w:val="C00000"/>
        </w:rPr>
        <w:t xml:space="preserve"> que </w:t>
      </w:r>
      <w:r w:rsidR="000511EF">
        <w:rPr>
          <w:rFonts w:asciiTheme="minorHAnsi" w:eastAsia="Arial Unicode MS" w:hAnsiTheme="minorHAnsi" w:cs="Arial Unicode MS"/>
          <w:color w:val="C00000"/>
        </w:rPr>
        <w:t xml:space="preserve">se registran </w:t>
      </w:r>
      <w:r w:rsidR="003E5914">
        <w:rPr>
          <w:rFonts w:asciiTheme="minorHAnsi" w:eastAsia="Arial Unicode MS" w:hAnsiTheme="minorHAnsi" w:cs="Arial Unicode MS"/>
          <w:color w:val="C00000"/>
        </w:rPr>
        <w:t xml:space="preserve">son los 11 constituyentes que se describen en el </w:t>
      </w:r>
      <w:r w:rsidR="005B14C4">
        <w:rPr>
          <w:rFonts w:asciiTheme="minorHAnsi" w:eastAsia="Arial Unicode MS" w:hAnsiTheme="minorHAnsi" w:cs="Arial Unicode MS"/>
          <w:color w:val="C00000"/>
        </w:rPr>
        <w:t>A</w:t>
      </w:r>
      <w:r w:rsidR="003E5914">
        <w:rPr>
          <w:rFonts w:asciiTheme="minorHAnsi" w:eastAsia="Arial Unicode MS" w:hAnsiTheme="minorHAnsi" w:cs="Arial Unicode MS"/>
          <w:color w:val="C00000"/>
        </w:rPr>
        <w:t xml:space="preserve">cta de </w:t>
      </w:r>
      <w:r w:rsidR="005B14C4">
        <w:rPr>
          <w:rFonts w:asciiTheme="minorHAnsi" w:eastAsia="Arial Unicode MS" w:hAnsiTheme="minorHAnsi" w:cs="Arial Unicode MS"/>
          <w:color w:val="C00000"/>
        </w:rPr>
        <w:t>C</w:t>
      </w:r>
      <w:r w:rsidR="003E5914">
        <w:rPr>
          <w:rFonts w:asciiTheme="minorHAnsi" w:eastAsia="Arial Unicode MS" w:hAnsiTheme="minorHAnsi" w:cs="Arial Unicode MS"/>
          <w:color w:val="C00000"/>
        </w:rPr>
        <w:t xml:space="preserve">onstitución de 1980 correspondiente a esa cooperativa, información que se proporcionó mediante </w:t>
      </w:r>
      <w:r w:rsidR="000511EF">
        <w:rPr>
          <w:rFonts w:asciiTheme="minorHAnsi" w:eastAsia="Arial Unicode MS" w:hAnsiTheme="minorHAnsi" w:cs="Arial Unicode MS"/>
          <w:color w:val="C00000"/>
        </w:rPr>
        <w:t>R</w:t>
      </w:r>
      <w:r w:rsidR="003E5914">
        <w:rPr>
          <w:rFonts w:asciiTheme="minorHAnsi" w:eastAsia="Arial Unicode MS" w:hAnsiTheme="minorHAnsi" w:cs="Arial Unicode MS"/>
          <w:color w:val="C00000"/>
        </w:rPr>
        <w:t xml:space="preserve">esolución N° 214 </w:t>
      </w:r>
      <w:r w:rsidR="000511EF">
        <w:rPr>
          <w:rFonts w:asciiTheme="minorHAnsi" w:eastAsia="Arial Unicode MS" w:hAnsiTheme="minorHAnsi" w:cs="Arial Unicode MS"/>
          <w:color w:val="C00000"/>
        </w:rPr>
        <w:t xml:space="preserve">de esta oficina </w:t>
      </w:r>
      <w:r w:rsidR="003E5914">
        <w:rPr>
          <w:rFonts w:asciiTheme="minorHAnsi" w:eastAsia="Arial Unicode MS" w:hAnsiTheme="minorHAnsi" w:cs="Arial Unicode MS"/>
          <w:color w:val="C00000"/>
        </w:rPr>
        <w:t>de fecha</w:t>
      </w:r>
      <w:r w:rsidR="000511EF">
        <w:rPr>
          <w:rFonts w:asciiTheme="minorHAnsi" w:eastAsia="Arial Unicode MS" w:hAnsiTheme="minorHAnsi" w:cs="Arial Unicode MS"/>
          <w:color w:val="C00000"/>
        </w:rPr>
        <w:t xml:space="preserve"> 17 de agosto de los corrientes</w:t>
      </w:r>
      <w:r w:rsidR="00EF7AD3" w:rsidRPr="003E5914">
        <w:rPr>
          <w:rFonts w:asciiTheme="minorHAnsi" w:eastAsia="Arial Unicode MS" w:hAnsiTheme="minorHAnsi" w:cs="Arial Unicode MS"/>
        </w:rPr>
        <w:t xml:space="preserve">, 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CF668F" w:rsidRPr="003E5914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3E5914" w:rsidRDefault="002811CB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3E5914">
        <w:rPr>
          <w:rFonts w:asciiTheme="minorHAnsi" w:eastAsia="Arial Unicode MS" w:hAnsiTheme="minorHAnsi" w:cs="Arial Unicode MS"/>
          <w:color w:val="000099"/>
        </w:rPr>
        <w:t>NO ENTREGAR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 xml:space="preserve"> LA INFORMACIÓN SOLICITADA POR INEXISTENCIA</w:t>
      </w:r>
    </w:p>
    <w:p w:rsidR="00EF7AD3" w:rsidRPr="003E5914" w:rsidRDefault="00EF7AD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71FFD" w:rsidRPr="003E5914" w:rsidRDefault="002811CB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Sugerimos visitar la</w:t>
      </w:r>
      <w:r w:rsidR="000511EF">
        <w:rPr>
          <w:rFonts w:asciiTheme="minorHAnsi" w:eastAsia="Arial Unicode MS" w:hAnsiTheme="minorHAnsi" w:cs="Arial Unicode MS"/>
        </w:rPr>
        <w:t>s oficinas de la División de Asociaciones Agropecuarias de este Ministerio ubicadas en Santa Tecla en el edificio administrativo del MAG para revisar el expediente de</w:t>
      </w:r>
      <w:r w:rsidR="005B14C4">
        <w:rPr>
          <w:rFonts w:asciiTheme="minorHAnsi" w:eastAsia="Arial Unicode MS" w:hAnsiTheme="minorHAnsi" w:cs="Arial Unicode MS"/>
        </w:rPr>
        <w:t xml:space="preserve"> la Cooperativa Hacienda La Carrera de Usulután</w:t>
      </w:r>
      <w:r w:rsidR="000511EF">
        <w:rPr>
          <w:rFonts w:asciiTheme="minorHAnsi" w:eastAsia="Arial Unicode MS" w:hAnsiTheme="minorHAnsi" w:cs="Arial Unicode MS"/>
        </w:rPr>
        <w:t>.</w:t>
      </w:r>
    </w:p>
    <w:p w:rsidR="00CF668F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</w:p>
    <w:p w:rsidR="00346090" w:rsidRDefault="00346090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46090" w:rsidRDefault="00346090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46090" w:rsidRPr="003E5914" w:rsidRDefault="00346090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sectPr w:rsidR="00346090" w:rsidRPr="003E591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873" w:rsidRDefault="006F3873" w:rsidP="00F425A5">
      <w:pPr>
        <w:spacing w:after="0" w:line="240" w:lineRule="auto"/>
      </w:pPr>
      <w:r>
        <w:separator/>
      </w:r>
    </w:p>
  </w:endnote>
  <w:endnote w:type="continuationSeparator" w:id="1">
    <w:p w:rsidR="006F3873" w:rsidRDefault="006F387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3E556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6D2F8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 LIC. </w:t>
                </w:r>
                <w:r w:rsidR="00C1337B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5B14C4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C1337B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873" w:rsidRDefault="006F3873" w:rsidP="00F425A5">
      <w:pPr>
        <w:spacing w:after="0" w:line="240" w:lineRule="auto"/>
      </w:pPr>
      <w:r>
        <w:separator/>
      </w:r>
    </w:p>
  </w:footnote>
  <w:footnote w:type="continuationSeparator" w:id="1">
    <w:p w:rsidR="006F3873" w:rsidRDefault="006F387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B5CA5"/>
    <w:multiLevelType w:val="hybridMultilevel"/>
    <w:tmpl w:val="EF10DC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648CE"/>
    <w:multiLevelType w:val="hybridMultilevel"/>
    <w:tmpl w:val="E9D4F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B2B3D"/>
    <w:multiLevelType w:val="hybridMultilevel"/>
    <w:tmpl w:val="1220B9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51132"/>
    <w:multiLevelType w:val="hybridMultilevel"/>
    <w:tmpl w:val="9BB852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334402DD"/>
    <w:multiLevelType w:val="hybridMultilevel"/>
    <w:tmpl w:val="2B1C47B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8D97590"/>
    <w:multiLevelType w:val="hybridMultilevel"/>
    <w:tmpl w:val="7270B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6C3F21"/>
    <w:multiLevelType w:val="hybridMultilevel"/>
    <w:tmpl w:val="2124B0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42"/>
  </w:num>
  <w:num w:numId="3">
    <w:abstractNumId w:val="20"/>
  </w:num>
  <w:num w:numId="4">
    <w:abstractNumId w:val="22"/>
  </w:num>
  <w:num w:numId="5">
    <w:abstractNumId w:val="7"/>
  </w:num>
  <w:num w:numId="6">
    <w:abstractNumId w:val="23"/>
  </w:num>
  <w:num w:numId="7">
    <w:abstractNumId w:val="45"/>
  </w:num>
  <w:num w:numId="8">
    <w:abstractNumId w:val="9"/>
  </w:num>
  <w:num w:numId="9">
    <w:abstractNumId w:val="13"/>
  </w:num>
  <w:num w:numId="10">
    <w:abstractNumId w:val="10"/>
  </w:num>
  <w:num w:numId="11">
    <w:abstractNumId w:val="19"/>
  </w:num>
  <w:num w:numId="12">
    <w:abstractNumId w:val="43"/>
  </w:num>
  <w:num w:numId="13">
    <w:abstractNumId w:val="44"/>
  </w:num>
  <w:num w:numId="14">
    <w:abstractNumId w:val="36"/>
  </w:num>
  <w:num w:numId="15">
    <w:abstractNumId w:val="0"/>
  </w:num>
  <w:num w:numId="16">
    <w:abstractNumId w:val="5"/>
  </w:num>
  <w:num w:numId="17">
    <w:abstractNumId w:val="41"/>
  </w:num>
  <w:num w:numId="18">
    <w:abstractNumId w:val="30"/>
  </w:num>
  <w:num w:numId="19">
    <w:abstractNumId w:val="24"/>
  </w:num>
  <w:num w:numId="20">
    <w:abstractNumId w:val="17"/>
  </w:num>
  <w:num w:numId="21">
    <w:abstractNumId w:val="3"/>
  </w:num>
  <w:num w:numId="22">
    <w:abstractNumId w:val="46"/>
  </w:num>
  <w:num w:numId="23">
    <w:abstractNumId w:val="18"/>
  </w:num>
  <w:num w:numId="24">
    <w:abstractNumId w:val="37"/>
  </w:num>
  <w:num w:numId="25">
    <w:abstractNumId w:val="26"/>
  </w:num>
  <w:num w:numId="26">
    <w:abstractNumId w:val="8"/>
  </w:num>
  <w:num w:numId="27">
    <w:abstractNumId w:val="12"/>
  </w:num>
  <w:num w:numId="28">
    <w:abstractNumId w:val="29"/>
  </w:num>
  <w:num w:numId="29">
    <w:abstractNumId w:val="38"/>
  </w:num>
  <w:num w:numId="30">
    <w:abstractNumId w:val="35"/>
  </w:num>
  <w:num w:numId="31">
    <w:abstractNumId w:val="32"/>
  </w:num>
  <w:num w:numId="32">
    <w:abstractNumId w:val="28"/>
  </w:num>
  <w:num w:numId="33">
    <w:abstractNumId w:val="15"/>
  </w:num>
  <w:num w:numId="34">
    <w:abstractNumId w:val="1"/>
  </w:num>
  <w:num w:numId="35">
    <w:abstractNumId w:val="47"/>
  </w:num>
  <w:num w:numId="36">
    <w:abstractNumId w:val="31"/>
  </w:num>
  <w:num w:numId="37">
    <w:abstractNumId w:val="4"/>
  </w:num>
  <w:num w:numId="38">
    <w:abstractNumId w:val="39"/>
  </w:num>
  <w:num w:numId="39">
    <w:abstractNumId w:val="6"/>
  </w:num>
  <w:num w:numId="40">
    <w:abstractNumId w:val="25"/>
  </w:num>
  <w:num w:numId="41">
    <w:abstractNumId w:val="40"/>
  </w:num>
  <w:num w:numId="42">
    <w:abstractNumId w:val="21"/>
  </w:num>
  <w:num w:numId="43">
    <w:abstractNumId w:val="11"/>
  </w:num>
  <w:num w:numId="44">
    <w:abstractNumId w:val="27"/>
  </w:num>
  <w:num w:numId="45">
    <w:abstractNumId w:val="2"/>
  </w:num>
  <w:num w:numId="46">
    <w:abstractNumId w:val="14"/>
  </w:num>
  <w:num w:numId="47">
    <w:abstractNumId w:val="16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6090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56A"/>
    <w:rsid w:val="003E5914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2D49"/>
    <w:rsid w:val="00494B6F"/>
    <w:rsid w:val="004958DF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2F8B"/>
    <w:rsid w:val="006D58A0"/>
    <w:rsid w:val="006E3D05"/>
    <w:rsid w:val="006E759D"/>
    <w:rsid w:val="006F3873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0D85"/>
    <w:rsid w:val="009B3B6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E6C0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A5FE8-13C8-4B5B-8496-51394BF3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2015-07-14T19:38:00Z</cp:lastPrinted>
  <dcterms:created xsi:type="dcterms:W3CDTF">2015-09-23T20:51:00Z</dcterms:created>
  <dcterms:modified xsi:type="dcterms:W3CDTF">2016-03-03T19:36:00Z</dcterms:modified>
</cp:coreProperties>
</file>