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5F" w:rsidRDefault="0025495F" w:rsidP="005D6DF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5D6DF3" w:rsidRPr="005A4108" w:rsidRDefault="005D6DF3" w:rsidP="005D6DF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A44EA6" w:rsidRPr="0025495F" w:rsidRDefault="00A44EA6" w:rsidP="00A44EA6">
      <w:pPr>
        <w:spacing w:after="0" w:line="36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  <w:szCs w:val="24"/>
        </w:rPr>
      </w:pPr>
    </w:p>
    <w:p w:rsidR="00714AA6" w:rsidRPr="00A44EA6" w:rsidRDefault="00714AA6" w:rsidP="00A44EA6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A44EA6" w:rsidRPr="00A44EA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225</w:t>
      </w:r>
      <w:r w:rsidR="0025495F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25495F" w:rsidRDefault="0031141E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8"/>
        </w:rPr>
      </w:pPr>
    </w:p>
    <w:p w:rsidR="00A44EA6" w:rsidRPr="00A44EA6" w:rsidRDefault="00714AA6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A44EA6">
        <w:rPr>
          <w:rFonts w:asciiTheme="minorHAnsi" w:eastAsia="Arial Unicode MS" w:hAnsiTheme="minorHAnsi" w:cs="Arial Unicode MS"/>
          <w:w w:val="102"/>
          <w:sz w:val="24"/>
        </w:rPr>
        <w:t>Santa Tecla,</w:t>
      </w:r>
      <w:r w:rsidR="0025495F">
        <w:rPr>
          <w:rFonts w:asciiTheme="minorHAnsi" w:eastAsia="Arial Unicode MS" w:hAnsiTheme="minorHAnsi" w:cs="Arial Unicode MS"/>
          <w:w w:val="102"/>
          <w:sz w:val="24"/>
        </w:rPr>
        <w:t xml:space="preserve"> D</w:t>
      </w:r>
      <w:r w:rsidR="00B70104" w:rsidRPr="00A44EA6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a</w:t>
      </w:r>
      <w:r w:rsidR="0025495F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spacing w:val="1"/>
          <w:w w:val="102"/>
          <w:sz w:val="24"/>
        </w:rPr>
        <w:t>l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 xml:space="preserve">as </w:t>
      </w:r>
      <w:r w:rsidR="00A44EA6" w:rsidRPr="00A44EA6">
        <w:rPr>
          <w:rFonts w:asciiTheme="minorHAnsi" w:eastAsia="Arial Unicode MS" w:hAnsiTheme="minorHAnsi" w:cs="Arial Unicode MS"/>
          <w:color w:val="C00000"/>
          <w:w w:val="102"/>
          <w:sz w:val="24"/>
        </w:rPr>
        <w:t>quince</w:t>
      </w:r>
      <w:r w:rsidR="0025495F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color w:val="C00000"/>
          <w:w w:val="102"/>
          <w:sz w:val="24"/>
        </w:rPr>
        <w:t>horas</w:t>
      </w:r>
      <w:r w:rsidR="00A44EA6" w:rsidRPr="00A44EA6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con diecinueve minutos 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A44EA6">
        <w:rPr>
          <w:rFonts w:asciiTheme="minorHAnsi" w:eastAsia="Arial Unicode MS" w:hAnsiTheme="minorHAnsi" w:cs="Arial Unicode MS"/>
          <w:spacing w:val="-4"/>
          <w:w w:val="102"/>
          <w:sz w:val="24"/>
        </w:rPr>
        <w:t>e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l</w:t>
      </w:r>
      <w:r w:rsidR="007C523D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A44EA6">
        <w:rPr>
          <w:rFonts w:asciiTheme="minorHAnsi" w:eastAsia="Arial Unicode MS" w:hAnsiTheme="minorHAnsi" w:cs="Arial Unicode MS"/>
          <w:spacing w:val="1"/>
          <w:w w:val="102"/>
          <w:sz w:val="24"/>
        </w:rPr>
        <w:t>í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a</w:t>
      </w:r>
      <w:r w:rsidR="007C523D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="00A44EA6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1° </w:t>
      </w:r>
      <w:r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de </w:t>
      </w:r>
      <w:r w:rsidR="000805F9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s</w:t>
      </w:r>
      <w:r w:rsidR="00A44EA6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eptiembre</w:t>
      </w:r>
      <w:r w:rsidR="0025495F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de 201</w:t>
      </w:r>
      <w:r w:rsidR="005D78F6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5</w:t>
      </w:r>
      <w:r w:rsidRPr="00A44EA6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, 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el Ministerio de Agricultura y Ganadería luego de haber recibido y admitido la solicitud de información</w:t>
      </w:r>
      <w:r w:rsidR="0025495F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No. </w:t>
      </w:r>
      <w:r w:rsidR="008A0442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2</w:t>
      </w:r>
      <w:r w:rsidR="00A44EA6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25</w:t>
      </w:r>
      <w:r w:rsidR="007C523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A44EA6">
        <w:rPr>
          <w:rFonts w:asciiTheme="minorHAnsi" w:eastAsia="Arial Unicode MS" w:hAnsiTheme="minorHAnsi" w:cs="Arial Unicode MS"/>
          <w:w w:val="102"/>
          <w:sz w:val="24"/>
        </w:rPr>
        <w:t>sobre:</w:t>
      </w:r>
    </w:p>
    <w:p w:rsidR="00A44EA6" w:rsidRDefault="00A44EA6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4"/>
        </w:rPr>
      </w:pPr>
    </w:p>
    <w:p w:rsidR="00A44EA6" w:rsidRPr="00A44EA6" w:rsidRDefault="00A44EA6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A44EA6">
        <w:rPr>
          <w:rFonts w:asciiTheme="minorHAnsi" w:hAnsiTheme="minorHAnsi" w:cstheme="minorHAnsi"/>
          <w:b/>
          <w:color w:val="000099"/>
          <w:sz w:val="24"/>
        </w:rPr>
        <w:t>INFORMACIÓN OFICIAL DE LOS DAÑOS OCASIONADOS POR LA SEQUÍA DEL FENÓMENO (EL NIÑO) EN EL SECTOR AGROPECUARIO DE EL SALVADOR.</w:t>
      </w:r>
    </w:p>
    <w:p w:rsidR="00A44EA6" w:rsidRDefault="00A44EA6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ED00B0" w:rsidRDefault="00BE0B9D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A44EA6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A44EA6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</w:t>
      </w:r>
      <w:r w:rsidR="00EE4B7D" w:rsidRPr="00A44EA6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25495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25495F" w:rsidRPr="00F22514">
        <w:rPr>
          <w:highlight w:val="black"/>
        </w:rPr>
        <w:t>Xxxxxxxxxxxx</w:t>
      </w:r>
      <w:r w:rsidR="0025495F">
        <w:rPr>
          <w:highlight w:val="black"/>
        </w:rPr>
        <w:t>xxxxx</w:t>
      </w:r>
      <w:r w:rsidR="0025495F" w:rsidRPr="00F22514">
        <w:rPr>
          <w:highlight w:val="black"/>
        </w:rPr>
        <w:t>xxxxx</w:t>
      </w:r>
      <w:r w:rsidR="000C20BA" w:rsidRPr="00A44EA6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,</w:t>
      </w:r>
      <w:r w:rsidR="0025495F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="00ED00B0" w:rsidRPr="00A44EA6">
        <w:rPr>
          <w:rFonts w:asciiTheme="minorHAnsi" w:eastAsia="Arial Unicode MS" w:hAnsiTheme="minorHAnsi" w:cs="Arial Unicode MS"/>
          <w:w w:val="102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5495F" w:rsidRPr="00A44EA6" w:rsidRDefault="0025495F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2F26F6" w:rsidRPr="00A44EA6" w:rsidRDefault="002F26F6" w:rsidP="00A44EA6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FF0E16" w:rsidRDefault="00ED00B0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8"/>
          <w:szCs w:val="28"/>
        </w:rPr>
      </w:pPr>
      <w:r w:rsidRPr="00A44EA6">
        <w:rPr>
          <w:rFonts w:asciiTheme="minorHAnsi" w:hAnsiTheme="minorHAnsi" w:cstheme="minorHAnsi"/>
          <w:b/>
          <w:color w:val="000099"/>
          <w:sz w:val="28"/>
          <w:szCs w:val="28"/>
        </w:rPr>
        <w:t>PROPORCIONAR LA</w:t>
      </w:r>
      <w:r w:rsidR="000805F9" w:rsidRPr="00A44EA6">
        <w:rPr>
          <w:rFonts w:asciiTheme="minorHAnsi" w:hAnsiTheme="minorHAnsi" w:cstheme="minorHAnsi"/>
          <w:b/>
          <w:color w:val="000099"/>
          <w:sz w:val="28"/>
          <w:szCs w:val="28"/>
        </w:rPr>
        <w:t xml:space="preserve"> INFORMACIÓN PÚBLICA SOLICITADA ADJUNTA A LA PRESENTE RESOLUCIÓN</w:t>
      </w:r>
    </w:p>
    <w:p w:rsidR="0025495F" w:rsidRDefault="0025495F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8"/>
          <w:szCs w:val="28"/>
        </w:rPr>
      </w:pPr>
    </w:p>
    <w:p w:rsidR="00FC4951" w:rsidRDefault="00FC4951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8"/>
          <w:szCs w:val="28"/>
        </w:rPr>
      </w:pPr>
    </w:p>
    <w:p w:rsidR="00FC4951" w:rsidRDefault="00FC4951" w:rsidP="00FC495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FC4951" w:rsidRPr="00A44EA6" w:rsidRDefault="00FC4951" w:rsidP="00A44E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8"/>
          <w:szCs w:val="28"/>
        </w:rPr>
      </w:pPr>
      <w:bookmarkStart w:id="0" w:name="_GoBack"/>
      <w:bookmarkEnd w:id="0"/>
    </w:p>
    <w:sectPr w:rsidR="00FC4951" w:rsidRPr="00A44EA6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EBE" w:rsidRDefault="00594EBE" w:rsidP="00F425A5">
      <w:pPr>
        <w:spacing w:after="0" w:line="240" w:lineRule="auto"/>
      </w:pPr>
      <w:r>
        <w:separator/>
      </w:r>
    </w:p>
  </w:endnote>
  <w:endnote w:type="continuationSeparator" w:id="1">
    <w:p w:rsidR="00594EBE" w:rsidRDefault="00594EB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3001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A44EA6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EBE" w:rsidRDefault="00594EBE" w:rsidP="00F425A5">
      <w:pPr>
        <w:spacing w:after="0" w:line="240" w:lineRule="auto"/>
      </w:pPr>
      <w:r>
        <w:separator/>
      </w:r>
    </w:p>
  </w:footnote>
  <w:footnote w:type="continuationSeparator" w:id="1">
    <w:p w:rsidR="00594EBE" w:rsidRDefault="00594EB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495F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35DE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3025"/>
    <w:rsid w:val="00574C00"/>
    <w:rsid w:val="00587E7C"/>
    <w:rsid w:val="00594EBE"/>
    <w:rsid w:val="005A145C"/>
    <w:rsid w:val="005A2DEF"/>
    <w:rsid w:val="005A324F"/>
    <w:rsid w:val="005A5A38"/>
    <w:rsid w:val="005B0347"/>
    <w:rsid w:val="005B1A85"/>
    <w:rsid w:val="005B54B3"/>
    <w:rsid w:val="005C2109"/>
    <w:rsid w:val="005D6DF3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10F3"/>
    <w:rsid w:val="00730013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B6CA7"/>
    <w:rsid w:val="007C1E92"/>
    <w:rsid w:val="007C523D"/>
    <w:rsid w:val="007C7301"/>
    <w:rsid w:val="007E4665"/>
    <w:rsid w:val="007F0048"/>
    <w:rsid w:val="007F334C"/>
    <w:rsid w:val="007F3573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3746"/>
    <w:rsid w:val="009641BE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4AED"/>
    <w:rsid w:val="00A37BC8"/>
    <w:rsid w:val="00A37BF5"/>
    <w:rsid w:val="00A407BE"/>
    <w:rsid w:val="00A43601"/>
    <w:rsid w:val="00A44EA6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872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154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4951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2F8F8-28CA-4919-AF0C-53190E71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2015-09-01T21:18:00Z</dcterms:created>
  <dcterms:modified xsi:type="dcterms:W3CDTF">2016-03-03T15:32:00Z</dcterms:modified>
</cp:coreProperties>
</file>