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E2A" w:rsidRPr="005A4108" w:rsidRDefault="00363E2A" w:rsidP="00363E2A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714AA6" w:rsidRPr="00DF13F0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  <w:szCs w:val="20"/>
          <w:u w:val="single"/>
        </w:rPr>
      </w:pPr>
      <w:r w:rsidRPr="00DF13F0">
        <w:rPr>
          <w:rFonts w:asciiTheme="minorHAnsi" w:eastAsia="Arial Unicode MS" w:hAnsiTheme="minorHAnsi" w:cs="Arial"/>
          <w:b/>
          <w:color w:val="000099"/>
          <w:w w:val="102"/>
          <w:szCs w:val="20"/>
        </w:rPr>
        <w:t xml:space="preserve">RESOLUCIÓN </w:t>
      </w:r>
      <w:r w:rsidR="00F90A51" w:rsidRPr="00DF13F0">
        <w:rPr>
          <w:rFonts w:asciiTheme="minorHAnsi" w:eastAsia="Arial Unicode MS" w:hAnsiTheme="minorHAnsi" w:cs="Arial"/>
          <w:b/>
          <w:color w:val="000099"/>
          <w:w w:val="102"/>
          <w:szCs w:val="20"/>
        </w:rPr>
        <w:t xml:space="preserve">EN </w:t>
      </w:r>
      <w:r w:rsidR="00B96D3F" w:rsidRPr="00DF13F0">
        <w:rPr>
          <w:rFonts w:asciiTheme="minorHAnsi" w:eastAsia="Arial Unicode MS" w:hAnsiTheme="minorHAnsi" w:cs="Arial"/>
          <w:b/>
          <w:color w:val="000099"/>
          <w:w w:val="102"/>
          <w:szCs w:val="20"/>
        </w:rPr>
        <w:t xml:space="preserve">RESPUESTA A </w:t>
      </w:r>
      <w:r w:rsidRPr="00DF13F0">
        <w:rPr>
          <w:rFonts w:asciiTheme="minorHAnsi" w:eastAsia="Arial Unicode MS" w:hAnsiTheme="minorHAnsi" w:cs="Arial"/>
          <w:b/>
          <w:color w:val="000099"/>
          <w:w w:val="102"/>
          <w:szCs w:val="20"/>
        </w:rPr>
        <w:t>SOLICITUD</w:t>
      </w:r>
      <w:r w:rsidR="00B96D3F" w:rsidRPr="00DF13F0">
        <w:rPr>
          <w:rFonts w:asciiTheme="minorHAnsi" w:eastAsia="Arial Unicode MS" w:hAnsiTheme="minorHAnsi" w:cs="Arial"/>
          <w:b/>
          <w:color w:val="000099"/>
          <w:w w:val="102"/>
          <w:szCs w:val="20"/>
        </w:rPr>
        <w:t xml:space="preserve"> DE INFORMACIÓN </w:t>
      </w:r>
      <w:r w:rsidR="00A05D71" w:rsidRPr="00DF13F0">
        <w:rPr>
          <w:rFonts w:asciiTheme="minorHAnsi" w:eastAsia="Arial Unicode MS" w:hAnsiTheme="minorHAnsi" w:cs="Arial"/>
          <w:b/>
          <w:color w:val="000099"/>
          <w:w w:val="102"/>
          <w:szCs w:val="20"/>
          <w:u w:val="single"/>
        </w:rPr>
        <w:t>N°</w:t>
      </w:r>
      <w:r w:rsidR="003D3010" w:rsidRPr="00DF13F0">
        <w:rPr>
          <w:rFonts w:asciiTheme="minorHAnsi" w:eastAsia="Arial Unicode MS" w:hAnsiTheme="minorHAnsi" w:cs="Arial"/>
          <w:b/>
          <w:color w:val="000099"/>
          <w:w w:val="102"/>
          <w:szCs w:val="20"/>
          <w:u w:val="single"/>
        </w:rPr>
        <w:t>2</w:t>
      </w:r>
      <w:r w:rsidR="006203E1" w:rsidRPr="00DF13F0">
        <w:rPr>
          <w:rFonts w:asciiTheme="minorHAnsi" w:eastAsia="Arial Unicode MS" w:hAnsiTheme="minorHAnsi" w:cs="Arial"/>
          <w:b/>
          <w:color w:val="000099"/>
          <w:w w:val="102"/>
          <w:szCs w:val="20"/>
          <w:u w:val="single"/>
        </w:rPr>
        <w:t>2</w:t>
      </w:r>
      <w:r w:rsidR="004C059F" w:rsidRPr="00DF13F0">
        <w:rPr>
          <w:rFonts w:asciiTheme="minorHAnsi" w:eastAsia="Arial Unicode MS" w:hAnsiTheme="minorHAnsi" w:cs="Arial"/>
          <w:b/>
          <w:color w:val="000099"/>
          <w:w w:val="102"/>
          <w:szCs w:val="20"/>
          <w:u w:val="single"/>
        </w:rPr>
        <w:t>1</w:t>
      </w:r>
      <w:r w:rsidR="00DF13F0" w:rsidRPr="00DF13F0">
        <w:rPr>
          <w:rFonts w:asciiTheme="minorHAnsi" w:eastAsia="Arial Unicode MS" w:hAnsiTheme="minorHAnsi" w:cs="Arial"/>
          <w:b/>
          <w:color w:val="000099"/>
          <w:w w:val="102"/>
          <w:szCs w:val="20"/>
          <w:u w:val="single"/>
        </w:rPr>
        <w:t>–</w:t>
      </w:r>
      <w:r w:rsidR="00F90A51" w:rsidRPr="00DF13F0">
        <w:rPr>
          <w:rFonts w:asciiTheme="minorHAnsi" w:eastAsia="Arial Unicode MS" w:hAnsiTheme="minorHAnsi" w:cs="Arial"/>
          <w:b/>
          <w:color w:val="000099"/>
          <w:w w:val="102"/>
          <w:szCs w:val="20"/>
          <w:u w:val="single"/>
        </w:rPr>
        <w:t xml:space="preserve"> 2015</w:t>
      </w:r>
    </w:p>
    <w:p w:rsidR="00DF13F0" w:rsidRPr="00DF13F0" w:rsidRDefault="00DF13F0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  <w:u w:val="single"/>
        </w:rPr>
      </w:pPr>
    </w:p>
    <w:p w:rsidR="00391AA4" w:rsidRPr="00DF13F0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w w:val="102"/>
          <w:sz w:val="20"/>
          <w:szCs w:val="20"/>
        </w:rPr>
      </w:pPr>
      <w:r w:rsidRPr="00DF13F0">
        <w:rPr>
          <w:rFonts w:asciiTheme="minorHAnsi" w:eastAsia="Arial Unicode MS" w:hAnsiTheme="minorHAnsi" w:cs="Arial"/>
          <w:w w:val="102"/>
          <w:sz w:val="20"/>
          <w:szCs w:val="20"/>
        </w:rPr>
        <w:t>Santa Tecla,</w:t>
      </w:r>
      <w:r w:rsidR="001F0725">
        <w:rPr>
          <w:rFonts w:asciiTheme="minorHAnsi" w:eastAsia="Arial Unicode MS" w:hAnsiTheme="minorHAnsi" w:cs="Arial"/>
          <w:w w:val="102"/>
          <w:sz w:val="20"/>
          <w:szCs w:val="20"/>
        </w:rPr>
        <w:t xml:space="preserve"> D</w:t>
      </w:r>
      <w:r w:rsidR="00DE562A" w:rsidRPr="00DF13F0">
        <w:rPr>
          <w:rFonts w:asciiTheme="minorHAnsi" w:eastAsia="Arial Unicode MS" w:hAnsiTheme="minorHAnsi" w:cs="Arial"/>
          <w:sz w:val="20"/>
          <w:szCs w:val="20"/>
        </w:rPr>
        <w:t xml:space="preserve">epartamento de La Libertad, </w:t>
      </w:r>
      <w:r w:rsidRPr="00DF13F0">
        <w:rPr>
          <w:rFonts w:asciiTheme="minorHAnsi" w:eastAsia="Arial Unicode MS" w:hAnsiTheme="minorHAnsi" w:cs="Arial"/>
          <w:w w:val="102"/>
          <w:sz w:val="20"/>
          <w:szCs w:val="20"/>
        </w:rPr>
        <w:t>a</w:t>
      </w:r>
      <w:r w:rsidRPr="00DF13F0">
        <w:rPr>
          <w:rFonts w:asciiTheme="minorHAnsi" w:eastAsia="Arial Unicode MS" w:hAnsiTheme="minorHAnsi" w:cs="Arial"/>
          <w:spacing w:val="1"/>
          <w:w w:val="102"/>
          <w:sz w:val="20"/>
          <w:szCs w:val="20"/>
        </w:rPr>
        <w:t>l</w:t>
      </w:r>
      <w:r w:rsidR="009F4A38" w:rsidRPr="00DF13F0">
        <w:rPr>
          <w:rFonts w:asciiTheme="minorHAnsi" w:eastAsia="Arial Unicode MS" w:hAnsiTheme="minorHAnsi" w:cs="Arial"/>
          <w:w w:val="102"/>
          <w:sz w:val="20"/>
          <w:szCs w:val="20"/>
        </w:rPr>
        <w:t xml:space="preserve">as </w:t>
      </w:r>
      <w:r w:rsidR="00AC58DB" w:rsidRPr="00DF13F0">
        <w:rPr>
          <w:rFonts w:asciiTheme="minorHAnsi" w:eastAsia="Arial Unicode MS" w:hAnsiTheme="minorHAnsi" w:cs="Arial"/>
          <w:w w:val="102"/>
          <w:sz w:val="20"/>
          <w:szCs w:val="20"/>
        </w:rPr>
        <w:t>dos</w:t>
      </w:r>
      <w:r w:rsidR="001F0725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="00B9088B" w:rsidRPr="00DF13F0">
        <w:rPr>
          <w:rFonts w:asciiTheme="minorHAnsi" w:eastAsia="Arial Unicode MS" w:hAnsiTheme="minorHAnsi" w:cs="Arial"/>
          <w:w w:val="102"/>
          <w:sz w:val="20"/>
          <w:szCs w:val="20"/>
        </w:rPr>
        <w:t xml:space="preserve">horas </w:t>
      </w:r>
      <w:r w:rsidRPr="00DF13F0">
        <w:rPr>
          <w:rFonts w:asciiTheme="minorHAnsi" w:eastAsia="Arial Unicode MS" w:hAnsiTheme="minorHAnsi" w:cs="Arial"/>
          <w:w w:val="102"/>
          <w:sz w:val="20"/>
          <w:szCs w:val="20"/>
        </w:rPr>
        <w:t>d</w:t>
      </w:r>
      <w:r w:rsidRPr="00DF13F0">
        <w:rPr>
          <w:rFonts w:asciiTheme="minorHAnsi" w:eastAsia="Arial Unicode MS" w:hAnsiTheme="minorHAnsi" w:cs="Arial"/>
          <w:spacing w:val="-4"/>
          <w:w w:val="102"/>
          <w:sz w:val="20"/>
          <w:szCs w:val="20"/>
        </w:rPr>
        <w:t>e</w:t>
      </w:r>
      <w:r w:rsidRPr="00DF13F0">
        <w:rPr>
          <w:rFonts w:asciiTheme="minorHAnsi" w:eastAsia="Arial Unicode MS" w:hAnsiTheme="minorHAnsi" w:cs="Arial"/>
          <w:w w:val="102"/>
          <w:sz w:val="20"/>
          <w:szCs w:val="20"/>
        </w:rPr>
        <w:t>l</w:t>
      </w:r>
      <w:r w:rsidR="001F0725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Pr="00DF13F0">
        <w:rPr>
          <w:rFonts w:asciiTheme="minorHAnsi" w:eastAsia="Arial Unicode MS" w:hAnsiTheme="minorHAnsi" w:cs="Arial"/>
          <w:w w:val="102"/>
          <w:sz w:val="20"/>
          <w:szCs w:val="20"/>
        </w:rPr>
        <w:t>d</w:t>
      </w:r>
      <w:r w:rsidRPr="00DF13F0">
        <w:rPr>
          <w:rFonts w:asciiTheme="minorHAnsi" w:eastAsia="Arial Unicode MS" w:hAnsiTheme="minorHAnsi" w:cs="Arial"/>
          <w:spacing w:val="1"/>
          <w:w w:val="102"/>
          <w:sz w:val="20"/>
          <w:szCs w:val="20"/>
        </w:rPr>
        <w:t>í</w:t>
      </w:r>
      <w:r w:rsidRPr="00DF13F0">
        <w:rPr>
          <w:rFonts w:asciiTheme="minorHAnsi" w:eastAsia="Arial Unicode MS" w:hAnsiTheme="minorHAnsi" w:cs="Arial"/>
          <w:w w:val="102"/>
          <w:sz w:val="20"/>
          <w:szCs w:val="20"/>
        </w:rPr>
        <w:t>a</w:t>
      </w:r>
      <w:r w:rsidR="001F0725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="00AC58DB" w:rsidRPr="00DF13F0">
        <w:rPr>
          <w:rFonts w:asciiTheme="minorHAnsi" w:eastAsia="Arial Unicode MS" w:hAnsiTheme="minorHAnsi" w:cs="Arial"/>
          <w:w w:val="102"/>
          <w:sz w:val="20"/>
          <w:szCs w:val="20"/>
        </w:rPr>
        <w:t>veinticinco</w:t>
      </w:r>
      <w:r w:rsidR="001F0725">
        <w:rPr>
          <w:rFonts w:asciiTheme="minorHAnsi" w:eastAsia="Arial Unicode MS" w:hAnsiTheme="minorHAnsi" w:cs="Arial"/>
          <w:w w:val="102"/>
          <w:sz w:val="20"/>
          <w:szCs w:val="20"/>
        </w:rPr>
        <w:t xml:space="preserve"> </w:t>
      </w:r>
      <w:r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de </w:t>
      </w:r>
      <w:r w:rsidR="003D3010"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agosto</w:t>
      </w:r>
      <w:r w:rsidR="001F0725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</w:t>
      </w:r>
      <w:r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de 201</w:t>
      </w:r>
      <w:r w:rsidR="00F90A51"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5</w:t>
      </w:r>
      <w:r w:rsidRPr="00DF13F0">
        <w:rPr>
          <w:rFonts w:asciiTheme="minorHAnsi" w:eastAsia="Arial Unicode MS" w:hAnsiTheme="minorHAnsi" w:cs="Arial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No. </w:t>
      </w:r>
      <w:r w:rsidR="003D3010"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2</w:t>
      </w:r>
      <w:r w:rsidR="00AC58DB"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21</w:t>
      </w:r>
      <w:r w:rsidRPr="00DF13F0">
        <w:rPr>
          <w:rFonts w:asciiTheme="minorHAnsi" w:eastAsia="Arial Unicode MS" w:hAnsiTheme="minorHAnsi" w:cs="Arial"/>
          <w:w w:val="102"/>
          <w:sz w:val="20"/>
          <w:szCs w:val="20"/>
        </w:rPr>
        <w:t xml:space="preserve"> sobre:</w:t>
      </w:r>
    </w:p>
    <w:p w:rsidR="00391AA4" w:rsidRPr="00DF13F0" w:rsidRDefault="00391AA4" w:rsidP="00802A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w w:val="102"/>
          <w:sz w:val="10"/>
          <w:szCs w:val="20"/>
        </w:rPr>
      </w:pPr>
    </w:p>
    <w:p w:rsidR="00802AFE" w:rsidRPr="00DF13F0" w:rsidRDefault="00802AFE" w:rsidP="00F60F9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</w:pPr>
      <w:r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Granos Básicos que utilizan en el país (maíz, sorgo, frijol, arroz).</w:t>
      </w:r>
    </w:p>
    <w:p w:rsidR="00802AFE" w:rsidRPr="00DF13F0" w:rsidRDefault="00F60F90" w:rsidP="00F60F90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</w:pPr>
      <w:r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Zona</w:t>
      </w:r>
      <w:r w:rsidR="00802AFE"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 geográfica donde se cultiva los granos básicos (mapa).</w:t>
      </w:r>
    </w:p>
    <w:p w:rsidR="00802AFE" w:rsidRPr="00DF13F0" w:rsidRDefault="00802AFE" w:rsidP="00F60F90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</w:pPr>
      <w:r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Producción.</w:t>
      </w:r>
    </w:p>
    <w:p w:rsidR="00802AFE" w:rsidRPr="00DF13F0" w:rsidRDefault="00802AFE" w:rsidP="00F60F90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</w:pPr>
      <w:r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Variedades que se cultivan en el país.</w:t>
      </w:r>
    </w:p>
    <w:p w:rsidR="00802AFE" w:rsidRPr="00DF13F0" w:rsidRDefault="00802AFE" w:rsidP="00F60F90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</w:pPr>
      <w:r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Regulaciones o Estándares que se ocupan en la siembra, (cosecha, abonos, pesticidas, medidas sanitarias).</w:t>
      </w:r>
    </w:p>
    <w:p w:rsidR="00802AFE" w:rsidRPr="00DF13F0" w:rsidRDefault="00802AFE" w:rsidP="00F60F90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</w:pPr>
      <w:r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>Enfermedades de los granos básicos.</w:t>
      </w:r>
    </w:p>
    <w:p w:rsidR="00885C76" w:rsidRPr="00DF13F0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w w:val="102"/>
          <w:sz w:val="10"/>
          <w:szCs w:val="20"/>
        </w:rPr>
      </w:pPr>
    </w:p>
    <w:p w:rsidR="000E02FE" w:rsidRPr="00DF13F0" w:rsidRDefault="00BE0B9D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DF13F0">
        <w:rPr>
          <w:rFonts w:asciiTheme="minorHAnsi" w:eastAsia="Arial Unicode MS" w:hAnsiTheme="minorHAnsi" w:cs="Arial"/>
          <w:w w:val="102"/>
          <w:sz w:val="20"/>
          <w:szCs w:val="20"/>
        </w:rPr>
        <w:t>P</w:t>
      </w:r>
      <w:r w:rsidR="00EE4B7D" w:rsidRPr="00DF13F0">
        <w:rPr>
          <w:rFonts w:asciiTheme="minorHAnsi" w:eastAsia="Arial Unicode MS" w:hAnsiTheme="minorHAnsi" w:cs="Arial"/>
          <w:w w:val="102"/>
          <w:sz w:val="20"/>
          <w:szCs w:val="20"/>
        </w:rPr>
        <w:t>resentada ante la Oficina de Información y Respuesta de esta dependencia por parte de</w:t>
      </w:r>
      <w:r w:rsidR="00EE4B7D" w:rsidRPr="00DF13F0">
        <w:rPr>
          <w:rFonts w:asciiTheme="minorHAnsi" w:eastAsia="Arial Unicode MS" w:hAnsiTheme="minorHAnsi" w:cs="Arial"/>
          <w:sz w:val="20"/>
          <w:szCs w:val="20"/>
        </w:rPr>
        <w:t>:</w:t>
      </w:r>
      <w:r w:rsidR="001F0725" w:rsidRPr="001F0725">
        <w:rPr>
          <w:highlight w:val="black"/>
        </w:rPr>
        <w:t xml:space="preserve"> </w:t>
      </w:r>
      <w:r w:rsidR="001F0725" w:rsidRPr="00F22514">
        <w:rPr>
          <w:highlight w:val="black"/>
        </w:rPr>
        <w:t>Xxxxxxxxxxxx</w:t>
      </w:r>
      <w:r w:rsidR="001F0725">
        <w:rPr>
          <w:highlight w:val="black"/>
        </w:rPr>
        <w:t>xxxxx</w:t>
      </w:r>
      <w:r w:rsidR="001F0725" w:rsidRPr="00F22514">
        <w:rPr>
          <w:highlight w:val="black"/>
        </w:rPr>
        <w:t>xxxxx</w:t>
      </w:r>
      <w:r w:rsidR="001F0725">
        <w:t>, se</w:t>
      </w:r>
      <w:r w:rsidR="0087168D" w:rsidRPr="00DF13F0">
        <w:rPr>
          <w:rFonts w:asciiTheme="minorHAnsi" w:eastAsia="Arial Unicode MS" w:hAnsiTheme="minorHAnsi" w:cs="Arial"/>
          <w:sz w:val="20"/>
          <w:szCs w:val="20"/>
        </w:rPr>
        <w:t xml:space="preserve"> estudió lo solicitado determinándose con base al art. 62 inciso 2º que parte de la misma ya está disponible al público. Por lo tanto resuelve:</w:t>
      </w:r>
    </w:p>
    <w:p w:rsidR="000E02FE" w:rsidRPr="00DF13F0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0"/>
          <w:szCs w:val="20"/>
        </w:rPr>
      </w:pPr>
    </w:p>
    <w:p w:rsidR="00C84AAC" w:rsidRPr="00DF13F0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i/>
          <w:szCs w:val="20"/>
        </w:rPr>
      </w:pPr>
      <w:r w:rsidRPr="00DF13F0">
        <w:rPr>
          <w:rFonts w:asciiTheme="minorHAnsi" w:eastAsia="Arial Unicode MS" w:hAnsiTheme="minorHAnsi" w:cs="Arial"/>
          <w:b/>
          <w:color w:val="000099"/>
          <w:szCs w:val="20"/>
        </w:rPr>
        <w:t>ORIENTAR LA UBICACIÓN DE LA INFORMACIÓN SOLICITADA</w:t>
      </w:r>
    </w:p>
    <w:p w:rsidR="00C84AAC" w:rsidRPr="00DF13F0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0"/>
          <w:szCs w:val="20"/>
        </w:rPr>
      </w:pPr>
    </w:p>
    <w:p w:rsidR="00157AF8" w:rsidRPr="00DF13F0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  <w:r w:rsidRPr="00DF13F0">
        <w:rPr>
          <w:rFonts w:asciiTheme="minorHAnsi" w:hAnsiTheme="minorHAnsi" w:cs="Arial"/>
          <w:sz w:val="20"/>
          <w:szCs w:val="20"/>
        </w:rPr>
        <w:t>Esta</w:t>
      </w:r>
      <w:r w:rsidR="000E02FE" w:rsidRPr="00DF13F0">
        <w:rPr>
          <w:rFonts w:asciiTheme="minorHAnsi" w:eastAsia="Arial Unicode MS" w:hAnsiTheme="minorHAnsi" w:cs="Arial"/>
          <w:w w:val="102"/>
          <w:sz w:val="20"/>
          <w:szCs w:val="20"/>
        </w:rPr>
        <w:t xml:space="preserve"> p</w:t>
      </w:r>
      <w:r w:rsidR="0087168D" w:rsidRPr="00DF13F0">
        <w:rPr>
          <w:rFonts w:asciiTheme="minorHAnsi" w:eastAsia="Arial Unicode MS" w:hAnsiTheme="minorHAnsi" w:cs="Arial"/>
          <w:sz w:val="20"/>
          <w:szCs w:val="20"/>
        </w:rPr>
        <w:t xml:space="preserve">uede consultarse, adquirirse o reproducirse en la página web del MAG </w:t>
      </w:r>
      <w:r w:rsidR="0087168D" w:rsidRPr="00DF13F0">
        <w:rPr>
          <w:rFonts w:asciiTheme="minorHAnsi" w:eastAsia="Arial Unicode MS" w:hAnsiTheme="minorHAnsi" w:cs="Arial"/>
          <w:color w:val="000099"/>
          <w:sz w:val="20"/>
          <w:szCs w:val="20"/>
        </w:rPr>
        <w:t xml:space="preserve">www.mag.gob.sv, </w:t>
      </w:r>
      <w:r w:rsidR="00293855" w:rsidRPr="00DF13F0">
        <w:rPr>
          <w:rFonts w:asciiTheme="minorHAnsi" w:eastAsia="Arial Unicode MS" w:hAnsiTheme="minorHAnsi" w:cs="Arial"/>
          <w:color w:val="000099"/>
          <w:sz w:val="20"/>
          <w:szCs w:val="20"/>
        </w:rPr>
        <w:t>e</w:t>
      </w:r>
      <w:r w:rsidR="0087168D" w:rsidRPr="00DF13F0">
        <w:rPr>
          <w:rFonts w:asciiTheme="minorHAnsi" w:eastAsia="Arial Unicode MS" w:hAnsiTheme="minorHAnsi" w:cs="Arial"/>
          <w:sz w:val="20"/>
          <w:szCs w:val="20"/>
        </w:rPr>
        <w:t>n la</w:t>
      </w:r>
      <w:r w:rsidR="00293855" w:rsidRPr="00DF13F0">
        <w:rPr>
          <w:rFonts w:asciiTheme="minorHAnsi" w:eastAsia="Arial Unicode MS" w:hAnsiTheme="minorHAnsi" w:cs="Arial"/>
          <w:sz w:val="20"/>
          <w:szCs w:val="20"/>
        </w:rPr>
        <w:t>s siguientes</w:t>
      </w:r>
      <w:r w:rsidR="001F0725">
        <w:rPr>
          <w:rFonts w:asciiTheme="minorHAnsi" w:eastAsia="Arial Unicode MS" w:hAnsiTheme="minorHAnsi" w:cs="Arial"/>
          <w:sz w:val="20"/>
          <w:szCs w:val="20"/>
        </w:rPr>
        <w:t xml:space="preserve"> </w:t>
      </w:r>
      <w:r w:rsidR="00293855" w:rsidRPr="00DF13F0">
        <w:rPr>
          <w:rFonts w:asciiTheme="minorHAnsi" w:eastAsia="Arial Unicode MS" w:hAnsiTheme="minorHAnsi" w:cs="Arial"/>
          <w:sz w:val="20"/>
          <w:szCs w:val="20"/>
        </w:rPr>
        <w:t>s</w:t>
      </w:r>
      <w:r w:rsidR="0087168D" w:rsidRPr="00DF13F0">
        <w:rPr>
          <w:rFonts w:asciiTheme="minorHAnsi" w:eastAsia="Arial Unicode MS" w:hAnsiTheme="minorHAnsi" w:cs="Arial"/>
          <w:sz w:val="20"/>
          <w:szCs w:val="20"/>
        </w:rPr>
        <w:t>ecci</w:t>
      </w:r>
      <w:r w:rsidR="00293855" w:rsidRPr="00DF13F0">
        <w:rPr>
          <w:rFonts w:asciiTheme="minorHAnsi" w:eastAsia="Arial Unicode MS" w:hAnsiTheme="minorHAnsi" w:cs="Arial"/>
          <w:sz w:val="20"/>
          <w:szCs w:val="20"/>
        </w:rPr>
        <w:t>ones:</w:t>
      </w:r>
      <w:r w:rsidR="001F0725">
        <w:rPr>
          <w:rFonts w:asciiTheme="minorHAnsi" w:eastAsia="Arial Unicode MS" w:hAnsiTheme="minorHAnsi" w:cs="Arial"/>
          <w:sz w:val="20"/>
          <w:szCs w:val="20"/>
        </w:rPr>
        <w:t xml:space="preserve"> </w:t>
      </w:r>
      <w:r w:rsidR="00F60F90" w:rsidRPr="00DF13F0">
        <w:rPr>
          <w:rFonts w:asciiTheme="minorHAnsi" w:eastAsia="Arial Unicode MS" w:hAnsiTheme="minorHAnsi" w:cs="Arial"/>
          <w:b/>
          <w:sz w:val="20"/>
          <w:szCs w:val="20"/>
        </w:rPr>
        <w:t>TEMAS/ESTADÍSTICAS AGROPECUARIAS/ ESTADÍSTICAS DE PRODUCCIÓN AGROPECUARIA/ANUARIOS AGROPECUARIOS</w:t>
      </w:r>
      <w:r w:rsidR="00157AF8" w:rsidRPr="00DF13F0">
        <w:rPr>
          <w:rFonts w:asciiTheme="minorHAnsi" w:eastAsia="Arial Unicode MS" w:hAnsiTheme="minorHAnsi" w:cs="Arial"/>
          <w:sz w:val="20"/>
          <w:szCs w:val="20"/>
        </w:rPr>
        <w:t>.</w:t>
      </w:r>
      <w:r w:rsidR="001F0725">
        <w:rPr>
          <w:rFonts w:asciiTheme="minorHAnsi" w:eastAsia="Arial Unicode MS" w:hAnsiTheme="minorHAnsi" w:cs="Arial"/>
          <w:sz w:val="20"/>
          <w:szCs w:val="20"/>
        </w:rPr>
        <w:t xml:space="preserve"> </w:t>
      </w:r>
      <w:r w:rsidR="00157AF8" w:rsidRPr="00DF13F0">
        <w:rPr>
          <w:rFonts w:asciiTheme="minorHAnsi" w:eastAsia="Arial Unicode MS" w:hAnsiTheme="minorHAnsi" w:cs="Arial"/>
          <w:sz w:val="20"/>
          <w:szCs w:val="20"/>
        </w:rPr>
        <w:t>También pueden consultar en la Biblioteca del MAG el tema de las enfermedades de los granos básicos.</w:t>
      </w:r>
      <w:r w:rsidR="00B17006">
        <w:rPr>
          <w:rFonts w:asciiTheme="minorHAnsi" w:eastAsia="Arial Unicode MS" w:hAnsiTheme="minorHAnsi" w:cs="Arial"/>
          <w:sz w:val="20"/>
          <w:szCs w:val="20"/>
        </w:rPr>
        <w:t xml:space="preserve"> Y las Normativas en la </w:t>
      </w:r>
      <w:r w:rsidR="00B17006" w:rsidRPr="00B17006">
        <w:rPr>
          <w:rFonts w:asciiTheme="minorHAnsi" w:eastAsia="Arial Unicode MS" w:hAnsiTheme="minorHAnsi" w:cs="Arial"/>
          <w:b/>
          <w:sz w:val="20"/>
          <w:szCs w:val="20"/>
        </w:rPr>
        <w:t>Sección Gobierno Abierto</w:t>
      </w:r>
      <w:r w:rsidR="00B17006">
        <w:rPr>
          <w:rFonts w:asciiTheme="minorHAnsi" w:eastAsia="Arial Unicode MS" w:hAnsiTheme="minorHAnsi" w:cs="Arial"/>
          <w:sz w:val="20"/>
          <w:szCs w:val="20"/>
        </w:rPr>
        <w:t>/Marco Normativo/ Ley Principal y Otros documentos normativos.</w:t>
      </w:r>
    </w:p>
    <w:p w:rsidR="00DF13F0" w:rsidRPr="00DF13F0" w:rsidRDefault="00DF13F0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0"/>
          <w:szCs w:val="20"/>
        </w:rPr>
      </w:pPr>
    </w:p>
    <w:p w:rsidR="00DF13F0" w:rsidRPr="00DF13F0" w:rsidRDefault="00DF13F0" w:rsidP="00DF13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13F0">
        <w:rPr>
          <w:rFonts w:asciiTheme="minorHAnsi" w:hAnsiTheme="minorHAnsi" w:cstheme="minorHAnsi"/>
          <w:sz w:val="20"/>
          <w:szCs w:val="20"/>
        </w:rPr>
        <w:t xml:space="preserve">La información sobre </w:t>
      </w:r>
      <w:r w:rsidRPr="00DF13F0">
        <w:rPr>
          <w:rFonts w:asciiTheme="minorHAnsi" w:eastAsia="Arial Unicode MS" w:hAnsiTheme="minorHAnsi" w:cs="Arial"/>
          <w:b/>
          <w:color w:val="000099"/>
          <w:w w:val="102"/>
          <w:sz w:val="20"/>
          <w:szCs w:val="20"/>
        </w:rPr>
        <w:t xml:space="preserve">Variedades que se cultivan en el país, </w:t>
      </w:r>
      <w:r w:rsidRPr="00DF13F0">
        <w:rPr>
          <w:rFonts w:asciiTheme="minorHAnsi" w:hAnsiTheme="minorHAnsi" w:cstheme="minorHAnsi"/>
          <w:sz w:val="20"/>
          <w:szCs w:val="20"/>
        </w:rPr>
        <w:t xml:space="preserve">se analizó el requerimiento anterior y con base a lo establecido en los arts. 65, 68 inc. 2o. y 72 de la Ley de Acceso a la Información Pública y el art. 49 del Reglamento de dicha Ley que la información solicitada no es de la competencia de esta dependencia. Por la tanto se determina y resuelve: </w:t>
      </w:r>
    </w:p>
    <w:p w:rsidR="00DF13F0" w:rsidRPr="00DF13F0" w:rsidRDefault="00DF13F0" w:rsidP="00DF13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DF13F0" w:rsidRPr="00DF13F0" w:rsidRDefault="00DF13F0" w:rsidP="00DF13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F13F0">
        <w:rPr>
          <w:rFonts w:asciiTheme="minorHAnsi" w:hAnsiTheme="minorHAnsi" w:cstheme="minorHAnsi"/>
          <w:b/>
          <w:color w:val="000099"/>
          <w:sz w:val="20"/>
          <w:szCs w:val="20"/>
        </w:rPr>
        <w:t>DENEGAR LA INFORMACION POR NO SER ESTA INSTITUCIÓN COMPETENTE PARA CONOCER DE LA MISMA</w:t>
      </w:r>
    </w:p>
    <w:p w:rsidR="00DF13F0" w:rsidRPr="00DF13F0" w:rsidRDefault="00DF13F0" w:rsidP="00DF13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DF13F0" w:rsidRPr="00DF13F0" w:rsidRDefault="00DF13F0" w:rsidP="00DF13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F13F0">
        <w:rPr>
          <w:rFonts w:asciiTheme="minorHAnsi" w:hAnsiTheme="minorHAnsi" w:cstheme="minorHAnsi"/>
          <w:sz w:val="20"/>
          <w:szCs w:val="20"/>
        </w:rPr>
        <w:t xml:space="preserve">Su solicitud deberá ser dirigida a la siguiente institución por ser la facultada para conocer solicitudes de dicha índole: </w:t>
      </w:r>
    </w:p>
    <w:p w:rsidR="00DF13F0" w:rsidRPr="00DF13F0" w:rsidRDefault="00DF13F0" w:rsidP="00DF13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  <w:szCs w:val="20"/>
        </w:rPr>
      </w:pPr>
    </w:p>
    <w:p w:rsidR="00DF13F0" w:rsidRPr="00DF13F0" w:rsidRDefault="00DF13F0" w:rsidP="00DF13F0">
      <w:pPr>
        <w:spacing w:after="0" w:line="240" w:lineRule="auto"/>
        <w:jc w:val="both"/>
        <w:rPr>
          <w:rFonts w:asciiTheme="minorHAnsi" w:hAnsiTheme="minorHAnsi" w:cstheme="minorHAnsi"/>
          <w:b/>
          <w:color w:val="000099"/>
          <w:sz w:val="20"/>
          <w:szCs w:val="20"/>
        </w:rPr>
      </w:pPr>
      <w:r w:rsidRPr="00DF13F0">
        <w:rPr>
          <w:rFonts w:asciiTheme="minorHAnsi" w:hAnsiTheme="minorHAnsi" w:cstheme="minorHAnsi"/>
          <w:b/>
          <w:color w:val="000099"/>
          <w:sz w:val="20"/>
          <w:szCs w:val="20"/>
        </w:rPr>
        <w:t>Centro Nacional de Tecnología Agropecuaria y Forestal “Enrique Álvarez Córdova”- CENTA</w:t>
      </w:r>
      <w:r w:rsidRPr="00DF13F0">
        <w:rPr>
          <w:rFonts w:asciiTheme="minorHAnsi" w:hAnsiTheme="minorHAnsi" w:cstheme="minorHAnsi"/>
          <w:sz w:val="20"/>
          <w:szCs w:val="20"/>
        </w:rPr>
        <w:t xml:space="preserve">, a la Oficina de Información y Respuesta, Km 33 y medio carretera a Santa Ana, Ciudad Arce, La Libertad; con la Oficial de Información </w:t>
      </w:r>
      <w:r w:rsidRPr="00DF13F0">
        <w:rPr>
          <w:rFonts w:asciiTheme="minorHAnsi" w:hAnsiTheme="minorHAnsi" w:cstheme="minorHAnsi"/>
          <w:b/>
          <w:color w:val="000099"/>
          <w:sz w:val="20"/>
          <w:szCs w:val="20"/>
        </w:rPr>
        <w:t>Ing. Silvia Margoth Mejía al teléfono 2316-4603 y 2302-0291</w:t>
      </w:r>
      <w:r w:rsidRPr="00DF13F0">
        <w:rPr>
          <w:rFonts w:asciiTheme="minorHAnsi" w:hAnsiTheme="minorHAnsi" w:cstheme="minorHAnsi"/>
          <w:sz w:val="20"/>
          <w:szCs w:val="20"/>
        </w:rPr>
        <w:t xml:space="preserve">o al correo electrónico </w:t>
      </w:r>
      <w:hyperlink r:id="rId8" w:history="1">
        <w:r w:rsidRPr="00DF13F0">
          <w:rPr>
            <w:rStyle w:val="Hipervnculo"/>
            <w:rFonts w:asciiTheme="minorHAnsi" w:hAnsiTheme="minorHAnsi" w:cstheme="minorHAnsi"/>
            <w:b/>
            <w:sz w:val="20"/>
            <w:szCs w:val="20"/>
          </w:rPr>
          <w:t>oir@centa.gob.sv</w:t>
        </w:r>
      </w:hyperlink>
      <w:r w:rsidRPr="00DF13F0">
        <w:rPr>
          <w:rFonts w:asciiTheme="minorHAnsi" w:hAnsiTheme="minorHAnsi" w:cstheme="minorHAnsi"/>
          <w:b/>
          <w:color w:val="000099"/>
          <w:sz w:val="20"/>
          <w:szCs w:val="20"/>
        </w:rPr>
        <w:t>.</w:t>
      </w:r>
    </w:p>
    <w:p w:rsidR="00DF13F0" w:rsidRPr="00DF13F0" w:rsidRDefault="00DF13F0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0E02FE" w:rsidRPr="00DF13F0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</w:p>
    <w:p w:rsidR="00CD78AB" w:rsidRDefault="00CD78AB" w:rsidP="00CD78A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521CC" w:rsidRPr="00DF13F0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  <w:bookmarkStart w:id="0" w:name="_GoBack"/>
      <w:bookmarkEnd w:id="0"/>
    </w:p>
    <w:p w:rsidR="00A521CC" w:rsidRPr="00DF13F0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0"/>
          <w:szCs w:val="20"/>
        </w:rPr>
      </w:pPr>
    </w:p>
    <w:sectPr w:rsidR="00A521CC" w:rsidRPr="00DF13F0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F05" w:rsidRDefault="001F6F05" w:rsidP="00F425A5">
      <w:pPr>
        <w:spacing w:after="0" w:line="240" w:lineRule="auto"/>
      </w:pPr>
      <w:r>
        <w:separator/>
      </w:r>
    </w:p>
  </w:endnote>
  <w:endnote w:type="continuationSeparator" w:id="1">
    <w:p w:rsidR="001F6F05" w:rsidRDefault="001F6F0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727B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F05" w:rsidRDefault="001F6F05" w:rsidP="00F425A5">
      <w:pPr>
        <w:spacing w:after="0" w:line="240" w:lineRule="auto"/>
      </w:pPr>
      <w:r>
        <w:separator/>
      </w:r>
    </w:p>
  </w:footnote>
  <w:footnote w:type="continuationSeparator" w:id="1">
    <w:p w:rsidR="001F6F05" w:rsidRDefault="001F6F0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1044E9A"/>
    <w:multiLevelType w:val="hybridMultilevel"/>
    <w:tmpl w:val="F75890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34"/>
  </w:num>
  <w:num w:numId="3">
    <w:abstractNumId w:val="15"/>
  </w:num>
  <w:num w:numId="4">
    <w:abstractNumId w:val="17"/>
  </w:num>
  <w:num w:numId="5">
    <w:abstractNumId w:val="5"/>
  </w:num>
  <w:num w:numId="6">
    <w:abstractNumId w:val="20"/>
  </w:num>
  <w:num w:numId="7">
    <w:abstractNumId w:val="40"/>
  </w:num>
  <w:num w:numId="8">
    <w:abstractNumId w:val="8"/>
  </w:num>
  <w:num w:numId="9">
    <w:abstractNumId w:val="12"/>
  </w:num>
  <w:num w:numId="10">
    <w:abstractNumId w:val="9"/>
  </w:num>
  <w:num w:numId="11">
    <w:abstractNumId w:val="14"/>
  </w:num>
  <w:num w:numId="12">
    <w:abstractNumId w:val="36"/>
  </w:num>
  <w:num w:numId="13">
    <w:abstractNumId w:val="37"/>
  </w:num>
  <w:num w:numId="14">
    <w:abstractNumId w:val="29"/>
  </w:num>
  <w:num w:numId="15">
    <w:abstractNumId w:val="0"/>
  </w:num>
  <w:num w:numId="16">
    <w:abstractNumId w:val="3"/>
  </w:num>
  <w:num w:numId="17">
    <w:abstractNumId w:val="31"/>
  </w:num>
  <w:num w:numId="18">
    <w:abstractNumId w:val="33"/>
  </w:num>
  <w:num w:numId="19">
    <w:abstractNumId w:val="22"/>
  </w:num>
  <w:num w:numId="20">
    <w:abstractNumId w:val="11"/>
  </w:num>
  <w:num w:numId="21">
    <w:abstractNumId w:val="41"/>
  </w:num>
  <w:num w:numId="22">
    <w:abstractNumId w:val="38"/>
  </w:num>
  <w:num w:numId="23">
    <w:abstractNumId w:val="23"/>
  </w:num>
  <w:num w:numId="24">
    <w:abstractNumId w:val="6"/>
  </w:num>
  <w:num w:numId="25">
    <w:abstractNumId w:val="42"/>
  </w:num>
  <w:num w:numId="26">
    <w:abstractNumId w:val="1"/>
  </w:num>
  <w:num w:numId="27">
    <w:abstractNumId w:val="39"/>
  </w:num>
  <w:num w:numId="28">
    <w:abstractNumId w:val="7"/>
  </w:num>
  <w:num w:numId="29">
    <w:abstractNumId w:val="21"/>
  </w:num>
  <w:num w:numId="30">
    <w:abstractNumId w:val="44"/>
  </w:num>
  <w:num w:numId="31">
    <w:abstractNumId w:val="30"/>
  </w:num>
  <w:num w:numId="32">
    <w:abstractNumId w:val="27"/>
  </w:num>
  <w:num w:numId="33">
    <w:abstractNumId w:val="32"/>
  </w:num>
  <w:num w:numId="34">
    <w:abstractNumId w:val="24"/>
  </w:num>
  <w:num w:numId="35">
    <w:abstractNumId w:val="2"/>
  </w:num>
  <w:num w:numId="36">
    <w:abstractNumId w:val="18"/>
  </w:num>
  <w:num w:numId="37">
    <w:abstractNumId w:val="16"/>
  </w:num>
  <w:num w:numId="38">
    <w:abstractNumId w:val="43"/>
  </w:num>
  <w:num w:numId="39">
    <w:abstractNumId w:val="13"/>
  </w:num>
  <w:num w:numId="40">
    <w:abstractNumId w:val="19"/>
  </w:num>
  <w:num w:numId="41">
    <w:abstractNumId w:val="4"/>
  </w:num>
  <w:num w:numId="42">
    <w:abstractNumId w:val="10"/>
  </w:num>
  <w:num w:numId="43">
    <w:abstractNumId w:val="45"/>
  </w:num>
  <w:num w:numId="44">
    <w:abstractNumId w:val="28"/>
  </w:num>
  <w:num w:numId="45">
    <w:abstractNumId w:val="35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64990"/>
    <w:rsid w:val="000734EB"/>
    <w:rsid w:val="00076DC9"/>
    <w:rsid w:val="00082DBE"/>
    <w:rsid w:val="00085F7A"/>
    <w:rsid w:val="0008686D"/>
    <w:rsid w:val="000A2926"/>
    <w:rsid w:val="000A4CBF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307"/>
    <w:rsid w:val="00115811"/>
    <w:rsid w:val="00115E01"/>
    <w:rsid w:val="00117B61"/>
    <w:rsid w:val="00123F84"/>
    <w:rsid w:val="00134BB6"/>
    <w:rsid w:val="00150564"/>
    <w:rsid w:val="001507F7"/>
    <w:rsid w:val="00153616"/>
    <w:rsid w:val="00157AF8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2E8E"/>
    <w:rsid w:val="001D4A3E"/>
    <w:rsid w:val="001D516B"/>
    <w:rsid w:val="001F0725"/>
    <w:rsid w:val="001F6F05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63E2A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3E1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307A8"/>
    <w:rsid w:val="0073156E"/>
    <w:rsid w:val="00742C9B"/>
    <w:rsid w:val="00764B83"/>
    <w:rsid w:val="00765591"/>
    <w:rsid w:val="0077637E"/>
    <w:rsid w:val="00782985"/>
    <w:rsid w:val="0078685F"/>
    <w:rsid w:val="0079326C"/>
    <w:rsid w:val="007943F4"/>
    <w:rsid w:val="007A2359"/>
    <w:rsid w:val="007A5EA1"/>
    <w:rsid w:val="007B0068"/>
    <w:rsid w:val="007B361B"/>
    <w:rsid w:val="007C1E92"/>
    <w:rsid w:val="007C7301"/>
    <w:rsid w:val="007E1A14"/>
    <w:rsid w:val="007E3B3A"/>
    <w:rsid w:val="007E6376"/>
    <w:rsid w:val="007F0048"/>
    <w:rsid w:val="007F7DF5"/>
    <w:rsid w:val="008025A3"/>
    <w:rsid w:val="00802AFE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727B1"/>
    <w:rsid w:val="00885C76"/>
    <w:rsid w:val="00892BA5"/>
    <w:rsid w:val="00897033"/>
    <w:rsid w:val="008A0BA2"/>
    <w:rsid w:val="008A2DAE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4686"/>
    <w:rsid w:val="009F4A38"/>
    <w:rsid w:val="00A05D71"/>
    <w:rsid w:val="00A07A72"/>
    <w:rsid w:val="00A103BF"/>
    <w:rsid w:val="00A20838"/>
    <w:rsid w:val="00A22983"/>
    <w:rsid w:val="00A270B4"/>
    <w:rsid w:val="00A274ED"/>
    <w:rsid w:val="00A3099F"/>
    <w:rsid w:val="00A37BF5"/>
    <w:rsid w:val="00A4360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C58DB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7006"/>
    <w:rsid w:val="00B23E0C"/>
    <w:rsid w:val="00B4347D"/>
    <w:rsid w:val="00B45ED1"/>
    <w:rsid w:val="00B45FB0"/>
    <w:rsid w:val="00B54E93"/>
    <w:rsid w:val="00B612F3"/>
    <w:rsid w:val="00B641A2"/>
    <w:rsid w:val="00B64AF1"/>
    <w:rsid w:val="00B67DDD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1854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50E9"/>
    <w:rsid w:val="00CD454A"/>
    <w:rsid w:val="00CD78AB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3F0"/>
    <w:rsid w:val="00DF1A86"/>
    <w:rsid w:val="00E01B68"/>
    <w:rsid w:val="00E04577"/>
    <w:rsid w:val="00E058DD"/>
    <w:rsid w:val="00E05D2E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1B7F"/>
    <w:rsid w:val="00F53344"/>
    <w:rsid w:val="00F60F90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2E28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D225A-39BE-4487-9019-822D7B64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2015-01-20T20:26:00Z</cp:lastPrinted>
  <dcterms:created xsi:type="dcterms:W3CDTF">2015-08-26T21:59:00Z</dcterms:created>
  <dcterms:modified xsi:type="dcterms:W3CDTF">2016-03-03T15:26:00Z</dcterms:modified>
</cp:coreProperties>
</file>