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C1A" w:rsidRPr="005A4108" w:rsidRDefault="00153C1A" w:rsidP="00153C1A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153C1A" w:rsidRPr="00153C1A" w:rsidRDefault="00153C1A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6"/>
          <w:szCs w:val="24"/>
        </w:rPr>
      </w:pPr>
    </w:p>
    <w:p w:rsidR="00301E58" w:rsidRPr="00C1337B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8A0442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2</w:t>
      </w:r>
      <w:r w:rsidR="00FA5EDA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0</w:t>
      </w:r>
      <w:r w:rsidR="004263B3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3</w:t>
      </w:r>
      <w:r w:rsidR="00301E58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C1337B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B371A4" w:rsidRDefault="00714AA6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Santa Tecla</w:t>
      </w:r>
      <w:r w:rsidR="00153C1A" w:rsidRPr="00C1337B">
        <w:rPr>
          <w:rFonts w:asciiTheme="minorHAnsi" w:eastAsia="Arial Unicode MS" w:hAnsiTheme="minorHAnsi" w:cs="Arial Unicode MS"/>
          <w:w w:val="102"/>
        </w:rPr>
        <w:t>,</w:t>
      </w:r>
      <w:r w:rsidR="00153C1A" w:rsidRPr="00C1337B">
        <w:rPr>
          <w:rFonts w:asciiTheme="minorHAnsi" w:eastAsia="Arial Unicode MS" w:hAnsiTheme="minorHAnsi" w:cs="Arial Unicode MS"/>
        </w:rPr>
        <w:t xml:space="preserve"> </w:t>
      </w:r>
      <w:r w:rsidR="00153C1A">
        <w:rPr>
          <w:rFonts w:asciiTheme="minorHAnsi" w:eastAsia="Arial Unicode MS" w:hAnsiTheme="minorHAnsi" w:cs="Arial Unicode MS"/>
        </w:rPr>
        <w:t>D</w:t>
      </w:r>
      <w:r w:rsidR="00153C1A" w:rsidRPr="00C1337B">
        <w:rPr>
          <w:rFonts w:asciiTheme="minorHAnsi" w:eastAsia="Arial Unicode MS" w:hAnsiTheme="minorHAnsi" w:cs="Arial Unicode MS"/>
        </w:rPr>
        <w:t>epartamento</w:t>
      </w:r>
      <w:r w:rsidR="00B70104" w:rsidRPr="00C1337B">
        <w:rPr>
          <w:rFonts w:asciiTheme="minorHAnsi" w:eastAsia="Arial Unicode MS" w:hAnsiTheme="minorHAnsi" w:cs="Arial Unicode MS"/>
        </w:rPr>
        <w:t xml:space="preserve"> de La Libertad 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153C1A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C1337B">
        <w:rPr>
          <w:rFonts w:asciiTheme="minorHAnsi" w:eastAsia="Arial Unicode MS" w:hAnsiTheme="minorHAnsi" w:cs="Arial Unicode MS"/>
          <w:w w:val="102"/>
        </w:rPr>
        <w:t xml:space="preserve">as </w:t>
      </w:r>
      <w:r w:rsidR="004263B3">
        <w:rPr>
          <w:rFonts w:asciiTheme="minorHAnsi" w:eastAsia="Arial Unicode MS" w:hAnsiTheme="minorHAnsi" w:cs="Arial Unicode MS"/>
          <w:color w:val="C00000"/>
          <w:w w:val="102"/>
        </w:rPr>
        <w:t xml:space="preserve">dieciséis </w:t>
      </w:r>
      <w:r w:rsidRPr="00C1337B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6A5A3D">
        <w:rPr>
          <w:rFonts w:asciiTheme="minorHAnsi" w:eastAsia="Arial Unicode MS" w:hAnsiTheme="minorHAnsi" w:cs="Arial Unicode MS"/>
          <w:color w:val="C00000"/>
          <w:w w:val="102"/>
        </w:rPr>
        <w:t xml:space="preserve"> con cuarenta y cinco minutos</w:t>
      </w:r>
      <w:r w:rsidR="00153C1A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C1337B">
        <w:rPr>
          <w:rFonts w:asciiTheme="minorHAnsi" w:eastAsia="Arial Unicode MS" w:hAnsiTheme="minorHAnsi" w:cs="Arial Unicode MS"/>
          <w:w w:val="102"/>
        </w:rPr>
        <w:t>l</w:t>
      </w:r>
      <w:r w:rsidR="00153C1A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153C1A">
        <w:rPr>
          <w:rFonts w:asciiTheme="minorHAnsi" w:eastAsia="Arial Unicode MS" w:hAnsiTheme="minorHAnsi" w:cs="Arial Unicode MS"/>
          <w:w w:val="102"/>
        </w:rPr>
        <w:t xml:space="preserve"> </w:t>
      </w:r>
      <w:r w:rsidR="006A5A3D">
        <w:rPr>
          <w:rFonts w:asciiTheme="minorHAnsi" w:eastAsia="Arial Unicode MS" w:hAnsiTheme="minorHAnsi" w:cs="Arial Unicode MS"/>
          <w:b/>
          <w:color w:val="000099"/>
          <w:w w:val="102"/>
        </w:rPr>
        <w:t>31</w:t>
      </w:r>
      <w:r w:rsidR="00153C1A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0805F9">
        <w:rPr>
          <w:rFonts w:asciiTheme="minorHAnsi" w:eastAsia="Arial Unicode MS" w:hAnsiTheme="minorHAnsi" w:cs="Arial Unicode MS"/>
          <w:b/>
          <w:color w:val="000099"/>
          <w:w w:val="102"/>
        </w:rPr>
        <w:t>agosto</w:t>
      </w:r>
      <w:r w:rsidR="00153C1A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C1337B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C1337B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153C1A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8A0442">
        <w:rPr>
          <w:rFonts w:asciiTheme="minorHAnsi" w:eastAsia="Arial Unicode MS" w:hAnsiTheme="minorHAnsi" w:cs="Arial Unicode MS"/>
          <w:b/>
          <w:color w:val="000099"/>
          <w:w w:val="102"/>
        </w:rPr>
        <w:t>2</w:t>
      </w:r>
      <w:r w:rsidR="006A5A3D">
        <w:rPr>
          <w:rFonts w:asciiTheme="minorHAnsi" w:eastAsia="Arial Unicode MS" w:hAnsiTheme="minorHAnsi" w:cs="Arial Unicode MS"/>
          <w:b/>
          <w:color w:val="000099"/>
          <w:w w:val="102"/>
        </w:rPr>
        <w:t>0</w:t>
      </w:r>
      <w:r w:rsidR="004263B3">
        <w:rPr>
          <w:rFonts w:asciiTheme="minorHAnsi" w:eastAsia="Arial Unicode MS" w:hAnsiTheme="minorHAnsi" w:cs="Arial Unicode MS"/>
          <w:b/>
          <w:color w:val="000099"/>
          <w:w w:val="102"/>
        </w:rPr>
        <w:t>3</w:t>
      </w:r>
      <w:r w:rsidR="00153C1A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sobre:</w:t>
      </w:r>
    </w:p>
    <w:p w:rsidR="00D906F7" w:rsidRPr="000104C5" w:rsidRDefault="00D906F7" w:rsidP="00D906F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4"/>
        </w:rPr>
      </w:pPr>
    </w:p>
    <w:p w:rsidR="000104C5" w:rsidRPr="000104C5" w:rsidRDefault="000104C5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4"/>
        </w:rPr>
      </w:pPr>
    </w:p>
    <w:p w:rsidR="009E7F9B" w:rsidRDefault="009E7F9B" w:rsidP="009E7F9B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b/>
        </w:rPr>
      </w:pPr>
      <w:r>
        <w:rPr>
          <w:rFonts w:cs="Calibri"/>
          <w:b/>
        </w:rPr>
        <w:t>El usuario desea saber en qué ley y/o reglamento se fundamenta el MAG para pedirle el IVA, tarjeta para inscripción y registro por año de importaciones comerciales e productos agropecuarios (numeral 19 literal “L” Acuerdo Ejecutivo N°77, pliego tarifario FAES DGSV).</w:t>
      </w:r>
    </w:p>
    <w:p w:rsidR="004263B3" w:rsidRPr="009E7F9B" w:rsidRDefault="004263B3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lang w:val="es-ES"/>
        </w:rPr>
      </w:pPr>
    </w:p>
    <w:p w:rsidR="00ED00B0" w:rsidRPr="00C1337B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P</w:t>
      </w:r>
      <w:r w:rsidR="00EE4B7D" w:rsidRPr="00C1337B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C1337B">
        <w:rPr>
          <w:rFonts w:asciiTheme="minorHAnsi" w:eastAsia="Arial Unicode MS" w:hAnsiTheme="minorHAnsi" w:cs="Arial Unicode MS"/>
          <w:b/>
          <w:color w:val="000099"/>
        </w:rPr>
        <w:t>:</w:t>
      </w:r>
      <w:r w:rsidR="00153C1A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153C1A" w:rsidRPr="00F22514">
        <w:rPr>
          <w:highlight w:val="black"/>
        </w:rPr>
        <w:t>Xxxxxxxxxxxx</w:t>
      </w:r>
      <w:r w:rsidR="00153C1A">
        <w:rPr>
          <w:highlight w:val="black"/>
        </w:rPr>
        <w:t>xxxxx</w:t>
      </w:r>
      <w:r w:rsidR="00153C1A" w:rsidRPr="00F22514">
        <w:rPr>
          <w:highlight w:val="black"/>
        </w:rPr>
        <w:t>xxxxx</w:t>
      </w:r>
      <w:r w:rsidR="000C20BA" w:rsidRPr="000C20BA">
        <w:rPr>
          <w:rFonts w:asciiTheme="minorHAnsi" w:eastAsia="Arial Unicode MS" w:hAnsiTheme="minorHAnsi" w:cs="Arial Unicode MS"/>
          <w:b/>
          <w:color w:val="000099"/>
          <w:w w:val="102"/>
        </w:rPr>
        <w:t>,</w:t>
      </w:r>
      <w:r w:rsidR="00153C1A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y considerando que la información solicitada, cumple con los requisitos establecidos en el </w:t>
      </w:r>
      <w:r w:rsidR="00153C1A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rt. 66 de La ley de Acceso a la Información Pública y los </w:t>
      </w:r>
      <w:r w:rsidR="00153C1A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50, 54 del Reglamento de la Ley de Acceso a la Información Pública, y que la información solicitada no se encuentra entre las excepciones enumeradas en los </w:t>
      </w:r>
      <w:r w:rsidR="00153C1A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19 y 24 de la Ley, y 19 del Reglamento, resuelve: </w:t>
      </w:r>
    </w:p>
    <w:p w:rsidR="002F26F6" w:rsidRPr="000805F9" w:rsidRDefault="002F26F6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2"/>
        </w:rPr>
      </w:pPr>
    </w:p>
    <w:p w:rsidR="00FF0E16" w:rsidRDefault="00ED00B0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  <w:r w:rsidRPr="004B3325">
        <w:rPr>
          <w:rFonts w:asciiTheme="minorHAnsi" w:hAnsiTheme="minorHAnsi" w:cstheme="minorHAnsi"/>
          <w:b/>
          <w:color w:val="000099"/>
          <w:sz w:val="24"/>
          <w:szCs w:val="28"/>
        </w:rPr>
        <w:t>PROPORCIONAR LA</w:t>
      </w:r>
      <w:r w:rsidR="000805F9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 INFORMACIÓN PÚBLICA SOLICITADA </w:t>
      </w:r>
      <w:r w:rsidR="000104C5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LA QUE SE DETALLA </w:t>
      </w:r>
      <w:r w:rsidR="000805F9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A </w:t>
      </w:r>
      <w:r w:rsidR="000104C5">
        <w:rPr>
          <w:rFonts w:asciiTheme="minorHAnsi" w:hAnsiTheme="minorHAnsi" w:cstheme="minorHAnsi"/>
          <w:b/>
          <w:color w:val="000099"/>
          <w:sz w:val="24"/>
          <w:szCs w:val="28"/>
        </w:rPr>
        <w:t>CONTINUACIÓN</w:t>
      </w:r>
    </w:p>
    <w:p w:rsidR="00BA1035" w:rsidRPr="00153C1A" w:rsidRDefault="00BA1035" w:rsidP="00BA103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18"/>
          <w:szCs w:val="24"/>
          <w:lang w:eastAsia="en-US"/>
        </w:rPr>
      </w:pPr>
    </w:p>
    <w:p w:rsidR="00BA1035" w:rsidRDefault="00BA1035" w:rsidP="00BA103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>
        <w:rPr>
          <w:rFonts w:asciiTheme="minorHAnsi" w:eastAsia="Arial Unicode MS" w:hAnsiTheme="minorHAnsi" w:cs="Arial Unicode MS"/>
          <w:w w:val="102"/>
        </w:rPr>
        <w:t>L</w:t>
      </w:r>
      <w:r w:rsidRPr="00BA1035">
        <w:rPr>
          <w:rFonts w:asciiTheme="minorHAnsi" w:eastAsia="Arial Unicode MS" w:hAnsiTheme="minorHAnsi" w:cs="Arial Unicode MS"/>
          <w:w w:val="102"/>
        </w:rPr>
        <w:t xml:space="preserve">a División de Cuarentena Animal y Registro Veterinario y Cuarentena Vegetal, </w:t>
      </w:r>
      <w:r>
        <w:rPr>
          <w:rFonts w:asciiTheme="minorHAnsi" w:eastAsia="Arial Unicode MS" w:hAnsiTheme="minorHAnsi" w:cs="Arial Unicode MS"/>
          <w:w w:val="102"/>
        </w:rPr>
        <w:t xml:space="preserve">de este Ministerio </w:t>
      </w:r>
      <w:r w:rsidRPr="00BA1035">
        <w:rPr>
          <w:rFonts w:asciiTheme="minorHAnsi" w:eastAsia="Arial Unicode MS" w:hAnsiTheme="minorHAnsi" w:cs="Arial Unicode MS"/>
          <w:w w:val="102"/>
        </w:rPr>
        <w:t>informa que el Ministerio de Agricultura y Ganadería no es la entidad competente en regir o no el IVA, ya que de no presentar tarjeta de registro de IVA, se extenderá factura de consumidor final.</w:t>
      </w:r>
    </w:p>
    <w:p w:rsidR="00BA1035" w:rsidRPr="00BA1035" w:rsidRDefault="00BA1035" w:rsidP="00BA103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BA1035" w:rsidRDefault="00BA1035" w:rsidP="00BA103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BA1035">
        <w:rPr>
          <w:rFonts w:asciiTheme="minorHAnsi" w:eastAsia="Arial Unicode MS" w:hAnsiTheme="minorHAnsi" w:cs="Arial Unicode MS"/>
          <w:w w:val="102"/>
        </w:rPr>
        <w:t>Respecto a la tarjeta de inscripción, cabe aclarar que no se solicita ninguna tarjeta de inscripción, sin embargo se llena una solicitud con los datos de la persona natural o persona jurídica con la respectiva documentación que lo respalde.</w:t>
      </w:r>
    </w:p>
    <w:p w:rsidR="00BA1035" w:rsidRPr="00BA1035" w:rsidRDefault="00BA1035" w:rsidP="00BA103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0104C5" w:rsidRDefault="00BA1035" w:rsidP="00BA103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BA1035">
        <w:rPr>
          <w:rFonts w:asciiTheme="minorHAnsi" w:eastAsia="Arial Unicode MS" w:hAnsiTheme="minorHAnsi" w:cs="Arial Unicode MS"/>
          <w:w w:val="102"/>
        </w:rPr>
        <w:t>Finalmente, el cobro para el registro por año de importadores, se encuentra establecido en el Acuerdo Tarifario N°77, literal L, numeral 19, aprobado por el Órgano Ejecutivo y publicado</w:t>
      </w:r>
      <w:r>
        <w:rPr>
          <w:rFonts w:asciiTheme="minorHAnsi" w:eastAsia="Arial Unicode MS" w:hAnsiTheme="minorHAnsi" w:cs="Arial Unicode MS"/>
          <w:w w:val="102"/>
        </w:rPr>
        <w:t xml:space="preserve"> en el Diario Oficial Tomo 398,</w:t>
      </w:r>
      <w:r w:rsidRPr="00BA1035">
        <w:rPr>
          <w:rFonts w:asciiTheme="minorHAnsi" w:eastAsia="Arial Unicode MS" w:hAnsiTheme="minorHAnsi" w:cs="Arial Unicode MS"/>
          <w:w w:val="102"/>
        </w:rPr>
        <w:t xml:space="preserve"> número 27 del 08 de febrero de 2013.</w:t>
      </w:r>
    </w:p>
    <w:p w:rsidR="00014771" w:rsidRDefault="00014771" w:rsidP="00BA103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014771" w:rsidRDefault="00014771" w:rsidP="00014771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014771" w:rsidRPr="000104C5" w:rsidRDefault="00014771" w:rsidP="00BA103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bookmarkStart w:id="0" w:name="_GoBack"/>
      <w:bookmarkEnd w:id="0"/>
    </w:p>
    <w:sectPr w:rsidR="00014771" w:rsidRPr="000104C5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4A5" w:rsidRDefault="00B844A5" w:rsidP="00F425A5">
      <w:pPr>
        <w:spacing w:after="0" w:line="240" w:lineRule="auto"/>
      </w:pPr>
      <w:r>
        <w:separator/>
      </w:r>
    </w:p>
  </w:endnote>
  <w:endnote w:type="continuationSeparator" w:id="1">
    <w:p w:rsidR="00B844A5" w:rsidRDefault="00B844A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DC64E4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DE CUZ,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4A5" w:rsidRDefault="00B844A5" w:rsidP="00F425A5">
      <w:pPr>
        <w:spacing w:after="0" w:line="240" w:lineRule="auto"/>
      </w:pPr>
      <w:r>
        <w:separator/>
      </w:r>
    </w:p>
  </w:footnote>
  <w:footnote w:type="continuationSeparator" w:id="1">
    <w:p w:rsidR="00B844A5" w:rsidRDefault="00B844A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99A69F9"/>
    <w:multiLevelType w:val="hybridMultilevel"/>
    <w:tmpl w:val="7A243E1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6"/>
  </w:num>
  <w:num w:numId="3">
    <w:abstractNumId w:val="16"/>
  </w:num>
  <w:num w:numId="4">
    <w:abstractNumId w:val="17"/>
  </w:num>
  <w:num w:numId="5">
    <w:abstractNumId w:val="6"/>
  </w:num>
  <w:num w:numId="6">
    <w:abstractNumId w:val="18"/>
  </w:num>
  <w:num w:numId="7">
    <w:abstractNumId w:val="39"/>
  </w:num>
  <w:num w:numId="8">
    <w:abstractNumId w:val="8"/>
  </w:num>
  <w:num w:numId="9">
    <w:abstractNumId w:val="11"/>
  </w:num>
  <w:num w:numId="10">
    <w:abstractNumId w:val="9"/>
  </w:num>
  <w:num w:numId="11">
    <w:abstractNumId w:val="15"/>
  </w:num>
  <w:num w:numId="12">
    <w:abstractNumId w:val="37"/>
  </w:num>
  <w:num w:numId="13">
    <w:abstractNumId w:val="38"/>
  </w:num>
  <w:num w:numId="14">
    <w:abstractNumId w:val="30"/>
  </w:num>
  <w:num w:numId="15">
    <w:abstractNumId w:val="0"/>
  </w:num>
  <w:num w:numId="16">
    <w:abstractNumId w:val="4"/>
  </w:num>
  <w:num w:numId="17">
    <w:abstractNumId w:val="35"/>
  </w:num>
  <w:num w:numId="18">
    <w:abstractNumId w:val="25"/>
  </w:num>
  <w:num w:numId="19">
    <w:abstractNumId w:val="19"/>
  </w:num>
  <w:num w:numId="20">
    <w:abstractNumId w:val="13"/>
  </w:num>
  <w:num w:numId="21">
    <w:abstractNumId w:val="2"/>
  </w:num>
  <w:num w:numId="22">
    <w:abstractNumId w:val="40"/>
  </w:num>
  <w:num w:numId="23">
    <w:abstractNumId w:val="14"/>
  </w:num>
  <w:num w:numId="24">
    <w:abstractNumId w:val="31"/>
  </w:num>
  <w:num w:numId="25">
    <w:abstractNumId w:val="21"/>
  </w:num>
  <w:num w:numId="26">
    <w:abstractNumId w:val="7"/>
  </w:num>
  <w:num w:numId="27">
    <w:abstractNumId w:val="10"/>
  </w:num>
  <w:num w:numId="28">
    <w:abstractNumId w:val="24"/>
  </w:num>
  <w:num w:numId="29">
    <w:abstractNumId w:val="32"/>
  </w:num>
  <w:num w:numId="30">
    <w:abstractNumId w:val="29"/>
  </w:num>
  <w:num w:numId="31">
    <w:abstractNumId w:val="27"/>
  </w:num>
  <w:num w:numId="32">
    <w:abstractNumId w:val="23"/>
  </w:num>
  <w:num w:numId="33">
    <w:abstractNumId w:val="12"/>
  </w:num>
  <w:num w:numId="34">
    <w:abstractNumId w:val="1"/>
  </w:num>
  <w:num w:numId="35">
    <w:abstractNumId w:val="41"/>
  </w:num>
  <w:num w:numId="36">
    <w:abstractNumId w:val="26"/>
  </w:num>
  <w:num w:numId="37">
    <w:abstractNumId w:val="3"/>
  </w:num>
  <w:num w:numId="38">
    <w:abstractNumId w:val="33"/>
  </w:num>
  <w:num w:numId="39">
    <w:abstractNumId w:val="5"/>
  </w:num>
  <w:num w:numId="40">
    <w:abstractNumId w:val="20"/>
  </w:num>
  <w:num w:numId="41">
    <w:abstractNumId w:val="34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04C5"/>
    <w:rsid w:val="000132C1"/>
    <w:rsid w:val="000138B9"/>
    <w:rsid w:val="00014771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05F9"/>
    <w:rsid w:val="00082DBE"/>
    <w:rsid w:val="0008686D"/>
    <w:rsid w:val="000A4CBF"/>
    <w:rsid w:val="000B4A92"/>
    <w:rsid w:val="000C20BA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26A3"/>
    <w:rsid w:val="00123F84"/>
    <w:rsid w:val="00150564"/>
    <w:rsid w:val="001507F7"/>
    <w:rsid w:val="00153C1A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6A5E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0F16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1E58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43824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C75F1"/>
    <w:rsid w:val="003E42D2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3B3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0CA6"/>
    <w:rsid w:val="004A27E4"/>
    <w:rsid w:val="004B3325"/>
    <w:rsid w:val="004B3E10"/>
    <w:rsid w:val="004B6715"/>
    <w:rsid w:val="004E36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A3D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5CA5"/>
    <w:rsid w:val="006F71EC"/>
    <w:rsid w:val="00714AA6"/>
    <w:rsid w:val="00717C3E"/>
    <w:rsid w:val="00720A8D"/>
    <w:rsid w:val="00730FBC"/>
    <w:rsid w:val="0073156E"/>
    <w:rsid w:val="00736BF1"/>
    <w:rsid w:val="007450ED"/>
    <w:rsid w:val="00746841"/>
    <w:rsid w:val="00755C25"/>
    <w:rsid w:val="00760376"/>
    <w:rsid w:val="00764B83"/>
    <w:rsid w:val="00765591"/>
    <w:rsid w:val="00766F26"/>
    <w:rsid w:val="0078685F"/>
    <w:rsid w:val="007943F4"/>
    <w:rsid w:val="007A0E5F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00C7D"/>
    <w:rsid w:val="00812151"/>
    <w:rsid w:val="008141FB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442"/>
    <w:rsid w:val="008A0BA2"/>
    <w:rsid w:val="008A26BF"/>
    <w:rsid w:val="008A34E1"/>
    <w:rsid w:val="008B5FB5"/>
    <w:rsid w:val="008B6113"/>
    <w:rsid w:val="008C0D9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28F6"/>
    <w:rsid w:val="00953BB6"/>
    <w:rsid w:val="00953D9A"/>
    <w:rsid w:val="00960348"/>
    <w:rsid w:val="00963746"/>
    <w:rsid w:val="00970DBA"/>
    <w:rsid w:val="00974B88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E7F9B"/>
    <w:rsid w:val="009F1CB0"/>
    <w:rsid w:val="009F2FBE"/>
    <w:rsid w:val="009F5D6D"/>
    <w:rsid w:val="00A05D71"/>
    <w:rsid w:val="00A07A72"/>
    <w:rsid w:val="00A103BF"/>
    <w:rsid w:val="00A20838"/>
    <w:rsid w:val="00A30407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0007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15EF1"/>
    <w:rsid w:val="00B1628C"/>
    <w:rsid w:val="00B274EE"/>
    <w:rsid w:val="00B371A4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44A5"/>
    <w:rsid w:val="00B86E15"/>
    <w:rsid w:val="00BA0648"/>
    <w:rsid w:val="00BA1035"/>
    <w:rsid w:val="00BA4BEA"/>
    <w:rsid w:val="00BB14C2"/>
    <w:rsid w:val="00BB69B9"/>
    <w:rsid w:val="00BC128E"/>
    <w:rsid w:val="00BC1F61"/>
    <w:rsid w:val="00BC2775"/>
    <w:rsid w:val="00BC4EEC"/>
    <w:rsid w:val="00BC5C47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CAA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1585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06F7"/>
    <w:rsid w:val="00D91AE0"/>
    <w:rsid w:val="00D91DB8"/>
    <w:rsid w:val="00D95AF5"/>
    <w:rsid w:val="00DA19FE"/>
    <w:rsid w:val="00DC039E"/>
    <w:rsid w:val="00DC09E1"/>
    <w:rsid w:val="00DC416F"/>
    <w:rsid w:val="00DC4C0A"/>
    <w:rsid w:val="00DC64E4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41A1"/>
    <w:rsid w:val="00E2659E"/>
    <w:rsid w:val="00E36D6A"/>
    <w:rsid w:val="00E45207"/>
    <w:rsid w:val="00E46F1D"/>
    <w:rsid w:val="00E50548"/>
    <w:rsid w:val="00E553CA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03B3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5EDA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E6DCB-EB17-4CE4-B4CB-0DD869CA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8</cp:revision>
  <cp:lastPrinted>2015-08-31T22:58:00Z</cp:lastPrinted>
  <dcterms:created xsi:type="dcterms:W3CDTF">2015-08-31T22:59:00Z</dcterms:created>
  <dcterms:modified xsi:type="dcterms:W3CDTF">2016-03-03T14:13:00Z</dcterms:modified>
</cp:coreProperties>
</file>