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F29" w:rsidRDefault="002D7F29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F06861" w:rsidRPr="005A4108" w:rsidRDefault="00F06861" w:rsidP="00F06861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2D7F29" w:rsidRDefault="002D7F29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2D7F29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2D7F2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2D7F2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2D7F2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2D7F2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2D7F2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2D7F2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CA5720" w:rsidRPr="002D7F2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</w:t>
      </w:r>
      <w:r w:rsidR="002D7F29" w:rsidRPr="002D7F2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9</w:t>
      </w:r>
      <w:r w:rsidR="00FC46D6" w:rsidRPr="002D7F2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5</w:t>
      </w:r>
      <w:r w:rsidR="002811BF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EB036D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</w:rPr>
      </w:pPr>
    </w:p>
    <w:p w:rsidR="002D7F29" w:rsidRDefault="002D7F29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0"/>
        </w:rPr>
      </w:pPr>
    </w:p>
    <w:p w:rsidR="00EA5637" w:rsidRDefault="00714AA6" w:rsidP="00DB31F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0"/>
        </w:rPr>
      </w:pPr>
      <w:r w:rsidRPr="00742BD3">
        <w:rPr>
          <w:rFonts w:asciiTheme="minorHAnsi" w:eastAsia="Arial Unicode MS" w:hAnsiTheme="minorHAnsi" w:cs="Arial Unicode MS"/>
          <w:w w:val="102"/>
          <w:sz w:val="20"/>
        </w:rPr>
        <w:t>Santa Tecla,</w:t>
      </w:r>
      <w:r w:rsidR="002811BF">
        <w:rPr>
          <w:rFonts w:asciiTheme="minorHAnsi" w:eastAsia="Arial Unicode MS" w:hAnsiTheme="minorHAnsi" w:cs="Arial Unicode MS"/>
          <w:w w:val="102"/>
          <w:sz w:val="20"/>
        </w:rPr>
        <w:t xml:space="preserve"> D</w:t>
      </w:r>
      <w:r w:rsidR="00B70104" w:rsidRPr="00742BD3">
        <w:rPr>
          <w:rFonts w:asciiTheme="minorHAnsi" w:eastAsia="Arial Unicode MS" w:hAnsiTheme="minorHAnsi" w:cs="Arial Unicode MS"/>
          <w:sz w:val="20"/>
        </w:rPr>
        <w:t xml:space="preserve">epartamento de La Libertad </w:t>
      </w:r>
      <w:r w:rsidRPr="00742BD3">
        <w:rPr>
          <w:rFonts w:asciiTheme="minorHAnsi" w:eastAsia="Arial Unicode MS" w:hAnsiTheme="minorHAnsi" w:cs="Arial Unicode MS"/>
          <w:w w:val="102"/>
          <w:sz w:val="20"/>
        </w:rPr>
        <w:t>a</w:t>
      </w:r>
      <w:r w:rsidR="002811BF">
        <w:rPr>
          <w:rFonts w:asciiTheme="minorHAnsi" w:eastAsia="Arial Unicode MS" w:hAnsiTheme="minorHAnsi" w:cs="Arial Unicode MS"/>
          <w:w w:val="102"/>
          <w:sz w:val="20"/>
        </w:rPr>
        <w:t xml:space="preserve"> </w:t>
      </w:r>
      <w:r w:rsidRPr="00742BD3">
        <w:rPr>
          <w:rFonts w:asciiTheme="minorHAnsi" w:eastAsia="Arial Unicode MS" w:hAnsiTheme="minorHAnsi" w:cs="Arial Unicode MS"/>
          <w:spacing w:val="1"/>
          <w:w w:val="102"/>
          <w:sz w:val="20"/>
        </w:rPr>
        <w:t>l</w:t>
      </w:r>
      <w:r w:rsidRPr="00742BD3">
        <w:rPr>
          <w:rFonts w:asciiTheme="minorHAnsi" w:eastAsia="Arial Unicode MS" w:hAnsiTheme="minorHAnsi" w:cs="Arial Unicode MS"/>
          <w:w w:val="102"/>
          <w:sz w:val="20"/>
        </w:rPr>
        <w:t xml:space="preserve">as </w:t>
      </w:r>
      <w:r w:rsidR="002D7F29">
        <w:rPr>
          <w:rFonts w:asciiTheme="minorHAnsi" w:eastAsia="Arial Unicode MS" w:hAnsiTheme="minorHAnsi" w:cs="Arial Unicode MS"/>
          <w:color w:val="C00000"/>
          <w:w w:val="102"/>
          <w:sz w:val="20"/>
        </w:rPr>
        <w:t>quince</w:t>
      </w:r>
      <w:r w:rsidR="002811BF">
        <w:rPr>
          <w:rFonts w:asciiTheme="minorHAnsi" w:eastAsia="Arial Unicode MS" w:hAnsiTheme="minorHAnsi" w:cs="Arial Unicode MS"/>
          <w:color w:val="C00000"/>
          <w:w w:val="102"/>
          <w:sz w:val="20"/>
        </w:rPr>
        <w:t xml:space="preserve"> </w:t>
      </w:r>
      <w:r w:rsidRPr="00742BD3">
        <w:rPr>
          <w:rFonts w:asciiTheme="minorHAnsi" w:eastAsia="Arial Unicode MS" w:hAnsiTheme="minorHAnsi" w:cs="Arial Unicode MS"/>
          <w:color w:val="C00000"/>
          <w:w w:val="102"/>
          <w:sz w:val="20"/>
        </w:rPr>
        <w:t>horas</w:t>
      </w:r>
      <w:r w:rsidR="00C244D4" w:rsidRPr="00742BD3">
        <w:rPr>
          <w:rFonts w:asciiTheme="minorHAnsi" w:eastAsia="Arial Unicode MS" w:hAnsiTheme="minorHAnsi" w:cs="Arial Unicode MS"/>
          <w:color w:val="C00000"/>
          <w:w w:val="102"/>
          <w:sz w:val="20"/>
        </w:rPr>
        <w:t xml:space="preserve"> con </w:t>
      </w:r>
      <w:r w:rsidR="002D7F29">
        <w:rPr>
          <w:rFonts w:asciiTheme="minorHAnsi" w:eastAsia="Arial Unicode MS" w:hAnsiTheme="minorHAnsi" w:cs="Arial Unicode MS"/>
          <w:color w:val="C00000"/>
          <w:w w:val="102"/>
          <w:sz w:val="20"/>
        </w:rPr>
        <w:t>veinte</w:t>
      </w:r>
      <w:r w:rsidR="002811BF">
        <w:rPr>
          <w:rFonts w:asciiTheme="minorHAnsi" w:eastAsia="Arial Unicode MS" w:hAnsiTheme="minorHAnsi" w:cs="Arial Unicode MS"/>
          <w:color w:val="C00000"/>
          <w:w w:val="102"/>
          <w:sz w:val="20"/>
        </w:rPr>
        <w:t xml:space="preserve"> </w:t>
      </w:r>
      <w:r w:rsidR="00C244D4" w:rsidRPr="00742BD3">
        <w:rPr>
          <w:rFonts w:asciiTheme="minorHAnsi" w:eastAsia="Arial Unicode MS" w:hAnsiTheme="minorHAnsi" w:cs="Arial Unicode MS"/>
          <w:color w:val="C00000"/>
          <w:w w:val="102"/>
          <w:sz w:val="20"/>
        </w:rPr>
        <w:t>minutos</w:t>
      </w:r>
      <w:r w:rsidR="002811BF">
        <w:rPr>
          <w:rFonts w:asciiTheme="minorHAnsi" w:eastAsia="Arial Unicode MS" w:hAnsiTheme="minorHAnsi" w:cs="Arial Unicode MS"/>
          <w:color w:val="C00000"/>
          <w:w w:val="102"/>
          <w:sz w:val="20"/>
        </w:rPr>
        <w:t xml:space="preserve"> </w:t>
      </w:r>
      <w:r w:rsidRPr="00742BD3">
        <w:rPr>
          <w:rFonts w:asciiTheme="minorHAnsi" w:eastAsia="Arial Unicode MS" w:hAnsiTheme="minorHAnsi" w:cs="Arial Unicode MS"/>
          <w:w w:val="102"/>
          <w:sz w:val="20"/>
        </w:rPr>
        <w:t>d</w:t>
      </w:r>
      <w:r w:rsidRPr="00742BD3">
        <w:rPr>
          <w:rFonts w:asciiTheme="minorHAnsi" w:eastAsia="Arial Unicode MS" w:hAnsiTheme="minorHAnsi" w:cs="Arial Unicode MS"/>
          <w:spacing w:val="-4"/>
          <w:w w:val="102"/>
          <w:sz w:val="20"/>
        </w:rPr>
        <w:t>e</w:t>
      </w:r>
      <w:r w:rsidRPr="00742BD3">
        <w:rPr>
          <w:rFonts w:asciiTheme="minorHAnsi" w:eastAsia="Arial Unicode MS" w:hAnsiTheme="minorHAnsi" w:cs="Arial Unicode MS"/>
          <w:w w:val="102"/>
          <w:sz w:val="20"/>
        </w:rPr>
        <w:t>l</w:t>
      </w:r>
      <w:r w:rsidR="002811BF">
        <w:rPr>
          <w:rFonts w:asciiTheme="minorHAnsi" w:eastAsia="Arial Unicode MS" w:hAnsiTheme="minorHAnsi" w:cs="Arial Unicode MS"/>
          <w:w w:val="102"/>
          <w:sz w:val="20"/>
        </w:rPr>
        <w:t xml:space="preserve"> </w:t>
      </w:r>
      <w:r w:rsidRPr="00742BD3">
        <w:rPr>
          <w:rFonts w:asciiTheme="minorHAnsi" w:eastAsia="Arial Unicode MS" w:hAnsiTheme="minorHAnsi" w:cs="Arial Unicode MS"/>
          <w:w w:val="102"/>
          <w:sz w:val="20"/>
        </w:rPr>
        <w:t>d</w:t>
      </w:r>
      <w:r w:rsidRPr="00742BD3">
        <w:rPr>
          <w:rFonts w:asciiTheme="minorHAnsi" w:eastAsia="Arial Unicode MS" w:hAnsiTheme="minorHAnsi" w:cs="Arial Unicode MS"/>
          <w:spacing w:val="1"/>
          <w:w w:val="102"/>
          <w:sz w:val="20"/>
        </w:rPr>
        <w:t>í</w:t>
      </w:r>
      <w:r w:rsidRPr="00742BD3">
        <w:rPr>
          <w:rFonts w:asciiTheme="minorHAnsi" w:eastAsia="Arial Unicode MS" w:hAnsiTheme="minorHAnsi" w:cs="Arial Unicode MS"/>
          <w:w w:val="102"/>
          <w:sz w:val="20"/>
        </w:rPr>
        <w:t>a</w:t>
      </w:r>
      <w:r w:rsidR="002811BF">
        <w:rPr>
          <w:rFonts w:asciiTheme="minorHAnsi" w:eastAsia="Arial Unicode MS" w:hAnsiTheme="minorHAnsi" w:cs="Arial Unicode MS"/>
          <w:w w:val="102"/>
          <w:sz w:val="20"/>
        </w:rPr>
        <w:t xml:space="preserve"> </w:t>
      </w:r>
      <w:r w:rsidR="007B1B8C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>1</w:t>
      </w:r>
      <w:r w:rsidR="002D7F29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>8</w:t>
      </w:r>
      <w:r w:rsidR="002811BF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 xml:space="preserve"> </w:t>
      </w:r>
      <w:r w:rsidRPr="00742BD3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 xml:space="preserve">de </w:t>
      </w:r>
      <w:r w:rsidR="002D7F29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>agosto</w:t>
      </w:r>
      <w:r w:rsidR="002811BF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 xml:space="preserve"> </w:t>
      </w:r>
      <w:r w:rsidRPr="00742BD3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>de 201</w:t>
      </w:r>
      <w:r w:rsidR="005D78F6" w:rsidRPr="00742BD3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>5</w:t>
      </w:r>
      <w:r w:rsidRPr="00742BD3">
        <w:rPr>
          <w:rFonts w:asciiTheme="minorHAnsi" w:eastAsia="Arial Unicode MS" w:hAnsiTheme="minorHAnsi" w:cs="Arial Unicode MS"/>
          <w:color w:val="000099"/>
          <w:w w:val="102"/>
          <w:sz w:val="20"/>
        </w:rPr>
        <w:t xml:space="preserve">, </w:t>
      </w:r>
      <w:r w:rsidRPr="00742BD3">
        <w:rPr>
          <w:rFonts w:asciiTheme="minorHAnsi" w:eastAsia="Arial Unicode MS" w:hAnsiTheme="minorHAnsi" w:cs="Arial Unicode MS"/>
          <w:w w:val="102"/>
          <w:sz w:val="20"/>
        </w:rPr>
        <w:t>el Ministerio de Agricultura y Ganadería luego de haber recibido y admitido la solicitud de información</w:t>
      </w:r>
      <w:r w:rsidR="002811BF">
        <w:rPr>
          <w:rFonts w:asciiTheme="minorHAnsi" w:eastAsia="Arial Unicode MS" w:hAnsiTheme="minorHAnsi" w:cs="Arial Unicode MS"/>
          <w:w w:val="102"/>
          <w:sz w:val="20"/>
        </w:rPr>
        <w:t xml:space="preserve"> </w:t>
      </w:r>
      <w:r w:rsidRPr="00742BD3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 xml:space="preserve">No. </w:t>
      </w:r>
      <w:r w:rsidR="00CF69F2" w:rsidRPr="00742BD3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>1</w:t>
      </w:r>
      <w:r w:rsidR="002D7F29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>95</w:t>
      </w:r>
      <w:r w:rsidR="002811BF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 xml:space="preserve"> </w:t>
      </w:r>
      <w:r w:rsidRPr="00742BD3">
        <w:rPr>
          <w:rFonts w:asciiTheme="minorHAnsi" w:eastAsia="Arial Unicode MS" w:hAnsiTheme="minorHAnsi" w:cs="Arial Unicode MS"/>
          <w:w w:val="102"/>
          <w:sz w:val="20"/>
        </w:rPr>
        <w:t>sobre:</w:t>
      </w:r>
    </w:p>
    <w:p w:rsidR="002D7F29" w:rsidRPr="00742BD3" w:rsidRDefault="002D7F29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0"/>
        </w:rPr>
      </w:pPr>
    </w:p>
    <w:p w:rsidR="002811CB" w:rsidRPr="00EB036D" w:rsidRDefault="002811CB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6"/>
        </w:rPr>
      </w:pPr>
    </w:p>
    <w:p w:rsidR="002D7F29" w:rsidRPr="002D7F29" w:rsidRDefault="002D7F29" w:rsidP="002D7F29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w w:val="102"/>
          <w:sz w:val="20"/>
          <w:lang w:val="es-SV" w:eastAsia="es-SV"/>
        </w:rPr>
      </w:pPr>
      <w:r w:rsidRPr="002D7F29">
        <w:rPr>
          <w:rFonts w:asciiTheme="minorHAnsi" w:eastAsia="Arial Unicode MS" w:hAnsiTheme="minorHAnsi" w:cs="Arial Unicode MS"/>
          <w:color w:val="000099"/>
          <w:w w:val="102"/>
          <w:sz w:val="20"/>
          <w:lang w:val="es-SV" w:eastAsia="es-SV"/>
        </w:rPr>
        <w:t>Informe sobre los permisos otorgados por esa cartera de estado para la importación de peces Tilapia por parte de cooperativas, personas particulares y otras dependencias gubernamentales.</w:t>
      </w:r>
    </w:p>
    <w:p w:rsidR="002D7F29" w:rsidRPr="002D7F29" w:rsidRDefault="002D7F29" w:rsidP="002D7F29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w w:val="102"/>
          <w:sz w:val="20"/>
          <w:lang w:val="es-SV" w:eastAsia="es-SV"/>
        </w:rPr>
      </w:pPr>
    </w:p>
    <w:p w:rsidR="002D7F29" w:rsidRPr="002D7F29" w:rsidRDefault="002D7F29" w:rsidP="002D7F29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w w:val="102"/>
          <w:sz w:val="20"/>
          <w:lang w:val="es-SV" w:eastAsia="es-SV"/>
        </w:rPr>
      </w:pPr>
      <w:r w:rsidRPr="002D7F29">
        <w:rPr>
          <w:rFonts w:asciiTheme="minorHAnsi" w:eastAsia="Arial Unicode MS" w:hAnsiTheme="minorHAnsi" w:cs="Arial Unicode MS"/>
          <w:color w:val="000099"/>
          <w:w w:val="102"/>
          <w:sz w:val="20"/>
          <w:lang w:val="es-SV" w:eastAsia="es-SV"/>
        </w:rPr>
        <w:t>Resumen Ejecutivo del proyecto “PRODEMORO” actualmente en ejecución y que es financiado con recursos provenientes de préstamos del “Fondo Internacional de Desarrollo Agrícola” (FIDA) para fortalecimiento de la pesca artesanal y de altura.</w:t>
      </w:r>
    </w:p>
    <w:p w:rsidR="002D7F29" w:rsidRDefault="002D7F29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0"/>
        </w:rPr>
      </w:pPr>
    </w:p>
    <w:p w:rsidR="00DB31F6" w:rsidRDefault="00BE0B9D" w:rsidP="00DB31F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0"/>
        </w:rPr>
      </w:pPr>
      <w:r w:rsidRPr="00742BD3">
        <w:rPr>
          <w:rFonts w:asciiTheme="minorHAnsi" w:eastAsia="Arial Unicode MS" w:hAnsiTheme="minorHAnsi" w:cs="Arial Unicode MS"/>
          <w:w w:val="102"/>
          <w:sz w:val="20"/>
        </w:rPr>
        <w:t>P</w:t>
      </w:r>
      <w:r w:rsidR="00EE4B7D" w:rsidRPr="00742BD3">
        <w:rPr>
          <w:rFonts w:asciiTheme="minorHAnsi" w:eastAsia="Arial Unicode MS" w:hAnsiTheme="minorHAnsi" w:cs="Arial Unicode MS"/>
          <w:w w:val="102"/>
          <w:sz w:val="20"/>
        </w:rPr>
        <w:t>resentada ante la Oficina de Información y Respuesta de esta dependencia por parte de</w:t>
      </w:r>
      <w:r w:rsidR="00EE4B7D" w:rsidRPr="00742BD3">
        <w:rPr>
          <w:rFonts w:asciiTheme="minorHAnsi" w:eastAsia="Arial Unicode MS" w:hAnsiTheme="minorHAnsi" w:cs="Arial Unicode MS"/>
          <w:b/>
          <w:color w:val="000099"/>
          <w:sz w:val="20"/>
        </w:rPr>
        <w:t>:</w:t>
      </w:r>
      <w:r w:rsidR="002811BF" w:rsidRPr="002811BF">
        <w:rPr>
          <w:highlight w:val="black"/>
        </w:rPr>
        <w:t xml:space="preserve"> </w:t>
      </w:r>
      <w:r w:rsidR="002811BF" w:rsidRPr="00F22514">
        <w:rPr>
          <w:highlight w:val="black"/>
        </w:rPr>
        <w:t>Xxxxxxxxxxxx</w:t>
      </w:r>
      <w:r w:rsidR="002811BF">
        <w:rPr>
          <w:highlight w:val="black"/>
        </w:rPr>
        <w:t>xxxxx</w:t>
      </w:r>
      <w:r w:rsidR="002811BF" w:rsidRPr="00F22514">
        <w:rPr>
          <w:highlight w:val="black"/>
        </w:rPr>
        <w:t>xxxxx</w:t>
      </w:r>
      <w:r w:rsidR="002811BF">
        <w:t>, y</w:t>
      </w:r>
      <w:r w:rsidR="00ED00B0" w:rsidRPr="00742BD3">
        <w:rPr>
          <w:rFonts w:asciiTheme="minorHAnsi" w:eastAsia="Arial Unicode MS" w:hAnsiTheme="minorHAnsi" w:cs="Arial Unicode MS"/>
          <w:w w:val="102"/>
          <w:sz w:val="20"/>
        </w:rPr>
        <w:t xml:space="preserve"> considerando que la información solicitada, cumple con los requisitos establecidos en el </w:t>
      </w:r>
      <w:r w:rsidR="002811BF">
        <w:rPr>
          <w:rFonts w:asciiTheme="minorHAnsi" w:eastAsia="Arial Unicode MS" w:hAnsiTheme="minorHAnsi" w:cs="Arial Unicode MS"/>
          <w:w w:val="102"/>
          <w:sz w:val="20"/>
        </w:rPr>
        <w:t>A</w:t>
      </w:r>
      <w:r w:rsidR="00ED00B0" w:rsidRPr="00742BD3">
        <w:rPr>
          <w:rFonts w:asciiTheme="minorHAnsi" w:eastAsia="Arial Unicode MS" w:hAnsiTheme="minorHAnsi" w:cs="Arial Unicode MS"/>
          <w:w w:val="102"/>
          <w:sz w:val="20"/>
        </w:rPr>
        <w:t xml:space="preserve">rt. 66 de La ley de Acceso a la Información Pública y los </w:t>
      </w:r>
      <w:r w:rsidR="002811BF">
        <w:rPr>
          <w:rFonts w:asciiTheme="minorHAnsi" w:eastAsia="Arial Unicode MS" w:hAnsiTheme="minorHAnsi" w:cs="Arial Unicode MS"/>
          <w:w w:val="102"/>
          <w:sz w:val="20"/>
        </w:rPr>
        <w:t>A</w:t>
      </w:r>
      <w:r w:rsidR="00ED00B0" w:rsidRPr="00742BD3">
        <w:rPr>
          <w:rFonts w:asciiTheme="minorHAnsi" w:eastAsia="Arial Unicode MS" w:hAnsiTheme="minorHAnsi" w:cs="Arial Unicode MS"/>
          <w:w w:val="102"/>
          <w:sz w:val="20"/>
        </w:rPr>
        <w:t>rts. 50, 54 del Reglamento de la Ley de Acceso a la Información Pública, y que</w:t>
      </w:r>
      <w:r w:rsidR="002811BF">
        <w:rPr>
          <w:rFonts w:asciiTheme="minorHAnsi" w:eastAsia="Arial Unicode MS" w:hAnsiTheme="minorHAnsi" w:cs="Arial Unicode MS"/>
          <w:w w:val="102"/>
          <w:sz w:val="20"/>
        </w:rPr>
        <w:t xml:space="preserve"> </w:t>
      </w:r>
      <w:r w:rsidR="008759D5" w:rsidRPr="00742BD3">
        <w:rPr>
          <w:rFonts w:asciiTheme="minorHAnsi" w:eastAsia="Arial Unicode MS" w:hAnsiTheme="minorHAnsi" w:cs="Arial Unicode MS"/>
          <w:color w:val="C00000"/>
          <w:w w:val="102"/>
          <w:sz w:val="20"/>
        </w:rPr>
        <w:t>parte de</w:t>
      </w:r>
      <w:r w:rsidR="002811BF">
        <w:rPr>
          <w:rFonts w:asciiTheme="minorHAnsi" w:eastAsia="Arial Unicode MS" w:hAnsiTheme="minorHAnsi" w:cs="Arial Unicode MS"/>
          <w:color w:val="C00000"/>
          <w:w w:val="102"/>
          <w:sz w:val="20"/>
        </w:rPr>
        <w:t xml:space="preserve"> </w:t>
      </w:r>
      <w:r w:rsidR="00ED00B0" w:rsidRPr="00742BD3">
        <w:rPr>
          <w:rFonts w:asciiTheme="minorHAnsi" w:eastAsia="Arial Unicode MS" w:hAnsiTheme="minorHAnsi" w:cs="Arial Unicode MS"/>
          <w:w w:val="102"/>
          <w:sz w:val="20"/>
        </w:rPr>
        <w:t xml:space="preserve">la información solicitada no se encuentra entre las excepciones enumeradas en los </w:t>
      </w:r>
      <w:r w:rsidR="002811BF">
        <w:rPr>
          <w:rFonts w:asciiTheme="minorHAnsi" w:eastAsia="Arial Unicode MS" w:hAnsiTheme="minorHAnsi" w:cs="Arial Unicode MS"/>
          <w:w w:val="102"/>
          <w:sz w:val="20"/>
        </w:rPr>
        <w:t>A</w:t>
      </w:r>
      <w:r w:rsidR="00ED00B0" w:rsidRPr="00742BD3">
        <w:rPr>
          <w:rFonts w:asciiTheme="minorHAnsi" w:eastAsia="Arial Unicode MS" w:hAnsiTheme="minorHAnsi" w:cs="Arial Unicode MS"/>
          <w:w w:val="102"/>
          <w:sz w:val="20"/>
        </w:rPr>
        <w:t>rts. 19 y 24 de la Ley, y 19 del Reglamento, resuelve:</w:t>
      </w:r>
    </w:p>
    <w:p w:rsidR="002F26F6" w:rsidRPr="00742BD3" w:rsidRDefault="002F26F6" w:rsidP="00DB31F6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6"/>
        </w:rPr>
      </w:pPr>
    </w:p>
    <w:p w:rsidR="002811CB" w:rsidRPr="00EB036D" w:rsidRDefault="002811CB" w:rsidP="00DB31F6">
      <w:pPr>
        <w:spacing w:after="0"/>
        <w:jc w:val="both"/>
        <w:rPr>
          <w:rFonts w:asciiTheme="minorHAnsi" w:hAnsiTheme="minorHAnsi" w:cstheme="minorHAnsi"/>
          <w:b/>
          <w:color w:val="000099"/>
          <w:sz w:val="4"/>
        </w:rPr>
      </w:pPr>
    </w:p>
    <w:p w:rsidR="002811CB" w:rsidRPr="00DB31F6" w:rsidRDefault="002811CB" w:rsidP="00DB31F6">
      <w:pPr>
        <w:spacing w:after="0"/>
        <w:jc w:val="center"/>
        <w:rPr>
          <w:rFonts w:asciiTheme="minorHAnsi" w:hAnsiTheme="minorHAnsi" w:cstheme="minorHAnsi"/>
          <w:b/>
          <w:color w:val="000099"/>
          <w:sz w:val="24"/>
        </w:rPr>
      </w:pPr>
      <w:r w:rsidRPr="00DB31F6">
        <w:rPr>
          <w:rFonts w:asciiTheme="minorHAnsi" w:hAnsiTheme="minorHAnsi" w:cstheme="minorHAnsi"/>
          <w:b/>
          <w:color w:val="000099"/>
          <w:sz w:val="24"/>
        </w:rPr>
        <w:t xml:space="preserve">PROPORCIONAR LA INFORMACIÓN PÚBLICA SOLICITADA ADJUNTA A LA PRESENTE RESOLUCIÓN </w:t>
      </w:r>
    </w:p>
    <w:p w:rsidR="00FF0E16" w:rsidRPr="00742BD3" w:rsidRDefault="00FF0E16" w:rsidP="00DB31F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8"/>
          <w:lang w:val="es-ES"/>
        </w:rPr>
      </w:pPr>
    </w:p>
    <w:p w:rsidR="002811BF" w:rsidRDefault="00EB036D" w:rsidP="00DB31F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0"/>
        </w:rPr>
      </w:pPr>
      <w:r w:rsidRPr="002D7F29">
        <w:rPr>
          <w:rFonts w:asciiTheme="minorHAnsi" w:eastAsia="Arial Unicode MS" w:hAnsiTheme="minorHAnsi" w:cs="Arial Unicode MS"/>
          <w:w w:val="102"/>
          <w:sz w:val="20"/>
          <w:lang w:val="es-ES"/>
        </w:rPr>
        <w:t>Exceptuando lo re</w:t>
      </w:r>
      <w:r w:rsidR="002D7F29">
        <w:rPr>
          <w:rFonts w:asciiTheme="minorHAnsi" w:eastAsia="Arial Unicode MS" w:hAnsiTheme="minorHAnsi" w:cs="Arial Unicode MS"/>
          <w:w w:val="102"/>
          <w:sz w:val="20"/>
          <w:lang w:val="es-ES"/>
        </w:rPr>
        <w:t>ferente a</w:t>
      </w:r>
      <w:r w:rsidR="00DB31F6" w:rsidRPr="00DB31F6">
        <w:rPr>
          <w:rFonts w:asciiTheme="minorHAnsi" w:eastAsia="Arial Unicode MS" w:hAnsiTheme="minorHAnsi" w:cs="Arial Unicode MS"/>
          <w:i/>
          <w:color w:val="000099"/>
          <w:w w:val="102"/>
          <w:sz w:val="20"/>
          <w:lang w:val="es-ES"/>
        </w:rPr>
        <w:t>un</w:t>
      </w:r>
      <w:r w:rsidR="002D7F29" w:rsidRPr="00DB31F6">
        <w:rPr>
          <w:rFonts w:asciiTheme="minorHAnsi" w:eastAsia="Arial Unicode MS" w:hAnsiTheme="minorHAnsi" w:cs="Arial Unicode MS"/>
          <w:i/>
          <w:color w:val="000099"/>
          <w:w w:val="102"/>
          <w:sz w:val="20"/>
        </w:rPr>
        <w:t>informe sobre los permisos otorgados por es</w:t>
      </w:r>
      <w:r w:rsidR="00DB31F6" w:rsidRPr="00DB31F6">
        <w:rPr>
          <w:rFonts w:asciiTheme="minorHAnsi" w:eastAsia="Arial Unicode MS" w:hAnsiTheme="minorHAnsi" w:cs="Arial Unicode MS"/>
          <w:i/>
          <w:color w:val="000099"/>
          <w:w w:val="102"/>
          <w:sz w:val="20"/>
        </w:rPr>
        <w:t>t</w:t>
      </w:r>
      <w:r w:rsidR="002D7F29" w:rsidRPr="00DB31F6">
        <w:rPr>
          <w:rFonts w:asciiTheme="minorHAnsi" w:eastAsia="Arial Unicode MS" w:hAnsiTheme="minorHAnsi" w:cs="Arial Unicode MS"/>
          <w:i/>
          <w:color w:val="000099"/>
          <w:w w:val="102"/>
          <w:sz w:val="20"/>
        </w:rPr>
        <w:t>a cartera de estado para la importación de peces Tilapia por parte de cooperativas y otras dependencias gubernamentales</w:t>
      </w:r>
      <w:r w:rsidR="002D7F29">
        <w:rPr>
          <w:rFonts w:asciiTheme="minorHAnsi" w:eastAsia="Arial Unicode MS" w:hAnsiTheme="minorHAnsi" w:cs="Arial Unicode MS"/>
          <w:color w:val="000099"/>
          <w:w w:val="102"/>
          <w:sz w:val="20"/>
        </w:rPr>
        <w:t>;</w:t>
      </w:r>
      <w:r w:rsidR="00EF7AD3" w:rsidRPr="00742BD3">
        <w:rPr>
          <w:rFonts w:asciiTheme="minorHAnsi" w:eastAsia="Arial Unicode MS" w:hAnsiTheme="minorHAnsi" w:cs="Arial Unicode MS"/>
          <w:w w:val="102"/>
          <w:sz w:val="20"/>
        </w:rPr>
        <w:t xml:space="preserve"> al respecto se analizó el fondo de lo solicitado y realizado una búsqueda de la información en el área respectiva no siendo posible localizarla en nuestros registros, </w:t>
      </w:r>
      <w:r w:rsidR="00EF7AD3" w:rsidRPr="00742BD3">
        <w:rPr>
          <w:rFonts w:asciiTheme="minorHAnsi" w:eastAsia="Arial Unicode MS" w:hAnsiTheme="minorHAnsi" w:cs="Arial Unicode MS"/>
          <w:color w:val="C00000"/>
          <w:w w:val="102"/>
          <w:sz w:val="20"/>
        </w:rPr>
        <w:t xml:space="preserve">porque </w:t>
      </w:r>
      <w:r w:rsidR="002D7F29">
        <w:rPr>
          <w:rFonts w:asciiTheme="minorHAnsi" w:eastAsia="Arial Unicode MS" w:hAnsiTheme="minorHAnsi" w:cs="Arial Unicode MS"/>
          <w:color w:val="C00000"/>
          <w:w w:val="102"/>
          <w:sz w:val="20"/>
        </w:rPr>
        <w:t xml:space="preserve">en </w:t>
      </w:r>
      <w:r w:rsidR="00EF7AD3" w:rsidRPr="00742BD3">
        <w:rPr>
          <w:rFonts w:asciiTheme="minorHAnsi" w:eastAsia="Arial Unicode MS" w:hAnsiTheme="minorHAnsi" w:cs="Arial Unicode MS"/>
          <w:color w:val="C00000"/>
          <w:w w:val="102"/>
          <w:sz w:val="20"/>
        </w:rPr>
        <w:t xml:space="preserve">este Ministerio </w:t>
      </w:r>
      <w:r>
        <w:rPr>
          <w:rFonts w:asciiTheme="minorHAnsi" w:eastAsia="Arial Unicode MS" w:hAnsiTheme="minorHAnsi" w:cs="Arial Unicode MS"/>
          <w:color w:val="C00000"/>
          <w:w w:val="102"/>
          <w:sz w:val="20"/>
        </w:rPr>
        <w:t xml:space="preserve">no </w:t>
      </w:r>
      <w:r w:rsidR="002D7F29">
        <w:rPr>
          <w:rFonts w:asciiTheme="minorHAnsi" w:eastAsia="Arial Unicode MS" w:hAnsiTheme="minorHAnsi" w:cs="Arial Unicode MS"/>
          <w:color w:val="C00000"/>
          <w:w w:val="102"/>
          <w:sz w:val="20"/>
        </w:rPr>
        <w:t xml:space="preserve">se </w:t>
      </w:r>
      <w:r w:rsidR="00DB31F6">
        <w:rPr>
          <w:rFonts w:asciiTheme="minorHAnsi" w:eastAsia="Arial Unicode MS" w:hAnsiTheme="minorHAnsi" w:cs="Arial Unicode MS"/>
          <w:color w:val="C00000"/>
          <w:w w:val="102"/>
          <w:sz w:val="20"/>
        </w:rPr>
        <w:t xml:space="preserve">identificaron </w:t>
      </w:r>
      <w:r w:rsidR="002D7F29">
        <w:rPr>
          <w:rFonts w:asciiTheme="minorHAnsi" w:eastAsia="Arial Unicode MS" w:hAnsiTheme="minorHAnsi" w:cs="Arial Unicode MS"/>
          <w:color w:val="C00000"/>
          <w:w w:val="102"/>
          <w:sz w:val="20"/>
        </w:rPr>
        <w:t xml:space="preserve">cooperativas </w:t>
      </w:r>
      <w:r w:rsidR="00DB31F6">
        <w:rPr>
          <w:rFonts w:asciiTheme="minorHAnsi" w:eastAsia="Arial Unicode MS" w:hAnsiTheme="minorHAnsi" w:cs="Arial Unicode MS"/>
          <w:color w:val="C00000"/>
          <w:w w:val="102"/>
          <w:sz w:val="20"/>
        </w:rPr>
        <w:t>e</w:t>
      </w:r>
      <w:r w:rsidR="002D7F29">
        <w:rPr>
          <w:rFonts w:asciiTheme="minorHAnsi" w:eastAsia="Arial Unicode MS" w:hAnsiTheme="minorHAnsi" w:cs="Arial Unicode MS"/>
          <w:color w:val="C00000"/>
          <w:w w:val="102"/>
          <w:sz w:val="20"/>
        </w:rPr>
        <w:t xml:space="preserve"> instituciones gubernamentales</w:t>
      </w:r>
      <w:r w:rsidR="00DB31F6">
        <w:rPr>
          <w:rFonts w:asciiTheme="minorHAnsi" w:eastAsia="Arial Unicode MS" w:hAnsiTheme="minorHAnsi" w:cs="Arial Unicode MS"/>
          <w:color w:val="C00000"/>
          <w:w w:val="102"/>
          <w:sz w:val="20"/>
        </w:rPr>
        <w:t xml:space="preserve"> que hayan realizado procesos de importación de tilapia</w:t>
      </w:r>
      <w:r w:rsidR="002D7F29">
        <w:rPr>
          <w:rFonts w:asciiTheme="minorHAnsi" w:eastAsia="Arial Unicode MS" w:hAnsiTheme="minorHAnsi" w:cs="Arial Unicode MS"/>
          <w:color w:val="C00000"/>
          <w:w w:val="102"/>
          <w:sz w:val="20"/>
        </w:rPr>
        <w:t>, solamente de personas naturales</w:t>
      </w:r>
      <w:r w:rsidR="00DB31F6">
        <w:rPr>
          <w:rFonts w:asciiTheme="minorHAnsi" w:eastAsia="Arial Unicode MS" w:hAnsiTheme="minorHAnsi" w:cs="Arial Unicode MS"/>
          <w:color w:val="C00000"/>
          <w:w w:val="102"/>
          <w:sz w:val="20"/>
        </w:rPr>
        <w:t>;</w:t>
      </w:r>
      <w:r w:rsidR="00EF7AD3" w:rsidRPr="00742BD3">
        <w:rPr>
          <w:rFonts w:asciiTheme="minorHAnsi" w:eastAsia="Arial Unicode MS" w:hAnsiTheme="minorHAnsi" w:cs="Arial Unicode MS"/>
          <w:w w:val="102"/>
          <w:sz w:val="20"/>
        </w:rPr>
        <w:t xml:space="preserve"> y considerando que la Ley de Acceso a la Información Pública dispone en el </w:t>
      </w:r>
      <w:r w:rsidR="002811BF">
        <w:rPr>
          <w:rFonts w:asciiTheme="minorHAnsi" w:eastAsia="Arial Unicode MS" w:hAnsiTheme="minorHAnsi" w:cs="Arial Unicode MS"/>
          <w:w w:val="102"/>
          <w:sz w:val="20"/>
        </w:rPr>
        <w:t>A</w:t>
      </w:r>
      <w:r w:rsidR="00EF7AD3" w:rsidRPr="00742BD3">
        <w:rPr>
          <w:rFonts w:asciiTheme="minorHAnsi" w:eastAsia="Arial Unicode MS" w:hAnsiTheme="minorHAnsi" w:cs="Arial Unicode MS"/>
          <w:w w:val="102"/>
          <w:sz w:val="20"/>
        </w:rPr>
        <w:t xml:space="preserve">rt. 73 que nos encontramos ante un caso de información </w:t>
      </w:r>
      <w:r w:rsidR="00EF7AD3" w:rsidRPr="00742BD3">
        <w:rPr>
          <w:rFonts w:asciiTheme="minorHAnsi" w:eastAsia="Arial Unicode MS" w:hAnsiTheme="minorHAnsi" w:cs="Arial Unicode MS"/>
          <w:b/>
          <w:color w:val="000099"/>
          <w:w w:val="102"/>
          <w:sz w:val="20"/>
        </w:rPr>
        <w:t>INEXISTENTE</w:t>
      </w:r>
      <w:r w:rsidR="00EF7AD3" w:rsidRPr="00742BD3">
        <w:rPr>
          <w:rFonts w:asciiTheme="minorHAnsi" w:eastAsia="Arial Unicode MS" w:hAnsiTheme="minorHAnsi" w:cs="Arial Unicode MS"/>
          <w:color w:val="000099"/>
          <w:w w:val="102"/>
          <w:sz w:val="20"/>
        </w:rPr>
        <w:t>,</w:t>
      </w:r>
      <w:r w:rsidR="00EF7AD3" w:rsidRPr="00742BD3">
        <w:rPr>
          <w:rFonts w:asciiTheme="minorHAnsi" w:eastAsia="Arial Unicode MS" w:hAnsiTheme="minorHAnsi" w:cs="Arial Unicode MS"/>
          <w:w w:val="102"/>
          <w:sz w:val="20"/>
        </w:rPr>
        <w:t xml:space="preserve"> lo que  impide  brindar lo  requerido  por  el  peticionario, esta dependencia resuelve:</w:t>
      </w:r>
      <w:r w:rsidR="002811BF">
        <w:rPr>
          <w:rFonts w:asciiTheme="minorHAnsi" w:eastAsia="Arial Unicode MS" w:hAnsiTheme="minorHAnsi" w:cs="Arial Unicode MS"/>
          <w:w w:val="102"/>
          <w:sz w:val="20"/>
        </w:rPr>
        <w:t xml:space="preserve"> </w:t>
      </w:r>
    </w:p>
    <w:p w:rsidR="002811BF" w:rsidRDefault="002811BF" w:rsidP="00DB31F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0"/>
        </w:rPr>
      </w:pPr>
    </w:p>
    <w:p w:rsidR="00EF7AD3" w:rsidRDefault="002811CB" w:rsidP="002811B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 Unicode MS"/>
          <w:b/>
          <w:color w:val="000099"/>
          <w:w w:val="102"/>
        </w:rPr>
      </w:pPr>
      <w:r w:rsidRPr="00742BD3">
        <w:rPr>
          <w:rFonts w:asciiTheme="minorHAnsi" w:eastAsia="Arial Unicode MS" w:hAnsiTheme="minorHAnsi" w:cs="Arial Unicode MS"/>
          <w:b/>
          <w:color w:val="000099"/>
          <w:w w:val="102"/>
        </w:rPr>
        <w:t>NO ENTREGAR</w:t>
      </w:r>
      <w:r w:rsidR="00EF7AD3" w:rsidRPr="00742BD3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LA INFORMACIÓN SOLICITADA POR INEXISTENCIA</w:t>
      </w:r>
      <w:r w:rsidR="00EB036D">
        <w:rPr>
          <w:rFonts w:asciiTheme="minorHAnsi" w:eastAsia="Arial Unicode MS" w:hAnsiTheme="minorHAnsi" w:cs="Arial Unicode MS"/>
          <w:b/>
          <w:color w:val="000099"/>
          <w:w w:val="102"/>
        </w:rPr>
        <w:t>.</w:t>
      </w:r>
    </w:p>
    <w:p w:rsidR="002811BF" w:rsidRPr="00742BD3" w:rsidRDefault="002811BF" w:rsidP="002811B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</w:p>
    <w:p w:rsidR="00EF7AD3" w:rsidRDefault="00EF7AD3" w:rsidP="00DB31F6">
      <w:pPr>
        <w:spacing w:after="0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2D6D13" w:rsidRDefault="002D6D13" w:rsidP="002D6D1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2D6D13" w:rsidRPr="00742BD3" w:rsidRDefault="002D6D13" w:rsidP="00DB31F6">
      <w:pPr>
        <w:spacing w:after="0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  <w:bookmarkStart w:id="0" w:name="_GoBack"/>
      <w:bookmarkEnd w:id="0"/>
    </w:p>
    <w:sectPr w:rsidR="002D6D13" w:rsidRPr="00742BD3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FE0" w:rsidRDefault="00545FE0" w:rsidP="00F425A5">
      <w:pPr>
        <w:spacing w:after="0" w:line="240" w:lineRule="auto"/>
      </w:pPr>
      <w:r>
        <w:separator/>
      </w:r>
    </w:p>
  </w:endnote>
  <w:endnote w:type="continuationSeparator" w:id="1">
    <w:p w:rsidR="00545FE0" w:rsidRDefault="00545FE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D3" w:rsidRDefault="00EF7AD3" w:rsidP="00EF7AD3">
    <w:pPr>
      <w:tabs>
        <w:tab w:val="center" w:pos="4252"/>
        <w:tab w:val="right" w:pos="8504"/>
      </w:tabs>
      <w:spacing w:after="0" w:line="240" w:lineRule="auto"/>
      <w:jc w:val="both"/>
    </w:pPr>
    <w:r w:rsidRPr="00EF7AD3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274FD2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FE0" w:rsidRDefault="00545FE0" w:rsidP="00F425A5">
      <w:pPr>
        <w:spacing w:after="0" w:line="240" w:lineRule="auto"/>
      </w:pPr>
      <w:r>
        <w:separator/>
      </w:r>
    </w:p>
  </w:footnote>
  <w:footnote w:type="continuationSeparator" w:id="1">
    <w:p w:rsidR="00545FE0" w:rsidRDefault="00545FE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2D7F29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3913505</wp:posOffset>
          </wp:positionH>
          <wp:positionV relativeFrom="paragraph">
            <wp:posOffset>-287020</wp:posOffset>
          </wp:positionV>
          <wp:extent cx="1535430" cy="741680"/>
          <wp:effectExtent l="0" t="0" r="7620" b="127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-295275</wp:posOffset>
          </wp:positionV>
          <wp:extent cx="1578610" cy="749935"/>
          <wp:effectExtent l="0" t="0" r="254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B5CA5"/>
    <w:multiLevelType w:val="hybridMultilevel"/>
    <w:tmpl w:val="EF10DC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648CE"/>
    <w:multiLevelType w:val="hybridMultilevel"/>
    <w:tmpl w:val="E9D4FA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34402DD"/>
    <w:multiLevelType w:val="hybridMultilevel"/>
    <w:tmpl w:val="2B1C47B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8D97590"/>
    <w:multiLevelType w:val="hybridMultilevel"/>
    <w:tmpl w:val="7270B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5">
    <w:nsid w:val="6068502B"/>
    <w:multiLevelType w:val="hybridMultilevel"/>
    <w:tmpl w:val="5E427F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40"/>
  </w:num>
  <w:num w:numId="3">
    <w:abstractNumId w:val="18"/>
  </w:num>
  <w:num w:numId="4">
    <w:abstractNumId w:val="20"/>
  </w:num>
  <w:num w:numId="5">
    <w:abstractNumId w:val="7"/>
  </w:num>
  <w:num w:numId="6">
    <w:abstractNumId w:val="21"/>
  </w:num>
  <w:num w:numId="7">
    <w:abstractNumId w:val="43"/>
  </w:num>
  <w:num w:numId="8">
    <w:abstractNumId w:val="9"/>
  </w:num>
  <w:num w:numId="9">
    <w:abstractNumId w:val="13"/>
  </w:num>
  <w:num w:numId="10">
    <w:abstractNumId w:val="10"/>
  </w:num>
  <w:num w:numId="11">
    <w:abstractNumId w:val="17"/>
  </w:num>
  <w:num w:numId="12">
    <w:abstractNumId w:val="41"/>
  </w:num>
  <w:num w:numId="13">
    <w:abstractNumId w:val="42"/>
  </w:num>
  <w:num w:numId="14">
    <w:abstractNumId w:val="33"/>
  </w:num>
  <w:num w:numId="15">
    <w:abstractNumId w:val="0"/>
  </w:num>
  <w:num w:numId="16">
    <w:abstractNumId w:val="5"/>
  </w:num>
  <w:num w:numId="17">
    <w:abstractNumId w:val="39"/>
  </w:num>
  <w:num w:numId="18">
    <w:abstractNumId w:val="28"/>
  </w:num>
  <w:num w:numId="19">
    <w:abstractNumId w:val="22"/>
  </w:num>
  <w:num w:numId="20">
    <w:abstractNumId w:val="15"/>
  </w:num>
  <w:num w:numId="21">
    <w:abstractNumId w:val="3"/>
  </w:num>
  <w:num w:numId="22">
    <w:abstractNumId w:val="44"/>
  </w:num>
  <w:num w:numId="23">
    <w:abstractNumId w:val="16"/>
  </w:num>
  <w:num w:numId="24">
    <w:abstractNumId w:val="34"/>
  </w:num>
  <w:num w:numId="25">
    <w:abstractNumId w:val="24"/>
  </w:num>
  <w:num w:numId="26">
    <w:abstractNumId w:val="8"/>
  </w:num>
  <w:num w:numId="27">
    <w:abstractNumId w:val="12"/>
  </w:num>
  <w:num w:numId="28">
    <w:abstractNumId w:val="27"/>
  </w:num>
  <w:num w:numId="29">
    <w:abstractNumId w:val="36"/>
  </w:num>
  <w:num w:numId="30">
    <w:abstractNumId w:val="32"/>
  </w:num>
  <w:num w:numId="31">
    <w:abstractNumId w:val="30"/>
  </w:num>
  <w:num w:numId="32">
    <w:abstractNumId w:val="26"/>
  </w:num>
  <w:num w:numId="33">
    <w:abstractNumId w:val="14"/>
  </w:num>
  <w:num w:numId="34">
    <w:abstractNumId w:val="1"/>
  </w:num>
  <w:num w:numId="35">
    <w:abstractNumId w:val="45"/>
  </w:num>
  <w:num w:numId="36">
    <w:abstractNumId w:val="29"/>
  </w:num>
  <w:num w:numId="37">
    <w:abstractNumId w:val="4"/>
  </w:num>
  <w:num w:numId="38">
    <w:abstractNumId w:val="37"/>
  </w:num>
  <w:num w:numId="39">
    <w:abstractNumId w:val="6"/>
  </w:num>
  <w:num w:numId="40">
    <w:abstractNumId w:val="23"/>
  </w:num>
  <w:num w:numId="41">
    <w:abstractNumId w:val="38"/>
  </w:num>
  <w:num w:numId="42">
    <w:abstractNumId w:val="19"/>
  </w:num>
  <w:num w:numId="43">
    <w:abstractNumId w:val="11"/>
  </w:num>
  <w:num w:numId="44">
    <w:abstractNumId w:val="25"/>
  </w:num>
  <w:num w:numId="45">
    <w:abstractNumId w:val="2"/>
  </w:num>
  <w:num w:numId="4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F02"/>
    <w:rsid w:val="00272670"/>
    <w:rsid w:val="00272B14"/>
    <w:rsid w:val="00274403"/>
    <w:rsid w:val="00274FD2"/>
    <w:rsid w:val="002809EB"/>
    <w:rsid w:val="002811BF"/>
    <w:rsid w:val="002811CB"/>
    <w:rsid w:val="00281387"/>
    <w:rsid w:val="00284857"/>
    <w:rsid w:val="00284D32"/>
    <w:rsid w:val="00295856"/>
    <w:rsid w:val="002A328B"/>
    <w:rsid w:val="002C1895"/>
    <w:rsid w:val="002C1B49"/>
    <w:rsid w:val="002C3AA6"/>
    <w:rsid w:val="002C5FBA"/>
    <w:rsid w:val="002D28BC"/>
    <w:rsid w:val="002D2BCE"/>
    <w:rsid w:val="002D3333"/>
    <w:rsid w:val="002D6900"/>
    <w:rsid w:val="002D6D13"/>
    <w:rsid w:val="002D7F29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5FE0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A796E"/>
    <w:rsid w:val="005B0347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2BD3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1B8C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12C65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25D7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0541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31F6"/>
    <w:rsid w:val="00DC039E"/>
    <w:rsid w:val="00DC09E1"/>
    <w:rsid w:val="00DC416F"/>
    <w:rsid w:val="00DC4C0A"/>
    <w:rsid w:val="00DC784C"/>
    <w:rsid w:val="00DD1CC6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1976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16EE"/>
    <w:rsid w:val="00E83FA4"/>
    <w:rsid w:val="00E84426"/>
    <w:rsid w:val="00E92203"/>
    <w:rsid w:val="00E9508C"/>
    <w:rsid w:val="00EA5637"/>
    <w:rsid w:val="00EB036D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EF7AD3"/>
    <w:rsid w:val="00F0421B"/>
    <w:rsid w:val="00F05857"/>
    <w:rsid w:val="00F06861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46D6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689BF-9D2C-4A16-A60E-83DE8551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6</cp:revision>
  <cp:lastPrinted>2014-11-12T21:08:00Z</cp:lastPrinted>
  <dcterms:created xsi:type="dcterms:W3CDTF">2015-08-18T21:22:00Z</dcterms:created>
  <dcterms:modified xsi:type="dcterms:W3CDTF">2016-03-02T20:25:00Z</dcterms:modified>
</cp:coreProperties>
</file>