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88" w:rsidRPr="0071505D" w:rsidRDefault="00322488" w:rsidP="003224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26834" w:rsidRDefault="00726834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D972B8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</w:t>
      </w:r>
      <w:r w:rsidR="00A50251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</w:t>
      </w:r>
      <w:r w:rsidR="007F76A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Pr="00FA1F37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726834" w:rsidRDefault="00726834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891778" w:rsidRDefault="00714AA6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  <w:r w:rsidRPr="00891778">
        <w:rPr>
          <w:rFonts w:ascii="Arial Narrow" w:eastAsia="Arial Unicode MS" w:hAnsi="Arial Narrow" w:cs="Arial Unicode MS"/>
          <w:w w:val="102"/>
        </w:rPr>
        <w:t>Santa Tecla,</w:t>
      </w:r>
      <w:r w:rsidR="00322488">
        <w:rPr>
          <w:rFonts w:ascii="Arial Narrow" w:eastAsia="Arial Unicode MS" w:hAnsi="Arial Narrow" w:cs="Arial Unicode MS"/>
          <w:w w:val="102"/>
        </w:rPr>
        <w:t xml:space="preserve"> D</w:t>
      </w:r>
      <w:r w:rsidR="0058211F" w:rsidRPr="00891778">
        <w:rPr>
          <w:rFonts w:ascii="Arial Narrow" w:eastAsia="Arial Unicode MS" w:hAnsi="Arial Narrow" w:cs="Arial Unicode MS"/>
        </w:rPr>
        <w:t xml:space="preserve">epartamento de La Libertad </w:t>
      </w:r>
      <w:r w:rsidRPr="00891778">
        <w:rPr>
          <w:rFonts w:ascii="Arial Narrow" w:eastAsia="Arial Unicode MS" w:hAnsi="Arial Narrow" w:cs="Arial Unicode MS"/>
          <w:w w:val="102"/>
        </w:rPr>
        <w:t>a</w:t>
      </w:r>
      <w:r w:rsidR="00322488">
        <w:rPr>
          <w:rFonts w:ascii="Arial Narrow" w:eastAsia="Arial Unicode MS" w:hAnsi="Arial Narrow" w:cs="Arial Unicode MS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spacing w:val="1"/>
          <w:w w:val="102"/>
        </w:rPr>
        <w:t>l</w:t>
      </w:r>
      <w:r w:rsidRPr="00891778">
        <w:rPr>
          <w:rFonts w:ascii="Arial Narrow" w:eastAsia="Arial Unicode MS" w:hAnsi="Arial Narrow" w:cs="Arial Unicode MS"/>
          <w:w w:val="102"/>
        </w:rPr>
        <w:t xml:space="preserve">as </w:t>
      </w:r>
      <w:r w:rsidR="00726834">
        <w:rPr>
          <w:rFonts w:ascii="Arial Narrow" w:eastAsia="Arial Unicode MS" w:hAnsi="Arial Narrow" w:cs="Arial Unicode MS"/>
          <w:color w:val="C00000"/>
          <w:w w:val="102"/>
        </w:rPr>
        <w:t>once</w:t>
      </w:r>
      <w:r w:rsidR="00322488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C244D4" w:rsidRPr="00891778">
        <w:rPr>
          <w:rFonts w:ascii="Arial Narrow" w:eastAsia="Arial Unicode MS" w:hAnsi="Arial Narrow" w:cs="Arial Unicode MS"/>
          <w:color w:val="C00000"/>
          <w:w w:val="102"/>
        </w:rPr>
        <w:t xml:space="preserve"> con </w:t>
      </w:r>
      <w:r w:rsidR="00A50251" w:rsidRPr="00891778">
        <w:rPr>
          <w:rFonts w:ascii="Arial Narrow" w:eastAsia="Arial Unicode MS" w:hAnsi="Arial Narrow" w:cs="Arial Unicode MS"/>
          <w:color w:val="C00000"/>
          <w:w w:val="102"/>
        </w:rPr>
        <w:t>c</w:t>
      </w:r>
      <w:r w:rsidR="00726834">
        <w:rPr>
          <w:rFonts w:ascii="Arial Narrow" w:eastAsia="Arial Unicode MS" w:hAnsi="Arial Narrow" w:cs="Arial Unicode MS"/>
          <w:color w:val="C00000"/>
          <w:w w:val="102"/>
        </w:rPr>
        <w:t>incuenta</w:t>
      </w:r>
      <w:r w:rsidR="00322488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="0058211F" w:rsidRPr="00891778">
        <w:rPr>
          <w:rFonts w:ascii="Arial Narrow" w:eastAsia="Arial Unicode MS" w:hAnsi="Arial Narrow" w:cs="Arial Unicode MS"/>
          <w:color w:val="C00000"/>
          <w:w w:val="102"/>
        </w:rPr>
        <w:t>m</w:t>
      </w:r>
      <w:r w:rsidR="00C244D4" w:rsidRPr="00891778">
        <w:rPr>
          <w:rFonts w:ascii="Arial Narrow" w:eastAsia="Arial Unicode MS" w:hAnsi="Arial Narrow" w:cs="Arial Unicode MS"/>
          <w:color w:val="C00000"/>
          <w:w w:val="102"/>
        </w:rPr>
        <w:t>inutos</w:t>
      </w:r>
      <w:r w:rsidR="00322488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d</w:t>
      </w:r>
      <w:r w:rsidRPr="00891778">
        <w:rPr>
          <w:rFonts w:ascii="Arial Narrow" w:eastAsia="Arial Unicode MS" w:hAnsi="Arial Narrow" w:cs="Arial Unicode MS"/>
          <w:spacing w:val="-4"/>
          <w:w w:val="102"/>
        </w:rPr>
        <w:t>e</w:t>
      </w:r>
      <w:r w:rsidRPr="00891778">
        <w:rPr>
          <w:rFonts w:ascii="Arial Narrow" w:eastAsia="Arial Unicode MS" w:hAnsi="Arial Narrow" w:cs="Arial Unicode MS"/>
          <w:w w:val="102"/>
        </w:rPr>
        <w:t>l</w:t>
      </w:r>
      <w:r w:rsidR="00322488">
        <w:rPr>
          <w:rFonts w:ascii="Arial Narrow" w:eastAsia="Arial Unicode MS" w:hAnsi="Arial Narrow" w:cs="Arial Unicode MS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d</w:t>
      </w:r>
      <w:r w:rsidRPr="00891778">
        <w:rPr>
          <w:rFonts w:ascii="Arial Narrow" w:eastAsia="Arial Unicode MS" w:hAnsi="Arial Narrow" w:cs="Arial Unicode MS"/>
          <w:spacing w:val="1"/>
          <w:w w:val="102"/>
        </w:rPr>
        <w:t>í</w:t>
      </w:r>
      <w:r w:rsidRPr="00891778">
        <w:rPr>
          <w:rFonts w:ascii="Arial Narrow" w:eastAsia="Arial Unicode MS" w:hAnsi="Arial Narrow" w:cs="Arial Unicode MS"/>
          <w:w w:val="102"/>
        </w:rPr>
        <w:t>a</w:t>
      </w:r>
      <w:r w:rsidR="00322488">
        <w:rPr>
          <w:rFonts w:ascii="Arial Narrow" w:eastAsia="Arial Unicode MS" w:hAnsi="Arial Narrow" w:cs="Arial Unicode MS"/>
          <w:w w:val="102"/>
        </w:rPr>
        <w:t xml:space="preserve"> </w:t>
      </w:r>
      <w:r w:rsidR="00726834">
        <w:rPr>
          <w:rFonts w:ascii="Arial Narrow" w:eastAsia="Arial Unicode MS" w:hAnsi="Arial Narrow" w:cs="Arial Unicode MS"/>
          <w:b/>
          <w:color w:val="000099"/>
          <w:w w:val="102"/>
        </w:rPr>
        <w:t>8</w:t>
      </w:r>
      <w:r w:rsidR="00322488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58211F" w:rsidRPr="00891778">
        <w:rPr>
          <w:rFonts w:ascii="Arial Narrow" w:eastAsia="Arial Unicode MS" w:hAnsi="Arial Narrow" w:cs="Arial Unicode MS"/>
          <w:b/>
          <w:color w:val="000099"/>
          <w:w w:val="102"/>
        </w:rPr>
        <w:t>a</w:t>
      </w:r>
      <w:r w:rsidR="00726834">
        <w:rPr>
          <w:rFonts w:ascii="Arial Narrow" w:eastAsia="Arial Unicode MS" w:hAnsi="Arial Narrow" w:cs="Arial Unicode MS"/>
          <w:b/>
          <w:color w:val="000099"/>
          <w:w w:val="102"/>
        </w:rPr>
        <w:t>bril</w:t>
      </w:r>
      <w:r w:rsidR="00322488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5D78F6" w:rsidRPr="00891778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891778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891778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422432">
        <w:rPr>
          <w:rFonts w:ascii="Arial Narrow" w:eastAsia="Arial Unicode MS" w:hAnsi="Arial Narrow" w:cs="Arial Unicode MS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No.</w:t>
      </w:r>
      <w:r w:rsidR="00726834">
        <w:rPr>
          <w:rFonts w:ascii="Arial Narrow" w:eastAsia="Arial Unicode MS" w:hAnsi="Arial Narrow" w:cs="Arial Unicode MS"/>
          <w:b/>
          <w:color w:val="000099"/>
          <w:w w:val="102"/>
        </w:rPr>
        <w:t>75</w:t>
      </w:r>
      <w:r w:rsidR="00322488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91778">
        <w:rPr>
          <w:rFonts w:ascii="Arial Narrow" w:eastAsia="Arial Unicode MS" w:hAnsi="Arial Narrow" w:cs="Arial Unicode MS"/>
          <w:w w:val="102"/>
        </w:rPr>
        <w:t>sobre:</w:t>
      </w:r>
    </w:p>
    <w:p w:rsid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A31556" w:rsidRP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A31556">
        <w:rPr>
          <w:rFonts w:ascii="Arial Narrow" w:eastAsia="Arial Unicode MS" w:hAnsi="Arial Narrow" w:cs="Arial Unicode MS"/>
          <w:b/>
          <w:color w:val="000099"/>
          <w:w w:val="102"/>
        </w:rPr>
        <w:t>1. Cultivo, producción (</w:t>
      </w:r>
      <w:r>
        <w:rPr>
          <w:rFonts w:ascii="Arial Narrow" w:eastAsia="Arial Unicode MS" w:hAnsi="Arial Narrow" w:cs="Arial Unicode MS"/>
          <w:b/>
          <w:color w:val="000099"/>
          <w:w w:val="102"/>
        </w:rPr>
        <w:t>mapas de áreas de cultivo) del O</w:t>
      </w:r>
      <w:r w:rsidRPr="00A31556">
        <w:rPr>
          <w:rFonts w:ascii="Arial Narrow" w:eastAsia="Arial Unicode MS" w:hAnsi="Arial Narrow" w:cs="Arial Unicode MS"/>
          <w:b/>
          <w:color w:val="000099"/>
          <w:w w:val="102"/>
        </w:rPr>
        <w:t>jushte, época de siembra</w:t>
      </w:r>
    </w:p>
    <w:p w:rsidR="00A50251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A31556">
        <w:rPr>
          <w:rFonts w:ascii="Arial Narrow" w:eastAsia="Arial Unicode MS" w:hAnsi="Arial Narrow" w:cs="Arial Unicode MS"/>
          <w:b/>
          <w:color w:val="000099"/>
          <w:w w:val="102"/>
        </w:rPr>
        <w:t>2. Mapa de cultivo del plátano, época de siembra</w:t>
      </w:r>
    </w:p>
    <w:p w:rsidR="00422432" w:rsidRPr="00A31556" w:rsidRDefault="00422432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A50251" w:rsidRPr="00891778" w:rsidRDefault="00A50251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E0601C" w:rsidRDefault="00BE0B9D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eastAsia="Arial Unicode MS" w:hAnsi="Arial Narrow" w:cs="Arial Unicode MS"/>
          <w:w w:val="102"/>
        </w:rPr>
        <w:t>P</w:t>
      </w:r>
      <w:r w:rsidR="00EE4B7D" w:rsidRPr="00891778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891778">
        <w:rPr>
          <w:rFonts w:ascii="Arial Narrow" w:eastAsia="Arial Unicode MS" w:hAnsi="Arial Narrow" w:cs="Arial Unicode MS"/>
          <w:b/>
          <w:color w:val="000099"/>
        </w:rPr>
        <w:t>:</w:t>
      </w:r>
      <w:r w:rsidR="00322488">
        <w:rPr>
          <w:rFonts w:ascii="Arial Narrow" w:eastAsia="Arial Unicode MS" w:hAnsi="Arial Narrow" w:cs="Arial Unicode MS"/>
          <w:b/>
          <w:color w:val="000099"/>
        </w:rPr>
        <w:t xml:space="preserve"> </w:t>
      </w:r>
      <w:r w:rsidR="00322488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E36C84">
        <w:rPr>
          <w:b/>
          <w:color w:val="000099"/>
        </w:rPr>
        <w:t xml:space="preserve"> </w:t>
      </w:r>
      <w:r w:rsidR="00A31556" w:rsidRPr="00A31556">
        <w:rPr>
          <w:rFonts w:ascii="Arial Narrow" w:eastAsia="Arial Unicode MS" w:hAnsi="Arial Narrow" w:cs="Arial Unicode MS"/>
          <w:w w:val="102"/>
        </w:rPr>
        <w:t>a</w:t>
      </w:r>
      <w:r w:rsidR="000E498C" w:rsidRPr="00A31556">
        <w:rPr>
          <w:rFonts w:ascii="Arial Narrow" w:eastAsia="Arial Unicode MS" w:hAnsi="Arial Narrow" w:cs="Arial Unicode MS"/>
          <w:w w:val="102"/>
        </w:rPr>
        <w:t>l</w:t>
      </w:r>
      <w:r w:rsidR="000E498C" w:rsidRPr="00891778">
        <w:rPr>
          <w:rFonts w:ascii="Arial Narrow" w:eastAsia="Arial Unicode MS" w:hAnsi="Arial Narrow" w:cs="Arial Unicode MS"/>
          <w:w w:val="102"/>
        </w:rPr>
        <w:t xml:space="preserve"> respecto</w:t>
      </w:r>
      <w:r w:rsidR="00322488">
        <w:rPr>
          <w:rFonts w:ascii="Arial Narrow" w:eastAsia="Arial Unicode MS" w:hAnsi="Arial Narrow" w:cs="Arial Unicode MS"/>
          <w:w w:val="102"/>
        </w:rPr>
        <w:t xml:space="preserve"> </w:t>
      </w:r>
      <w:r w:rsidR="00E0601C" w:rsidRPr="00891778">
        <w:rPr>
          <w:rFonts w:ascii="Arial Narrow" w:hAnsi="Arial Narrow" w:cstheme="minorHAnsi"/>
          <w:w w:val="102"/>
        </w:rPr>
        <w:t xml:space="preserve">se estudió lo solicitado determinándose con base al art. 62 inciso 2º que </w:t>
      </w:r>
      <w:r w:rsidR="00E0601C" w:rsidRPr="00A31556">
        <w:rPr>
          <w:rFonts w:ascii="Arial Narrow" w:hAnsi="Arial Narrow" w:cstheme="minorHAnsi"/>
          <w:color w:val="FF0000"/>
          <w:w w:val="102"/>
        </w:rPr>
        <w:t>parte</w:t>
      </w:r>
      <w:r w:rsidR="00E0601C" w:rsidRPr="00891778">
        <w:rPr>
          <w:rFonts w:ascii="Arial Narrow" w:hAnsi="Arial Narrow" w:cstheme="minorHAnsi"/>
          <w:w w:val="102"/>
        </w:rPr>
        <w:t xml:space="preserve"> de la misma ya está disponible al público. Por lo tanto resuelve: </w:t>
      </w:r>
    </w:p>
    <w:p w:rsidR="00422432" w:rsidRPr="00891778" w:rsidRDefault="00422432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C13F49" w:rsidRPr="00891778" w:rsidRDefault="00C13F49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A31556" w:rsidRDefault="00E0601C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891778">
        <w:rPr>
          <w:rFonts w:ascii="Arial Narrow" w:eastAsia="Arial Unicode MS" w:hAnsi="Arial Narrow" w:cs="Arial Unicode MS"/>
          <w:b/>
          <w:color w:val="000099"/>
          <w:w w:val="102"/>
        </w:rPr>
        <w:t>ORIENTAR LA UBICACIÓN DE LA INFORMACIÓN SOLICITADA</w:t>
      </w:r>
    </w:p>
    <w:p w:rsidR="00A31556" w:rsidRDefault="00A31556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E0601C" w:rsidRP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0"/>
        </w:rPr>
      </w:pPr>
      <w:r w:rsidRPr="00A31556">
        <w:rPr>
          <w:rFonts w:ascii="Arial Narrow" w:eastAsia="Arial Unicode MS" w:hAnsi="Arial Narrow" w:cs="Arial Unicode MS"/>
          <w:b/>
          <w:color w:val="000099"/>
          <w:w w:val="102"/>
          <w:sz w:val="20"/>
        </w:rPr>
        <w:t>SOBRE MAPA DE CULTIVO DEL PLATANO Y EPOCA DE SIEMBRA:</w:t>
      </w:r>
    </w:p>
    <w:p w:rsidR="00E0601C" w:rsidRPr="00891778" w:rsidRDefault="00E0601C" w:rsidP="00FA1F37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</w:rPr>
      </w:pPr>
    </w:p>
    <w:p w:rsidR="00FB2B58" w:rsidRPr="00891778" w:rsidRDefault="00E0601C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hAnsi="Arial Narrow" w:cstheme="minorHAnsi"/>
          <w:w w:val="102"/>
        </w:rPr>
        <w:t xml:space="preserve">La cual podrá consultarse, adquirirse o reproducirse en la página </w:t>
      </w:r>
      <w:r w:rsidR="00C13F49" w:rsidRPr="00891778">
        <w:rPr>
          <w:rFonts w:ascii="Arial Narrow" w:hAnsi="Arial Narrow" w:cstheme="minorHAnsi"/>
          <w:color w:val="000099"/>
          <w:w w:val="102"/>
        </w:rPr>
        <w:t>web del MAG</w:t>
      </w:r>
      <w:r w:rsidRPr="00891778">
        <w:rPr>
          <w:rFonts w:ascii="Arial Narrow" w:hAnsi="Arial Narrow" w:cstheme="minorHAnsi"/>
          <w:b/>
          <w:color w:val="000099"/>
          <w:w w:val="102"/>
        </w:rPr>
        <w:t>www.mag.gob.sv</w:t>
      </w:r>
      <w:r w:rsidRPr="00891778">
        <w:rPr>
          <w:rFonts w:ascii="Arial Narrow" w:hAnsi="Arial Narrow" w:cstheme="minorHAnsi"/>
          <w:w w:val="102"/>
        </w:rPr>
        <w:t xml:space="preserve">, </w:t>
      </w:r>
      <w:r w:rsidR="00C13F49" w:rsidRPr="00891778">
        <w:rPr>
          <w:rFonts w:ascii="Arial Narrow" w:hAnsi="Arial Narrow" w:cstheme="minorHAnsi"/>
          <w:color w:val="000099"/>
          <w:w w:val="102"/>
        </w:rPr>
        <w:t>en l</w:t>
      </w:r>
      <w:r w:rsidR="00A31556">
        <w:rPr>
          <w:rFonts w:ascii="Arial Narrow" w:hAnsi="Arial Narrow" w:cstheme="minorHAnsi"/>
          <w:color w:val="000099"/>
          <w:w w:val="102"/>
        </w:rPr>
        <w:t>a</w:t>
      </w:r>
      <w:r w:rsidR="00C13F49" w:rsidRPr="00891778">
        <w:rPr>
          <w:rFonts w:ascii="Arial Narrow" w:hAnsi="Arial Narrow" w:cstheme="minorHAnsi"/>
          <w:color w:val="000099"/>
          <w:w w:val="102"/>
        </w:rPr>
        <w:t xml:space="preserve"> S</w:t>
      </w:r>
      <w:r w:rsidR="00A31556">
        <w:rPr>
          <w:rFonts w:ascii="Arial Narrow" w:hAnsi="Arial Narrow" w:cstheme="minorHAnsi"/>
          <w:color w:val="000099"/>
          <w:w w:val="102"/>
        </w:rPr>
        <w:t xml:space="preserve">ección </w:t>
      </w:r>
      <w:r w:rsidR="00A31556">
        <w:rPr>
          <w:rFonts w:ascii="Arial Narrow" w:hAnsi="Arial Narrow" w:cstheme="minorHAnsi"/>
          <w:b/>
          <w:color w:val="000099"/>
          <w:w w:val="102"/>
        </w:rPr>
        <w:t>Temas/ Estadísticas Agropecuarias</w:t>
      </w:r>
      <w:r w:rsidR="00C13F49" w:rsidRPr="00891778">
        <w:rPr>
          <w:rFonts w:ascii="Arial Narrow" w:hAnsi="Arial Narrow" w:cstheme="minorHAnsi"/>
          <w:color w:val="000099"/>
          <w:w w:val="102"/>
        </w:rPr>
        <w:t>/</w:t>
      </w:r>
      <w:r w:rsidR="00A31556">
        <w:rPr>
          <w:rFonts w:ascii="Arial Narrow" w:hAnsi="Arial Narrow" w:cstheme="minorHAnsi"/>
          <w:color w:val="000099"/>
          <w:w w:val="102"/>
        </w:rPr>
        <w:t xml:space="preserve">Estadísticas de Producción/Anuarios Agropecuarios/ Censo Agropecuario y en los </w:t>
      </w:r>
      <w:r w:rsidR="00135EE4" w:rsidRPr="00891778">
        <w:rPr>
          <w:rFonts w:ascii="Arial Narrow" w:hAnsi="Arial Narrow" w:cstheme="minorHAnsi"/>
          <w:color w:val="000099"/>
          <w:w w:val="102"/>
        </w:rPr>
        <w:t>Ma</w:t>
      </w:r>
      <w:r w:rsidR="00A31556">
        <w:rPr>
          <w:rFonts w:ascii="Arial Narrow" w:hAnsi="Arial Narrow" w:cstheme="minorHAnsi"/>
          <w:color w:val="000099"/>
          <w:w w:val="102"/>
        </w:rPr>
        <w:t>pas SIG</w:t>
      </w:r>
      <w:r w:rsidR="007F3696" w:rsidRPr="00891778">
        <w:rPr>
          <w:rFonts w:ascii="Arial Narrow" w:hAnsi="Arial Narrow" w:cstheme="minorHAnsi"/>
          <w:color w:val="000099"/>
          <w:w w:val="102"/>
        </w:rPr>
        <w:t>.</w:t>
      </w:r>
    </w:p>
    <w:p w:rsidR="00FB2B58" w:rsidRPr="00891778" w:rsidRDefault="00FB2B58" w:rsidP="00FA1F37">
      <w:pPr>
        <w:spacing w:after="0" w:line="240" w:lineRule="auto"/>
        <w:jc w:val="both"/>
        <w:rPr>
          <w:rFonts w:ascii="Arial Narrow" w:hAnsi="Arial Narrow" w:cstheme="minorHAnsi"/>
          <w:w w:val="102"/>
          <w:sz w:val="10"/>
        </w:rPr>
      </w:pPr>
    </w:p>
    <w:p w:rsidR="00A31556" w:rsidRP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A31556" w:rsidRP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0"/>
        </w:rPr>
      </w:pPr>
      <w:r w:rsidRPr="00A31556">
        <w:rPr>
          <w:rFonts w:ascii="Arial Narrow" w:eastAsia="Arial Unicode MS" w:hAnsi="Arial Narrow" w:cs="Arial Unicode MS"/>
          <w:b/>
          <w:color w:val="000099"/>
          <w:w w:val="102"/>
          <w:sz w:val="20"/>
        </w:rPr>
        <w:t>SOBRE CULTIVO, PRODUCCIÓN (MAPAS DE AREAS DE CULTIVO DEL OJUSHTE Y EPOCA DE SIEMBRA:</w:t>
      </w:r>
    </w:p>
    <w:p w:rsidR="00A31556" w:rsidRDefault="00A31556" w:rsidP="00A315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31556" w:rsidRDefault="00FA1F37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891778">
        <w:rPr>
          <w:rFonts w:ascii="Arial Narrow" w:hAnsi="Arial Narrow" w:cstheme="minorHAnsi"/>
          <w:w w:val="102"/>
        </w:rPr>
        <w:t>S</w:t>
      </w:r>
      <w:r w:rsidR="00A31556">
        <w:rPr>
          <w:rFonts w:ascii="Arial Narrow" w:hAnsi="Arial Narrow" w:cstheme="minorHAnsi"/>
          <w:w w:val="102"/>
        </w:rPr>
        <w:t xml:space="preserve">e recomienda visitar la </w:t>
      </w:r>
      <w:r w:rsidR="00A31556" w:rsidRPr="00A31556">
        <w:rPr>
          <w:rFonts w:ascii="Arial Narrow" w:hAnsi="Arial Narrow" w:cstheme="minorHAnsi"/>
          <w:b/>
          <w:i/>
          <w:w w:val="102"/>
        </w:rPr>
        <w:t>Biblioteca de la Dirección General de Ordenamiento Forestal Cuencas y Riego</w:t>
      </w:r>
      <w:r w:rsidR="00A31556">
        <w:rPr>
          <w:rFonts w:ascii="Arial Narrow" w:hAnsi="Arial Narrow" w:cstheme="minorHAnsi"/>
          <w:w w:val="102"/>
        </w:rPr>
        <w:t xml:space="preserve">- </w:t>
      </w:r>
      <w:r w:rsidR="00A31556" w:rsidRPr="00A31556">
        <w:rPr>
          <w:rFonts w:ascii="Arial Narrow" w:hAnsi="Arial Narrow" w:cstheme="minorHAnsi"/>
          <w:b/>
          <w:w w:val="102"/>
        </w:rPr>
        <w:t>DGFCR</w:t>
      </w:r>
      <w:r w:rsidR="00A31556">
        <w:rPr>
          <w:rFonts w:ascii="Arial Narrow" w:hAnsi="Arial Narrow" w:cstheme="minorHAnsi"/>
          <w:w w:val="102"/>
        </w:rPr>
        <w:t>, ubicada en el Cantón El Matazano, Soyapango, quienes poseen documentación sobre el árbol nativo Ojushte.</w:t>
      </w:r>
    </w:p>
    <w:p w:rsidR="00A31556" w:rsidRDefault="00A31556" w:rsidP="00FA1F3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E36C84" w:rsidRDefault="00E36C84" w:rsidP="00E36C84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91" w:rsidRDefault="00E96691" w:rsidP="00F425A5">
      <w:pPr>
        <w:spacing w:after="0" w:line="240" w:lineRule="auto"/>
      </w:pPr>
      <w:r>
        <w:separator/>
      </w:r>
    </w:p>
  </w:endnote>
  <w:endnote w:type="continuationSeparator" w:id="1">
    <w:p w:rsidR="00E96691" w:rsidRDefault="00E9669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63F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91" w:rsidRDefault="00E96691" w:rsidP="00F425A5">
      <w:pPr>
        <w:spacing w:after="0" w:line="240" w:lineRule="auto"/>
      </w:pPr>
      <w:r>
        <w:separator/>
      </w:r>
    </w:p>
  </w:footnote>
  <w:footnote w:type="continuationSeparator" w:id="1">
    <w:p w:rsidR="00E96691" w:rsidRDefault="00E9669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44484"/>
    <w:multiLevelType w:val="hybridMultilevel"/>
    <w:tmpl w:val="5B9002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6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6"/>
  </w:num>
  <w:num w:numId="36">
    <w:abstractNumId w:val="2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22488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2432"/>
    <w:rsid w:val="0042317A"/>
    <w:rsid w:val="004236DC"/>
    <w:rsid w:val="0042618B"/>
    <w:rsid w:val="004263F0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76A73"/>
    <w:rsid w:val="0058211F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26834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9A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696"/>
    <w:rsid w:val="007F3DD3"/>
    <w:rsid w:val="007F4B65"/>
    <w:rsid w:val="007F76A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1727"/>
    <w:rsid w:val="008769E6"/>
    <w:rsid w:val="00881C5C"/>
    <w:rsid w:val="008864A7"/>
    <w:rsid w:val="00891778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7D25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1556"/>
    <w:rsid w:val="00A34321"/>
    <w:rsid w:val="00A37BF5"/>
    <w:rsid w:val="00A407BE"/>
    <w:rsid w:val="00A43601"/>
    <w:rsid w:val="00A5025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13D3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0D5A"/>
    <w:rsid w:val="00D71D54"/>
    <w:rsid w:val="00D73729"/>
    <w:rsid w:val="00D7695C"/>
    <w:rsid w:val="00D85A12"/>
    <w:rsid w:val="00D91AE0"/>
    <w:rsid w:val="00D91DB8"/>
    <w:rsid w:val="00D95AF5"/>
    <w:rsid w:val="00D972B8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268B3"/>
    <w:rsid w:val="00E36C84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96691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1F37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7B14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E2F18-9F56-45FA-89F4-BB7AC5DD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2014-11-12T21:08:00Z</cp:lastPrinted>
  <dcterms:created xsi:type="dcterms:W3CDTF">2015-04-08T22:51:00Z</dcterms:created>
  <dcterms:modified xsi:type="dcterms:W3CDTF">2016-03-02T13:48:00Z</dcterms:modified>
</cp:coreProperties>
</file>