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4E" w:rsidRDefault="009A684E" w:rsidP="009A684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F34866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5</w:t>
      </w:r>
      <w:r w:rsidR="00D307B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4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995E06" w:rsidRDefault="00714AA6" w:rsidP="00995E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F3486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dieciséis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F3486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16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marzo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F3486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  <w:r w:rsidR="00995E06" w:rsidRPr="00995E06">
        <w:t xml:space="preserve"> </w:t>
      </w:r>
    </w:p>
    <w:p w:rsidR="00995E06" w:rsidRPr="00995E06" w:rsidRDefault="00995E06" w:rsidP="00995E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14"/>
        </w:rPr>
      </w:pPr>
    </w:p>
    <w:p w:rsidR="002437E5" w:rsidRPr="00995E06" w:rsidRDefault="00995E06" w:rsidP="00995E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</w:pPr>
      <w:r w:rsidRPr="00995E06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>Situación actual del Anteproyecto Ley de Pesca y Acuicultura  elaborada por OSPECA y CENDEPESCA en 2014. Se desea saber en qué fase se encuentra y s</w:t>
      </w:r>
      <w:r w:rsidR="00395B54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>i</w:t>
      </w:r>
      <w:r w:rsidRPr="00995E06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 xml:space="preserve"> ya ha sido enviada a otra instancia de gobierno, ser respuesta positiva se solicita documentación que respalde este envió del Anteproyecto.</w:t>
      </w:r>
    </w:p>
    <w:p w:rsidR="00995E06" w:rsidRPr="00865654" w:rsidRDefault="00995E0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995E06" w:rsidRPr="00995E06">
        <w:t xml:space="preserve"> </w:t>
      </w:r>
      <w:r w:rsidR="005034DD" w:rsidRPr="009A684E">
        <w:rPr>
          <w:highlight w:val="black"/>
        </w:rPr>
        <w:t>XXXX</w:t>
      </w:r>
      <w:bookmarkStart w:id="0" w:name="_GoBack"/>
      <w:bookmarkEnd w:id="0"/>
      <w:r w:rsidR="00963746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995E0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18"/>
          <w:szCs w:val="24"/>
        </w:rPr>
      </w:pPr>
    </w:p>
    <w:p w:rsid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PROPORCIONAR LA INFORMACIÓN PÚBLICA SOLICITADA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995E0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QUE SE EXPLICA </w:t>
      </w:r>
      <w:r w:rsidR="00823FC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Y ADJUNTA </w:t>
      </w:r>
      <w:r w:rsidR="00995E0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EN 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LA PRESENTE SOLICITUD</w:t>
      </w:r>
      <w:r w:rsidR="002635A4"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2635A4" w:rsidRDefault="00995E06" w:rsidP="002635A4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  <w:r>
        <w:rPr>
          <w:rFonts w:ascii="Arial Narrow" w:hAnsi="Arial Narrow" w:cstheme="minorHAnsi"/>
          <w:w w:val="102"/>
          <w:sz w:val="24"/>
          <w:szCs w:val="24"/>
        </w:rPr>
        <w:t xml:space="preserve">La situación actual del Anteproyecto Ley de Pesca y Acuicultura es la siguiente de acuerdo a lo expresado por CENDEPESCA: el documento se presentó a la </w:t>
      </w:r>
      <w:r w:rsidRPr="00995E06">
        <w:rPr>
          <w:rFonts w:ascii="Arial Narrow" w:hAnsi="Arial Narrow" w:cstheme="minorHAnsi"/>
          <w:w w:val="102"/>
          <w:sz w:val="24"/>
          <w:szCs w:val="24"/>
        </w:rPr>
        <w:t xml:space="preserve">Secretaría de Asuntos Legislativos y Jurídicos de la Presidencia </w:t>
      </w:r>
      <w:r>
        <w:rPr>
          <w:rFonts w:ascii="Arial Narrow" w:hAnsi="Arial Narrow" w:cstheme="minorHAnsi"/>
          <w:w w:val="102"/>
          <w:sz w:val="24"/>
          <w:szCs w:val="24"/>
        </w:rPr>
        <w:t xml:space="preserve">y </w:t>
      </w:r>
      <w:r w:rsidR="00DD15D2">
        <w:rPr>
          <w:rFonts w:ascii="Arial Narrow" w:hAnsi="Arial Narrow" w:cstheme="minorHAnsi"/>
          <w:w w:val="102"/>
          <w:sz w:val="24"/>
          <w:szCs w:val="24"/>
        </w:rPr>
        <w:t xml:space="preserve">fue </w:t>
      </w:r>
      <w:r>
        <w:rPr>
          <w:rFonts w:ascii="Arial Narrow" w:hAnsi="Arial Narrow" w:cstheme="minorHAnsi"/>
          <w:w w:val="102"/>
          <w:sz w:val="24"/>
          <w:szCs w:val="24"/>
        </w:rPr>
        <w:t>devuelto con observaciones, para lo cual esa Dirección nombr</w:t>
      </w:r>
      <w:r w:rsidR="00DD15D2">
        <w:rPr>
          <w:rFonts w:ascii="Arial Narrow" w:hAnsi="Arial Narrow" w:cstheme="minorHAnsi"/>
          <w:w w:val="102"/>
          <w:sz w:val="24"/>
          <w:szCs w:val="24"/>
        </w:rPr>
        <w:t>ó</w:t>
      </w:r>
      <w:r>
        <w:rPr>
          <w:rFonts w:ascii="Arial Narrow" w:hAnsi="Arial Narrow" w:cstheme="minorHAnsi"/>
          <w:w w:val="102"/>
          <w:sz w:val="24"/>
          <w:szCs w:val="24"/>
        </w:rPr>
        <w:t xml:space="preserve"> un equipo de trabajo para realizar el análisis correspondiente, se espera finalizarlo y remitir nuevamente el documento a Presidencia a más tardar el 24 de abril del presente año, con las observaciones incorporadas que proced</w:t>
      </w:r>
      <w:r w:rsidR="00DD15D2">
        <w:rPr>
          <w:rFonts w:ascii="Arial Narrow" w:hAnsi="Arial Narrow" w:cstheme="minorHAnsi"/>
          <w:w w:val="102"/>
          <w:sz w:val="24"/>
          <w:szCs w:val="24"/>
        </w:rPr>
        <w:t>e</w:t>
      </w:r>
      <w:r>
        <w:rPr>
          <w:rFonts w:ascii="Arial Narrow" w:hAnsi="Arial Narrow" w:cstheme="minorHAnsi"/>
          <w:w w:val="102"/>
          <w:sz w:val="24"/>
          <w:szCs w:val="24"/>
        </w:rPr>
        <w:t>n y la justificación de las que no se incorporan.</w:t>
      </w:r>
    </w:p>
    <w:p w:rsidR="005034DD" w:rsidRDefault="005034DD" w:rsidP="002635A4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5034DD" w:rsidRDefault="005034DD" w:rsidP="005034DD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5034DD" w:rsidRPr="002635A4" w:rsidRDefault="005034DD" w:rsidP="002635A4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5034DD" w:rsidRP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FE" w:rsidRDefault="002412FE" w:rsidP="00F425A5">
      <w:pPr>
        <w:spacing w:after="0" w:line="240" w:lineRule="auto"/>
      </w:pPr>
      <w:r>
        <w:separator/>
      </w:r>
    </w:p>
  </w:endnote>
  <w:endnote w:type="continuationSeparator" w:id="0">
    <w:p w:rsidR="002412FE" w:rsidRDefault="002412F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C9CE04" wp14:editId="6AF130B7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9CE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55F6D3A6" wp14:editId="79227AB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FE" w:rsidRDefault="002412FE" w:rsidP="00F425A5">
      <w:pPr>
        <w:spacing w:after="0" w:line="240" w:lineRule="auto"/>
      </w:pPr>
      <w:r>
        <w:separator/>
      </w:r>
    </w:p>
  </w:footnote>
  <w:footnote w:type="continuationSeparator" w:id="0">
    <w:p w:rsidR="002412FE" w:rsidRDefault="002412F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98D953" wp14:editId="49D63BC3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BF965C" wp14:editId="62F81E3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66E73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12F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95B54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34D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D0BB4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3FC6"/>
    <w:rsid w:val="0082470A"/>
    <w:rsid w:val="00840553"/>
    <w:rsid w:val="00841221"/>
    <w:rsid w:val="008462CB"/>
    <w:rsid w:val="0086006C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8F774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5E06"/>
    <w:rsid w:val="00996A74"/>
    <w:rsid w:val="009A0ABD"/>
    <w:rsid w:val="009A684E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048FF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5D2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A7092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866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B064200-4C61-43AC-B434-9C55BCB9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73D61-5121-468A-9201-CEE375E6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11</cp:revision>
  <cp:lastPrinted>2014-10-31T16:10:00Z</cp:lastPrinted>
  <dcterms:created xsi:type="dcterms:W3CDTF">2015-03-18T22:17:00Z</dcterms:created>
  <dcterms:modified xsi:type="dcterms:W3CDTF">2016-03-01T04:05:00Z</dcterms:modified>
</cp:coreProperties>
</file>