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6B" w:rsidRDefault="0001556B" w:rsidP="0001556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LAIP.</w:t>
      </w:r>
    </w:p>
    <w:p w:rsidR="0035160B" w:rsidRDefault="0035160B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8D5945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2</w:t>
      </w:r>
      <w:r w:rsidR="0035160B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7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35160B" w:rsidRDefault="00714AA6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3516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3516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35160B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diez</w:t>
      </w:r>
      <w:r w:rsidR="00CD3497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35160B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veinte</w:t>
      </w:r>
      <w:r w:rsidR="00C244D4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minutos</w:t>
      </w:r>
      <w:r w:rsidR="00FE31E9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35160B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35160B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35160B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35160B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35160B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9</w:t>
      </w:r>
      <w:r w:rsidR="003F743C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5D78F6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febrero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35160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061F96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="0035160B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7</w:t>
      </w: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C13F49" w:rsidRPr="0035160B" w:rsidRDefault="00C13F49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0E498C" w:rsidRPr="0035160B" w:rsidRDefault="0035160B" w:rsidP="0035160B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Pasos para la constitución de una cooperativa agrícola</w:t>
      </w:r>
    </w:p>
    <w:p w:rsidR="0035160B" w:rsidRPr="0035160B" w:rsidRDefault="0035160B" w:rsidP="0035160B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Requisitos que las cooperativas deben cumplir para constituirse</w:t>
      </w:r>
    </w:p>
    <w:p w:rsidR="0035160B" w:rsidRPr="0035160B" w:rsidRDefault="0035160B" w:rsidP="0035160B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Aranceles que se deben cancelar</w:t>
      </w:r>
    </w:p>
    <w:p w:rsidR="005D78F6" w:rsidRPr="0035160B" w:rsidRDefault="005D78F6" w:rsidP="005D78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35160B" w:rsidRPr="0035160B" w:rsidRDefault="00BE0B9D" w:rsidP="0035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35160B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963746" w:rsidRPr="0035160B">
        <w:rPr>
          <w:b/>
          <w:color w:val="000099"/>
          <w:sz w:val="24"/>
          <w:szCs w:val="24"/>
        </w:rPr>
        <w:t xml:space="preserve"> </w:t>
      </w:r>
      <w:proofErr w:type="spellStart"/>
      <w:r w:rsidR="007972FE" w:rsidRPr="0001556B">
        <w:rPr>
          <w:b/>
          <w:color w:val="000099"/>
          <w:sz w:val="24"/>
          <w:szCs w:val="24"/>
          <w:highlight w:val="darkBlue"/>
        </w:rPr>
        <w:t>xxxxxx</w:t>
      </w:r>
      <w:bookmarkStart w:id="0" w:name="_GoBack"/>
      <w:bookmarkEnd w:id="0"/>
      <w:proofErr w:type="spellEnd"/>
      <w:r w:rsidR="0035160B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; </w:t>
      </w:r>
      <w:r w:rsidR="00E0601C" w:rsidRPr="0035160B">
        <w:rPr>
          <w:rFonts w:ascii="Arial Narrow" w:hAnsi="Arial Narrow" w:cstheme="minorHAnsi"/>
          <w:w w:val="102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C13F49" w:rsidRPr="0035160B" w:rsidRDefault="00E0601C" w:rsidP="0035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35160B">
        <w:rPr>
          <w:rFonts w:ascii="Arial Narrow" w:hAnsi="Arial Narrow" w:cstheme="minorHAnsi"/>
          <w:w w:val="102"/>
          <w:sz w:val="24"/>
          <w:szCs w:val="24"/>
        </w:rPr>
        <w:t xml:space="preserve"> </w:t>
      </w:r>
    </w:p>
    <w:p w:rsidR="00E0601C" w:rsidRPr="0035160B" w:rsidRDefault="00E0601C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ORIENTAR LA UBICACIÓN DE LA INFORMACIÓN SOLICITADA</w:t>
      </w:r>
    </w:p>
    <w:p w:rsidR="0035160B" w:rsidRPr="0035160B" w:rsidRDefault="0035160B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p w:rsidR="00FB2B58" w:rsidRPr="0035160B" w:rsidRDefault="00C13F49" w:rsidP="0035160B">
      <w:pPr>
        <w:tabs>
          <w:tab w:val="left" w:pos="2420"/>
        </w:tabs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35160B">
        <w:rPr>
          <w:rFonts w:ascii="Arial Narrow" w:hAnsi="Arial Narrow" w:cstheme="minorHAnsi"/>
          <w:w w:val="102"/>
          <w:sz w:val="24"/>
          <w:szCs w:val="24"/>
        </w:rPr>
        <w:t xml:space="preserve">Puede consultarse, adquirirse o reproducirse en la página </w:t>
      </w:r>
      <w:r w:rsidRPr="0035160B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web del MAG </w:t>
      </w:r>
      <w:r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www.mag.gob.sv, en el Sitio Gobierno Abierto</w:t>
      </w:r>
      <w:r w:rsidR="004041EA"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 </w:t>
      </w:r>
      <w:r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/</w:t>
      </w:r>
      <w:r w:rsidR="004041EA"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 </w:t>
      </w:r>
      <w:r w:rsidR="0035160B"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Componente: </w:t>
      </w:r>
      <w:r w:rsidR="0035160B" w:rsidRPr="0035160B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Marco de Gestión Estratégica/ Servicios / Inscripción Legal de Asociaciones, Cooperativas, Asociaciones Agropecuarias, Federaciones y Confederaciones. 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7972FE" w:rsidRDefault="007972FE" w:rsidP="00797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5C2109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CF" w:rsidRDefault="00DC64CF" w:rsidP="00F425A5">
      <w:pPr>
        <w:spacing w:after="0" w:line="240" w:lineRule="auto"/>
      </w:pPr>
      <w:r>
        <w:separator/>
      </w:r>
    </w:p>
  </w:endnote>
  <w:endnote w:type="continuationSeparator" w:id="0">
    <w:p w:rsidR="00DC64CF" w:rsidRDefault="00DC64C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39B65" wp14:editId="171D46B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39B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592E0A75" wp14:editId="565404A4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CF" w:rsidRDefault="00DC64CF" w:rsidP="00F425A5">
      <w:pPr>
        <w:spacing w:after="0" w:line="240" w:lineRule="auto"/>
      </w:pPr>
      <w:r>
        <w:separator/>
      </w:r>
    </w:p>
  </w:footnote>
  <w:footnote w:type="continuationSeparator" w:id="0">
    <w:p w:rsidR="00DC64CF" w:rsidRDefault="00DC64C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A7CD5C" wp14:editId="007E1BE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00A8AA" wp14:editId="1153230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80729"/>
    <w:multiLevelType w:val="hybridMultilevel"/>
    <w:tmpl w:val="B70A90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5"/>
  </w:num>
  <w:num w:numId="23">
    <w:abstractNumId w:val="13"/>
  </w:num>
  <w:num w:numId="24">
    <w:abstractNumId w:val="28"/>
  </w:num>
  <w:num w:numId="25">
    <w:abstractNumId w:val="19"/>
  </w:num>
  <w:num w:numId="26">
    <w:abstractNumId w:val="5"/>
  </w:num>
  <w:num w:numId="27">
    <w:abstractNumId w:val="9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1"/>
  </w:num>
  <w:num w:numId="34">
    <w:abstractNumId w:val="1"/>
  </w:num>
  <w:num w:numId="35">
    <w:abstractNumId w:val="36"/>
  </w:num>
  <w:num w:numId="36">
    <w:abstractNumId w:val="2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1556B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0B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27AF2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0308"/>
    <w:rsid w:val="0078685F"/>
    <w:rsid w:val="007943F4"/>
    <w:rsid w:val="007972FE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64CF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E662F53-60FF-41FE-890B-6398DA26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3CF31-CFF9-4056-BECA-2C7752EF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6</cp:revision>
  <cp:lastPrinted>2014-11-12T21:08:00Z</cp:lastPrinted>
  <dcterms:created xsi:type="dcterms:W3CDTF">2015-02-09T19:11:00Z</dcterms:created>
  <dcterms:modified xsi:type="dcterms:W3CDTF">2016-03-01T03:40:00Z</dcterms:modified>
</cp:coreProperties>
</file>