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A34" w:rsidRDefault="001C5A34" w:rsidP="00E81874">
      <w:pPr>
        <w:spacing w:line="360" w:lineRule="auto"/>
        <w:jc w:val="center"/>
        <w:rPr>
          <w:rFonts w:ascii="Arial" w:hAnsi="Arial" w:cs="Arial"/>
          <w:b/>
          <w:sz w:val="28"/>
          <w:szCs w:val="28"/>
        </w:rPr>
      </w:pPr>
    </w:p>
    <w:p w:rsidR="00173774" w:rsidRDefault="003100F3" w:rsidP="00E81874">
      <w:pPr>
        <w:spacing w:line="360" w:lineRule="auto"/>
        <w:jc w:val="center"/>
        <w:rPr>
          <w:rFonts w:ascii="Arial" w:hAnsi="Arial" w:cs="Arial"/>
          <w:b/>
          <w:sz w:val="28"/>
          <w:szCs w:val="28"/>
        </w:rPr>
      </w:pPr>
      <w:r>
        <w:rPr>
          <w:rFonts w:ascii="Arial" w:hAnsi="Arial" w:cs="Arial"/>
          <w:b/>
          <w:sz w:val="28"/>
          <w:szCs w:val="28"/>
        </w:rPr>
        <w:t>CO</w:t>
      </w:r>
      <w:r w:rsidR="008C67CB" w:rsidRPr="00ED237F">
        <w:rPr>
          <w:rFonts w:ascii="Arial" w:hAnsi="Arial" w:cs="Arial"/>
          <w:b/>
          <w:sz w:val="28"/>
          <w:szCs w:val="28"/>
        </w:rPr>
        <w:t xml:space="preserve">DIGO </w:t>
      </w:r>
      <w:r w:rsidR="00E0220B">
        <w:rPr>
          <w:rFonts w:ascii="Arial" w:hAnsi="Arial" w:cs="Arial"/>
          <w:b/>
          <w:sz w:val="28"/>
          <w:szCs w:val="28"/>
        </w:rPr>
        <w:t>65</w:t>
      </w:r>
      <w:r w:rsidR="00E066C8">
        <w:rPr>
          <w:rFonts w:ascii="Arial" w:hAnsi="Arial" w:cs="Arial"/>
          <w:b/>
          <w:sz w:val="28"/>
          <w:szCs w:val="28"/>
        </w:rPr>
        <w:t>0</w:t>
      </w:r>
      <w:r w:rsidR="0051351C">
        <w:rPr>
          <w:rFonts w:ascii="Arial" w:hAnsi="Arial" w:cs="Arial"/>
          <w:b/>
          <w:sz w:val="28"/>
          <w:szCs w:val="28"/>
        </w:rPr>
        <w:t xml:space="preserve"> </w:t>
      </w:r>
      <w:r w:rsidR="00E066C8">
        <w:rPr>
          <w:rFonts w:ascii="Arial" w:hAnsi="Arial" w:cs="Arial"/>
          <w:b/>
          <w:sz w:val="28"/>
          <w:szCs w:val="28"/>
        </w:rPr>
        <w:t>100</w:t>
      </w:r>
      <w:r w:rsidR="005322E0">
        <w:rPr>
          <w:rFonts w:ascii="Arial" w:hAnsi="Arial" w:cs="Arial"/>
          <w:b/>
          <w:sz w:val="28"/>
          <w:szCs w:val="28"/>
        </w:rPr>
        <w:t xml:space="preserve"> </w:t>
      </w:r>
    </w:p>
    <w:p w:rsidR="00A07631" w:rsidRPr="00A07631" w:rsidRDefault="008E1BB7" w:rsidP="00622025">
      <w:pPr>
        <w:jc w:val="center"/>
        <w:rPr>
          <w:rFonts w:ascii="Arial" w:hAnsi="Arial" w:cs="Arial"/>
          <w:b/>
          <w:sz w:val="28"/>
          <w:szCs w:val="28"/>
        </w:rPr>
      </w:pPr>
      <w:r>
        <w:rPr>
          <w:rFonts w:ascii="Arial" w:hAnsi="Arial" w:cs="Arial"/>
          <w:b/>
          <w:sz w:val="28"/>
          <w:szCs w:val="28"/>
        </w:rPr>
        <w:t>INSTRUCTIVO</w:t>
      </w:r>
      <w:r w:rsidR="00E066C8">
        <w:rPr>
          <w:rFonts w:ascii="Arial" w:hAnsi="Arial" w:cs="Arial"/>
          <w:b/>
          <w:sz w:val="28"/>
          <w:szCs w:val="28"/>
        </w:rPr>
        <w:t xml:space="preserve"> PARA EL CONTROL D</w:t>
      </w:r>
      <w:r w:rsidR="001A2405">
        <w:rPr>
          <w:rFonts w:ascii="Arial" w:hAnsi="Arial" w:cs="Arial"/>
          <w:b/>
          <w:sz w:val="28"/>
          <w:szCs w:val="28"/>
        </w:rPr>
        <w:t>E CALIDAD DE PRODUCTOS DE LOTER</w:t>
      </w:r>
      <w:r w:rsidR="003100F3">
        <w:rPr>
          <w:rFonts w:ascii="Arial" w:hAnsi="Arial" w:cs="Arial"/>
          <w:b/>
          <w:sz w:val="28"/>
          <w:szCs w:val="28"/>
        </w:rPr>
        <w:t>I</w:t>
      </w:r>
      <w:r w:rsidR="00E066C8">
        <w:rPr>
          <w:rFonts w:ascii="Arial" w:hAnsi="Arial" w:cs="Arial"/>
          <w:b/>
          <w:sz w:val="28"/>
          <w:szCs w:val="28"/>
        </w:rPr>
        <w:t>A</w:t>
      </w:r>
    </w:p>
    <w:p w:rsidR="008C67CB" w:rsidRDefault="008C67CB">
      <w:pPr>
        <w:spacing w:line="360" w:lineRule="auto"/>
        <w:jc w:val="center"/>
        <w:rPr>
          <w:rFonts w:ascii="Arial" w:hAnsi="Arial" w:cs="Arial"/>
          <w:b/>
          <w:sz w:val="28"/>
          <w:szCs w:val="28"/>
        </w:rPr>
      </w:pPr>
    </w:p>
    <w:tbl>
      <w:tblPr>
        <w:tblW w:w="9430" w:type="dxa"/>
        <w:jc w:val="center"/>
        <w:tblLook w:val="01E0" w:firstRow="1" w:lastRow="1" w:firstColumn="1" w:lastColumn="1" w:noHBand="0" w:noVBand="0"/>
      </w:tblPr>
      <w:tblGrid>
        <w:gridCol w:w="3967"/>
        <w:gridCol w:w="5463"/>
      </w:tblGrid>
      <w:tr w:rsidR="000C0C10" w:rsidTr="003D0232">
        <w:trPr>
          <w:jc w:val="center"/>
        </w:trPr>
        <w:tc>
          <w:tcPr>
            <w:tcW w:w="3967" w:type="dxa"/>
          </w:tcPr>
          <w:p w:rsidR="000C0C10" w:rsidRDefault="000C0C10" w:rsidP="00423FC2">
            <w:pPr>
              <w:ind w:left="192" w:hanging="192"/>
              <w:jc w:val="both"/>
              <w:rPr>
                <w:rFonts w:ascii="Arial" w:hAnsi="Arial" w:cs="Arial"/>
                <w:b/>
                <w:color w:val="000000"/>
                <w:sz w:val="22"/>
                <w:szCs w:val="22"/>
              </w:rPr>
            </w:pPr>
            <w:r>
              <w:rPr>
                <w:rFonts w:ascii="Arial" w:hAnsi="Arial" w:cs="Arial"/>
                <w:b/>
                <w:color w:val="000000"/>
                <w:sz w:val="22"/>
                <w:szCs w:val="22"/>
              </w:rPr>
              <w:t>AUTORIZADO:</w:t>
            </w:r>
          </w:p>
          <w:p w:rsidR="000C0C10" w:rsidRDefault="000C0C10" w:rsidP="00423FC2">
            <w:pPr>
              <w:ind w:left="192" w:hanging="192"/>
              <w:jc w:val="both"/>
              <w:rPr>
                <w:rFonts w:ascii="Arial" w:hAnsi="Arial" w:cs="Arial"/>
                <w:b/>
                <w:color w:val="000000"/>
                <w:sz w:val="22"/>
                <w:szCs w:val="22"/>
              </w:rPr>
            </w:pPr>
          </w:p>
          <w:p w:rsidR="000C0C10" w:rsidRDefault="000C0C10" w:rsidP="00423FC2">
            <w:pPr>
              <w:ind w:left="192" w:hanging="192"/>
              <w:jc w:val="both"/>
              <w:rPr>
                <w:rFonts w:ascii="Arial" w:hAnsi="Arial" w:cs="Arial"/>
                <w:b/>
                <w:color w:val="000000"/>
                <w:sz w:val="22"/>
                <w:szCs w:val="22"/>
              </w:rPr>
            </w:pPr>
          </w:p>
          <w:p w:rsidR="000C0C10" w:rsidRDefault="000C0C10" w:rsidP="00423FC2">
            <w:pPr>
              <w:ind w:left="192" w:hanging="192"/>
              <w:jc w:val="both"/>
              <w:rPr>
                <w:rFonts w:ascii="Arial" w:hAnsi="Arial" w:cs="Arial"/>
                <w:b/>
                <w:color w:val="000000"/>
                <w:sz w:val="22"/>
                <w:szCs w:val="22"/>
              </w:rPr>
            </w:pPr>
          </w:p>
          <w:p w:rsidR="000C0C10" w:rsidRDefault="000C0C10" w:rsidP="00423FC2">
            <w:pPr>
              <w:ind w:left="192" w:hanging="192"/>
              <w:jc w:val="both"/>
              <w:rPr>
                <w:rFonts w:ascii="Arial" w:hAnsi="Arial" w:cs="Arial"/>
                <w:b/>
                <w:color w:val="000000"/>
                <w:sz w:val="22"/>
                <w:szCs w:val="22"/>
              </w:rPr>
            </w:pPr>
          </w:p>
          <w:p w:rsidR="000C0C10" w:rsidRPr="002A7B92" w:rsidRDefault="000C0C10" w:rsidP="00423FC2">
            <w:pPr>
              <w:ind w:left="192" w:hanging="192"/>
              <w:jc w:val="both"/>
              <w:rPr>
                <w:rFonts w:ascii="Arial" w:hAnsi="Arial" w:cs="Arial"/>
                <w:b/>
                <w:color w:val="000000"/>
                <w:sz w:val="8"/>
                <w:szCs w:val="22"/>
              </w:rPr>
            </w:pPr>
          </w:p>
          <w:p w:rsidR="000C0C10" w:rsidRPr="00AB0D2C" w:rsidRDefault="000C0C10" w:rsidP="00423FC2">
            <w:pPr>
              <w:jc w:val="both"/>
              <w:rPr>
                <w:rFonts w:ascii="Arial" w:hAnsi="Arial" w:cs="Arial"/>
                <w:b/>
                <w:color w:val="000000"/>
              </w:rPr>
            </w:pPr>
          </w:p>
        </w:tc>
        <w:tc>
          <w:tcPr>
            <w:tcW w:w="5463" w:type="dxa"/>
          </w:tcPr>
          <w:p w:rsidR="000C0C10" w:rsidRDefault="000C0C10" w:rsidP="00423FC2">
            <w:pPr>
              <w:spacing w:line="360" w:lineRule="auto"/>
              <w:rPr>
                <w:rFonts w:ascii="Arial" w:hAnsi="Arial" w:cs="Arial"/>
                <w:b/>
              </w:rPr>
            </w:pPr>
          </w:p>
          <w:p w:rsidR="000C0C10" w:rsidRDefault="000C0C10" w:rsidP="006C4428">
            <w:pPr>
              <w:spacing w:line="360" w:lineRule="auto"/>
              <w:rPr>
                <w:rFonts w:ascii="Arial" w:hAnsi="Arial" w:cs="Arial"/>
                <w:b/>
              </w:rPr>
            </w:pPr>
          </w:p>
          <w:p w:rsidR="000C0C10" w:rsidRDefault="000C0C10" w:rsidP="006C4428">
            <w:pPr>
              <w:spacing w:line="360" w:lineRule="auto"/>
              <w:jc w:val="center"/>
              <w:rPr>
                <w:rFonts w:ascii="Arial" w:hAnsi="Arial" w:cs="Arial"/>
                <w:b/>
              </w:rPr>
            </w:pPr>
          </w:p>
          <w:p w:rsidR="000C0C10" w:rsidRDefault="00E066C8" w:rsidP="001D294C">
            <w:pPr>
              <w:pBdr>
                <w:top w:val="single" w:sz="4" w:space="1" w:color="auto"/>
              </w:pBdr>
              <w:jc w:val="center"/>
              <w:rPr>
                <w:rFonts w:ascii="Arial" w:hAnsi="Arial" w:cs="Arial"/>
                <w:b/>
              </w:rPr>
            </w:pPr>
            <w:r>
              <w:rPr>
                <w:rFonts w:ascii="Arial" w:hAnsi="Arial" w:cs="Arial"/>
                <w:b/>
              </w:rPr>
              <w:t>Lic. Rogelio Fonseca</w:t>
            </w:r>
          </w:p>
          <w:p w:rsidR="001D294C" w:rsidRPr="009B45CA" w:rsidRDefault="001D294C" w:rsidP="001D294C">
            <w:pPr>
              <w:pBdr>
                <w:top w:val="single" w:sz="4" w:space="1" w:color="auto"/>
              </w:pBdr>
              <w:jc w:val="center"/>
              <w:rPr>
                <w:rFonts w:ascii="Arial" w:hAnsi="Arial" w:cs="Arial"/>
                <w:b/>
              </w:rPr>
            </w:pPr>
            <w:r>
              <w:rPr>
                <w:rFonts w:ascii="Arial" w:hAnsi="Arial" w:cs="Arial"/>
                <w:b/>
              </w:rPr>
              <w:t>Presidente</w:t>
            </w:r>
            <w:r w:rsidR="0048335C">
              <w:rPr>
                <w:rFonts w:ascii="Arial" w:hAnsi="Arial" w:cs="Arial"/>
                <w:b/>
              </w:rPr>
              <w:t>(a)</w:t>
            </w:r>
            <w:r>
              <w:rPr>
                <w:rFonts w:ascii="Arial" w:hAnsi="Arial" w:cs="Arial"/>
                <w:b/>
              </w:rPr>
              <w:t xml:space="preserve"> Institucional</w:t>
            </w:r>
          </w:p>
        </w:tc>
      </w:tr>
      <w:tr w:rsidR="000C0C10" w:rsidTr="003D0232">
        <w:trPr>
          <w:trHeight w:val="1183"/>
          <w:jc w:val="center"/>
        </w:trPr>
        <w:tc>
          <w:tcPr>
            <w:tcW w:w="3967" w:type="dxa"/>
          </w:tcPr>
          <w:p w:rsidR="00A11A17" w:rsidRDefault="001D294C" w:rsidP="00322200">
            <w:pPr>
              <w:jc w:val="both"/>
              <w:rPr>
                <w:rFonts w:ascii="Arial" w:hAnsi="Arial" w:cs="Arial"/>
                <w:b/>
                <w:color w:val="000000"/>
                <w:sz w:val="22"/>
                <w:szCs w:val="22"/>
              </w:rPr>
            </w:pPr>
            <w:r>
              <w:rPr>
                <w:rFonts w:ascii="Arial" w:hAnsi="Arial" w:cs="Arial"/>
                <w:b/>
                <w:color w:val="000000"/>
                <w:sz w:val="22"/>
                <w:szCs w:val="22"/>
              </w:rPr>
              <w:t>VISTO BUENO</w:t>
            </w:r>
            <w:r w:rsidR="00A11A17">
              <w:rPr>
                <w:rFonts w:ascii="Arial" w:hAnsi="Arial" w:cs="Arial"/>
                <w:b/>
                <w:color w:val="000000"/>
                <w:sz w:val="22"/>
                <w:szCs w:val="22"/>
              </w:rPr>
              <w:t>:</w:t>
            </w:r>
          </w:p>
          <w:p w:rsidR="00622025" w:rsidRDefault="00622025" w:rsidP="006B48F4">
            <w:pPr>
              <w:spacing w:line="360" w:lineRule="auto"/>
              <w:rPr>
                <w:rFonts w:ascii="Arial" w:hAnsi="Arial" w:cs="Arial"/>
                <w:b/>
                <w:color w:val="000000"/>
                <w:sz w:val="22"/>
                <w:szCs w:val="22"/>
              </w:rPr>
            </w:pPr>
          </w:p>
          <w:p w:rsidR="000C0C10" w:rsidRDefault="000C0C10" w:rsidP="00351AD7">
            <w:pPr>
              <w:spacing w:line="276" w:lineRule="auto"/>
              <w:jc w:val="both"/>
              <w:rPr>
                <w:rFonts w:ascii="Arial" w:hAnsi="Arial" w:cs="Arial"/>
                <w:b/>
                <w:color w:val="000000"/>
                <w:sz w:val="22"/>
                <w:szCs w:val="22"/>
              </w:rPr>
            </w:pPr>
          </w:p>
          <w:p w:rsidR="000C0C10" w:rsidRDefault="000C0C10" w:rsidP="00423FC2">
            <w:pPr>
              <w:jc w:val="both"/>
              <w:rPr>
                <w:rFonts w:ascii="Arial" w:hAnsi="Arial" w:cs="Arial"/>
                <w:b/>
                <w:color w:val="000000"/>
                <w:sz w:val="22"/>
                <w:szCs w:val="22"/>
              </w:rPr>
            </w:pPr>
          </w:p>
          <w:p w:rsidR="000C0C10" w:rsidRDefault="000C0C10" w:rsidP="00423FC2">
            <w:pPr>
              <w:jc w:val="both"/>
              <w:rPr>
                <w:rFonts w:ascii="Arial" w:hAnsi="Arial" w:cs="Arial"/>
                <w:b/>
                <w:color w:val="000000"/>
                <w:sz w:val="22"/>
                <w:szCs w:val="22"/>
              </w:rPr>
            </w:pPr>
          </w:p>
          <w:p w:rsidR="000C0C10" w:rsidRDefault="000C0C10" w:rsidP="00423FC2">
            <w:pPr>
              <w:ind w:left="192"/>
              <w:jc w:val="both"/>
              <w:rPr>
                <w:rFonts w:ascii="Arial" w:hAnsi="Arial" w:cs="Arial"/>
                <w:b/>
              </w:rPr>
            </w:pPr>
          </w:p>
        </w:tc>
        <w:tc>
          <w:tcPr>
            <w:tcW w:w="5463" w:type="dxa"/>
            <w:vMerge w:val="restart"/>
          </w:tcPr>
          <w:p w:rsidR="000C0C10" w:rsidRDefault="000C0C10" w:rsidP="00423FC2">
            <w:pPr>
              <w:spacing w:line="360" w:lineRule="auto"/>
              <w:jc w:val="center"/>
              <w:rPr>
                <w:rFonts w:ascii="Arial" w:hAnsi="Arial" w:cs="Arial"/>
                <w:b/>
              </w:rPr>
            </w:pPr>
          </w:p>
          <w:p w:rsidR="000C0C10" w:rsidRDefault="000C0C10" w:rsidP="006C4428">
            <w:pPr>
              <w:spacing w:line="360" w:lineRule="auto"/>
              <w:rPr>
                <w:rFonts w:ascii="Arial" w:hAnsi="Arial" w:cs="Arial"/>
                <w:b/>
              </w:rPr>
            </w:pPr>
          </w:p>
          <w:p w:rsidR="003F28A6" w:rsidRDefault="003F28A6" w:rsidP="006C4428">
            <w:pPr>
              <w:spacing w:line="360" w:lineRule="auto"/>
              <w:rPr>
                <w:rFonts w:ascii="Arial" w:hAnsi="Arial" w:cs="Arial"/>
                <w:b/>
              </w:rPr>
            </w:pPr>
          </w:p>
          <w:p w:rsidR="000C0C10" w:rsidRDefault="00E066C8" w:rsidP="001D294C">
            <w:pPr>
              <w:pBdr>
                <w:top w:val="single" w:sz="4" w:space="1" w:color="auto"/>
              </w:pBdr>
              <w:jc w:val="center"/>
              <w:rPr>
                <w:rFonts w:ascii="Arial" w:hAnsi="Arial" w:cs="Arial"/>
                <w:b/>
              </w:rPr>
            </w:pPr>
            <w:r>
              <w:rPr>
                <w:rFonts w:ascii="Arial" w:hAnsi="Arial" w:cs="Arial"/>
                <w:b/>
              </w:rPr>
              <w:t>Ing. Armando Sánchez</w:t>
            </w:r>
          </w:p>
          <w:p w:rsidR="001D294C" w:rsidRDefault="001D294C" w:rsidP="001D294C">
            <w:pPr>
              <w:pBdr>
                <w:top w:val="single" w:sz="4" w:space="1" w:color="auto"/>
              </w:pBdr>
              <w:jc w:val="center"/>
              <w:rPr>
                <w:rFonts w:ascii="Arial" w:hAnsi="Arial" w:cs="Arial"/>
                <w:b/>
              </w:rPr>
            </w:pPr>
            <w:r>
              <w:rPr>
                <w:rFonts w:ascii="Arial" w:hAnsi="Arial" w:cs="Arial"/>
                <w:b/>
              </w:rPr>
              <w:t>Gerente</w:t>
            </w:r>
            <w:r w:rsidR="0048335C">
              <w:rPr>
                <w:rFonts w:ascii="Arial" w:hAnsi="Arial" w:cs="Arial"/>
                <w:b/>
              </w:rPr>
              <w:t>(a)</w:t>
            </w:r>
            <w:r>
              <w:rPr>
                <w:rFonts w:ascii="Arial" w:hAnsi="Arial" w:cs="Arial"/>
                <w:b/>
              </w:rPr>
              <w:t xml:space="preserve"> General</w:t>
            </w:r>
          </w:p>
        </w:tc>
      </w:tr>
      <w:tr w:rsidR="000C0C10" w:rsidTr="003D0232">
        <w:trPr>
          <w:trHeight w:val="64"/>
          <w:jc w:val="center"/>
        </w:trPr>
        <w:tc>
          <w:tcPr>
            <w:tcW w:w="3967" w:type="dxa"/>
          </w:tcPr>
          <w:p w:rsidR="000C0C10" w:rsidRDefault="000C0C10" w:rsidP="000C0C10">
            <w:pPr>
              <w:jc w:val="both"/>
              <w:rPr>
                <w:rFonts w:ascii="Arial" w:hAnsi="Arial" w:cs="Arial"/>
                <w:b/>
                <w:sz w:val="2"/>
              </w:rPr>
            </w:pPr>
          </w:p>
          <w:p w:rsidR="00510621" w:rsidRDefault="00510621" w:rsidP="000C0C10">
            <w:pPr>
              <w:jc w:val="both"/>
              <w:rPr>
                <w:rFonts w:ascii="Arial" w:hAnsi="Arial" w:cs="Arial"/>
                <w:b/>
                <w:sz w:val="2"/>
              </w:rPr>
            </w:pPr>
          </w:p>
          <w:p w:rsidR="00510621" w:rsidRPr="000C0C10" w:rsidRDefault="00510621" w:rsidP="000C0C10">
            <w:pPr>
              <w:jc w:val="both"/>
              <w:rPr>
                <w:rFonts w:ascii="Arial" w:hAnsi="Arial" w:cs="Arial"/>
                <w:b/>
                <w:sz w:val="2"/>
              </w:rPr>
            </w:pPr>
          </w:p>
        </w:tc>
        <w:tc>
          <w:tcPr>
            <w:tcW w:w="5463" w:type="dxa"/>
            <w:vMerge/>
          </w:tcPr>
          <w:p w:rsidR="000C0C10" w:rsidRDefault="000C0C10" w:rsidP="006C4428">
            <w:pPr>
              <w:pBdr>
                <w:top w:val="single" w:sz="4" w:space="1" w:color="auto"/>
              </w:pBdr>
              <w:jc w:val="center"/>
              <w:rPr>
                <w:rFonts w:ascii="Arial" w:hAnsi="Arial" w:cs="Arial"/>
                <w:b/>
              </w:rPr>
            </w:pPr>
          </w:p>
        </w:tc>
      </w:tr>
      <w:tr w:rsidR="003D0232" w:rsidTr="003D0232">
        <w:trPr>
          <w:jc w:val="center"/>
        </w:trPr>
        <w:tc>
          <w:tcPr>
            <w:tcW w:w="3967" w:type="dxa"/>
          </w:tcPr>
          <w:p w:rsidR="003D0232" w:rsidRPr="002A7B92" w:rsidRDefault="00A11A17" w:rsidP="00A11A17">
            <w:pPr>
              <w:rPr>
                <w:rFonts w:ascii="Arial" w:hAnsi="Arial" w:cs="Arial"/>
                <w:b/>
                <w:color w:val="000000"/>
                <w:sz w:val="8"/>
                <w:szCs w:val="22"/>
              </w:rPr>
            </w:pPr>
            <w:r>
              <w:rPr>
                <w:rFonts w:ascii="Arial" w:hAnsi="Arial" w:cs="Arial"/>
                <w:b/>
                <w:color w:val="000000"/>
                <w:sz w:val="22"/>
                <w:szCs w:val="22"/>
              </w:rPr>
              <w:t>RE</w:t>
            </w:r>
            <w:r w:rsidR="001D294C">
              <w:rPr>
                <w:rFonts w:ascii="Arial" w:hAnsi="Arial" w:cs="Arial"/>
                <w:b/>
                <w:color w:val="000000"/>
                <w:sz w:val="22"/>
                <w:szCs w:val="22"/>
              </w:rPr>
              <w:t>VISADO</w:t>
            </w:r>
            <w:r w:rsidRPr="00F51C6E">
              <w:rPr>
                <w:rFonts w:ascii="Arial" w:hAnsi="Arial" w:cs="Arial"/>
                <w:b/>
                <w:color w:val="000000"/>
                <w:sz w:val="22"/>
                <w:szCs w:val="22"/>
              </w:rPr>
              <w:t>:</w:t>
            </w:r>
            <w:r w:rsidRPr="002A7B92">
              <w:rPr>
                <w:rFonts w:ascii="Arial" w:hAnsi="Arial" w:cs="Arial"/>
                <w:b/>
                <w:color w:val="000000"/>
                <w:sz w:val="8"/>
                <w:szCs w:val="22"/>
              </w:rPr>
              <w:t xml:space="preserve"> </w:t>
            </w:r>
          </w:p>
          <w:p w:rsidR="003D0232" w:rsidRDefault="003D0232" w:rsidP="003D0232">
            <w:pPr>
              <w:jc w:val="both"/>
              <w:rPr>
                <w:rFonts w:ascii="Arial" w:hAnsi="Arial" w:cs="Arial"/>
                <w:b/>
                <w:color w:val="000000"/>
              </w:rPr>
            </w:pPr>
          </w:p>
          <w:p w:rsidR="003D0232" w:rsidRDefault="003D0232" w:rsidP="003D0232">
            <w:pPr>
              <w:jc w:val="both"/>
              <w:rPr>
                <w:rFonts w:ascii="Arial" w:hAnsi="Arial" w:cs="Arial"/>
                <w:b/>
                <w:color w:val="000000"/>
              </w:rPr>
            </w:pPr>
          </w:p>
          <w:p w:rsidR="003D0232" w:rsidRDefault="003D0232" w:rsidP="003D0232">
            <w:pPr>
              <w:jc w:val="both"/>
              <w:rPr>
                <w:rFonts w:ascii="Arial" w:hAnsi="Arial" w:cs="Arial"/>
                <w:b/>
                <w:color w:val="000000"/>
              </w:rPr>
            </w:pPr>
          </w:p>
          <w:p w:rsidR="001D294C" w:rsidRDefault="001D294C" w:rsidP="001D294C">
            <w:pPr>
              <w:rPr>
                <w:rFonts w:ascii="Arial" w:hAnsi="Arial" w:cs="Arial"/>
                <w:b/>
                <w:color w:val="000000"/>
              </w:rPr>
            </w:pPr>
          </w:p>
          <w:p w:rsidR="00322200" w:rsidRDefault="00322200" w:rsidP="001D294C">
            <w:pPr>
              <w:rPr>
                <w:rFonts w:ascii="Arial" w:hAnsi="Arial" w:cs="Arial"/>
                <w:b/>
                <w:color w:val="000000"/>
                <w:sz w:val="22"/>
                <w:szCs w:val="22"/>
              </w:rPr>
            </w:pPr>
          </w:p>
          <w:p w:rsidR="00322200" w:rsidRDefault="00322200" w:rsidP="00322200">
            <w:pPr>
              <w:rPr>
                <w:rFonts w:ascii="Arial" w:hAnsi="Arial" w:cs="Arial"/>
                <w:b/>
                <w:color w:val="000000"/>
                <w:sz w:val="22"/>
                <w:szCs w:val="22"/>
              </w:rPr>
            </w:pPr>
          </w:p>
          <w:p w:rsidR="00003F8A" w:rsidRDefault="00003F8A" w:rsidP="00322200">
            <w:pPr>
              <w:rPr>
                <w:rFonts w:ascii="Arial" w:hAnsi="Arial" w:cs="Arial"/>
                <w:b/>
                <w:color w:val="000000"/>
                <w:sz w:val="22"/>
                <w:szCs w:val="22"/>
              </w:rPr>
            </w:pPr>
          </w:p>
          <w:p w:rsidR="00003F8A" w:rsidRDefault="00003F8A" w:rsidP="00322200">
            <w:pPr>
              <w:rPr>
                <w:rFonts w:ascii="Arial" w:hAnsi="Arial" w:cs="Arial"/>
                <w:b/>
                <w:color w:val="000000"/>
                <w:sz w:val="22"/>
                <w:szCs w:val="22"/>
              </w:rPr>
            </w:pPr>
          </w:p>
          <w:p w:rsidR="00003F8A" w:rsidRDefault="00003F8A" w:rsidP="00322200">
            <w:pPr>
              <w:rPr>
                <w:rFonts w:ascii="Arial" w:hAnsi="Arial" w:cs="Arial"/>
                <w:b/>
                <w:color w:val="000000"/>
                <w:sz w:val="22"/>
                <w:szCs w:val="22"/>
              </w:rPr>
            </w:pPr>
          </w:p>
          <w:p w:rsidR="00322200" w:rsidRDefault="001D294C" w:rsidP="00322200">
            <w:pPr>
              <w:rPr>
                <w:rFonts w:ascii="Arial" w:hAnsi="Arial" w:cs="Arial"/>
                <w:b/>
                <w:color w:val="000000"/>
                <w:sz w:val="22"/>
                <w:szCs w:val="22"/>
              </w:rPr>
            </w:pPr>
            <w:r>
              <w:rPr>
                <w:rFonts w:ascii="Arial" w:hAnsi="Arial" w:cs="Arial"/>
                <w:b/>
                <w:color w:val="000000"/>
                <w:sz w:val="22"/>
                <w:szCs w:val="22"/>
              </w:rPr>
              <w:t xml:space="preserve">RESPONSABLE DEL </w:t>
            </w:r>
          </w:p>
          <w:p w:rsidR="003D0232" w:rsidRDefault="001D294C" w:rsidP="00322200">
            <w:pPr>
              <w:rPr>
                <w:rFonts w:ascii="Arial" w:hAnsi="Arial" w:cs="Arial"/>
                <w:b/>
                <w:color w:val="000000"/>
                <w:sz w:val="22"/>
                <w:szCs w:val="22"/>
              </w:rPr>
            </w:pPr>
            <w:r w:rsidRPr="00F51C6E">
              <w:rPr>
                <w:rFonts w:ascii="Arial" w:hAnsi="Arial" w:cs="Arial"/>
                <w:b/>
                <w:color w:val="000000"/>
                <w:sz w:val="22"/>
                <w:szCs w:val="22"/>
              </w:rPr>
              <w:t>PROCESO:</w:t>
            </w:r>
          </w:p>
          <w:p w:rsidR="00322200" w:rsidRDefault="00322200" w:rsidP="00322200">
            <w:pPr>
              <w:rPr>
                <w:rFonts w:ascii="Arial" w:hAnsi="Arial" w:cs="Arial"/>
                <w:b/>
                <w:color w:val="000000"/>
                <w:sz w:val="22"/>
                <w:szCs w:val="22"/>
              </w:rPr>
            </w:pPr>
          </w:p>
          <w:p w:rsidR="00322200" w:rsidRDefault="00322200" w:rsidP="00322200">
            <w:pPr>
              <w:rPr>
                <w:rFonts w:ascii="Arial" w:hAnsi="Arial" w:cs="Arial"/>
                <w:b/>
                <w:color w:val="000000"/>
                <w:sz w:val="22"/>
                <w:szCs w:val="22"/>
              </w:rPr>
            </w:pPr>
          </w:p>
          <w:p w:rsidR="00322200" w:rsidRDefault="00322200" w:rsidP="00322200">
            <w:pPr>
              <w:rPr>
                <w:rFonts w:ascii="Arial" w:hAnsi="Arial" w:cs="Arial"/>
                <w:b/>
                <w:color w:val="000000"/>
                <w:sz w:val="22"/>
                <w:szCs w:val="22"/>
              </w:rPr>
            </w:pPr>
          </w:p>
          <w:p w:rsidR="00322200" w:rsidRPr="00AB0D2C" w:rsidRDefault="00322200" w:rsidP="00322200">
            <w:pPr>
              <w:rPr>
                <w:rFonts w:ascii="Arial" w:hAnsi="Arial" w:cs="Arial"/>
                <w:b/>
                <w:color w:val="000000"/>
              </w:rPr>
            </w:pPr>
          </w:p>
        </w:tc>
        <w:tc>
          <w:tcPr>
            <w:tcW w:w="5463" w:type="dxa"/>
          </w:tcPr>
          <w:p w:rsidR="003D0232" w:rsidRDefault="003D0232" w:rsidP="003D0232">
            <w:pPr>
              <w:spacing w:line="360" w:lineRule="auto"/>
              <w:jc w:val="center"/>
              <w:rPr>
                <w:rFonts w:ascii="Arial" w:hAnsi="Arial" w:cs="Arial"/>
                <w:b/>
              </w:rPr>
            </w:pPr>
          </w:p>
          <w:p w:rsidR="003D0232" w:rsidRDefault="003D0232" w:rsidP="001D294C">
            <w:pPr>
              <w:spacing w:line="360" w:lineRule="auto"/>
              <w:rPr>
                <w:rFonts w:ascii="Arial" w:hAnsi="Arial" w:cs="Arial"/>
                <w:b/>
              </w:rPr>
            </w:pPr>
          </w:p>
          <w:p w:rsidR="003F28A6" w:rsidRDefault="003F28A6" w:rsidP="001D294C">
            <w:pPr>
              <w:spacing w:line="360" w:lineRule="auto"/>
              <w:rPr>
                <w:rFonts w:ascii="Arial" w:hAnsi="Arial" w:cs="Arial"/>
                <w:b/>
              </w:rPr>
            </w:pPr>
          </w:p>
          <w:p w:rsidR="007B56B3" w:rsidRDefault="007B56B3" w:rsidP="007B56B3">
            <w:pPr>
              <w:pBdr>
                <w:top w:val="single" w:sz="4" w:space="1" w:color="auto"/>
              </w:pBdr>
              <w:jc w:val="center"/>
              <w:rPr>
                <w:rFonts w:ascii="Arial" w:hAnsi="Arial" w:cs="Arial"/>
                <w:b/>
              </w:rPr>
            </w:pPr>
            <w:r>
              <w:rPr>
                <w:rFonts w:ascii="Arial" w:hAnsi="Arial" w:cs="Arial"/>
                <w:b/>
              </w:rPr>
              <w:t>Ing. Armando Sánchez</w:t>
            </w:r>
          </w:p>
          <w:p w:rsidR="001D294C" w:rsidRDefault="001D294C" w:rsidP="003D0232">
            <w:pPr>
              <w:pBdr>
                <w:top w:val="single" w:sz="4" w:space="1" w:color="auto"/>
              </w:pBdr>
              <w:jc w:val="center"/>
              <w:rPr>
                <w:rFonts w:ascii="Arial" w:hAnsi="Arial" w:cs="Arial"/>
                <w:b/>
              </w:rPr>
            </w:pPr>
            <w:r>
              <w:rPr>
                <w:rFonts w:ascii="Arial" w:hAnsi="Arial" w:cs="Arial"/>
                <w:b/>
              </w:rPr>
              <w:t>Jef</w:t>
            </w:r>
            <w:r w:rsidR="006F0BA1">
              <w:rPr>
                <w:rFonts w:ascii="Arial" w:hAnsi="Arial" w:cs="Arial"/>
                <w:b/>
              </w:rPr>
              <w:t>e</w:t>
            </w:r>
            <w:r w:rsidR="0048335C">
              <w:rPr>
                <w:rFonts w:ascii="Arial" w:hAnsi="Arial" w:cs="Arial"/>
                <w:b/>
              </w:rPr>
              <w:t>(a)</w:t>
            </w:r>
            <w:r>
              <w:rPr>
                <w:rFonts w:ascii="Arial" w:hAnsi="Arial" w:cs="Arial"/>
                <w:b/>
              </w:rPr>
              <w:t xml:space="preserve"> Unidad de Planeación Estratégica, Género y Medio Ambiente</w:t>
            </w:r>
            <w:r w:rsidR="007B56B3">
              <w:rPr>
                <w:rFonts w:ascii="Arial" w:hAnsi="Arial" w:cs="Arial"/>
                <w:b/>
              </w:rPr>
              <w:t>, en funciones</w:t>
            </w:r>
          </w:p>
          <w:p w:rsidR="00322200" w:rsidRDefault="00322200" w:rsidP="00322200">
            <w:pPr>
              <w:spacing w:line="360" w:lineRule="auto"/>
              <w:rPr>
                <w:rFonts w:ascii="Arial" w:hAnsi="Arial" w:cs="Arial"/>
                <w:b/>
              </w:rPr>
            </w:pPr>
          </w:p>
          <w:p w:rsidR="00322200" w:rsidRDefault="00322200" w:rsidP="00322200">
            <w:pPr>
              <w:spacing w:line="360" w:lineRule="auto"/>
              <w:rPr>
                <w:rFonts w:ascii="Arial" w:hAnsi="Arial" w:cs="Arial"/>
                <w:b/>
              </w:rPr>
            </w:pPr>
          </w:p>
          <w:p w:rsidR="00322200" w:rsidRDefault="00322200" w:rsidP="00322200">
            <w:pPr>
              <w:spacing w:line="360" w:lineRule="auto"/>
              <w:rPr>
                <w:rFonts w:ascii="Arial" w:hAnsi="Arial" w:cs="Arial"/>
                <w:b/>
              </w:rPr>
            </w:pPr>
          </w:p>
          <w:p w:rsidR="00322200" w:rsidRDefault="006F0BA1" w:rsidP="00322200">
            <w:pPr>
              <w:pBdr>
                <w:top w:val="single" w:sz="4" w:space="1" w:color="auto"/>
              </w:pBdr>
              <w:jc w:val="center"/>
              <w:rPr>
                <w:rFonts w:ascii="Arial" w:hAnsi="Arial" w:cs="Arial"/>
                <w:b/>
              </w:rPr>
            </w:pPr>
            <w:r>
              <w:rPr>
                <w:rFonts w:ascii="Arial" w:hAnsi="Arial" w:cs="Arial"/>
                <w:b/>
              </w:rPr>
              <w:t xml:space="preserve">Lic. </w:t>
            </w:r>
            <w:proofErr w:type="spellStart"/>
            <w:r>
              <w:rPr>
                <w:rFonts w:ascii="Arial" w:hAnsi="Arial" w:cs="Arial"/>
                <w:b/>
              </w:rPr>
              <w:t>Lexis</w:t>
            </w:r>
            <w:proofErr w:type="spellEnd"/>
            <w:r>
              <w:rPr>
                <w:rFonts w:ascii="Arial" w:hAnsi="Arial" w:cs="Arial"/>
                <w:b/>
              </w:rPr>
              <w:t xml:space="preserve"> Funes</w:t>
            </w:r>
            <w:r w:rsidR="00322200">
              <w:rPr>
                <w:rFonts w:ascii="Arial" w:hAnsi="Arial" w:cs="Arial"/>
                <w:b/>
              </w:rPr>
              <w:t xml:space="preserve"> </w:t>
            </w:r>
          </w:p>
          <w:p w:rsidR="001D294C" w:rsidRDefault="00D20A54" w:rsidP="001C5A34">
            <w:pPr>
              <w:pBdr>
                <w:top w:val="single" w:sz="4" w:space="1" w:color="auto"/>
              </w:pBdr>
              <w:jc w:val="center"/>
              <w:rPr>
                <w:rFonts w:ascii="Arial" w:hAnsi="Arial" w:cs="Arial"/>
                <w:b/>
              </w:rPr>
            </w:pPr>
            <w:r>
              <w:rPr>
                <w:rFonts w:ascii="Arial" w:hAnsi="Arial" w:cs="Arial"/>
                <w:b/>
              </w:rPr>
              <w:t>Gerente</w:t>
            </w:r>
            <w:r w:rsidR="0048335C">
              <w:rPr>
                <w:rFonts w:ascii="Arial" w:hAnsi="Arial" w:cs="Arial"/>
                <w:b/>
              </w:rPr>
              <w:t>(a)</w:t>
            </w:r>
            <w:r>
              <w:rPr>
                <w:rFonts w:ascii="Arial" w:hAnsi="Arial" w:cs="Arial"/>
                <w:b/>
              </w:rPr>
              <w:t xml:space="preserve"> Comercial</w:t>
            </w:r>
          </w:p>
        </w:tc>
      </w:tr>
      <w:tr w:rsidR="003D0232" w:rsidTr="003D0232">
        <w:trPr>
          <w:jc w:val="center"/>
        </w:trPr>
        <w:tc>
          <w:tcPr>
            <w:tcW w:w="3967" w:type="dxa"/>
          </w:tcPr>
          <w:p w:rsidR="003D0232" w:rsidRPr="006E39AC" w:rsidRDefault="003D0232" w:rsidP="003D0232">
            <w:pPr>
              <w:spacing w:line="360" w:lineRule="auto"/>
              <w:jc w:val="both"/>
              <w:rPr>
                <w:rFonts w:ascii="Arial" w:hAnsi="Arial" w:cs="Arial"/>
                <w:b/>
                <w:sz w:val="20"/>
              </w:rPr>
            </w:pPr>
          </w:p>
          <w:p w:rsidR="003D0232" w:rsidRDefault="003D0232" w:rsidP="003D0232">
            <w:pPr>
              <w:spacing w:line="360" w:lineRule="auto"/>
              <w:jc w:val="both"/>
              <w:rPr>
                <w:rFonts w:ascii="Arial" w:hAnsi="Arial" w:cs="Arial"/>
                <w:b/>
              </w:rPr>
            </w:pPr>
            <w:r>
              <w:rPr>
                <w:rFonts w:ascii="Arial" w:hAnsi="Arial" w:cs="Arial"/>
                <w:b/>
              </w:rPr>
              <w:t>Fecha de creación:</w:t>
            </w:r>
          </w:p>
        </w:tc>
        <w:tc>
          <w:tcPr>
            <w:tcW w:w="5463" w:type="dxa"/>
          </w:tcPr>
          <w:p w:rsidR="003D0232" w:rsidRDefault="003D0232" w:rsidP="003D0232">
            <w:pPr>
              <w:rPr>
                <w:rFonts w:ascii="Arial" w:hAnsi="Arial" w:cs="Arial"/>
                <w:sz w:val="10"/>
              </w:rPr>
            </w:pPr>
          </w:p>
          <w:p w:rsidR="003D0232" w:rsidRDefault="003D0232" w:rsidP="003D0232">
            <w:pPr>
              <w:rPr>
                <w:rFonts w:ascii="Arial" w:hAnsi="Arial" w:cs="Arial"/>
                <w:sz w:val="10"/>
              </w:rPr>
            </w:pPr>
          </w:p>
          <w:p w:rsidR="00322200" w:rsidRPr="006E39AC" w:rsidRDefault="00322200" w:rsidP="003D0232">
            <w:pPr>
              <w:rPr>
                <w:rFonts w:ascii="Arial" w:hAnsi="Arial" w:cs="Arial"/>
                <w:sz w:val="10"/>
              </w:rPr>
            </w:pPr>
          </w:p>
          <w:p w:rsidR="003D0232" w:rsidRPr="001D3A1A" w:rsidRDefault="003F28A6" w:rsidP="00394F11">
            <w:pPr>
              <w:rPr>
                <w:rFonts w:ascii="Arial" w:hAnsi="Arial" w:cs="Arial"/>
              </w:rPr>
            </w:pPr>
            <w:r>
              <w:rPr>
                <w:rFonts w:ascii="Arial" w:hAnsi="Arial" w:cs="Arial"/>
              </w:rPr>
              <w:t>0</w:t>
            </w:r>
            <w:r w:rsidR="00394F11">
              <w:rPr>
                <w:rFonts w:ascii="Arial" w:hAnsi="Arial" w:cs="Arial"/>
              </w:rPr>
              <w:t>4</w:t>
            </w:r>
            <w:r w:rsidR="003D0232">
              <w:rPr>
                <w:rFonts w:ascii="Arial" w:hAnsi="Arial" w:cs="Arial"/>
              </w:rPr>
              <w:t xml:space="preserve"> de </w:t>
            </w:r>
            <w:r w:rsidR="00394F11">
              <w:rPr>
                <w:rFonts w:ascii="Arial" w:hAnsi="Arial" w:cs="Arial"/>
              </w:rPr>
              <w:t>mayo</w:t>
            </w:r>
            <w:r>
              <w:rPr>
                <w:rFonts w:ascii="Arial" w:hAnsi="Arial" w:cs="Arial"/>
              </w:rPr>
              <w:t xml:space="preserve"> de 20</w:t>
            </w:r>
            <w:r w:rsidR="00394F11">
              <w:rPr>
                <w:rFonts w:ascii="Arial" w:hAnsi="Arial" w:cs="Arial"/>
              </w:rPr>
              <w:t>04</w:t>
            </w:r>
          </w:p>
        </w:tc>
      </w:tr>
      <w:tr w:rsidR="003D0232" w:rsidTr="003D0232">
        <w:trPr>
          <w:jc w:val="center"/>
        </w:trPr>
        <w:tc>
          <w:tcPr>
            <w:tcW w:w="3967" w:type="dxa"/>
          </w:tcPr>
          <w:p w:rsidR="003D0232" w:rsidRDefault="003D0232" w:rsidP="003D0232">
            <w:pPr>
              <w:spacing w:line="360" w:lineRule="auto"/>
              <w:jc w:val="both"/>
              <w:rPr>
                <w:rFonts w:ascii="Arial" w:hAnsi="Arial" w:cs="Arial"/>
                <w:b/>
              </w:rPr>
            </w:pPr>
            <w:r>
              <w:rPr>
                <w:rFonts w:ascii="Arial" w:hAnsi="Arial" w:cs="Arial"/>
                <w:b/>
              </w:rPr>
              <w:t>Fecha de última modificación:</w:t>
            </w:r>
          </w:p>
        </w:tc>
        <w:tc>
          <w:tcPr>
            <w:tcW w:w="5463" w:type="dxa"/>
          </w:tcPr>
          <w:p w:rsidR="003D0232" w:rsidRPr="00BF3C9F" w:rsidRDefault="0048335C" w:rsidP="0048335C">
            <w:pPr>
              <w:rPr>
                <w:rFonts w:ascii="Arial" w:hAnsi="Arial" w:cs="Arial"/>
              </w:rPr>
            </w:pPr>
            <w:r>
              <w:rPr>
                <w:rFonts w:ascii="Arial" w:hAnsi="Arial" w:cs="Arial"/>
              </w:rPr>
              <w:t>06</w:t>
            </w:r>
            <w:r w:rsidR="003D0232">
              <w:rPr>
                <w:rFonts w:ascii="Arial" w:hAnsi="Arial" w:cs="Arial"/>
              </w:rPr>
              <w:t xml:space="preserve"> </w:t>
            </w:r>
            <w:r w:rsidR="003D0232" w:rsidRPr="00BF3C9F">
              <w:rPr>
                <w:rFonts w:ascii="Arial" w:hAnsi="Arial" w:cs="Arial"/>
              </w:rPr>
              <w:t>de</w:t>
            </w:r>
            <w:r w:rsidR="00C86E07">
              <w:rPr>
                <w:rFonts w:ascii="Arial" w:hAnsi="Arial" w:cs="Arial"/>
              </w:rPr>
              <w:t xml:space="preserve"> </w:t>
            </w:r>
            <w:r>
              <w:rPr>
                <w:rFonts w:ascii="Arial" w:hAnsi="Arial" w:cs="Arial"/>
              </w:rPr>
              <w:t>septiembre</w:t>
            </w:r>
            <w:r w:rsidR="001D294C">
              <w:rPr>
                <w:rFonts w:ascii="Arial" w:hAnsi="Arial" w:cs="Arial"/>
              </w:rPr>
              <w:t xml:space="preserve"> de </w:t>
            </w:r>
            <w:r w:rsidR="003F28A6">
              <w:rPr>
                <w:rFonts w:ascii="Arial" w:hAnsi="Arial" w:cs="Arial"/>
              </w:rPr>
              <w:t>201</w:t>
            </w:r>
            <w:r w:rsidR="002743F9">
              <w:rPr>
                <w:rFonts w:ascii="Arial" w:hAnsi="Arial" w:cs="Arial"/>
              </w:rPr>
              <w:t>7</w:t>
            </w:r>
          </w:p>
        </w:tc>
      </w:tr>
      <w:tr w:rsidR="003D0232" w:rsidTr="003D0232">
        <w:trPr>
          <w:jc w:val="center"/>
        </w:trPr>
        <w:tc>
          <w:tcPr>
            <w:tcW w:w="3967" w:type="dxa"/>
          </w:tcPr>
          <w:p w:rsidR="003D0232" w:rsidRDefault="003D0232" w:rsidP="003D0232">
            <w:pPr>
              <w:spacing w:line="360" w:lineRule="auto"/>
              <w:jc w:val="both"/>
              <w:rPr>
                <w:rFonts w:ascii="Arial" w:hAnsi="Arial" w:cs="Arial"/>
                <w:b/>
              </w:rPr>
            </w:pPr>
            <w:r>
              <w:rPr>
                <w:rFonts w:ascii="Arial" w:hAnsi="Arial" w:cs="Arial"/>
                <w:b/>
              </w:rPr>
              <w:t>Fecha de vigencia:</w:t>
            </w:r>
          </w:p>
        </w:tc>
        <w:tc>
          <w:tcPr>
            <w:tcW w:w="5463" w:type="dxa"/>
          </w:tcPr>
          <w:p w:rsidR="003D0232" w:rsidRPr="000C0C10" w:rsidRDefault="004C5530" w:rsidP="004C5530">
            <w:pPr>
              <w:rPr>
                <w:rFonts w:ascii="Arial" w:hAnsi="Arial" w:cs="Arial"/>
                <w:color w:val="4F81BD"/>
              </w:rPr>
            </w:pPr>
            <w:r>
              <w:rPr>
                <w:rFonts w:ascii="Arial" w:hAnsi="Arial" w:cs="Arial"/>
              </w:rPr>
              <w:t>22</w:t>
            </w:r>
            <w:r w:rsidR="003D0232">
              <w:rPr>
                <w:rFonts w:ascii="Arial" w:hAnsi="Arial" w:cs="Arial"/>
              </w:rPr>
              <w:t xml:space="preserve"> </w:t>
            </w:r>
            <w:r w:rsidR="003D0232" w:rsidRPr="00BF3C9F">
              <w:rPr>
                <w:rFonts w:ascii="Arial" w:hAnsi="Arial" w:cs="Arial"/>
              </w:rPr>
              <w:t>de</w:t>
            </w:r>
            <w:r w:rsidR="00E23BE9">
              <w:rPr>
                <w:rFonts w:ascii="Arial" w:hAnsi="Arial" w:cs="Arial"/>
              </w:rPr>
              <w:t xml:space="preserve"> </w:t>
            </w:r>
            <w:r w:rsidR="0048335C">
              <w:rPr>
                <w:rFonts w:ascii="Arial" w:hAnsi="Arial" w:cs="Arial"/>
              </w:rPr>
              <w:t>septiembre</w:t>
            </w:r>
            <w:r w:rsidR="003F28A6">
              <w:rPr>
                <w:rFonts w:ascii="Arial" w:hAnsi="Arial" w:cs="Arial"/>
              </w:rPr>
              <w:t xml:space="preserve"> de 201</w:t>
            </w:r>
            <w:r w:rsidR="002743F9">
              <w:rPr>
                <w:rFonts w:ascii="Arial" w:hAnsi="Arial" w:cs="Arial"/>
              </w:rPr>
              <w:t>7</w:t>
            </w:r>
          </w:p>
        </w:tc>
      </w:tr>
      <w:tr w:rsidR="003D0232" w:rsidTr="003D0232">
        <w:trPr>
          <w:jc w:val="center"/>
        </w:trPr>
        <w:tc>
          <w:tcPr>
            <w:tcW w:w="3967" w:type="dxa"/>
          </w:tcPr>
          <w:p w:rsidR="003D0232" w:rsidRDefault="003D0232" w:rsidP="003D0232">
            <w:pPr>
              <w:spacing w:line="360" w:lineRule="auto"/>
              <w:jc w:val="both"/>
              <w:rPr>
                <w:rFonts w:ascii="Arial" w:hAnsi="Arial" w:cs="Arial"/>
                <w:b/>
              </w:rPr>
            </w:pPr>
            <w:r>
              <w:rPr>
                <w:rFonts w:ascii="Arial" w:hAnsi="Arial" w:cs="Arial"/>
                <w:b/>
              </w:rPr>
              <w:t>Versión:</w:t>
            </w:r>
          </w:p>
        </w:tc>
        <w:tc>
          <w:tcPr>
            <w:tcW w:w="5463" w:type="dxa"/>
          </w:tcPr>
          <w:p w:rsidR="003D0232" w:rsidRPr="00BF3C9F" w:rsidRDefault="003F28A6" w:rsidP="0048335C">
            <w:pPr>
              <w:rPr>
                <w:rFonts w:ascii="Arial" w:hAnsi="Arial" w:cs="Arial"/>
              </w:rPr>
            </w:pPr>
            <w:r>
              <w:rPr>
                <w:rFonts w:ascii="Arial" w:hAnsi="Arial" w:cs="Arial"/>
              </w:rPr>
              <w:t>0</w:t>
            </w:r>
            <w:r w:rsidR="0048335C">
              <w:rPr>
                <w:rFonts w:ascii="Arial" w:hAnsi="Arial" w:cs="Arial"/>
              </w:rPr>
              <w:t>3</w:t>
            </w:r>
          </w:p>
        </w:tc>
      </w:tr>
    </w:tbl>
    <w:p w:rsidR="005958F6" w:rsidRPr="0016587A" w:rsidRDefault="005958F6">
      <w:pPr>
        <w:spacing w:line="360" w:lineRule="auto"/>
        <w:jc w:val="center"/>
        <w:rPr>
          <w:rFonts w:ascii="Arial" w:hAnsi="Arial" w:cs="Arial"/>
          <w:b/>
          <w:sz w:val="28"/>
          <w:szCs w:val="28"/>
        </w:rPr>
      </w:pPr>
    </w:p>
    <w:p w:rsidR="005B5841" w:rsidRDefault="005B5841">
      <w:pPr>
        <w:spacing w:line="360" w:lineRule="auto"/>
        <w:jc w:val="center"/>
        <w:rPr>
          <w:rFonts w:ascii="Arial" w:hAnsi="Arial" w:cs="Arial"/>
          <w:b/>
          <w:sz w:val="40"/>
          <w:szCs w:val="40"/>
        </w:rPr>
        <w:sectPr w:rsidR="005B5841" w:rsidSect="004508BD">
          <w:headerReference w:type="default" r:id="rId8"/>
          <w:footerReference w:type="even" r:id="rId9"/>
          <w:pgSz w:w="12242" w:h="15842" w:code="1"/>
          <w:pgMar w:top="1418" w:right="1418" w:bottom="1418" w:left="1418" w:header="709" w:footer="709" w:gutter="0"/>
          <w:cols w:space="708"/>
          <w:docGrid w:linePitch="360"/>
        </w:sectPr>
      </w:pPr>
    </w:p>
    <w:p w:rsidR="00DB46CE" w:rsidRDefault="00DB46CE" w:rsidP="003E06A2">
      <w:pPr>
        <w:jc w:val="center"/>
        <w:rPr>
          <w:rFonts w:ascii="Arial" w:hAnsi="Arial" w:cs="Arial"/>
          <w:b/>
          <w:sz w:val="22"/>
          <w:szCs w:val="22"/>
        </w:rPr>
      </w:pPr>
    </w:p>
    <w:p w:rsidR="005A4E46" w:rsidRPr="00896815" w:rsidRDefault="005A4E46" w:rsidP="003E06A2">
      <w:pPr>
        <w:jc w:val="center"/>
        <w:rPr>
          <w:rFonts w:ascii="Arial" w:hAnsi="Arial" w:cs="Arial"/>
          <w:b/>
          <w:sz w:val="22"/>
          <w:szCs w:val="22"/>
        </w:rPr>
      </w:pPr>
    </w:p>
    <w:p w:rsidR="003E06A2" w:rsidRPr="00896815" w:rsidRDefault="003100F3" w:rsidP="003E06A2">
      <w:pPr>
        <w:jc w:val="center"/>
        <w:rPr>
          <w:rFonts w:ascii="Arial" w:hAnsi="Arial" w:cs="Arial"/>
          <w:b/>
          <w:sz w:val="22"/>
          <w:szCs w:val="22"/>
        </w:rPr>
      </w:pPr>
      <w:r>
        <w:rPr>
          <w:rFonts w:ascii="Arial" w:hAnsi="Arial" w:cs="Arial"/>
          <w:b/>
          <w:sz w:val="22"/>
          <w:szCs w:val="22"/>
        </w:rPr>
        <w:t>I</w:t>
      </w:r>
      <w:r w:rsidR="003E06A2" w:rsidRPr="00896815">
        <w:rPr>
          <w:rFonts w:ascii="Arial" w:hAnsi="Arial" w:cs="Arial"/>
          <w:b/>
          <w:sz w:val="22"/>
          <w:szCs w:val="22"/>
        </w:rPr>
        <w:t>NDICE</w:t>
      </w:r>
    </w:p>
    <w:p w:rsidR="003E06A2" w:rsidRPr="00896815" w:rsidRDefault="003E06A2">
      <w:pPr>
        <w:rPr>
          <w:rFonts w:ascii="Arial" w:hAnsi="Arial" w:cs="Arial"/>
          <w:b/>
          <w:sz w:val="22"/>
          <w:szCs w:val="22"/>
        </w:rPr>
      </w:pPr>
    </w:p>
    <w:p w:rsidR="003E06A2" w:rsidRPr="00896815" w:rsidRDefault="003E06A2" w:rsidP="003E06A2">
      <w:pPr>
        <w:jc w:val="right"/>
        <w:rPr>
          <w:rFonts w:ascii="Arial" w:hAnsi="Arial" w:cs="Arial"/>
          <w:b/>
          <w:sz w:val="22"/>
          <w:szCs w:val="22"/>
        </w:rPr>
      </w:pPr>
      <w:r w:rsidRPr="00896815">
        <w:rPr>
          <w:rFonts w:ascii="Arial" w:hAnsi="Arial" w:cs="Arial"/>
          <w:b/>
          <w:sz w:val="22"/>
          <w:szCs w:val="22"/>
        </w:rPr>
        <w:t>No. P</w:t>
      </w:r>
      <w:r w:rsidR="005166FD">
        <w:rPr>
          <w:rFonts w:ascii="Arial" w:hAnsi="Arial" w:cs="Arial"/>
          <w:b/>
          <w:sz w:val="22"/>
          <w:szCs w:val="22"/>
        </w:rPr>
        <w:t>á</w:t>
      </w:r>
      <w:r w:rsidRPr="00896815">
        <w:rPr>
          <w:rFonts w:ascii="Arial" w:hAnsi="Arial" w:cs="Arial"/>
          <w:b/>
          <w:sz w:val="22"/>
          <w:szCs w:val="22"/>
        </w:rPr>
        <w:t>gina</w:t>
      </w:r>
    </w:p>
    <w:p w:rsidR="00375D48" w:rsidRDefault="00375D48">
      <w:pPr>
        <w:pStyle w:val="TtulodeTDC"/>
      </w:pPr>
    </w:p>
    <w:p w:rsidR="009D7FDD" w:rsidRPr="00714E17" w:rsidRDefault="00375D48">
      <w:pPr>
        <w:pStyle w:val="TDC1"/>
        <w:rPr>
          <w:rFonts w:ascii="Calibri" w:hAnsi="Calibri"/>
          <w:b w:val="0"/>
          <w:szCs w:val="22"/>
          <w:lang w:val="es-SV" w:eastAsia="es-SV"/>
        </w:rPr>
      </w:pPr>
      <w:r>
        <w:fldChar w:fldCharType="begin"/>
      </w:r>
      <w:r>
        <w:instrText xml:space="preserve"> TOC \o "1-3" \h \z \u </w:instrText>
      </w:r>
      <w:r>
        <w:fldChar w:fldCharType="separate"/>
      </w:r>
      <w:hyperlink w:anchor="_Toc442428260" w:history="1">
        <w:r w:rsidR="009D7FDD" w:rsidRPr="00417212">
          <w:rPr>
            <w:rStyle w:val="Hipervnculo"/>
          </w:rPr>
          <w:t>I.</w:t>
        </w:r>
        <w:r w:rsidR="009D7FDD" w:rsidRPr="00714E17">
          <w:rPr>
            <w:rFonts w:ascii="Calibri" w:hAnsi="Calibri"/>
            <w:b w:val="0"/>
            <w:szCs w:val="22"/>
            <w:lang w:val="es-SV" w:eastAsia="es-SV"/>
          </w:rPr>
          <w:tab/>
        </w:r>
        <w:r w:rsidR="009D7FDD" w:rsidRPr="00417212">
          <w:rPr>
            <w:rStyle w:val="Hipervnculo"/>
          </w:rPr>
          <w:t>GENERALIDADES</w:t>
        </w:r>
        <w:r w:rsidR="009D7FDD">
          <w:rPr>
            <w:webHidden/>
          </w:rPr>
          <w:tab/>
        </w:r>
        <w:r w:rsidR="009D7FDD">
          <w:rPr>
            <w:webHidden/>
          </w:rPr>
          <w:fldChar w:fldCharType="begin"/>
        </w:r>
        <w:r w:rsidR="009D7FDD">
          <w:rPr>
            <w:webHidden/>
          </w:rPr>
          <w:instrText xml:space="preserve"> PAGEREF _Toc442428260 \h </w:instrText>
        </w:r>
        <w:r w:rsidR="009D7FDD">
          <w:rPr>
            <w:webHidden/>
          </w:rPr>
        </w:r>
        <w:r w:rsidR="009D7FDD">
          <w:rPr>
            <w:webHidden/>
          </w:rPr>
          <w:fldChar w:fldCharType="separate"/>
        </w:r>
        <w:r w:rsidR="004C5530">
          <w:rPr>
            <w:webHidden/>
          </w:rPr>
          <w:t>3</w:t>
        </w:r>
        <w:r w:rsidR="009D7FDD">
          <w:rPr>
            <w:webHidden/>
          </w:rPr>
          <w:fldChar w:fldCharType="end"/>
        </w:r>
      </w:hyperlink>
    </w:p>
    <w:p w:rsidR="009D7FDD" w:rsidRPr="00714E17" w:rsidRDefault="00734627">
      <w:pPr>
        <w:pStyle w:val="TDC2"/>
        <w:rPr>
          <w:rFonts w:ascii="Calibri" w:hAnsi="Calibri"/>
          <w:noProof/>
          <w:szCs w:val="22"/>
          <w:lang w:val="es-SV" w:eastAsia="es-SV"/>
        </w:rPr>
      </w:pPr>
      <w:hyperlink w:anchor="_Toc442428261" w:history="1">
        <w:r w:rsidR="009D7FDD" w:rsidRPr="00417212">
          <w:rPr>
            <w:rStyle w:val="Hipervnculo"/>
            <w:noProof/>
          </w:rPr>
          <w:t>1.</w:t>
        </w:r>
        <w:r w:rsidR="009D7FDD" w:rsidRPr="00714E17">
          <w:rPr>
            <w:rFonts w:ascii="Calibri" w:hAnsi="Calibri"/>
            <w:noProof/>
            <w:szCs w:val="22"/>
            <w:lang w:val="es-SV" w:eastAsia="es-SV"/>
          </w:rPr>
          <w:tab/>
        </w:r>
        <w:r w:rsidR="009D7FDD" w:rsidRPr="00417212">
          <w:rPr>
            <w:rStyle w:val="Hipervnculo"/>
            <w:noProof/>
          </w:rPr>
          <w:t>Introducción</w:t>
        </w:r>
        <w:r w:rsidR="009D7FDD">
          <w:rPr>
            <w:noProof/>
            <w:webHidden/>
          </w:rPr>
          <w:tab/>
        </w:r>
        <w:r w:rsidR="009D7FDD">
          <w:rPr>
            <w:noProof/>
            <w:webHidden/>
          </w:rPr>
          <w:fldChar w:fldCharType="begin"/>
        </w:r>
        <w:r w:rsidR="009D7FDD">
          <w:rPr>
            <w:noProof/>
            <w:webHidden/>
          </w:rPr>
          <w:instrText xml:space="preserve"> PAGEREF _Toc442428261 \h </w:instrText>
        </w:r>
        <w:r w:rsidR="009D7FDD">
          <w:rPr>
            <w:noProof/>
            <w:webHidden/>
          </w:rPr>
        </w:r>
        <w:r w:rsidR="009D7FDD">
          <w:rPr>
            <w:noProof/>
            <w:webHidden/>
          </w:rPr>
          <w:fldChar w:fldCharType="separate"/>
        </w:r>
        <w:r w:rsidR="004C5530">
          <w:rPr>
            <w:noProof/>
            <w:webHidden/>
          </w:rPr>
          <w:t>3</w:t>
        </w:r>
        <w:r w:rsidR="009D7FDD">
          <w:rPr>
            <w:noProof/>
            <w:webHidden/>
          </w:rPr>
          <w:fldChar w:fldCharType="end"/>
        </w:r>
      </w:hyperlink>
    </w:p>
    <w:p w:rsidR="009D7FDD" w:rsidRPr="00714E17" w:rsidRDefault="00734627">
      <w:pPr>
        <w:pStyle w:val="TDC2"/>
        <w:rPr>
          <w:rFonts w:ascii="Calibri" w:hAnsi="Calibri"/>
          <w:noProof/>
          <w:szCs w:val="22"/>
          <w:lang w:val="es-SV" w:eastAsia="es-SV"/>
        </w:rPr>
      </w:pPr>
      <w:hyperlink w:anchor="_Toc442428262" w:history="1">
        <w:r w:rsidR="009D7FDD" w:rsidRPr="00417212">
          <w:rPr>
            <w:rStyle w:val="Hipervnculo"/>
            <w:noProof/>
          </w:rPr>
          <w:t>2.</w:t>
        </w:r>
        <w:r w:rsidR="009D7FDD" w:rsidRPr="00714E17">
          <w:rPr>
            <w:rFonts w:ascii="Calibri" w:hAnsi="Calibri"/>
            <w:noProof/>
            <w:szCs w:val="22"/>
            <w:lang w:val="es-SV" w:eastAsia="es-SV"/>
          </w:rPr>
          <w:tab/>
        </w:r>
        <w:r w:rsidR="009D7FDD" w:rsidRPr="00417212">
          <w:rPr>
            <w:rStyle w:val="Hipervnculo"/>
            <w:noProof/>
          </w:rPr>
          <w:t>Objetivos</w:t>
        </w:r>
        <w:r w:rsidR="009D7FDD">
          <w:rPr>
            <w:noProof/>
            <w:webHidden/>
          </w:rPr>
          <w:tab/>
        </w:r>
        <w:r w:rsidR="009D7FDD">
          <w:rPr>
            <w:noProof/>
            <w:webHidden/>
          </w:rPr>
          <w:fldChar w:fldCharType="begin"/>
        </w:r>
        <w:r w:rsidR="009D7FDD">
          <w:rPr>
            <w:noProof/>
            <w:webHidden/>
          </w:rPr>
          <w:instrText xml:space="preserve"> PAGEREF _Toc442428262 \h </w:instrText>
        </w:r>
        <w:r w:rsidR="009D7FDD">
          <w:rPr>
            <w:noProof/>
            <w:webHidden/>
          </w:rPr>
        </w:r>
        <w:r w:rsidR="009D7FDD">
          <w:rPr>
            <w:noProof/>
            <w:webHidden/>
          </w:rPr>
          <w:fldChar w:fldCharType="separate"/>
        </w:r>
        <w:r w:rsidR="004C5530">
          <w:rPr>
            <w:noProof/>
            <w:webHidden/>
          </w:rPr>
          <w:t>3</w:t>
        </w:r>
        <w:r w:rsidR="009D7FDD">
          <w:rPr>
            <w:noProof/>
            <w:webHidden/>
          </w:rPr>
          <w:fldChar w:fldCharType="end"/>
        </w:r>
      </w:hyperlink>
    </w:p>
    <w:p w:rsidR="009D7FDD" w:rsidRPr="00714E17" w:rsidRDefault="00734627">
      <w:pPr>
        <w:pStyle w:val="TDC2"/>
        <w:rPr>
          <w:rFonts w:ascii="Calibri" w:hAnsi="Calibri"/>
          <w:noProof/>
          <w:szCs w:val="22"/>
          <w:lang w:val="es-SV" w:eastAsia="es-SV"/>
        </w:rPr>
      </w:pPr>
      <w:hyperlink w:anchor="_Toc442428263" w:history="1">
        <w:r w:rsidR="009D7FDD" w:rsidRPr="00417212">
          <w:rPr>
            <w:rStyle w:val="Hipervnculo"/>
            <w:noProof/>
          </w:rPr>
          <w:t>3.</w:t>
        </w:r>
        <w:r w:rsidR="009D7FDD" w:rsidRPr="00714E17">
          <w:rPr>
            <w:rFonts w:ascii="Calibri" w:hAnsi="Calibri"/>
            <w:noProof/>
            <w:szCs w:val="22"/>
            <w:lang w:val="es-SV" w:eastAsia="es-SV"/>
          </w:rPr>
          <w:tab/>
        </w:r>
        <w:r w:rsidR="009D7FDD" w:rsidRPr="00417212">
          <w:rPr>
            <w:rStyle w:val="Hipervnculo"/>
            <w:noProof/>
          </w:rPr>
          <w:t>Alcance</w:t>
        </w:r>
        <w:r w:rsidR="009D7FDD">
          <w:rPr>
            <w:noProof/>
            <w:webHidden/>
          </w:rPr>
          <w:tab/>
        </w:r>
        <w:r w:rsidR="009D7FDD">
          <w:rPr>
            <w:noProof/>
            <w:webHidden/>
          </w:rPr>
          <w:fldChar w:fldCharType="begin"/>
        </w:r>
        <w:r w:rsidR="009D7FDD">
          <w:rPr>
            <w:noProof/>
            <w:webHidden/>
          </w:rPr>
          <w:instrText xml:space="preserve"> PAGEREF _Toc442428263 \h </w:instrText>
        </w:r>
        <w:r w:rsidR="009D7FDD">
          <w:rPr>
            <w:noProof/>
            <w:webHidden/>
          </w:rPr>
        </w:r>
        <w:r w:rsidR="009D7FDD">
          <w:rPr>
            <w:noProof/>
            <w:webHidden/>
          </w:rPr>
          <w:fldChar w:fldCharType="separate"/>
        </w:r>
        <w:r w:rsidR="004C5530">
          <w:rPr>
            <w:noProof/>
            <w:webHidden/>
          </w:rPr>
          <w:t>4</w:t>
        </w:r>
        <w:r w:rsidR="009D7FDD">
          <w:rPr>
            <w:noProof/>
            <w:webHidden/>
          </w:rPr>
          <w:fldChar w:fldCharType="end"/>
        </w:r>
      </w:hyperlink>
    </w:p>
    <w:p w:rsidR="009D7FDD" w:rsidRPr="00714E17" w:rsidRDefault="00734627">
      <w:pPr>
        <w:pStyle w:val="TDC2"/>
        <w:rPr>
          <w:rFonts w:ascii="Calibri" w:hAnsi="Calibri"/>
          <w:noProof/>
          <w:szCs w:val="22"/>
          <w:lang w:val="es-SV" w:eastAsia="es-SV"/>
        </w:rPr>
      </w:pPr>
      <w:hyperlink w:anchor="_Toc442428264" w:history="1">
        <w:r w:rsidR="009D7FDD" w:rsidRPr="00417212">
          <w:rPr>
            <w:rStyle w:val="Hipervnculo"/>
            <w:noProof/>
          </w:rPr>
          <w:t>4.</w:t>
        </w:r>
        <w:r w:rsidR="009D7FDD" w:rsidRPr="00714E17">
          <w:rPr>
            <w:rFonts w:ascii="Calibri" w:hAnsi="Calibri"/>
            <w:noProof/>
            <w:szCs w:val="22"/>
            <w:lang w:val="es-SV" w:eastAsia="es-SV"/>
          </w:rPr>
          <w:tab/>
        </w:r>
        <w:r w:rsidR="009D7FDD" w:rsidRPr="00417212">
          <w:rPr>
            <w:rStyle w:val="Hipervnculo"/>
            <w:noProof/>
          </w:rPr>
          <w:t>Definiciones</w:t>
        </w:r>
        <w:r w:rsidR="009D7FDD">
          <w:rPr>
            <w:noProof/>
            <w:webHidden/>
          </w:rPr>
          <w:tab/>
        </w:r>
        <w:r w:rsidR="009D7FDD">
          <w:rPr>
            <w:noProof/>
            <w:webHidden/>
          </w:rPr>
          <w:fldChar w:fldCharType="begin"/>
        </w:r>
        <w:r w:rsidR="009D7FDD">
          <w:rPr>
            <w:noProof/>
            <w:webHidden/>
          </w:rPr>
          <w:instrText xml:space="preserve"> PAGEREF _Toc442428264 \h </w:instrText>
        </w:r>
        <w:r w:rsidR="009D7FDD">
          <w:rPr>
            <w:noProof/>
            <w:webHidden/>
          </w:rPr>
        </w:r>
        <w:r w:rsidR="009D7FDD">
          <w:rPr>
            <w:noProof/>
            <w:webHidden/>
          </w:rPr>
          <w:fldChar w:fldCharType="separate"/>
        </w:r>
        <w:r w:rsidR="004C5530">
          <w:rPr>
            <w:noProof/>
            <w:webHidden/>
          </w:rPr>
          <w:t>4</w:t>
        </w:r>
        <w:r w:rsidR="009D7FDD">
          <w:rPr>
            <w:noProof/>
            <w:webHidden/>
          </w:rPr>
          <w:fldChar w:fldCharType="end"/>
        </w:r>
      </w:hyperlink>
    </w:p>
    <w:p w:rsidR="009D7FDD" w:rsidRPr="00714E17" w:rsidRDefault="00734627">
      <w:pPr>
        <w:pStyle w:val="TDC1"/>
        <w:rPr>
          <w:rFonts w:ascii="Calibri" w:hAnsi="Calibri"/>
          <w:b w:val="0"/>
          <w:szCs w:val="22"/>
          <w:lang w:val="es-SV" w:eastAsia="es-SV"/>
        </w:rPr>
      </w:pPr>
      <w:hyperlink w:anchor="_Toc442428265" w:history="1">
        <w:r w:rsidR="009D7FDD" w:rsidRPr="00417212">
          <w:rPr>
            <w:rStyle w:val="Hipervnculo"/>
          </w:rPr>
          <w:t>II.</w:t>
        </w:r>
        <w:r w:rsidR="009D7FDD" w:rsidRPr="00714E17">
          <w:rPr>
            <w:rFonts w:ascii="Calibri" w:hAnsi="Calibri"/>
            <w:b w:val="0"/>
            <w:szCs w:val="22"/>
            <w:lang w:val="es-SV" w:eastAsia="es-SV"/>
          </w:rPr>
          <w:tab/>
        </w:r>
        <w:r w:rsidR="009D7FDD" w:rsidRPr="00417212">
          <w:rPr>
            <w:rStyle w:val="Hipervnculo"/>
          </w:rPr>
          <w:t>DOCUMENTOS DE REFERENCIA</w:t>
        </w:r>
        <w:r w:rsidR="009D7FDD">
          <w:rPr>
            <w:webHidden/>
          </w:rPr>
          <w:tab/>
        </w:r>
        <w:r w:rsidR="009D7FDD">
          <w:rPr>
            <w:webHidden/>
          </w:rPr>
          <w:fldChar w:fldCharType="begin"/>
        </w:r>
        <w:r w:rsidR="009D7FDD">
          <w:rPr>
            <w:webHidden/>
          </w:rPr>
          <w:instrText xml:space="preserve"> PAGEREF _Toc442428265 \h </w:instrText>
        </w:r>
        <w:r w:rsidR="009D7FDD">
          <w:rPr>
            <w:webHidden/>
          </w:rPr>
        </w:r>
        <w:r w:rsidR="009D7FDD">
          <w:rPr>
            <w:webHidden/>
          </w:rPr>
          <w:fldChar w:fldCharType="separate"/>
        </w:r>
        <w:r w:rsidR="004C5530">
          <w:rPr>
            <w:webHidden/>
          </w:rPr>
          <w:t>5</w:t>
        </w:r>
        <w:r w:rsidR="009D7FDD">
          <w:rPr>
            <w:webHidden/>
          </w:rPr>
          <w:fldChar w:fldCharType="end"/>
        </w:r>
      </w:hyperlink>
    </w:p>
    <w:p w:rsidR="009D7FDD" w:rsidRPr="00714E17" w:rsidRDefault="00734627">
      <w:pPr>
        <w:pStyle w:val="TDC1"/>
        <w:rPr>
          <w:rFonts w:ascii="Calibri" w:hAnsi="Calibri"/>
          <w:b w:val="0"/>
          <w:szCs w:val="22"/>
          <w:lang w:val="es-SV" w:eastAsia="es-SV"/>
        </w:rPr>
      </w:pPr>
      <w:hyperlink w:anchor="_Toc442428266" w:history="1">
        <w:r w:rsidR="009D7FDD" w:rsidRPr="00417212">
          <w:rPr>
            <w:rStyle w:val="Hipervnculo"/>
          </w:rPr>
          <w:t>III.</w:t>
        </w:r>
        <w:r w:rsidR="009D7FDD" w:rsidRPr="00714E17">
          <w:rPr>
            <w:rFonts w:ascii="Calibri" w:hAnsi="Calibri"/>
            <w:b w:val="0"/>
            <w:szCs w:val="22"/>
            <w:lang w:val="es-SV" w:eastAsia="es-SV"/>
          </w:rPr>
          <w:tab/>
        </w:r>
        <w:r w:rsidR="009D7FDD" w:rsidRPr="00417212">
          <w:rPr>
            <w:rStyle w:val="Hipervnculo"/>
          </w:rPr>
          <w:t>TEMAS A NORMAR</w:t>
        </w:r>
        <w:r w:rsidR="009D7FDD">
          <w:rPr>
            <w:webHidden/>
          </w:rPr>
          <w:tab/>
        </w:r>
        <w:r w:rsidR="009D7FDD">
          <w:rPr>
            <w:webHidden/>
          </w:rPr>
          <w:fldChar w:fldCharType="begin"/>
        </w:r>
        <w:r w:rsidR="009D7FDD">
          <w:rPr>
            <w:webHidden/>
          </w:rPr>
          <w:instrText xml:space="preserve"> PAGEREF _Toc442428266 \h </w:instrText>
        </w:r>
        <w:r w:rsidR="009D7FDD">
          <w:rPr>
            <w:webHidden/>
          </w:rPr>
        </w:r>
        <w:r w:rsidR="009D7FDD">
          <w:rPr>
            <w:webHidden/>
          </w:rPr>
          <w:fldChar w:fldCharType="separate"/>
        </w:r>
        <w:r w:rsidR="004C5530">
          <w:rPr>
            <w:webHidden/>
          </w:rPr>
          <w:t>6</w:t>
        </w:r>
        <w:r w:rsidR="009D7FDD">
          <w:rPr>
            <w:webHidden/>
          </w:rPr>
          <w:fldChar w:fldCharType="end"/>
        </w:r>
      </w:hyperlink>
    </w:p>
    <w:p w:rsidR="009D7FDD" w:rsidRPr="00714E17" w:rsidRDefault="00734627">
      <w:pPr>
        <w:pStyle w:val="TDC1"/>
        <w:rPr>
          <w:rFonts w:ascii="Calibri" w:hAnsi="Calibri"/>
          <w:b w:val="0"/>
          <w:szCs w:val="22"/>
          <w:lang w:val="es-SV" w:eastAsia="es-SV"/>
        </w:rPr>
      </w:pPr>
      <w:hyperlink w:anchor="_Toc442428267" w:history="1">
        <w:r w:rsidR="009D7FDD" w:rsidRPr="00417212">
          <w:rPr>
            <w:rStyle w:val="Hipervnculo"/>
          </w:rPr>
          <w:t>IV.</w:t>
        </w:r>
        <w:r w:rsidR="009D7FDD" w:rsidRPr="00714E17">
          <w:rPr>
            <w:rFonts w:ascii="Calibri" w:hAnsi="Calibri"/>
            <w:b w:val="0"/>
            <w:szCs w:val="22"/>
            <w:lang w:val="es-SV" w:eastAsia="es-SV"/>
          </w:rPr>
          <w:tab/>
        </w:r>
        <w:r w:rsidR="009D7FDD" w:rsidRPr="00417212">
          <w:rPr>
            <w:rStyle w:val="Hipervnculo"/>
          </w:rPr>
          <w:t>PROCEDIMIENTOS</w:t>
        </w:r>
        <w:r w:rsidR="009D7FDD">
          <w:rPr>
            <w:webHidden/>
          </w:rPr>
          <w:tab/>
        </w:r>
        <w:r w:rsidR="009D7FDD">
          <w:rPr>
            <w:webHidden/>
          </w:rPr>
          <w:fldChar w:fldCharType="begin"/>
        </w:r>
        <w:r w:rsidR="009D7FDD">
          <w:rPr>
            <w:webHidden/>
          </w:rPr>
          <w:instrText xml:space="preserve"> PAGEREF _Toc442428267 \h </w:instrText>
        </w:r>
        <w:r w:rsidR="009D7FDD">
          <w:rPr>
            <w:webHidden/>
          </w:rPr>
        </w:r>
        <w:r w:rsidR="009D7FDD">
          <w:rPr>
            <w:webHidden/>
          </w:rPr>
          <w:fldChar w:fldCharType="separate"/>
        </w:r>
        <w:r w:rsidR="004C5530">
          <w:rPr>
            <w:webHidden/>
          </w:rPr>
          <w:t>14</w:t>
        </w:r>
        <w:r w:rsidR="009D7FDD">
          <w:rPr>
            <w:webHidden/>
          </w:rPr>
          <w:fldChar w:fldCharType="end"/>
        </w:r>
      </w:hyperlink>
    </w:p>
    <w:p w:rsidR="009D7FDD" w:rsidRPr="00714E17" w:rsidRDefault="00734627">
      <w:pPr>
        <w:pStyle w:val="TDC1"/>
        <w:rPr>
          <w:rFonts w:ascii="Calibri" w:hAnsi="Calibri"/>
          <w:b w:val="0"/>
          <w:szCs w:val="22"/>
          <w:lang w:val="es-SV" w:eastAsia="es-SV"/>
        </w:rPr>
      </w:pPr>
      <w:hyperlink w:anchor="_Toc442428268" w:history="1">
        <w:r w:rsidR="009D7FDD" w:rsidRPr="00417212">
          <w:rPr>
            <w:rStyle w:val="Hipervnculo"/>
          </w:rPr>
          <w:t>V.</w:t>
        </w:r>
        <w:r w:rsidR="009D7FDD" w:rsidRPr="00714E17">
          <w:rPr>
            <w:rFonts w:ascii="Calibri" w:hAnsi="Calibri"/>
            <w:b w:val="0"/>
            <w:szCs w:val="22"/>
            <w:lang w:val="es-SV" w:eastAsia="es-SV"/>
          </w:rPr>
          <w:tab/>
        </w:r>
        <w:r w:rsidR="009D7FDD" w:rsidRPr="00417212">
          <w:rPr>
            <w:rStyle w:val="Hipervnculo"/>
          </w:rPr>
          <w:t>MODIFICACIONES REALIZADAS</w:t>
        </w:r>
        <w:r w:rsidR="009D7FDD">
          <w:rPr>
            <w:webHidden/>
          </w:rPr>
          <w:tab/>
        </w:r>
        <w:r w:rsidR="009D7FDD">
          <w:rPr>
            <w:webHidden/>
          </w:rPr>
          <w:fldChar w:fldCharType="begin"/>
        </w:r>
        <w:r w:rsidR="009D7FDD">
          <w:rPr>
            <w:webHidden/>
          </w:rPr>
          <w:instrText xml:space="preserve"> PAGEREF _Toc442428268 \h </w:instrText>
        </w:r>
        <w:r w:rsidR="009D7FDD">
          <w:rPr>
            <w:webHidden/>
          </w:rPr>
        </w:r>
        <w:r w:rsidR="009D7FDD">
          <w:rPr>
            <w:webHidden/>
          </w:rPr>
          <w:fldChar w:fldCharType="separate"/>
        </w:r>
        <w:r w:rsidR="004C5530">
          <w:rPr>
            <w:webHidden/>
          </w:rPr>
          <w:t>16</w:t>
        </w:r>
        <w:r w:rsidR="009D7FDD">
          <w:rPr>
            <w:webHidden/>
          </w:rPr>
          <w:fldChar w:fldCharType="end"/>
        </w:r>
      </w:hyperlink>
    </w:p>
    <w:p w:rsidR="00375D48" w:rsidRDefault="00375D48" w:rsidP="005A4E46">
      <w:pPr>
        <w:spacing w:line="480" w:lineRule="auto"/>
      </w:pPr>
      <w:r>
        <w:rPr>
          <w:b/>
          <w:bCs/>
        </w:rPr>
        <w:fldChar w:fldCharType="end"/>
      </w:r>
    </w:p>
    <w:p w:rsidR="008C67CB" w:rsidRPr="00720F54" w:rsidRDefault="0084413B" w:rsidP="00104176">
      <w:pPr>
        <w:pStyle w:val="Ttulo1"/>
        <w:numPr>
          <w:ilvl w:val="0"/>
          <w:numId w:val="16"/>
        </w:numPr>
        <w:ind w:left="567" w:hanging="283"/>
        <w:rPr>
          <w:sz w:val="28"/>
          <w:szCs w:val="28"/>
        </w:rPr>
      </w:pPr>
      <w:r>
        <w:br w:type="page"/>
      </w:r>
      <w:bookmarkStart w:id="0" w:name="_Toc182188855"/>
      <w:bookmarkStart w:id="1" w:name="_Toc358892656"/>
      <w:bookmarkStart w:id="2" w:name="_Toc442428260"/>
      <w:r w:rsidR="00782CE9" w:rsidRPr="00720F54">
        <w:rPr>
          <w:sz w:val="28"/>
          <w:szCs w:val="28"/>
        </w:rPr>
        <w:lastRenderedPageBreak/>
        <w:t>GENERALIDADES</w:t>
      </w:r>
      <w:bookmarkEnd w:id="0"/>
      <w:bookmarkEnd w:id="1"/>
      <w:bookmarkEnd w:id="2"/>
    </w:p>
    <w:p w:rsidR="008C67CB" w:rsidRDefault="008C67CB"/>
    <w:p w:rsidR="008465AA" w:rsidRPr="00260897" w:rsidRDefault="00782CE9" w:rsidP="00260897">
      <w:pPr>
        <w:pStyle w:val="Ttulo2"/>
        <w:numPr>
          <w:ilvl w:val="0"/>
          <w:numId w:val="17"/>
        </w:numPr>
        <w:spacing w:before="0" w:after="0"/>
        <w:rPr>
          <w:bCs w:val="0"/>
          <w:i w:val="0"/>
          <w:iCs w:val="0"/>
          <w:color w:val="000080"/>
          <w:sz w:val="24"/>
          <w:szCs w:val="18"/>
        </w:rPr>
      </w:pPr>
      <w:bookmarkStart w:id="3" w:name="_Toc182188856"/>
      <w:bookmarkStart w:id="4" w:name="_Toc358892657"/>
      <w:bookmarkStart w:id="5" w:name="_Toc442428261"/>
      <w:r w:rsidRPr="00260897">
        <w:rPr>
          <w:bCs w:val="0"/>
          <w:i w:val="0"/>
          <w:iCs w:val="0"/>
          <w:color w:val="000080"/>
          <w:sz w:val="24"/>
          <w:szCs w:val="18"/>
        </w:rPr>
        <w:t>Introducción</w:t>
      </w:r>
      <w:bookmarkEnd w:id="3"/>
      <w:bookmarkEnd w:id="4"/>
      <w:bookmarkEnd w:id="5"/>
    </w:p>
    <w:p w:rsidR="00791F6C" w:rsidRPr="00BA2BC0" w:rsidRDefault="00791F6C" w:rsidP="00791F6C"/>
    <w:p w:rsidR="003E35DA" w:rsidRPr="00260FCF" w:rsidRDefault="00260FCF" w:rsidP="00260FCF">
      <w:pPr>
        <w:autoSpaceDE w:val="0"/>
        <w:autoSpaceDN w:val="0"/>
        <w:adjustRightInd w:val="0"/>
        <w:spacing w:line="360" w:lineRule="auto"/>
        <w:ind w:left="567"/>
        <w:jc w:val="both"/>
        <w:rPr>
          <w:rFonts w:ascii="Arial" w:hAnsi="Arial" w:cs="Arial"/>
          <w:bCs/>
          <w:szCs w:val="18"/>
          <w:lang w:val="es-SV"/>
        </w:rPr>
      </w:pPr>
      <w:r>
        <w:rPr>
          <w:rFonts w:ascii="Arial" w:hAnsi="Arial" w:cs="Arial"/>
          <w:szCs w:val="18"/>
        </w:rPr>
        <w:t xml:space="preserve">El presente instrumento normativo regula </w:t>
      </w:r>
      <w:r w:rsidRPr="00260FCF">
        <w:rPr>
          <w:rFonts w:ascii="Arial" w:hAnsi="Arial" w:cs="Arial"/>
          <w:bCs/>
          <w:szCs w:val="18"/>
          <w:lang w:val="es-SV"/>
        </w:rPr>
        <w:t xml:space="preserve">las actividades </w:t>
      </w:r>
      <w:r>
        <w:rPr>
          <w:rFonts w:ascii="Arial" w:hAnsi="Arial" w:cs="Arial"/>
          <w:bCs/>
          <w:szCs w:val="18"/>
          <w:lang w:val="es-SV"/>
        </w:rPr>
        <w:t>de</w:t>
      </w:r>
      <w:r w:rsidR="009815A7">
        <w:rPr>
          <w:rFonts w:ascii="Arial" w:hAnsi="Arial" w:cs="Arial"/>
          <w:bCs/>
          <w:szCs w:val="18"/>
          <w:lang w:val="es-SV"/>
        </w:rPr>
        <w:t xml:space="preserve"> r</w:t>
      </w:r>
      <w:r>
        <w:rPr>
          <w:rFonts w:ascii="Arial" w:hAnsi="Arial" w:cs="Arial"/>
          <w:bCs/>
          <w:szCs w:val="18"/>
          <w:lang w:val="es-SV"/>
        </w:rPr>
        <w:t xml:space="preserve">ecepción </w:t>
      </w:r>
      <w:r w:rsidRPr="00260FCF">
        <w:rPr>
          <w:rFonts w:ascii="Arial" w:hAnsi="Arial" w:cs="Arial"/>
          <w:bCs/>
          <w:szCs w:val="18"/>
          <w:lang w:val="es-SV"/>
        </w:rPr>
        <w:t xml:space="preserve">y </w:t>
      </w:r>
      <w:r w:rsidR="009815A7">
        <w:rPr>
          <w:rFonts w:ascii="Arial" w:hAnsi="Arial" w:cs="Arial"/>
          <w:bCs/>
          <w:szCs w:val="18"/>
          <w:lang w:val="es-SV"/>
        </w:rPr>
        <w:t>control de calidad de p</w:t>
      </w:r>
      <w:r w:rsidR="00483CAF">
        <w:rPr>
          <w:rFonts w:ascii="Arial" w:hAnsi="Arial" w:cs="Arial"/>
          <w:bCs/>
          <w:szCs w:val="18"/>
          <w:lang w:val="es-SV"/>
        </w:rPr>
        <w:t>roductos de l</w:t>
      </w:r>
      <w:r w:rsidR="001C73D1">
        <w:rPr>
          <w:rFonts w:ascii="Arial" w:hAnsi="Arial" w:cs="Arial"/>
          <w:bCs/>
          <w:szCs w:val="18"/>
          <w:lang w:val="es-SV"/>
        </w:rPr>
        <w:t>otería,</w:t>
      </w:r>
      <w:r w:rsidRPr="00260FCF">
        <w:rPr>
          <w:rFonts w:ascii="Arial" w:hAnsi="Arial" w:cs="Arial"/>
          <w:bCs/>
          <w:szCs w:val="18"/>
          <w:lang w:val="es-SV"/>
        </w:rPr>
        <w:t xml:space="preserve"> delimitando funciones y alcances de los responsables</w:t>
      </w:r>
      <w:r w:rsidR="001C73D1">
        <w:rPr>
          <w:rFonts w:ascii="Arial" w:hAnsi="Arial" w:cs="Arial"/>
          <w:bCs/>
          <w:szCs w:val="18"/>
          <w:lang w:val="es-SV"/>
        </w:rPr>
        <w:t>.</w:t>
      </w:r>
    </w:p>
    <w:p w:rsidR="00BF3C9F" w:rsidRDefault="00BF3C9F" w:rsidP="00BF3C9F">
      <w:pPr>
        <w:pStyle w:val="Textoindependiente"/>
        <w:spacing w:line="360" w:lineRule="auto"/>
        <w:ind w:left="567"/>
        <w:jc w:val="both"/>
        <w:rPr>
          <w:rFonts w:ascii="Arial" w:hAnsi="Arial" w:cs="Arial"/>
          <w:bCs/>
        </w:rPr>
      </w:pPr>
      <w:bookmarkStart w:id="6" w:name="_Toc467573832"/>
      <w:bookmarkStart w:id="7" w:name="_Toc182188857"/>
      <w:r w:rsidRPr="00E16B17">
        <w:rPr>
          <w:rFonts w:ascii="Arial" w:hAnsi="Arial" w:cs="Arial"/>
          <w:bCs/>
        </w:rPr>
        <w:t xml:space="preserve">Para efectos de </w:t>
      </w:r>
      <w:r>
        <w:rPr>
          <w:rFonts w:ascii="Arial" w:hAnsi="Arial" w:cs="Arial"/>
          <w:bCs/>
        </w:rPr>
        <w:t xml:space="preserve">este instrumento </w:t>
      </w:r>
      <w:r w:rsidR="00510621">
        <w:rPr>
          <w:rFonts w:ascii="Arial" w:hAnsi="Arial" w:cs="Arial"/>
          <w:bCs/>
        </w:rPr>
        <w:t>y de todos los documentos normativos que se definan en</w:t>
      </w:r>
      <w:r>
        <w:rPr>
          <w:rFonts w:ascii="Arial" w:hAnsi="Arial" w:cs="Arial"/>
          <w:bCs/>
        </w:rPr>
        <w:t xml:space="preserve"> la Lotería Nacional de Beneficencia</w:t>
      </w:r>
      <w:r w:rsidRPr="00E16B17">
        <w:rPr>
          <w:rFonts w:ascii="Arial" w:hAnsi="Arial" w:cs="Arial"/>
          <w:bCs/>
        </w:rPr>
        <w:t xml:space="preserve"> se le denominará “Lotería”</w:t>
      </w:r>
      <w:r>
        <w:rPr>
          <w:rFonts w:ascii="Arial" w:hAnsi="Arial" w:cs="Arial"/>
          <w:bCs/>
        </w:rPr>
        <w:t xml:space="preserve"> o “LNB”.</w:t>
      </w:r>
    </w:p>
    <w:p w:rsidR="00273DDD" w:rsidRPr="00E16B17" w:rsidRDefault="00273DDD" w:rsidP="00BF3C9F">
      <w:pPr>
        <w:pStyle w:val="Textoindependiente"/>
        <w:spacing w:line="360" w:lineRule="auto"/>
        <w:ind w:left="567"/>
        <w:jc w:val="both"/>
        <w:rPr>
          <w:rFonts w:ascii="Arial" w:hAnsi="Arial" w:cs="Arial"/>
          <w:bCs/>
        </w:rPr>
      </w:pPr>
    </w:p>
    <w:p w:rsidR="00782CE9" w:rsidRPr="00260897" w:rsidRDefault="00782CE9" w:rsidP="00260897">
      <w:pPr>
        <w:pStyle w:val="Ttulo2"/>
        <w:numPr>
          <w:ilvl w:val="0"/>
          <w:numId w:val="17"/>
        </w:numPr>
        <w:spacing w:before="0" w:after="0"/>
        <w:rPr>
          <w:bCs w:val="0"/>
          <w:i w:val="0"/>
          <w:iCs w:val="0"/>
          <w:color w:val="000080"/>
          <w:sz w:val="24"/>
          <w:szCs w:val="18"/>
        </w:rPr>
      </w:pPr>
      <w:bookmarkStart w:id="8" w:name="_Toc358892658"/>
      <w:bookmarkStart w:id="9" w:name="_Toc442428262"/>
      <w:r w:rsidRPr="00260897">
        <w:rPr>
          <w:bCs w:val="0"/>
          <w:i w:val="0"/>
          <w:iCs w:val="0"/>
          <w:color w:val="000080"/>
          <w:sz w:val="24"/>
          <w:szCs w:val="18"/>
        </w:rPr>
        <w:t>Objetivo</w:t>
      </w:r>
      <w:bookmarkEnd w:id="6"/>
      <w:bookmarkEnd w:id="7"/>
      <w:bookmarkEnd w:id="8"/>
      <w:r w:rsidR="009D7FDD">
        <w:rPr>
          <w:bCs w:val="0"/>
          <w:i w:val="0"/>
          <w:iCs w:val="0"/>
          <w:color w:val="000080"/>
          <w:sz w:val="24"/>
          <w:szCs w:val="18"/>
        </w:rPr>
        <w:t>s</w:t>
      </w:r>
      <w:bookmarkEnd w:id="9"/>
    </w:p>
    <w:p w:rsidR="001C0D69" w:rsidRDefault="00D059CD" w:rsidP="001C0D69">
      <w:r>
        <w:tab/>
      </w:r>
    </w:p>
    <w:p w:rsidR="00DC0BFC" w:rsidRDefault="00DC0BFC" w:rsidP="00767E04">
      <w:pPr>
        <w:autoSpaceDE w:val="0"/>
        <w:autoSpaceDN w:val="0"/>
        <w:adjustRightInd w:val="0"/>
        <w:spacing w:line="360" w:lineRule="auto"/>
        <w:ind w:left="567"/>
        <w:rPr>
          <w:rFonts w:ascii="Arial" w:hAnsi="Arial" w:cs="Arial"/>
          <w:b/>
          <w:color w:val="000080"/>
          <w:szCs w:val="18"/>
        </w:rPr>
      </w:pPr>
      <w:r w:rsidRPr="0072497E">
        <w:rPr>
          <w:rFonts w:ascii="Arial" w:hAnsi="Arial" w:cs="Arial"/>
          <w:b/>
          <w:color w:val="000080"/>
          <w:szCs w:val="18"/>
        </w:rPr>
        <w:t>General</w:t>
      </w:r>
    </w:p>
    <w:p w:rsidR="00166027" w:rsidRDefault="00166027" w:rsidP="00767E04">
      <w:pPr>
        <w:autoSpaceDE w:val="0"/>
        <w:autoSpaceDN w:val="0"/>
        <w:adjustRightInd w:val="0"/>
        <w:spacing w:line="360" w:lineRule="auto"/>
        <w:ind w:left="567"/>
        <w:rPr>
          <w:rFonts w:ascii="Arial" w:hAnsi="Arial" w:cs="Arial"/>
          <w:b/>
          <w:color w:val="000080"/>
          <w:szCs w:val="18"/>
        </w:rPr>
      </w:pPr>
    </w:p>
    <w:p w:rsidR="00166027" w:rsidRPr="00BA2BC0" w:rsidRDefault="007F2761" w:rsidP="00166027">
      <w:pPr>
        <w:autoSpaceDE w:val="0"/>
        <w:autoSpaceDN w:val="0"/>
        <w:adjustRightInd w:val="0"/>
        <w:spacing w:line="360" w:lineRule="auto"/>
        <w:ind w:left="567"/>
        <w:jc w:val="both"/>
        <w:rPr>
          <w:rFonts w:ascii="Arial" w:hAnsi="Arial" w:cs="Arial"/>
          <w:szCs w:val="18"/>
        </w:rPr>
      </w:pPr>
      <w:r>
        <w:rPr>
          <w:rFonts w:ascii="Arial" w:hAnsi="Arial" w:cs="Arial"/>
          <w:szCs w:val="18"/>
        </w:rPr>
        <w:t xml:space="preserve">Establecer </w:t>
      </w:r>
      <w:r w:rsidR="009815A7">
        <w:rPr>
          <w:rFonts w:ascii="Arial" w:hAnsi="Arial" w:cs="Arial"/>
          <w:szCs w:val="18"/>
        </w:rPr>
        <w:t xml:space="preserve">las políticas </w:t>
      </w:r>
      <w:r w:rsidR="008325CA">
        <w:rPr>
          <w:rFonts w:ascii="Arial" w:hAnsi="Arial" w:cs="Arial"/>
          <w:szCs w:val="18"/>
        </w:rPr>
        <w:t xml:space="preserve">y procedimientos </w:t>
      </w:r>
      <w:r w:rsidR="009815A7">
        <w:rPr>
          <w:rFonts w:ascii="Arial" w:hAnsi="Arial" w:cs="Arial"/>
          <w:szCs w:val="18"/>
        </w:rPr>
        <w:t>para la recepción y cont</w:t>
      </w:r>
      <w:r w:rsidR="00483CAF">
        <w:rPr>
          <w:rFonts w:ascii="Arial" w:hAnsi="Arial" w:cs="Arial"/>
          <w:szCs w:val="18"/>
        </w:rPr>
        <w:t>rol de calidad de productos de l</w:t>
      </w:r>
      <w:r w:rsidR="009815A7">
        <w:rPr>
          <w:rFonts w:ascii="Arial" w:hAnsi="Arial" w:cs="Arial"/>
          <w:szCs w:val="18"/>
        </w:rPr>
        <w:t>otería</w:t>
      </w:r>
      <w:r w:rsidR="00EB71CD">
        <w:rPr>
          <w:rFonts w:ascii="Arial" w:hAnsi="Arial" w:cs="Arial"/>
          <w:szCs w:val="18"/>
        </w:rPr>
        <w:t xml:space="preserve">, con el fin de garantizar que la adquisición de </w:t>
      </w:r>
      <w:r w:rsidR="00FB5BA3">
        <w:rPr>
          <w:rFonts w:ascii="Arial" w:hAnsi="Arial" w:cs="Arial"/>
          <w:szCs w:val="18"/>
        </w:rPr>
        <w:t xml:space="preserve">productos </w:t>
      </w:r>
      <w:r w:rsidR="00EB71CD">
        <w:rPr>
          <w:rFonts w:ascii="Arial" w:hAnsi="Arial" w:cs="Arial"/>
          <w:szCs w:val="18"/>
        </w:rPr>
        <w:t>cumpla con las características definidas por el solicitante.</w:t>
      </w:r>
    </w:p>
    <w:p w:rsidR="002842C2" w:rsidRDefault="002842C2" w:rsidP="00791F6C">
      <w:pPr>
        <w:autoSpaceDE w:val="0"/>
        <w:autoSpaceDN w:val="0"/>
        <w:adjustRightInd w:val="0"/>
        <w:spacing w:line="360" w:lineRule="auto"/>
        <w:ind w:left="567"/>
        <w:rPr>
          <w:rFonts w:ascii="Arial" w:hAnsi="Arial" w:cs="Arial"/>
          <w:b/>
          <w:color w:val="000080"/>
          <w:szCs w:val="18"/>
        </w:rPr>
      </w:pPr>
    </w:p>
    <w:p w:rsidR="000770FC" w:rsidRDefault="00DC0BFC" w:rsidP="00791F6C">
      <w:pPr>
        <w:autoSpaceDE w:val="0"/>
        <w:autoSpaceDN w:val="0"/>
        <w:adjustRightInd w:val="0"/>
        <w:spacing w:line="360" w:lineRule="auto"/>
        <w:ind w:left="567"/>
        <w:rPr>
          <w:rFonts w:ascii="Arial" w:hAnsi="Arial" w:cs="Arial"/>
          <w:b/>
          <w:color w:val="000080"/>
          <w:szCs w:val="18"/>
        </w:rPr>
      </w:pPr>
      <w:r w:rsidRPr="0072497E">
        <w:rPr>
          <w:rFonts w:ascii="Arial" w:hAnsi="Arial" w:cs="Arial"/>
          <w:b/>
          <w:color w:val="000080"/>
          <w:szCs w:val="18"/>
        </w:rPr>
        <w:t>Específicos</w:t>
      </w:r>
    </w:p>
    <w:p w:rsidR="009D499B" w:rsidRPr="00BA2BC0" w:rsidRDefault="009D499B" w:rsidP="00791F6C">
      <w:pPr>
        <w:autoSpaceDE w:val="0"/>
        <w:autoSpaceDN w:val="0"/>
        <w:adjustRightInd w:val="0"/>
        <w:spacing w:line="360" w:lineRule="auto"/>
        <w:ind w:left="567"/>
        <w:rPr>
          <w:rFonts w:ascii="Arial" w:hAnsi="Arial" w:cs="Arial"/>
          <w:b/>
          <w:szCs w:val="18"/>
        </w:rPr>
      </w:pPr>
    </w:p>
    <w:p w:rsidR="001C0D69" w:rsidRDefault="00B8245E" w:rsidP="00104176">
      <w:pPr>
        <w:numPr>
          <w:ilvl w:val="0"/>
          <w:numId w:val="4"/>
        </w:numPr>
        <w:tabs>
          <w:tab w:val="clear" w:pos="720"/>
          <w:tab w:val="left" w:pos="567"/>
        </w:tabs>
        <w:spacing w:line="360" w:lineRule="auto"/>
        <w:ind w:left="993" w:hanging="426"/>
        <w:jc w:val="both"/>
        <w:rPr>
          <w:rFonts w:ascii="Arial" w:hAnsi="Arial"/>
        </w:rPr>
      </w:pPr>
      <w:r>
        <w:rPr>
          <w:rFonts w:ascii="Arial" w:hAnsi="Arial"/>
        </w:rPr>
        <w:t xml:space="preserve">Definir las responsabilidades de la Comisión </w:t>
      </w:r>
      <w:r w:rsidR="00AF50E0">
        <w:rPr>
          <w:rFonts w:ascii="Arial" w:hAnsi="Arial"/>
        </w:rPr>
        <w:t>de</w:t>
      </w:r>
      <w:r w:rsidR="00CB3226">
        <w:rPr>
          <w:rFonts w:ascii="Arial" w:hAnsi="Arial"/>
        </w:rPr>
        <w:t xml:space="preserve"> C</w:t>
      </w:r>
      <w:r>
        <w:rPr>
          <w:rFonts w:ascii="Arial" w:hAnsi="Arial"/>
        </w:rPr>
        <w:t>ont</w:t>
      </w:r>
      <w:r w:rsidR="00CB3226">
        <w:rPr>
          <w:rFonts w:ascii="Arial" w:hAnsi="Arial"/>
        </w:rPr>
        <w:t>rol de Calidad de P</w:t>
      </w:r>
      <w:r w:rsidR="00AF50E0">
        <w:rPr>
          <w:rFonts w:ascii="Arial" w:hAnsi="Arial"/>
        </w:rPr>
        <w:t>roductos de L</w:t>
      </w:r>
      <w:r>
        <w:rPr>
          <w:rFonts w:ascii="Arial" w:hAnsi="Arial"/>
        </w:rPr>
        <w:t>otería.</w:t>
      </w:r>
    </w:p>
    <w:p w:rsidR="003E624F" w:rsidRDefault="00B8245E" w:rsidP="00104176">
      <w:pPr>
        <w:numPr>
          <w:ilvl w:val="0"/>
          <w:numId w:val="4"/>
        </w:numPr>
        <w:tabs>
          <w:tab w:val="clear" w:pos="720"/>
          <w:tab w:val="left" w:pos="567"/>
        </w:tabs>
        <w:spacing w:line="360" w:lineRule="auto"/>
        <w:ind w:left="993" w:hanging="426"/>
        <w:jc w:val="both"/>
        <w:rPr>
          <w:rFonts w:ascii="Arial" w:hAnsi="Arial"/>
        </w:rPr>
      </w:pPr>
      <w:r>
        <w:rPr>
          <w:rFonts w:ascii="Arial" w:hAnsi="Arial"/>
        </w:rPr>
        <w:t>Establecer los lineamientos para ejecutar los procedimientos sobre el control de calidad d</w:t>
      </w:r>
      <w:r w:rsidR="00483CAF">
        <w:rPr>
          <w:rFonts w:ascii="Arial" w:hAnsi="Arial"/>
        </w:rPr>
        <w:t>e productos de l</w:t>
      </w:r>
      <w:r>
        <w:rPr>
          <w:rFonts w:ascii="Arial" w:hAnsi="Arial"/>
        </w:rPr>
        <w:t>otería.</w:t>
      </w:r>
    </w:p>
    <w:p w:rsidR="007A3104" w:rsidRDefault="007A3104" w:rsidP="0018598C">
      <w:pPr>
        <w:tabs>
          <w:tab w:val="left" w:pos="567"/>
        </w:tabs>
        <w:spacing w:line="360" w:lineRule="auto"/>
        <w:ind w:left="993"/>
        <w:jc w:val="both"/>
        <w:rPr>
          <w:rFonts w:ascii="Arial" w:hAnsi="Arial"/>
        </w:rPr>
      </w:pPr>
    </w:p>
    <w:p w:rsidR="00B8245E" w:rsidRDefault="00B8245E" w:rsidP="0018598C">
      <w:pPr>
        <w:tabs>
          <w:tab w:val="left" w:pos="567"/>
        </w:tabs>
        <w:spacing w:line="360" w:lineRule="auto"/>
        <w:ind w:left="993"/>
        <w:jc w:val="both"/>
        <w:rPr>
          <w:rFonts w:ascii="Arial" w:hAnsi="Arial"/>
        </w:rPr>
      </w:pPr>
    </w:p>
    <w:p w:rsidR="009621B4" w:rsidRDefault="009621B4" w:rsidP="0018598C">
      <w:pPr>
        <w:tabs>
          <w:tab w:val="left" w:pos="567"/>
        </w:tabs>
        <w:spacing w:line="360" w:lineRule="auto"/>
        <w:ind w:left="993"/>
        <w:jc w:val="both"/>
        <w:rPr>
          <w:rFonts w:ascii="Arial" w:hAnsi="Arial"/>
        </w:rPr>
      </w:pPr>
    </w:p>
    <w:p w:rsidR="00B8245E" w:rsidRDefault="00B8245E" w:rsidP="0018598C">
      <w:pPr>
        <w:tabs>
          <w:tab w:val="left" w:pos="567"/>
        </w:tabs>
        <w:spacing w:line="360" w:lineRule="auto"/>
        <w:ind w:left="993"/>
        <w:jc w:val="both"/>
        <w:rPr>
          <w:rFonts w:ascii="Arial" w:hAnsi="Arial"/>
        </w:rPr>
      </w:pPr>
    </w:p>
    <w:p w:rsidR="00F626F1" w:rsidRPr="00260897" w:rsidRDefault="006661EC" w:rsidP="00260897">
      <w:pPr>
        <w:pStyle w:val="Ttulo2"/>
        <w:numPr>
          <w:ilvl w:val="0"/>
          <w:numId w:val="17"/>
        </w:numPr>
        <w:spacing w:before="0" w:after="0"/>
        <w:rPr>
          <w:bCs w:val="0"/>
          <w:i w:val="0"/>
          <w:iCs w:val="0"/>
          <w:color w:val="000080"/>
          <w:sz w:val="24"/>
          <w:szCs w:val="18"/>
        </w:rPr>
      </w:pPr>
      <w:bookmarkStart w:id="10" w:name="_Toc358892659"/>
      <w:bookmarkStart w:id="11" w:name="_Toc442428263"/>
      <w:r w:rsidRPr="00260897">
        <w:rPr>
          <w:bCs w:val="0"/>
          <w:i w:val="0"/>
          <w:iCs w:val="0"/>
          <w:color w:val="000080"/>
          <w:sz w:val="24"/>
          <w:szCs w:val="18"/>
        </w:rPr>
        <w:lastRenderedPageBreak/>
        <w:t>Alcance</w:t>
      </w:r>
      <w:bookmarkEnd w:id="10"/>
      <w:bookmarkEnd w:id="11"/>
    </w:p>
    <w:p w:rsidR="00C67063" w:rsidRPr="00C67063" w:rsidRDefault="00C67063" w:rsidP="00C67063"/>
    <w:p w:rsidR="00273DDD" w:rsidRPr="00F60B24" w:rsidRDefault="00E1090F" w:rsidP="00F60B24">
      <w:pPr>
        <w:pStyle w:val="Textoindependiente"/>
        <w:spacing w:after="0" w:line="360" w:lineRule="auto"/>
        <w:ind w:left="567"/>
        <w:jc w:val="both"/>
        <w:rPr>
          <w:rFonts w:ascii="Arial" w:hAnsi="Arial" w:cs="Arial"/>
          <w:szCs w:val="20"/>
          <w:lang w:val="es-SV"/>
        </w:rPr>
      </w:pPr>
      <w:r>
        <w:rPr>
          <w:rFonts w:ascii="Arial" w:hAnsi="Arial" w:cs="Arial"/>
          <w:szCs w:val="20"/>
          <w:lang w:val="es-SV"/>
        </w:rPr>
        <w:t>Este instrumento normativo se aplicará a las áreas relacionadas con el control de calidad de productos de lotería: Gerencia Comerci</w:t>
      </w:r>
      <w:r w:rsidR="00CB3226">
        <w:rPr>
          <w:rFonts w:ascii="Arial" w:hAnsi="Arial" w:cs="Arial"/>
          <w:szCs w:val="20"/>
          <w:lang w:val="es-SV"/>
        </w:rPr>
        <w:t>al, Sección de Distribución de P</w:t>
      </w:r>
      <w:r>
        <w:rPr>
          <w:rFonts w:ascii="Arial" w:hAnsi="Arial" w:cs="Arial"/>
          <w:szCs w:val="20"/>
          <w:lang w:val="es-SV"/>
        </w:rPr>
        <w:t>roductos</w:t>
      </w:r>
      <w:r w:rsidR="009621B4">
        <w:rPr>
          <w:rFonts w:ascii="Arial" w:hAnsi="Arial" w:cs="Arial"/>
          <w:szCs w:val="20"/>
          <w:lang w:val="es-SV"/>
        </w:rPr>
        <w:t xml:space="preserve"> y</w:t>
      </w:r>
      <w:r>
        <w:rPr>
          <w:rFonts w:ascii="Arial" w:hAnsi="Arial" w:cs="Arial"/>
          <w:szCs w:val="20"/>
          <w:lang w:val="es-SV"/>
        </w:rPr>
        <w:t xml:space="preserve"> Bodega</w:t>
      </w:r>
      <w:r w:rsidR="00E23BE9">
        <w:rPr>
          <w:rFonts w:ascii="Arial" w:hAnsi="Arial" w:cs="Arial"/>
          <w:szCs w:val="20"/>
          <w:lang w:val="es-SV"/>
        </w:rPr>
        <w:t>; asimismo</w:t>
      </w:r>
      <w:r w:rsidR="009621B4">
        <w:rPr>
          <w:rFonts w:ascii="Arial" w:hAnsi="Arial" w:cs="Arial"/>
          <w:szCs w:val="20"/>
          <w:lang w:val="es-SV"/>
        </w:rPr>
        <w:t>,</w:t>
      </w:r>
      <w:r w:rsidR="00E23BE9">
        <w:rPr>
          <w:rFonts w:ascii="Arial" w:hAnsi="Arial" w:cs="Arial"/>
          <w:szCs w:val="20"/>
          <w:lang w:val="es-SV"/>
        </w:rPr>
        <w:t xml:space="preserve"> </w:t>
      </w:r>
      <w:r w:rsidR="009621B4">
        <w:rPr>
          <w:rFonts w:ascii="Arial" w:hAnsi="Arial" w:cs="Arial"/>
          <w:szCs w:val="20"/>
          <w:lang w:val="es-SV"/>
        </w:rPr>
        <w:t>e</w:t>
      </w:r>
      <w:r w:rsidR="0029632D">
        <w:rPr>
          <w:rFonts w:ascii="Arial" w:hAnsi="Arial" w:cs="Arial"/>
          <w:szCs w:val="20"/>
          <w:lang w:val="es-SV"/>
        </w:rPr>
        <w:t xml:space="preserve">l Interventor del Ministerio de Hacienda y </w:t>
      </w:r>
      <w:r w:rsidR="008325CA">
        <w:rPr>
          <w:rFonts w:ascii="Arial" w:hAnsi="Arial" w:cs="Arial"/>
          <w:szCs w:val="20"/>
          <w:lang w:val="es-SV"/>
        </w:rPr>
        <w:t>los</w:t>
      </w:r>
      <w:r w:rsidR="00E23BE9">
        <w:rPr>
          <w:rFonts w:ascii="Arial" w:hAnsi="Arial" w:cs="Arial"/>
          <w:szCs w:val="20"/>
          <w:lang w:val="es-SV"/>
        </w:rPr>
        <w:t xml:space="preserve"> responsable</w:t>
      </w:r>
      <w:r w:rsidR="008325CA">
        <w:rPr>
          <w:rFonts w:ascii="Arial" w:hAnsi="Arial" w:cs="Arial"/>
          <w:szCs w:val="20"/>
          <w:lang w:val="es-SV"/>
        </w:rPr>
        <w:t>s de administrar los</w:t>
      </w:r>
      <w:r w:rsidR="00F60B24">
        <w:rPr>
          <w:rFonts w:ascii="Arial" w:hAnsi="Arial" w:cs="Arial"/>
          <w:szCs w:val="20"/>
          <w:lang w:val="es-SV"/>
        </w:rPr>
        <w:t xml:space="preserve"> cont</w:t>
      </w:r>
      <w:r w:rsidR="00483CAF">
        <w:rPr>
          <w:rFonts w:ascii="Arial" w:hAnsi="Arial" w:cs="Arial"/>
          <w:szCs w:val="20"/>
          <w:lang w:val="es-SV"/>
        </w:rPr>
        <w:t>rato</w:t>
      </w:r>
      <w:r w:rsidR="008325CA">
        <w:rPr>
          <w:rFonts w:ascii="Arial" w:hAnsi="Arial" w:cs="Arial"/>
          <w:szCs w:val="20"/>
          <w:lang w:val="es-SV"/>
        </w:rPr>
        <w:t>s</w:t>
      </w:r>
      <w:r w:rsidR="00483CAF">
        <w:rPr>
          <w:rFonts w:ascii="Arial" w:hAnsi="Arial" w:cs="Arial"/>
          <w:szCs w:val="20"/>
          <w:lang w:val="es-SV"/>
        </w:rPr>
        <w:t xml:space="preserve"> de productos de l</w:t>
      </w:r>
      <w:r w:rsidR="00F60B24">
        <w:rPr>
          <w:rFonts w:ascii="Arial" w:hAnsi="Arial" w:cs="Arial"/>
          <w:szCs w:val="20"/>
          <w:lang w:val="es-SV"/>
        </w:rPr>
        <w:t>otería.</w:t>
      </w:r>
    </w:p>
    <w:p w:rsidR="00273DDD" w:rsidRDefault="00273DDD" w:rsidP="00083FD7">
      <w:pPr>
        <w:pStyle w:val="Textoindependiente"/>
        <w:spacing w:after="0" w:line="360" w:lineRule="auto"/>
        <w:ind w:left="567"/>
        <w:jc w:val="both"/>
        <w:rPr>
          <w:rFonts w:ascii="Arial" w:hAnsi="Arial" w:cs="Arial"/>
          <w:szCs w:val="20"/>
        </w:rPr>
      </w:pPr>
    </w:p>
    <w:p w:rsidR="00223ADD" w:rsidRPr="00260897" w:rsidRDefault="00223ADD" w:rsidP="00260897">
      <w:pPr>
        <w:pStyle w:val="Ttulo2"/>
        <w:numPr>
          <w:ilvl w:val="0"/>
          <w:numId w:val="17"/>
        </w:numPr>
        <w:spacing w:before="0" w:after="0"/>
        <w:rPr>
          <w:bCs w:val="0"/>
          <w:i w:val="0"/>
          <w:iCs w:val="0"/>
          <w:color w:val="000080"/>
          <w:sz w:val="24"/>
          <w:szCs w:val="18"/>
        </w:rPr>
      </w:pPr>
      <w:bookmarkStart w:id="12" w:name="_Toc358892660"/>
      <w:bookmarkStart w:id="13" w:name="_Toc442428264"/>
      <w:bookmarkStart w:id="14" w:name="_Toc467573834"/>
      <w:r w:rsidRPr="00260897">
        <w:rPr>
          <w:bCs w:val="0"/>
          <w:i w:val="0"/>
          <w:iCs w:val="0"/>
          <w:color w:val="000080"/>
          <w:sz w:val="24"/>
          <w:szCs w:val="18"/>
        </w:rPr>
        <w:t>Definiciones</w:t>
      </w:r>
      <w:bookmarkEnd w:id="12"/>
      <w:bookmarkEnd w:id="13"/>
    </w:p>
    <w:p w:rsidR="00D95134" w:rsidRPr="00C408B8" w:rsidRDefault="00D95134" w:rsidP="00D95134">
      <w:pPr>
        <w:spacing w:line="360" w:lineRule="auto"/>
        <w:ind w:left="426"/>
        <w:jc w:val="both"/>
        <w:rPr>
          <w:rFonts w:ascii="Arial" w:hAnsi="Arial" w:cs="Arial"/>
          <w:bCs/>
        </w:rPr>
      </w:pPr>
    </w:p>
    <w:p w:rsidR="00D95134" w:rsidRPr="00DA5E4A" w:rsidRDefault="00E1090F" w:rsidP="00104176">
      <w:pPr>
        <w:numPr>
          <w:ilvl w:val="0"/>
          <w:numId w:val="5"/>
        </w:numPr>
        <w:tabs>
          <w:tab w:val="clear" w:pos="720"/>
          <w:tab w:val="left" w:pos="567"/>
        </w:tabs>
        <w:spacing w:line="360" w:lineRule="auto"/>
        <w:ind w:left="992" w:hanging="425"/>
        <w:jc w:val="both"/>
        <w:rPr>
          <w:rFonts w:ascii="Arial" w:hAnsi="Arial" w:cs="Arial"/>
          <w:b/>
          <w:color w:val="000080"/>
          <w:szCs w:val="18"/>
        </w:rPr>
      </w:pPr>
      <w:r>
        <w:rPr>
          <w:rFonts w:ascii="Arial" w:hAnsi="Arial" w:cs="Arial"/>
          <w:b/>
          <w:color w:val="000080"/>
          <w:szCs w:val="18"/>
        </w:rPr>
        <w:t>Calidad</w:t>
      </w:r>
    </w:p>
    <w:p w:rsidR="00D95134" w:rsidRDefault="002442E0" w:rsidP="0051351C">
      <w:pPr>
        <w:spacing w:line="360" w:lineRule="auto"/>
        <w:ind w:left="993"/>
        <w:jc w:val="both"/>
        <w:rPr>
          <w:rFonts w:ascii="Arial" w:hAnsi="Arial" w:cs="Arial"/>
          <w:szCs w:val="18"/>
        </w:rPr>
      </w:pPr>
      <w:r>
        <w:rPr>
          <w:rFonts w:ascii="Arial" w:hAnsi="Arial" w:cs="Arial"/>
          <w:szCs w:val="18"/>
        </w:rPr>
        <w:t>Conjunto de características inherentes que cumple con los requisitos.</w:t>
      </w:r>
    </w:p>
    <w:p w:rsidR="002B3BE6" w:rsidRPr="006D67DF" w:rsidRDefault="002B3BE6" w:rsidP="00D95134">
      <w:pPr>
        <w:spacing w:line="360" w:lineRule="auto"/>
        <w:ind w:left="993"/>
        <w:jc w:val="both"/>
        <w:rPr>
          <w:rFonts w:ascii="Arial" w:hAnsi="Arial" w:cs="Arial"/>
          <w:szCs w:val="18"/>
        </w:rPr>
      </w:pPr>
    </w:p>
    <w:p w:rsidR="002B3BE6" w:rsidRPr="00DA5E4A" w:rsidRDefault="00E1090F" w:rsidP="00104176">
      <w:pPr>
        <w:numPr>
          <w:ilvl w:val="0"/>
          <w:numId w:val="5"/>
        </w:numPr>
        <w:tabs>
          <w:tab w:val="clear" w:pos="720"/>
          <w:tab w:val="left" w:pos="567"/>
        </w:tabs>
        <w:spacing w:line="360" w:lineRule="auto"/>
        <w:ind w:left="992" w:hanging="425"/>
        <w:jc w:val="both"/>
        <w:rPr>
          <w:rFonts w:ascii="Arial" w:hAnsi="Arial" w:cs="Arial"/>
          <w:b/>
          <w:color w:val="000080"/>
          <w:szCs w:val="18"/>
        </w:rPr>
      </w:pPr>
      <w:r>
        <w:rPr>
          <w:rFonts w:ascii="Arial" w:hAnsi="Arial" w:cs="Arial"/>
          <w:b/>
          <w:color w:val="000080"/>
          <w:szCs w:val="18"/>
        </w:rPr>
        <w:t>Comisión</w:t>
      </w:r>
    </w:p>
    <w:p w:rsidR="002B3BE6" w:rsidRPr="006D67DF" w:rsidRDefault="002442E0" w:rsidP="002B3BE6">
      <w:pPr>
        <w:spacing w:line="360" w:lineRule="auto"/>
        <w:ind w:left="993"/>
        <w:jc w:val="both"/>
        <w:rPr>
          <w:rFonts w:ascii="Arial" w:hAnsi="Arial" w:cs="Arial"/>
          <w:szCs w:val="18"/>
        </w:rPr>
      </w:pPr>
      <w:r>
        <w:rPr>
          <w:rFonts w:ascii="Arial" w:hAnsi="Arial" w:cs="Arial"/>
          <w:szCs w:val="18"/>
        </w:rPr>
        <w:t>Grupo de empleados de diferentes áreas organizativas, quienes tendrán la facultad de aplicar la normativa relacionada al control de calidad de productos de lotería para gara</w:t>
      </w:r>
      <w:r w:rsidR="000C796A">
        <w:rPr>
          <w:rFonts w:ascii="Arial" w:hAnsi="Arial" w:cs="Arial"/>
          <w:szCs w:val="18"/>
        </w:rPr>
        <w:t>ntizar la calidad de los mismos</w:t>
      </w:r>
      <w:r w:rsidR="007B56B3">
        <w:rPr>
          <w:rFonts w:ascii="Arial" w:hAnsi="Arial" w:cs="Arial"/>
          <w:szCs w:val="18"/>
        </w:rPr>
        <w:t>;</w:t>
      </w:r>
      <w:r w:rsidR="000C796A">
        <w:rPr>
          <w:rFonts w:ascii="Arial" w:hAnsi="Arial" w:cs="Arial"/>
          <w:szCs w:val="18"/>
        </w:rPr>
        <w:t xml:space="preserve"> </w:t>
      </w:r>
      <w:r w:rsidR="00182A21">
        <w:rPr>
          <w:rFonts w:ascii="Arial" w:hAnsi="Arial" w:cs="Arial"/>
          <w:szCs w:val="18"/>
        </w:rPr>
        <w:t>asimismo</w:t>
      </w:r>
      <w:r w:rsidR="009D1B67">
        <w:rPr>
          <w:rFonts w:ascii="Arial" w:hAnsi="Arial" w:cs="Arial"/>
          <w:szCs w:val="18"/>
        </w:rPr>
        <w:t>,</w:t>
      </w:r>
      <w:r w:rsidR="000C796A">
        <w:rPr>
          <w:rFonts w:ascii="Arial" w:hAnsi="Arial" w:cs="Arial"/>
          <w:szCs w:val="18"/>
        </w:rPr>
        <w:t xml:space="preserve"> la participación de Interventor del Ministerio de Hacienda.</w:t>
      </w:r>
    </w:p>
    <w:p w:rsidR="00D95134" w:rsidRDefault="00D95134" w:rsidP="00D95134">
      <w:pPr>
        <w:spacing w:line="360" w:lineRule="auto"/>
        <w:ind w:left="426"/>
        <w:jc w:val="both"/>
        <w:rPr>
          <w:rFonts w:ascii="Arial" w:hAnsi="Arial" w:cs="Arial"/>
          <w:bCs/>
        </w:rPr>
      </w:pPr>
    </w:p>
    <w:p w:rsidR="00F90169" w:rsidRPr="00DA5E4A" w:rsidRDefault="00E1090F" w:rsidP="00104176">
      <w:pPr>
        <w:numPr>
          <w:ilvl w:val="0"/>
          <w:numId w:val="5"/>
        </w:numPr>
        <w:tabs>
          <w:tab w:val="clear" w:pos="720"/>
          <w:tab w:val="left" w:pos="567"/>
        </w:tabs>
        <w:spacing w:line="360" w:lineRule="auto"/>
        <w:ind w:left="992" w:hanging="425"/>
        <w:jc w:val="both"/>
        <w:rPr>
          <w:rFonts w:ascii="Arial" w:hAnsi="Arial" w:cs="Arial"/>
          <w:b/>
          <w:color w:val="000080"/>
          <w:szCs w:val="18"/>
        </w:rPr>
      </w:pPr>
      <w:r>
        <w:rPr>
          <w:rFonts w:ascii="Arial" w:hAnsi="Arial" w:cs="Arial"/>
          <w:b/>
          <w:color w:val="000080"/>
          <w:szCs w:val="18"/>
        </w:rPr>
        <w:t>Control de calidad</w:t>
      </w:r>
    </w:p>
    <w:p w:rsidR="00D95134" w:rsidRPr="009E2B98" w:rsidRDefault="002442E0" w:rsidP="00D95134">
      <w:pPr>
        <w:spacing w:line="360" w:lineRule="auto"/>
        <w:ind w:left="993"/>
        <w:jc w:val="both"/>
        <w:rPr>
          <w:rFonts w:ascii="Arial" w:hAnsi="Arial" w:cs="Arial"/>
          <w:szCs w:val="18"/>
        </w:rPr>
      </w:pPr>
      <w:r>
        <w:rPr>
          <w:rFonts w:ascii="Arial" w:hAnsi="Arial" w:cs="Arial"/>
          <w:szCs w:val="18"/>
        </w:rPr>
        <w:t xml:space="preserve">Es el proceso de regulación a través del cual se </w:t>
      </w:r>
      <w:r w:rsidR="00F75472">
        <w:rPr>
          <w:rFonts w:ascii="Arial" w:hAnsi="Arial" w:cs="Arial"/>
          <w:szCs w:val="18"/>
        </w:rPr>
        <w:t>verifica la calidad real y compara</w:t>
      </w:r>
      <w:r>
        <w:rPr>
          <w:rFonts w:ascii="Arial" w:hAnsi="Arial" w:cs="Arial"/>
          <w:szCs w:val="18"/>
        </w:rPr>
        <w:t xml:space="preserve"> con normas o especificaciones establecidas previamente</w:t>
      </w:r>
      <w:r w:rsidR="00F75472">
        <w:rPr>
          <w:rFonts w:ascii="Arial" w:hAnsi="Arial" w:cs="Arial"/>
          <w:szCs w:val="18"/>
        </w:rPr>
        <w:t xml:space="preserve"> de los productos de lotería</w:t>
      </w:r>
      <w:r>
        <w:rPr>
          <w:rFonts w:ascii="Arial" w:hAnsi="Arial" w:cs="Arial"/>
          <w:szCs w:val="18"/>
        </w:rPr>
        <w:t>.</w:t>
      </w:r>
    </w:p>
    <w:p w:rsidR="00D95134" w:rsidRDefault="00D95134" w:rsidP="00D95134">
      <w:pPr>
        <w:spacing w:line="360" w:lineRule="auto"/>
        <w:ind w:left="993"/>
        <w:jc w:val="both"/>
        <w:rPr>
          <w:rFonts w:ascii="Arial" w:hAnsi="Arial" w:cs="Arial"/>
          <w:szCs w:val="18"/>
        </w:rPr>
      </w:pPr>
    </w:p>
    <w:bookmarkEnd w:id="14"/>
    <w:p w:rsidR="00164ACE" w:rsidRDefault="00164ACE" w:rsidP="00B52686">
      <w:pPr>
        <w:spacing w:line="360" w:lineRule="auto"/>
        <w:ind w:left="993"/>
        <w:jc w:val="both"/>
        <w:rPr>
          <w:rFonts w:ascii="Arial" w:hAnsi="Arial" w:cs="Arial"/>
          <w:sz w:val="10"/>
          <w:szCs w:val="18"/>
        </w:rPr>
      </w:pPr>
    </w:p>
    <w:p w:rsidR="003B4EA4" w:rsidRDefault="003B4EA4" w:rsidP="00A21C8F">
      <w:pPr>
        <w:rPr>
          <w:rFonts w:ascii="Arial" w:hAnsi="Arial" w:cs="Arial"/>
          <w:b/>
          <w:color w:val="0000B4"/>
        </w:rPr>
      </w:pPr>
      <w:bookmarkStart w:id="15" w:name="_Toc109017291"/>
    </w:p>
    <w:bookmarkEnd w:id="15"/>
    <w:p w:rsidR="00F90169" w:rsidRDefault="00F90169" w:rsidP="009121CA"/>
    <w:p w:rsidR="00F90169" w:rsidRDefault="00F90169" w:rsidP="009121CA"/>
    <w:p w:rsidR="00B777FB" w:rsidRDefault="00B777FB" w:rsidP="009121CA"/>
    <w:p w:rsidR="00273DDD" w:rsidRDefault="00273DDD" w:rsidP="009121CA"/>
    <w:p w:rsidR="008E1BB7" w:rsidRPr="00083FD7" w:rsidRDefault="008E1BB7" w:rsidP="008E1BB7">
      <w:pPr>
        <w:pStyle w:val="Ttulo1"/>
        <w:numPr>
          <w:ilvl w:val="0"/>
          <w:numId w:val="16"/>
        </w:numPr>
        <w:ind w:left="567" w:hanging="283"/>
        <w:rPr>
          <w:sz w:val="28"/>
          <w:szCs w:val="28"/>
        </w:rPr>
      </w:pPr>
      <w:bookmarkStart w:id="16" w:name="_Toc358892665"/>
      <w:bookmarkStart w:id="17" w:name="_Toc442428265"/>
      <w:r w:rsidRPr="00083FD7">
        <w:rPr>
          <w:sz w:val="28"/>
          <w:szCs w:val="28"/>
        </w:rPr>
        <w:lastRenderedPageBreak/>
        <w:t>DOCUMENTOS DE REFERENCIA</w:t>
      </w:r>
      <w:bookmarkEnd w:id="16"/>
      <w:bookmarkEnd w:id="17"/>
    </w:p>
    <w:p w:rsidR="008E1BB7" w:rsidRDefault="008E1BB7" w:rsidP="008E1BB7">
      <w:pPr>
        <w:spacing w:line="360" w:lineRule="auto"/>
        <w:ind w:left="360"/>
        <w:jc w:val="both"/>
        <w:rPr>
          <w:rFonts w:ascii="Arial" w:hAnsi="Arial" w:cs="Arial"/>
          <w:color w:val="000000"/>
        </w:rPr>
      </w:pPr>
    </w:p>
    <w:p w:rsidR="008E1BB7" w:rsidRPr="00CF79A7" w:rsidRDefault="008E1BB7" w:rsidP="008E1BB7">
      <w:pPr>
        <w:numPr>
          <w:ilvl w:val="0"/>
          <w:numId w:val="22"/>
        </w:numPr>
        <w:spacing w:line="360" w:lineRule="auto"/>
        <w:jc w:val="both"/>
        <w:rPr>
          <w:rFonts w:ascii="Arial" w:hAnsi="Arial" w:cs="Arial"/>
          <w:b/>
          <w:color w:val="0000B4"/>
        </w:rPr>
      </w:pPr>
      <w:r w:rsidRPr="00DA5E4A">
        <w:rPr>
          <w:rFonts w:ascii="Arial" w:hAnsi="Arial" w:cs="Arial"/>
          <w:b/>
          <w:color w:val="000080"/>
          <w:szCs w:val="18"/>
        </w:rPr>
        <w:t>Normativa interna</w:t>
      </w:r>
    </w:p>
    <w:p w:rsidR="008E1BB7" w:rsidRPr="00DA0A8C" w:rsidRDefault="008E1BB7" w:rsidP="008E1BB7">
      <w:pPr>
        <w:numPr>
          <w:ilvl w:val="0"/>
          <w:numId w:val="14"/>
        </w:numPr>
        <w:tabs>
          <w:tab w:val="left" w:pos="567"/>
        </w:tabs>
        <w:spacing w:line="360" w:lineRule="auto"/>
        <w:jc w:val="both"/>
        <w:rPr>
          <w:rFonts w:ascii="Arial" w:hAnsi="Arial" w:cs="Arial"/>
        </w:rPr>
      </w:pPr>
      <w:r>
        <w:rPr>
          <w:rFonts w:ascii="Arial" w:hAnsi="Arial" w:cs="Arial"/>
        </w:rPr>
        <w:t>Ley y Reglamento de la Lotería Nacional de Beneficencia</w:t>
      </w:r>
      <w:r w:rsidRPr="00DA0A8C">
        <w:rPr>
          <w:rFonts w:ascii="Arial" w:hAnsi="Arial" w:cs="Arial"/>
        </w:rPr>
        <w:t>.</w:t>
      </w:r>
    </w:p>
    <w:p w:rsidR="008E1BB7" w:rsidRDefault="008E1BB7" w:rsidP="008E1BB7">
      <w:pPr>
        <w:numPr>
          <w:ilvl w:val="0"/>
          <w:numId w:val="14"/>
        </w:numPr>
        <w:tabs>
          <w:tab w:val="left" w:pos="567"/>
        </w:tabs>
        <w:spacing w:line="360" w:lineRule="auto"/>
        <w:jc w:val="both"/>
        <w:rPr>
          <w:rFonts w:ascii="Arial" w:hAnsi="Arial"/>
        </w:rPr>
      </w:pPr>
      <w:r w:rsidRPr="00DA0A8C">
        <w:rPr>
          <w:rFonts w:ascii="Arial" w:hAnsi="Arial"/>
        </w:rPr>
        <w:t>Reglamento de Normas Té</w:t>
      </w:r>
      <w:r>
        <w:rPr>
          <w:rFonts w:ascii="Arial" w:hAnsi="Arial"/>
        </w:rPr>
        <w:t>cnicas de Control Interno Especí</w:t>
      </w:r>
      <w:r w:rsidRPr="00DA0A8C">
        <w:rPr>
          <w:rFonts w:ascii="Arial" w:hAnsi="Arial"/>
        </w:rPr>
        <w:t>fica de</w:t>
      </w:r>
      <w:r>
        <w:rPr>
          <w:rFonts w:ascii="Arial" w:hAnsi="Arial"/>
        </w:rPr>
        <w:t xml:space="preserve"> la Lotería Nacional de Beneficencia</w:t>
      </w:r>
      <w:r w:rsidRPr="00DA0A8C">
        <w:rPr>
          <w:rFonts w:ascii="Arial" w:hAnsi="Arial"/>
        </w:rPr>
        <w:t xml:space="preserve"> (NTCIE).</w:t>
      </w:r>
    </w:p>
    <w:p w:rsidR="008E1BB7" w:rsidRDefault="008E1BB7" w:rsidP="008E1BB7">
      <w:pPr>
        <w:numPr>
          <w:ilvl w:val="0"/>
          <w:numId w:val="14"/>
        </w:numPr>
        <w:tabs>
          <w:tab w:val="left" w:pos="567"/>
        </w:tabs>
        <w:spacing w:line="360" w:lineRule="auto"/>
        <w:jc w:val="both"/>
        <w:rPr>
          <w:rFonts w:ascii="Arial" w:hAnsi="Arial"/>
        </w:rPr>
      </w:pPr>
      <w:r>
        <w:rPr>
          <w:rFonts w:ascii="Arial" w:hAnsi="Arial"/>
        </w:rPr>
        <w:t>Manual para la administración y custodia de instrumentos normativos.</w:t>
      </w:r>
    </w:p>
    <w:p w:rsidR="008E1BB7" w:rsidRDefault="008E1BB7" w:rsidP="008E1BB7">
      <w:pPr>
        <w:numPr>
          <w:ilvl w:val="0"/>
          <w:numId w:val="14"/>
        </w:numPr>
        <w:tabs>
          <w:tab w:val="left" w:pos="567"/>
        </w:tabs>
        <w:spacing w:line="360" w:lineRule="auto"/>
        <w:jc w:val="both"/>
        <w:rPr>
          <w:rFonts w:ascii="Arial" w:hAnsi="Arial"/>
        </w:rPr>
      </w:pPr>
      <w:r>
        <w:rPr>
          <w:rFonts w:ascii="Arial" w:hAnsi="Arial"/>
        </w:rPr>
        <w:t>Manual para el control de registros.</w:t>
      </w:r>
    </w:p>
    <w:p w:rsidR="008E1BB7" w:rsidRDefault="008E1BB7" w:rsidP="008E1BB7">
      <w:pPr>
        <w:numPr>
          <w:ilvl w:val="0"/>
          <w:numId w:val="14"/>
        </w:numPr>
        <w:tabs>
          <w:tab w:val="left" w:pos="567"/>
        </w:tabs>
        <w:spacing w:line="360" w:lineRule="auto"/>
        <w:jc w:val="both"/>
        <w:rPr>
          <w:rFonts w:ascii="Arial" w:hAnsi="Arial"/>
        </w:rPr>
      </w:pPr>
      <w:r>
        <w:rPr>
          <w:rFonts w:ascii="Arial" w:hAnsi="Arial"/>
        </w:rPr>
        <w:t>Manual de Organización.</w:t>
      </w:r>
    </w:p>
    <w:p w:rsidR="008E1BB7" w:rsidRPr="005F66D1" w:rsidRDefault="008E1BB7" w:rsidP="008E1BB7">
      <w:pPr>
        <w:numPr>
          <w:ilvl w:val="0"/>
          <w:numId w:val="14"/>
        </w:numPr>
        <w:tabs>
          <w:tab w:val="left" w:pos="567"/>
        </w:tabs>
        <w:spacing w:line="360" w:lineRule="auto"/>
        <w:jc w:val="both"/>
        <w:rPr>
          <w:rFonts w:ascii="Arial" w:hAnsi="Arial"/>
        </w:rPr>
      </w:pPr>
      <w:r>
        <w:rPr>
          <w:rFonts w:ascii="Arial" w:hAnsi="Arial"/>
        </w:rPr>
        <w:t>Manual de Descripción de Puestos.</w:t>
      </w:r>
    </w:p>
    <w:p w:rsidR="008E1BB7" w:rsidRPr="00FF4C0B" w:rsidRDefault="008E1BB7" w:rsidP="008E1BB7">
      <w:pPr>
        <w:tabs>
          <w:tab w:val="left" w:pos="567"/>
        </w:tabs>
        <w:spacing w:line="360" w:lineRule="auto"/>
        <w:ind w:left="927"/>
        <w:jc w:val="both"/>
        <w:rPr>
          <w:sz w:val="28"/>
          <w:szCs w:val="28"/>
        </w:rPr>
      </w:pPr>
    </w:p>
    <w:p w:rsidR="008E1BB7" w:rsidRPr="00DA0A8C" w:rsidRDefault="008E1BB7" w:rsidP="008E1BB7">
      <w:pPr>
        <w:spacing w:line="360" w:lineRule="auto"/>
        <w:jc w:val="both"/>
        <w:rPr>
          <w:rFonts w:ascii="Arial" w:hAnsi="Arial" w:cs="Arial"/>
        </w:rPr>
      </w:pPr>
    </w:p>
    <w:p w:rsidR="008E1BB7" w:rsidRPr="008E0700" w:rsidRDefault="008E1BB7" w:rsidP="008E1BB7">
      <w:pPr>
        <w:numPr>
          <w:ilvl w:val="0"/>
          <w:numId w:val="22"/>
        </w:numPr>
        <w:spacing w:line="360" w:lineRule="auto"/>
        <w:jc w:val="both"/>
        <w:rPr>
          <w:rFonts w:ascii="Arial" w:hAnsi="Arial" w:cs="Arial"/>
          <w:b/>
          <w:color w:val="000080"/>
          <w:szCs w:val="18"/>
        </w:rPr>
      </w:pPr>
      <w:r w:rsidRPr="008E0700">
        <w:rPr>
          <w:rFonts w:ascii="Arial" w:hAnsi="Arial" w:cs="Arial"/>
          <w:b/>
          <w:color w:val="000080"/>
          <w:szCs w:val="18"/>
        </w:rPr>
        <w:t>Normativa externa</w:t>
      </w:r>
    </w:p>
    <w:p w:rsidR="008E1BB7" w:rsidRPr="006B0F16" w:rsidRDefault="008E1BB7" w:rsidP="008E1BB7">
      <w:pPr>
        <w:numPr>
          <w:ilvl w:val="0"/>
          <w:numId w:val="21"/>
        </w:numPr>
        <w:tabs>
          <w:tab w:val="left" w:pos="567"/>
        </w:tabs>
        <w:spacing w:line="360" w:lineRule="auto"/>
        <w:jc w:val="both"/>
        <w:rPr>
          <w:sz w:val="28"/>
          <w:szCs w:val="28"/>
        </w:rPr>
      </w:pPr>
      <w:r w:rsidRPr="00DA0A8C">
        <w:rPr>
          <w:rFonts w:ascii="Arial" w:hAnsi="Arial"/>
        </w:rPr>
        <w:t>Ley de Ética Gubernamental.</w:t>
      </w:r>
    </w:p>
    <w:p w:rsidR="008E1BB7" w:rsidRPr="00DA0A8C" w:rsidRDefault="008E1BB7" w:rsidP="008E1BB7">
      <w:pPr>
        <w:numPr>
          <w:ilvl w:val="0"/>
          <w:numId w:val="21"/>
        </w:numPr>
        <w:tabs>
          <w:tab w:val="left" w:pos="567"/>
        </w:tabs>
        <w:spacing w:line="360" w:lineRule="auto"/>
        <w:jc w:val="both"/>
        <w:rPr>
          <w:sz w:val="28"/>
          <w:szCs w:val="28"/>
        </w:rPr>
      </w:pPr>
      <w:r>
        <w:rPr>
          <w:rFonts w:ascii="Arial" w:hAnsi="Arial"/>
        </w:rPr>
        <w:t>Ley y Reglamento de Adquisiciones y Contrataciones de la Administración Pública.</w:t>
      </w:r>
    </w:p>
    <w:p w:rsidR="008E1BB7" w:rsidRPr="00DA0A8C" w:rsidRDefault="008E1BB7" w:rsidP="008E1BB7">
      <w:pPr>
        <w:tabs>
          <w:tab w:val="left" w:pos="567"/>
        </w:tabs>
        <w:spacing w:line="360" w:lineRule="auto"/>
        <w:ind w:left="927"/>
        <w:jc w:val="both"/>
        <w:rPr>
          <w:sz w:val="28"/>
          <w:szCs w:val="28"/>
        </w:rPr>
      </w:pPr>
    </w:p>
    <w:p w:rsidR="00B777FB" w:rsidRDefault="00B777FB"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Pr="009121CA" w:rsidRDefault="008E1BB7" w:rsidP="009121CA"/>
    <w:p w:rsidR="00191788" w:rsidRPr="007156EB" w:rsidRDefault="00191788" w:rsidP="00714CC3">
      <w:pPr>
        <w:spacing w:line="360" w:lineRule="auto"/>
        <w:ind w:left="993"/>
        <w:jc w:val="both"/>
        <w:rPr>
          <w:rFonts w:ascii="Arial" w:hAnsi="Arial"/>
        </w:rPr>
      </w:pPr>
    </w:p>
    <w:p w:rsidR="008C67CB" w:rsidRPr="00083FD7" w:rsidRDefault="008E1BB7" w:rsidP="00104176">
      <w:pPr>
        <w:pStyle w:val="Ttulo1"/>
        <w:numPr>
          <w:ilvl w:val="0"/>
          <w:numId w:val="16"/>
        </w:numPr>
        <w:ind w:left="567" w:hanging="283"/>
        <w:rPr>
          <w:sz w:val="28"/>
          <w:szCs w:val="28"/>
        </w:rPr>
      </w:pPr>
      <w:bookmarkStart w:id="18" w:name="_Toc442428266"/>
      <w:r>
        <w:rPr>
          <w:sz w:val="28"/>
          <w:szCs w:val="28"/>
        </w:rPr>
        <w:lastRenderedPageBreak/>
        <w:t>TEMAS A NORMAR</w:t>
      </w:r>
      <w:bookmarkEnd w:id="18"/>
    </w:p>
    <w:p w:rsidR="00DA4CB5" w:rsidRDefault="00DA4CB5" w:rsidP="00714CC3">
      <w:pPr>
        <w:spacing w:line="360" w:lineRule="auto"/>
      </w:pPr>
    </w:p>
    <w:p w:rsidR="00D24CA7" w:rsidRPr="005A4E46" w:rsidRDefault="008E1BB7" w:rsidP="005A4E46">
      <w:pPr>
        <w:numPr>
          <w:ilvl w:val="0"/>
          <w:numId w:val="42"/>
        </w:numPr>
        <w:autoSpaceDE w:val="0"/>
        <w:autoSpaceDN w:val="0"/>
        <w:adjustRightInd w:val="0"/>
        <w:spacing w:line="360" w:lineRule="auto"/>
        <w:rPr>
          <w:rFonts w:ascii="Arial" w:hAnsi="Arial" w:cs="Arial"/>
          <w:b/>
          <w:color w:val="000080"/>
          <w:szCs w:val="18"/>
        </w:rPr>
      </w:pPr>
      <w:r w:rsidRPr="005A4E46">
        <w:rPr>
          <w:rFonts w:ascii="Arial" w:hAnsi="Arial" w:cs="Arial"/>
          <w:b/>
          <w:color w:val="000080"/>
          <w:szCs w:val="18"/>
        </w:rPr>
        <w:t>Recepción de productos de lotería.</w:t>
      </w:r>
    </w:p>
    <w:p w:rsidR="008E1BB7" w:rsidRPr="008E1BB7" w:rsidRDefault="008E1BB7" w:rsidP="008E1BB7"/>
    <w:p w:rsidR="003133B0" w:rsidRDefault="003133B0" w:rsidP="00104176">
      <w:pPr>
        <w:pStyle w:val="p93"/>
        <w:numPr>
          <w:ilvl w:val="0"/>
          <w:numId w:val="6"/>
        </w:numPr>
        <w:spacing w:line="360" w:lineRule="auto"/>
        <w:jc w:val="both"/>
        <w:rPr>
          <w:rFonts w:ascii="Arial" w:hAnsi="Arial" w:cs="Arial"/>
        </w:rPr>
      </w:pPr>
      <w:r>
        <w:rPr>
          <w:rFonts w:ascii="Arial" w:hAnsi="Arial" w:cs="Arial"/>
        </w:rPr>
        <w:t>La recepció</w:t>
      </w:r>
      <w:r w:rsidR="00483CAF">
        <w:rPr>
          <w:rFonts w:ascii="Arial" w:hAnsi="Arial" w:cs="Arial"/>
        </w:rPr>
        <w:t>n de productos de l</w:t>
      </w:r>
      <w:r>
        <w:rPr>
          <w:rFonts w:ascii="Arial" w:hAnsi="Arial" w:cs="Arial"/>
        </w:rPr>
        <w:t>otería comprenderá l</w:t>
      </w:r>
      <w:r w:rsidR="003F0875">
        <w:rPr>
          <w:rFonts w:ascii="Arial" w:hAnsi="Arial" w:cs="Arial"/>
        </w:rPr>
        <w:t>a entrega de los p</w:t>
      </w:r>
      <w:r w:rsidR="00483CAF">
        <w:rPr>
          <w:rFonts w:ascii="Arial" w:hAnsi="Arial" w:cs="Arial"/>
        </w:rPr>
        <w:t>roductos de l</w:t>
      </w:r>
      <w:r w:rsidRPr="003133B0">
        <w:rPr>
          <w:rFonts w:ascii="Arial" w:hAnsi="Arial" w:cs="Arial"/>
        </w:rPr>
        <w:t xml:space="preserve">otería que </w:t>
      </w:r>
      <w:r w:rsidRPr="003133B0">
        <w:rPr>
          <w:rFonts w:ascii="Arial" w:hAnsi="Arial" w:cs="Arial"/>
          <w:iCs/>
        </w:rPr>
        <w:t>realiza</w:t>
      </w:r>
      <w:r>
        <w:rPr>
          <w:rFonts w:ascii="Arial" w:hAnsi="Arial" w:cs="Arial"/>
        </w:rPr>
        <w:t xml:space="preserve"> el proveedor y el control de c</w:t>
      </w:r>
      <w:r w:rsidRPr="003133B0">
        <w:rPr>
          <w:rFonts w:ascii="Arial" w:hAnsi="Arial" w:cs="Arial"/>
        </w:rPr>
        <w:t xml:space="preserve">alidad que realiza la Comisión </w:t>
      </w:r>
      <w:r w:rsidR="00EC444E">
        <w:rPr>
          <w:rFonts w:ascii="Arial" w:hAnsi="Arial" w:cs="Arial"/>
        </w:rPr>
        <w:t>de</w:t>
      </w:r>
      <w:r w:rsidRPr="003133B0">
        <w:rPr>
          <w:rFonts w:ascii="Arial" w:hAnsi="Arial" w:cs="Arial"/>
        </w:rPr>
        <w:t xml:space="preserve"> Control de Calidad</w:t>
      </w:r>
      <w:r w:rsidR="00CC506F">
        <w:rPr>
          <w:rFonts w:ascii="Arial" w:hAnsi="Arial" w:cs="Arial"/>
        </w:rPr>
        <w:t xml:space="preserve"> de P</w:t>
      </w:r>
      <w:r w:rsidR="00EC444E">
        <w:rPr>
          <w:rFonts w:ascii="Arial" w:hAnsi="Arial" w:cs="Arial"/>
        </w:rPr>
        <w:t>roductos de Lotería</w:t>
      </w:r>
      <w:r w:rsidR="003F0875">
        <w:rPr>
          <w:rFonts w:ascii="Arial" w:hAnsi="Arial" w:cs="Arial"/>
        </w:rPr>
        <w:t xml:space="preserve">; </w:t>
      </w:r>
      <w:r w:rsidR="003F0875" w:rsidRPr="007629DE">
        <w:rPr>
          <w:rFonts w:ascii="Arial" w:hAnsi="Arial" w:cs="Arial"/>
        </w:rPr>
        <w:t xml:space="preserve">se efectuará de conformidad a lo establecido </w:t>
      </w:r>
      <w:r w:rsidR="003F0875">
        <w:rPr>
          <w:rFonts w:ascii="Arial" w:hAnsi="Arial" w:cs="Arial"/>
        </w:rPr>
        <w:t>en</w:t>
      </w:r>
      <w:r w:rsidR="003F0875" w:rsidRPr="007629DE">
        <w:rPr>
          <w:rFonts w:ascii="Arial" w:hAnsi="Arial" w:cs="Arial"/>
        </w:rPr>
        <w:t xml:space="preserve"> la </w:t>
      </w:r>
      <w:r w:rsidR="00CC506F">
        <w:rPr>
          <w:rFonts w:ascii="Arial" w:hAnsi="Arial" w:cs="Arial"/>
        </w:rPr>
        <w:t>LACAP</w:t>
      </w:r>
      <w:r w:rsidR="003F0875" w:rsidRPr="007629DE">
        <w:rPr>
          <w:rFonts w:ascii="Arial" w:hAnsi="Arial" w:cs="Arial"/>
        </w:rPr>
        <w:t xml:space="preserve"> vigente y controles internos que se establezcan.</w:t>
      </w:r>
    </w:p>
    <w:p w:rsidR="00234428" w:rsidRDefault="00F5081E" w:rsidP="00104176">
      <w:pPr>
        <w:pStyle w:val="p93"/>
        <w:numPr>
          <w:ilvl w:val="0"/>
          <w:numId w:val="6"/>
        </w:numPr>
        <w:tabs>
          <w:tab w:val="clear" w:pos="640"/>
        </w:tabs>
        <w:spacing w:line="360" w:lineRule="auto"/>
        <w:jc w:val="both"/>
        <w:rPr>
          <w:rFonts w:ascii="Arial" w:hAnsi="Arial" w:cs="Arial"/>
        </w:rPr>
      </w:pPr>
      <w:r w:rsidRPr="00F5081E">
        <w:rPr>
          <w:rFonts w:ascii="Arial" w:hAnsi="Arial" w:cs="Arial"/>
        </w:rPr>
        <w:t>La recepción del producto est</w:t>
      </w:r>
      <w:r w:rsidR="007629DE">
        <w:rPr>
          <w:rFonts w:ascii="Arial" w:hAnsi="Arial" w:cs="Arial"/>
        </w:rPr>
        <w:t>ará</w:t>
      </w:r>
      <w:r w:rsidRPr="00F5081E">
        <w:rPr>
          <w:rFonts w:ascii="Arial" w:hAnsi="Arial" w:cs="Arial"/>
        </w:rPr>
        <w:t xml:space="preserve"> a cargo del </w:t>
      </w:r>
      <w:r w:rsidR="009D1B67">
        <w:rPr>
          <w:rFonts w:ascii="Arial" w:hAnsi="Arial" w:cs="Arial"/>
        </w:rPr>
        <w:t xml:space="preserve"> o la </w:t>
      </w:r>
      <w:r w:rsidRPr="00F5081E">
        <w:rPr>
          <w:rFonts w:ascii="Arial" w:hAnsi="Arial" w:cs="Arial"/>
        </w:rPr>
        <w:t>Administrador</w:t>
      </w:r>
      <w:r w:rsidR="009D1B67">
        <w:rPr>
          <w:rFonts w:ascii="Arial" w:hAnsi="Arial" w:cs="Arial"/>
        </w:rPr>
        <w:t>(a)</w:t>
      </w:r>
      <w:r w:rsidRPr="00F5081E">
        <w:rPr>
          <w:rFonts w:ascii="Arial" w:hAnsi="Arial" w:cs="Arial"/>
        </w:rPr>
        <w:t xml:space="preserve"> del Co</w:t>
      </w:r>
      <w:r w:rsidR="009D1B67">
        <w:rPr>
          <w:rFonts w:ascii="Arial" w:hAnsi="Arial" w:cs="Arial"/>
        </w:rPr>
        <w:t xml:space="preserve">ntrato, en coordinación con el </w:t>
      </w:r>
      <w:proofErr w:type="spellStart"/>
      <w:r w:rsidR="009D1B67">
        <w:rPr>
          <w:rFonts w:ascii="Arial" w:hAnsi="Arial" w:cs="Arial"/>
        </w:rPr>
        <w:t>S</w:t>
      </w:r>
      <w:r w:rsidRPr="00F5081E">
        <w:rPr>
          <w:rFonts w:ascii="Arial" w:hAnsi="Arial" w:cs="Arial"/>
        </w:rPr>
        <w:t>uministrante</w:t>
      </w:r>
      <w:proofErr w:type="spellEnd"/>
      <w:r w:rsidRPr="00F5081E">
        <w:rPr>
          <w:rFonts w:ascii="Arial" w:hAnsi="Arial" w:cs="Arial"/>
        </w:rPr>
        <w:t xml:space="preserve"> del bien</w:t>
      </w:r>
      <w:r w:rsidR="007629DE">
        <w:rPr>
          <w:rFonts w:ascii="Arial" w:hAnsi="Arial" w:cs="Arial"/>
        </w:rPr>
        <w:t xml:space="preserve"> y</w:t>
      </w:r>
      <w:r w:rsidRPr="00F5081E">
        <w:rPr>
          <w:rFonts w:ascii="Arial" w:hAnsi="Arial" w:cs="Arial"/>
        </w:rPr>
        <w:t xml:space="preserve"> el apoyo del </w:t>
      </w:r>
      <w:r w:rsidR="009D1B67">
        <w:rPr>
          <w:rFonts w:ascii="Arial" w:hAnsi="Arial" w:cs="Arial"/>
        </w:rPr>
        <w:t xml:space="preserve">o la </w:t>
      </w:r>
      <w:r w:rsidRPr="00F5081E">
        <w:rPr>
          <w:rFonts w:ascii="Arial" w:hAnsi="Arial" w:cs="Arial"/>
        </w:rPr>
        <w:t>Encargado</w:t>
      </w:r>
      <w:r w:rsidR="00DE57CF">
        <w:rPr>
          <w:rFonts w:ascii="Arial" w:hAnsi="Arial" w:cs="Arial"/>
        </w:rPr>
        <w:t>(a)</w:t>
      </w:r>
      <w:r w:rsidRPr="00F5081E">
        <w:rPr>
          <w:rFonts w:ascii="Arial" w:hAnsi="Arial" w:cs="Arial"/>
        </w:rPr>
        <w:t xml:space="preserve"> de Bodega.</w:t>
      </w:r>
    </w:p>
    <w:p w:rsidR="00017080" w:rsidRDefault="00017080" w:rsidP="00104176">
      <w:pPr>
        <w:pStyle w:val="p93"/>
        <w:numPr>
          <w:ilvl w:val="0"/>
          <w:numId w:val="6"/>
        </w:numPr>
        <w:tabs>
          <w:tab w:val="clear" w:pos="640"/>
        </w:tabs>
        <w:spacing w:line="360" w:lineRule="auto"/>
        <w:jc w:val="both"/>
        <w:rPr>
          <w:rFonts w:ascii="Arial" w:hAnsi="Arial" w:cs="Arial"/>
        </w:rPr>
      </w:pPr>
      <w:r>
        <w:rPr>
          <w:rFonts w:ascii="Arial" w:hAnsi="Arial" w:cs="Arial"/>
        </w:rPr>
        <w:t xml:space="preserve">El </w:t>
      </w:r>
      <w:r w:rsidR="00DE57CF">
        <w:rPr>
          <w:rFonts w:ascii="Arial" w:hAnsi="Arial" w:cs="Arial"/>
        </w:rPr>
        <w:t xml:space="preserve">o la </w:t>
      </w:r>
      <w:r>
        <w:rPr>
          <w:rFonts w:ascii="Arial" w:hAnsi="Arial" w:cs="Arial"/>
        </w:rPr>
        <w:t>Encargado</w:t>
      </w:r>
      <w:r w:rsidR="00DE57CF">
        <w:rPr>
          <w:rFonts w:ascii="Arial" w:hAnsi="Arial" w:cs="Arial"/>
        </w:rPr>
        <w:t>(a)</w:t>
      </w:r>
      <w:r>
        <w:rPr>
          <w:rFonts w:ascii="Arial" w:hAnsi="Arial" w:cs="Arial"/>
        </w:rPr>
        <w:t xml:space="preserve"> de Bodega y el </w:t>
      </w:r>
      <w:r w:rsidR="009D1B67">
        <w:rPr>
          <w:rFonts w:ascii="Arial" w:hAnsi="Arial" w:cs="Arial"/>
        </w:rPr>
        <w:t xml:space="preserve">o la </w:t>
      </w:r>
      <w:r>
        <w:rPr>
          <w:rFonts w:ascii="Arial" w:hAnsi="Arial" w:cs="Arial"/>
        </w:rPr>
        <w:t>Administrador</w:t>
      </w:r>
      <w:r w:rsidR="00DE57CF">
        <w:rPr>
          <w:rFonts w:ascii="Arial" w:hAnsi="Arial" w:cs="Arial"/>
        </w:rPr>
        <w:t>(a)</w:t>
      </w:r>
      <w:r>
        <w:rPr>
          <w:rFonts w:ascii="Arial" w:hAnsi="Arial" w:cs="Arial"/>
        </w:rPr>
        <w:t xml:space="preserve"> de </w:t>
      </w:r>
      <w:r w:rsidR="009D1B67">
        <w:rPr>
          <w:rFonts w:ascii="Arial" w:hAnsi="Arial" w:cs="Arial"/>
        </w:rPr>
        <w:t xml:space="preserve">Contrato, en el momento que el </w:t>
      </w:r>
      <w:proofErr w:type="spellStart"/>
      <w:r w:rsidR="009D1B67">
        <w:rPr>
          <w:rFonts w:ascii="Arial" w:hAnsi="Arial" w:cs="Arial"/>
        </w:rPr>
        <w:t>S</w:t>
      </w:r>
      <w:r>
        <w:rPr>
          <w:rFonts w:ascii="Arial" w:hAnsi="Arial" w:cs="Arial"/>
        </w:rPr>
        <w:t>uministrante</w:t>
      </w:r>
      <w:proofErr w:type="spellEnd"/>
      <w:r>
        <w:rPr>
          <w:rFonts w:ascii="Arial" w:hAnsi="Arial" w:cs="Arial"/>
        </w:rPr>
        <w:t xml:space="preserve"> </w:t>
      </w:r>
      <w:r w:rsidRPr="00017080">
        <w:rPr>
          <w:rFonts w:ascii="Arial" w:hAnsi="Arial" w:cs="Arial"/>
        </w:rPr>
        <w:t xml:space="preserve">realice la descarga del producto en </w:t>
      </w:r>
      <w:r>
        <w:rPr>
          <w:rFonts w:ascii="Arial" w:hAnsi="Arial" w:cs="Arial"/>
        </w:rPr>
        <w:t>Bodega</w:t>
      </w:r>
      <w:r w:rsidRPr="00017080">
        <w:rPr>
          <w:rFonts w:ascii="Arial" w:hAnsi="Arial" w:cs="Arial"/>
        </w:rPr>
        <w:t>, supervisarán la entrega del número de cajas y las condiciones físicas en que están los bultos, paletas o cajas. Si el proveedor realiza conteo físico</w:t>
      </w:r>
      <w:r w:rsidR="007B56B3">
        <w:rPr>
          <w:rFonts w:ascii="Arial" w:hAnsi="Arial" w:cs="Arial"/>
        </w:rPr>
        <w:t>,</w:t>
      </w:r>
      <w:r w:rsidRPr="00017080">
        <w:rPr>
          <w:rFonts w:ascii="Arial" w:hAnsi="Arial" w:cs="Arial"/>
        </w:rPr>
        <w:t xml:space="preserve"> verificarán que se cumpla el orden en que están empaquetados los productos de lotería y otros aspectos para lo que deben basarse en la orden de producción.</w:t>
      </w:r>
    </w:p>
    <w:p w:rsidR="00D4526C" w:rsidRPr="00974A2C" w:rsidRDefault="001E5F36" w:rsidP="00104176">
      <w:pPr>
        <w:pStyle w:val="p93"/>
        <w:numPr>
          <w:ilvl w:val="0"/>
          <w:numId w:val="6"/>
        </w:numPr>
        <w:tabs>
          <w:tab w:val="clear" w:pos="640"/>
        </w:tabs>
        <w:spacing w:line="360" w:lineRule="auto"/>
        <w:jc w:val="both"/>
        <w:rPr>
          <w:rFonts w:ascii="Arial" w:hAnsi="Arial" w:cs="Arial"/>
        </w:rPr>
      </w:pPr>
      <w:r w:rsidRPr="001E5F36">
        <w:rPr>
          <w:rFonts w:ascii="Arial" w:hAnsi="Arial" w:cs="Arial"/>
        </w:rPr>
        <w:t>E</w:t>
      </w:r>
      <w:r>
        <w:rPr>
          <w:rFonts w:ascii="Arial" w:hAnsi="Arial" w:cs="Arial"/>
        </w:rPr>
        <w:t xml:space="preserve">l </w:t>
      </w:r>
      <w:r w:rsidR="00DE57CF">
        <w:rPr>
          <w:rFonts w:ascii="Arial" w:hAnsi="Arial" w:cs="Arial"/>
        </w:rPr>
        <w:t xml:space="preserve">o la </w:t>
      </w:r>
      <w:r w:rsidR="003F0875">
        <w:rPr>
          <w:rFonts w:ascii="Arial" w:hAnsi="Arial" w:cs="Arial"/>
        </w:rPr>
        <w:t>Encargado</w:t>
      </w:r>
      <w:r w:rsidR="00DE57CF">
        <w:rPr>
          <w:rFonts w:ascii="Arial" w:hAnsi="Arial" w:cs="Arial"/>
        </w:rPr>
        <w:t>(a)</w:t>
      </w:r>
      <w:r w:rsidR="003F0875">
        <w:rPr>
          <w:rFonts w:ascii="Arial" w:hAnsi="Arial" w:cs="Arial"/>
        </w:rPr>
        <w:t xml:space="preserve"> de Bodega será responsable por la custodia de los</w:t>
      </w:r>
      <w:r w:rsidRPr="001E5F36">
        <w:rPr>
          <w:rFonts w:ascii="Arial" w:hAnsi="Arial" w:cs="Arial"/>
        </w:rPr>
        <w:t xml:space="preserve"> </w:t>
      </w:r>
      <w:r w:rsidR="003F0875">
        <w:rPr>
          <w:rFonts w:ascii="Arial" w:hAnsi="Arial" w:cs="Arial"/>
        </w:rPr>
        <w:t>p</w:t>
      </w:r>
      <w:r w:rsidRPr="001E5F36">
        <w:rPr>
          <w:rFonts w:ascii="Arial" w:hAnsi="Arial" w:cs="Arial"/>
        </w:rPr>
        <w:t>roducto</w:t>
      </w:r>
      <w:r w:rsidR="003F0875">
        <w:rPr>
          <w:rFonts w:ascii="Arial" w:hAnsi="Arial" w:cs="Arial"/>
        </w:rPr>
        <w:t>s</w:t>
      </w:r>
      <w:r w:rsidRPr="001E5F36">
        <w:rPr>
          <w:rFonts w:ascii="Arial" w:hAnsi="Arial" w:cs="Arial"/>
        </w:rPr>
        <w:t xml:space="preserve"> </w:t>
      </w:r>
      <w:r w:rsidR="00483CAF">
        <w:rPr>
          <w:rFonts w:ascii="Arial" w:hAnsi="Arial" w:cs="Arial"/>
        </w:rPr>
        <w:t>de l</w:t>
      </w:r>
      <w:r w:rsidR="003F0875">
        <w:rPr>
          <w:rFonts w:ascii="Arial" w:hAnsi="Arial" w:cs="Arial"/>
        </w:rPr>
        <w:t>otería</w:t>
      </w:r>
      <w:r w:rsidR="007B56B3">
        <w:rPr>
          <w:rFonts w:ascii="Arial" w:hAnsi="Arial" w:cs="Arial"/>
        </w:rPr>
        <w:t>,</w:t>
      </w:r>
      <w:r w:rsidR="003F0875">
        <w:rPr>
          <w:rFonts w:ascii="Arial" w:hAnsi="Arial" w:cs="Arial"/>
        </w:rPr>
        <w:t xml:space="preserve"> previo al control de c</w:t>
      </w:r>
      <w:r w:rsidRPr="001E5F36">
        <w:rPr>
          <w:rFonts w:ascii="Arial" w:hAnsi="Arial" w:cs="Arial"/>
        </w:rPr>
        <w:t>alidad efectuado por la Comisión</w:t>
      </w:r>
      <w:r w:rsidR="00EC444E">
        <w:rPr>
          <w:rFonts w:ascii="Arial" w:hAnsi="Arial" w:cs="Arial"/>
        </w:rPr>
        <w:t xml:space="preserve"> de</w:t>
      </w:r>
      <w:r w:rsidR="003F0875">
        <w:rPr>
          <w:rFonts w:ascii="Arial" w:hAnsi="Arial" w:cs="Arial"/>
        </w:rPr>
        <w:t xml:space="preserve"> Control de Calidad</w:t>
      </w:r>
      <w:r w:rsidR="00EC444E">
        <w:rPr>
          <w:rFonts w:ascii="Arial" w:hAnsi="Arial" w:cs="Arial"/>
        </w:rPr>
        <w:t xml:space="preserve"> de Productos de Lotería</w:t>
      </w:r>
      <w:r w:rsidRPr="001E5F36">
        <w:rPr>
          <w:rFonts w:ascii="Arial" w:hAnsi="Arial" w:cs="Arial"/>
        </w:rPr>
        <w:t>. Si al momento de recibir en custodia el producto</w:t>
      </w:r>
      <w:r w:rsidR="00C63540">
        <w:rPr>
          <w:rFonts w:ascii="Arial" w:hAnsi="Arial" w:cs="Arial"/>
        </w:rPr>
        <w:t xml:space="preserve"> se </w:t>
      </w:r>
      <w:r w:rsidRPr="001E5F36">
        <w:rPr>
          <w:rFonts w:ascii="Arial" w:hAnsi="Arial" w:cs="Arial"/>
        </w:rPr>
        <w:t xml:space="preserve"> identifica</w:t>
      </w:r>
      <w:r w:rsidR="00C63540">
        <w:rPr>
          <w:rFonts w:ascii="Arial" w:hAnsi="Arial" w:cs="Arial"/>
        </w:rPr>
        <w:t>n</w:t>
      </w:r>
      <w:r w:rsidRPr="001E5F36">
        <w:rPr>
          <w:rFonts w:ascii="Arial" w:hAnsi="Arial" w:cs="Arial"/>
        </w:rPr>
        <w:t xml:space="preserve"> bultos, paletas o cajas violentadas u otras anormalidades en los mismos, deberán especificarlo en Acta de recepción</w:t>
      </w:r>
      <w:r w:rsidR="003F0875">
        <w:rPr>
          <w:rFonts w:ascii="Arial" w:hAnsi="Arial" w:cs="Arial"/>
        </w:rPr>
        <w:t xml:space="preserve"> Provisional, la cual deberán firmar tanto </w:t>
      </w:r>
      <w:r w:rsidR="00F81ABD">
        <w:rPr>
          <w:rFonts w:ascii="Arial" w:hAnsi="Arial" w:cs="Arial"/>
        </w:rPr>
        <w:t>e</w:t>
      </w:r>
      <w:r w:rsidR="003F0875">
        <w:rPr>
          <w:rFonts w:ascii="Arial" w:hAnsi="Arial" w:cs="Arial"/>
        </w:rPr>
        <w:t xml:space="preserve">l </w:t>
      </w:r>
      <w:r w:rsidR="00DE57CF">
        <w:rPr>
          <w:rFonts w:ascii="Arial" w:hAnsi="Arial" w:cs="Arial"/>
        </w:rPr>
        <w:t xml:space="preserve">o la </w:t>
      </w:r>
      <w:r w:rsidR="003F0875">
        <w:rPr>
          <w:rFonts w:ascii="Arial" w:hAnsi="Arial" w:cs="Arial"/>
        </w:rPr>
        <w:t>Encargado</w:t>
      </w:r>
      <w:r w:rsidR="00DE57CF">
        <w:rPr>
          <w:rFonts w:ascii="Arial" w:hAnsi="Arial" w:cs="Arial"/>
        </w:rPr>
        <w:t>(a)</w:t>
      </w:r>
      <w:r w:rsidR="003F0875">
        <w:rPr>
          <w:rFonts w:ascii="Arial" w:hAnsi="Arial" w:cs="Arial"/>
        </w:rPr>
        <w:t xml:space="preserve"> de Bodega, el </w:t>
      </w:r>
      <w:r w:rsidR="009D1B67">
        <w:rPr>
          <w:rFonts w:ascii="Arial" w:hAnsi="Arial" w:cs="Arial"/>
        </w:rPr>
        <w:t xml:space="preserve">o la </w:t>
      </w:r>
      <w:r w:rsidR="003F0875">
        <w:rPr>
          <w:rFonts w:ascii="Arial" w:hAnsi="Arial" w:cs="Arial"/>
        </w:rPr>
        <w:t>Administrador</w:t>
      </w:r>
      <w:r w:rsidR="009D1B67">
        <w:rPr>
          <w:rFonts w:ascii="Arial" w:hAnsi="Arial" w:cs="Arial"/>
        </w:rPr>
        <w:t>(a)</w:t>
      </w:r>
      <w:r w:rsidR="003F0875">
        <w:rPr>
          <w:rFonts w:ascii="Arial" w:hAnsi="Arial" w:cs="Arial"/>
        </w:rPr>
        <w:t xml:space="preserve"> del Contrato y el </w:t>
      </w:r>
      <w:proofErr w:type="spellStart"/>
      <w:r w:rsidR="003F0875">
        <w:rPr>
          <w:rFonts w:ascii="Arial" w:hAnsi="Arial" w:cs="Arial"/>
        </w:rPr>
        <w:t>Suministrante</w:t>
      </w:r>
      <w:proofErr w:type="spellEnd"/>
      <w:r w:rsidR="003F0875">
        <w:rPr>
          <w:rFonts w:ascii="Arial" w:hAnsi="Arial" w:cs="Arial"/>
        </w:rPr>
        <w:t xml:space="preserve"> o su representante.</w:t>
      </w:r>
    </w:p>
    <w:p w:rsidR="00DA7563" w:rsidRDefault="00DA7563" w:rsidP="009445C2"/>
    <w:p w:rsidR="00234428" w:rsidRDefault="00234428" w:rsidP="009445C2"/>
    <w:p w:rsidR="00D24CA7" w:rsidRDefault="00D24CA7" w:rsidP="009445C2"/>
    <w:p w:rsidR="00796A8D" w:rsidRPr="005A4E46" w:rsidRDefault="00EC444E" w:rsidP="005A4E46">
      <w:pPr>
        <w:numPr>
          <w:ilvl w:val="0"/>
          <w:numId w:val="42"/>
        </w:numPr>
        <w:autoSpaceDE w:val="0"/>
        <w:autoSpaceDN w:val="0"/>
        <w:adjustRightInd w:val="0"/>
        <w:spacing w:line="360" w:lineRule="auto"/>
        <w:rPr>
          <w:rFonts w:ascii="Arial" w:hAnsi="Arial" w:cs="Arial"/>
          <w:b/>
          <w:color w:val="000080"/>
          <w:szCs w:val="18"/>
        </w:rPr>
      </w:pPr>
      <w:r w:rsidRPr="005A4E46">
        <w:rPr>
          <w:rFonts w:ascii="Arial" w:hAnsi="Arial" w:cs="Arial"/>
          <w:b/>
          <w:color w:val="000080"/>
          <w:szCs w:val="18"/>
        </w:rPr>
        <w:t xml:space="preserve">De la Comisión </w:t>
      </w:r>
      <w:r w:rsidR="00F366D8" w:rsidRPr="005A4E46">
        <w:rPr>
          <w:rFonts w:ascii="Arial" w:hAnsi="Arial" w:cs="Arial"/>
          <w:b/>
          <w:color w:val="000080"/>
          <w:szCs w:val="18"/>
        </w:rPr>
        <w:t>de Control de Calidad de P</w:t>
      </w:r>
      <w:r w:rsidR="00B15B3C" w:rsidRPr="005A4E46">
        <w:rPr>
          <w:rFonts w:ascii="Arial" w:hAnsi="Arial" w:cs="Arial"/>
          <w:b/>
          <w:color w:val="000080"/>
          <w:szCs w:val="18"/>
        </w:rPr>
        <w:t>roductos de Lotería</w:t>
      </w:r>
      <w:r w:rsidR="00796A8D" w:rsidRPr="005A4E46">
        <w:rPr>
          <w:rFonts w:ascii="Arial" w:hAnsi="Arial" w:cs="Arial"/>
          <w:b/>
          <w:color w:val="000080"/>
          <w:szCs w:val="18"/>
        </w:rPr>
        <w:t>.</w:t>
      </w:r>
    </w:p>
    <w:p w:rsidR="00D24CA7" w:rsidRDefault="00D24CA7" w:rsidP="00D24CA7">
      <w:pPr>
        <w:pStyle w:val="p93"/>
        <w:spacing w:line="360" w:lineRule="auto"/>
        <w:ind w:left="1211" w:firstLine="0"/>
        <w:jc w:val="both"/>
        <w:rPr>
          <w:rFonts w:ascii="Arial" w:hAnsi="Arial" w:cs="Arial"/>
        </w:rPr>
      </w:pPr>
    </w:p>
    <w:p w:rsidR="00D24CA7" w:rsidRPr="00D24CA7" w:rsidRDefault="00D24CA7" w:rsidP="00104176">
      <w:pPr>
        <w:pStyle w:val="p93"/>
        <w:numPr>
          <w:ilvl w:val="0"/>
          <w:numId w:val="23"/>
        </w:numPr>
        <w:spacing w:line="360" w:lineRule="auto"/>
        <w:jc w:val="both"/>
        <w:rPr>
          <w:rFonts w:ascii="Arial" w:hAnsi="Arial" w:cs="Arial"/>
        </w:rPr>
      </w:pPr>
      <w:r w:rsidRPr="00D24CA7">
        <w:rPr>
          <w:rFonts w:ascii="Arial" w:hAnsi="Arial" w:cs="Arial"/>
        </w:rPr>
        <w:t>La Comisión de Control de Ca</w:t>
      </w:r>
      <w:r w:rsidR="008325CA">
        <w:rPr>
          <w:rFonts w:ascii="Arial" w:hAnsi="Arial" w:cs="Arial"/>
        </w:rPr>
        <w:t xml:space="preserve">lidad de Productos de Lotería, </w:t>
      </w:r>
      <w:r w:rsidRPr="00D24CA7">
        <w:rPr>
          <w:rFonts w:ascii="Arial" w:hAnsi="Arial" w:cs="Arial"/>
        </w:rPr>
        <w:t xml:space="preserve">en adelante </w:t>
      </w:r>
      <w:r w:rsidRPr="00F13EE5">
        <w:rPr>
          <w:rFonts w:ascii="Arial" w:hAnsi="Arial" w:cs="Arial"/>
        </w:rPr>
        <w:t>“</w:t>
      </w:r>
      <w:r w:rsidR="009168CA">
        <w:rPr>
          <w:rFonts w:ascii="Arial" w:hAnsi="Arial" w:cs="Arial"/>
        </w:rPr>
        <w:t xml:space="preserve">La </w:t>
      </w:r>
      <w:r w:rsidRPr="00F13EE5">
        <w:rPr>
          <w:rFonts w:ascii="Arial" w:hAnsi="Arial" w:cs="Arial"/>
        </w:rPr>
        <w:t>Comisión”,</w:t>
      </w:r>
      <w:r w:rsidRPr="00D24CA7">
        <w:rPr>
          <w:rFonts w:ascii="Arial" w:hAnsi="Arial" w:cs="Arial"/>
          <w:b/>
          <w:i/>
        </w:rPr>
        <w:t xml:space="preserve"> </w:t>
      </w:r>
      <w:r w:rsidRPr="00D24CA7">
        <w:rPr>
          <w:rFonts w:ascii="Arial" w:hAnsi="Arial" w:cs="Arial"/>
        </w:rPr>
        <w:t xml:space="preserve">estará integrada por los miembros titulares siguientes: </w:t>
      </w:r>
    </w:p>
    <w:p w:rsidR="00D24CA7" w:rsidRPr="00D24CA7" w:rsidRDefault="00D24CA7" w:rsidP="00D24CA7">
      <w:pPr>
        <w:pStyle w:val="p93"/>
        <w:spacing w:line="360" w:lineRule="auto"/>
        <w:ind w:left="1211" w:firstLine="0"/>
        <w:rPr>
          <w:rFonts w:ascii="Arial" w:hAnsi="Arial" w:cs="Arial"/>
        </w:rPr>
      </w:pPr>
    </w:p>
    <w:p w:rsidR="00D24CA7" w:rsidRDefault="00F13EE5" w:rsidP="00FF64B7">
      <w:pPr>
        <w:pStyle w:val="p93"/>
        <w:numPr>
          <w:ilvl w:val="0"/>
          <w:numId w:val="24"/>
        </w:numPr>
        <w:spacing w:line="360" w:lineRule="auto"/>
        <w:ind w:left="1843" w:hanging="425"/>
        <w:jc w:val="both"/>
        <w:rPr>
          <w:rFonts w:ascii="Arial" w:hAnsi="Arial" w:cs="Arial"/>
        </w:rPr>
      </w:pPr>
      <w:r>
        <w:rPr>
          <w:rFonts w:ascii="Arial" w:hAnsi="Arial" w:cs="Arial"/>
        </w:rPr>
        <w:t>Gerente</w:t>
      </w:r>
      <w:r w:rsidR="00DE57CF">
        <w:rPr>
          <w:rFonts w:ascii="Arial" w:hAnsi="Arial" w:cs="Arial"/>
        </w:rPr>
        <w:t>(a)</w:t>
      </w:r>
      <w:r>
        <w:rPr>
          <w:rFonts w:ascii="Arial" w:hAnsi="Arial" w:cs="Arial"/>
        </w:rPr>
        <w:t xml:space="preserve"> Comercial</w:t>
      </w:r>
      <w:r w:rsidR="00D24CA7" w:rsidRPr="00D24CA7">
        <w:rPr>
          <w:rFonts w:ascii="Arial" w:hAnsi="Arial" w:cs="Arial"/>
        </w:rPr>
        <w:t xml:space="preserve">, </w:t>
      </w:r>
      <w:r w:rsidR="00F366D8">
        <w:rPr>
          <w:rFonts w:ascii="Arial" w:hAnsi="Arial" w:cs="Arial"/>
        </w:rPr>
        <w:t xml:space="preserve">quien fungirá como </w:t>
      </w:r>
      <w:r w:rsidR="00D24CA7" w:rsidRPr="00D24CA7">
        <w:rPr>
          <w:rFonts w:ascii="Arial" w:hAnsi="Arial" w:cs="Arial"/>
        </w:rPr>
        <w:t>Coordinador(a) de la Comisión</w:t>
      </w:r>
      <w:r w:rsidR="00F366D8">
        <w:rPr>
          <w:rFonts w:ascii="Arial" w:hAnsi="Arial" w:cs="Arial"/>
        </w:rPr>
        <w:t>.</w:t>
      </w:r>
      <w:r w:rsidR="00D24CA7" w:rsidRPr="00D24CA7">
        <w:rPr>
          <w:rFonts w:ascii="Arial" w:hAnsi="Arial" w:cs="Arial"/>
        </w:rPr>
        <w:t xml:space="preserve"> </w:t>
      </w:r>
    </w:p>
    <w:p w:rsidR="00F13EE5" w:rsidRDefault="00F13EE5" w:rsidP="00FF64B7">
      <w:pPr>
        <w:pStyle w:val="p93"/>
        <w:numPr>
          <w:ilvl w:val="0"/>
          <w:numId w:val="24"/>
        </w:numPr>
        <w:spacing w:line="360" w:lineRule="auto"/>
        <w:ind w:left="1843" w:hanging="425"/>
        <w:jc w:val="both"/>
        <w:rPr>
          <w:rFonts w:ascii="Arial" w:hAnsi="Arial" w:cs="Arial"/>
        </w:rPr>
      </w:pPr>
      <w:r>
        <w:rPr>
          <w:rFonts w:ascii="Arial" w:hAnsi="Arial" w:cs="Arial"/>
        </w:rPr>
        <w:t>Administrador</w:t>
      </w:r>
      <w:r w:rsidR="00F81ABD">
        <w:rPr>
          <w:rFonts w:ascii="Arial" w:hAnsi="Arial" w:cs="Arial"/>
        </w:rPr>
        <w:t>(a)</w:t>
      </w:r>
      <w:r>
        <w:rPr>
          <w:rFonts w:ascii="Arial" w:hAnsi="Arial" w:cs="Arial"/>
        </w:rPr>
        <w:t xml:space="preserve"> del Contrato (Gerente Comercial o quien sea designado).</w:t>
      </w:r>
    </w:p>
    <w:p w:rsidR="009E49C5" w:rsidRDefault="009E49C5" w:rsidP="00FF64B7">
      <w:pPr>
        <w:pStyle w:val="p93"/>
        <w:numPr>
          <w:ilvl w:val="0"/>
          <w:numId w:val="24"/>
        </w:numPr>
        <w:spacing w:line="360" w:lineRule="auto"/>
        <w:ind w:left="1843" w:hanging="425"/>
        <w:jc w:val="both"/>
        <w:rPr>
          <w:rFonts w:ascii="Arial" w:hAnsi="Arial" w:cs="Arial"/>
        </w:rPr>
      </w:pPr>
      <w:r w:rsidRPr="00D24CA7">
        <w:rPr>
          <w:rFonts w:ascii="Arial" w:hAnsi="Arial" w:cs="Arial"/>
        </w:rPr>
        <w:t>Encargado</w:t>
      </w:r>
      <w:r w:rsidR="00F81ABD">
        <w:rPr>
          <w:rFonts w:ascii="Arial" w:hAnsi="Arial" w:cs="Arial"/>
        </w:rPr>
        <w:t>(a)</w:t>
      </w:r>
      <w:r w:rsidRPr="00D24CA7">
        <w:rPr>
          <w:rFonts w:ascii="Arial" w:hAnsi="Arial" w:cs="Arial"/>
        </w:rPr>
        <w:t xml:space="preserve"> de Bodega.</w:t>
      </w:r>
    </w:p>
    <w:p w:rsidR="009E49C5" w:rsidRPr="009E49C5" w:rsidRDefault="00446316" w:rsidP="00FF64B7">
      <w:pPr>
        <w:pStyle w:val="p93"/>
        <w:numPr>
          <w:ilvl w:val="0"/>
          <w:numId w:val="24"/>
        </w:numPr>
        <w:spacing w:line="360" w:lineRule="auto"/>
        <w:ind w:left="1843" w:hanging="425"/>
        <w:jc w:val="both"/>
        <w:rPr>
          <w:rFonts w:ascii="Arial" w:hAnsi="Arial" w:cs="Arial"/>
        </w:rPr>
      </w:pPr>
      <w:r>
        <w:rPr>
          <w:rFonts w:ascii="Arial" w:hAnsi="Arial" w:cs="Arial"/>
        </w:rPr>
        <w:t>Encargado</w:t>
      </w:r>
      <w:r w:rsidR="00F81ABD">
        <w:rPr>
          <w:rFonts w:ascii="Arial" w:hAnsi="Arial" w:cs="Arial"/>
        </w:rPr>
        <w:t>(a)</w:t>
      </w:r>
      <w:r>
        <w:rPr>
          <w:rFonts w:ascii="Arial" w:hAnsi="Arial" w:cs="Arial"/>
        </w:rPr>
        <w:t xml:space="preserve"> de Sección de Distribución.</w:t>
      </w:r>
    </w:p>
    <w:p w:rsidR="00D24CA7" w:rsidRDefault="00D24CA7" w:rsidP="00FF64B7">
      <w:pPr>
        <w:pStyle w:val="p93"/>
        <w:numPr>
          <w:ilvl w:val="0"/>
          <w:numId w:val="24"/>
        </w:numPr>
        <w:spacing w:line="360" w:lineRule="auto"/>
        <w:ind w:left="1843" w:hanging="425"/>
        <w:jc w:val="both"/>
        <w:rPr>
          <w:rFonts w:ascii="Arial" w:hAnsi="Arial" w:cs="Arial"/>
        </w:rPr>
      </w:pPr>
      <w:r w:rsidRPr="00D24CA7">
        <w:rPr>
          <w:rFonts w:ascii="Arial" w:hAnsi="Arial" w:cs="Arial"/>
        </w:rPr>
        <w:t>Interventor por el Ministerio de Hacienda</w:t>
      </w:r>
      <w:r w:rsidR="009E49C5">
        <w:rPr>
          <w:rFonts w:ascii="Arial" w:hAnsi="Arial" w:cs="Arial"/>
        </w:rPr>
        <w:t>.</w:t>
      </w:r>
    </w:p>
    <w:p w:rsidR="00D24CA7" w:rsidRPr="00D24CA7" w:rsidRDefault="00D24CA7" w:rsidP="00D24CA7">
      <w:pPr>
        <w:pStyle w:val="p93"/>
        <w:spacing w:line="360" w:lineRule="auto"/>
        <w:ind w:left="1211" w:firstLine="0"/>
        <w:rPr>
          <w:rFonts w:ascii="Arial" w:hAnsi="Arial" w:cs="Arial"/>
        </w:rPr>
      </w:pPr>
    </w:p>
    <w:p w:rsidR="00D24CA7" w:rsidRDefault="00D24CA7" w:rsidP="00446316">
      <w:pPr>
        <w:pStyle w:val="p93"/>
        <w:spacing w:line="360" w:lineRule="auto"/>
        <w:ind w:left="1211" w:firstLine="0"/>
        <w:jc w:val="both"/>
        <w:rPr>
          <w:rFonts w:ascii="Arial" w:hAnsi="Arial" w:cs="Arial"/>
        </w:rPr>
      </w:pPr>
      <w:r w:rsidRPr="00D24CA7">
        <w:rPr>
          <w:rFonts w:ascii="Arial" w:hAnsi="Arial" w:cs="Arial"/>
        </w:rPr>
        <w:t>Quienes darán fe del cumplimiento de los requerimientos y calidad del producto establecidos en la orden de producción, a través de la firma del Acta de Control de Calidad.</w:t>
      </w:r>
    </w:p>
    <w:p w:rsidR="00D24CA7" w:rsidRPr="004A60FE" w:rsidRDefault="00EB575F" w:rsidP="00104176">
      <w:pPr>
        <w:pStyle w:val="p93"/>
        <w:numPr>
          <w:ilvl w:val="0"/>
          <w:numId w:val="23"/>
        </w:numPr>
        <w:tabs>
          <w:tab w:val="clear" w:pos="640"/>
        </w:tabs>
        <w:spacing w:line="360" w:lineRule="auto"/>
        <w:jc w:val="both"/>
      </w:pPr>
      <w:r w:rsidRPr="00EB575F">
        <w:rPr>
          <w:rFonts w:ascii="Arial" w:hAnsi="Arial" w:cs="Arial"/>
        </w:rPr>
        <w:t xml:space="preserve">La Comisión tendrá como responsabilidad </w:t>
      </w:r>
      <w:r w:rsidR="007074CD">
        <w:rPr>
          <w:rFonts w:ascii="Arial" w:hAnsi="Arial" w:cs="Arial"/>
        </w:rPr>
        <w:t>ejecutar</w:t>
      </w:r>
      <w:r w:rsidRPr="00EB575F">
        <w:rPr>
          <w:rFonts w:ascii="Arial" w:hAnsi="Arial" w:cs="Arial"/>
        </w:rPr>
        <w:t xml:space="preserve"> todas las actividades relacionadas al control de calidad de los productos que actualmente comercializa la Lotería y todos los nuevos que se establezcan, basándose en criterios confiables y estándares de calidad </w:t>
      </w:r>
      <w:r w:rsidR="00162357">
        <w:rPr>
          <w:rFonts w:ascii="Arial" w:hAnsi="Arial" w:cs="Arial"/>
        </w:rPr>
        <w:t>de acuerdo a la orden de producción.</w:t>
      </w:r>
    </w:p>
    <w:p w:rsidR="004A60FE" w:rsidRDefault="00F366D8" w:rsidP="00104176">
      <w:pPr>
        <w:pStyle w:val="p93"/>
        <w:numPr>
          <w:ilvl w:val="0"/>
          <w:numId w:val="23"/>
        </w:numPr>
        <w:tabs>
          <w:tab w:val="clear" w:pos="640"/>
        </w:tabs>
        <w:spacing w:line="360" w:lineRule="auto"/>
        <w:jc w:val="both"/>
      </w:pPr>
      <w:r>
        <w:rPr>
          <w:rFonts w:ascii="Arial" w:hAnsi="Arial" w:cs="Arial"/>
        </w:rPr>
        <w:t>Tanto el C</w:t>
      </w:r>
      <w:r w:rsidR="004A60FE" w:rsidRPr="004A60FE">
        <w:rPr>
          <w:rFonts w:ascii="Arial" w:hAnsi="Arial" w:cs="Arial"/>
        </w:rPr>
        <w:t xml:space="preserve">oordinador, como los demás miembros de </w:t>
      </w:r>
      <w:smartTag w:uri="urn:schemas-microsoft-com:office:smarttags" w:element="PersonName">
        <w:smartTagPr>
          <w:attr w:name="ProductID" w:val="LA COMISIÓN"/>
        </w:smartTagPr>
        <w:r w:rsidR="004A60FE" w:rsidRPr="004A60FE">
          <w:rPr>
            <w:rFonts w:ascii="Arial" w:hAnsi="Arial" w:cs="Arial"/>
          </w:rPr>
          <w:t>la Comisión</w:t>
        </w:r>
      </w:smartTag>
      <w:r w:rsidR="004A60FE" w:rsidRPr="004A60FE">
        <w:rPr>
          <w:rFonts w:ascii="Arial" w:hAnsi="Arial" w:cs="Arial"/>
        </w:rPr>
        <w:t>, en ca</w:t>
      </w:r>
      <w:r w:rsidR="004A60FE">
        <w:rPr>
          <w:rFonts w:ascii="Arial" w:hAnsi="Arial" w:cs="Arial"/>
        </w:rPr>
        <w:t xml:space="preserve">so que no </w:t>
      </w:r>
      <w:r w:rsidR="004A60FE" w:rsidRPr="004A60FE">
        <w:rPr>
          <w:rFonts w:ascii="Arial" w:hAnsi="Arial" w:cs="Arial"/>
        </w:rPr>
        <w:t xml:space="preserve">puedan hacerse presentes a las actividades que les competen como miembros titulares, </w:t>
      </w:r>
      <w:r w:rsidR="004A60FE" w:rsidRPr="004A60FE">
        <w:rPr>
          <w:rFonts w:ascii="Arial" w:hAnsi="Arial" w:cs="Arial"/>
          <w:bCs/>
          <w:iCs/>
        </w:rPr>
        <w:t>podrán nombrar un representante ante el coordinador de la Comisión por escrito; esta delegación no exime de responsabilidad a</w:t>
      </w:r>
      <w:r w:rsidR="008325CA">
        <w:rPr>
          <w:rFonts w:ascii="Arial" w:hAnsi="Arial" w:cs="Arial"/>
          <w:bCs/>
          <w:iCs/>
        </w:rPr>
        <w:t xml:space="preserve"> </w:t>
      </w:r>
      <w:r w:rsidR="004A60FE" w:rsidRPr="004A60FE">
        <w:rPr>
          <w:rFonts w:ascii="Arial" w:hAnsi="Arial" w:cs="Arial"/>
          <w:bCs/>
          <w:iCs/>
        </w:rPr>
        <w:t>l</w:t>
      </w:r>
      <w:r w:rsidR="008325CA">
        <w:rPr>
          <w:rFonts w:ascii="Arial" w:hAnsi="Arial" w:cs="Arial"/>
          <w:bCs/>
          <w:iCs/>
        </w:rPr>
        <w:t>os</w:t>
      </w:r>
      <w:r w:rsidR="004A60FE" w:rsidRPr="004A60FE">
        <w:rPr>
          <w:rFonts w:ascii="Arial" w:hAnsi="Arial" w:cs="Arial"/>
          <w:bCs/>
          <w:iCs/>
        </w:rPr>
        <w:t xml:space="preserve"> titular</w:t>
      </w:r>
      <w:r w:rsidR="008325CA">
        <w:rPr>
          <w:rFonts w:ascii="Arial" w:hAnsi="Arial" w:cs="Arial"/>
          <w:bCs/>
          <w:iCs/>
        </w:rPr>
        <w:t>es</w:t>
      </w:r>
      <w:r w:rsidR="004A60FE" w:rsidRPr="004A60FE">
        <w:rPr>
          <w:rFonts w:ascii="Arial" w:hAnsi="Arial" w:cs="Arial"/>
        </w:rPr>
        <w:t>.</w:t>
      </w:r>
    </w:p>
    <w:p w:rsidR="004A60FE" w:rsidRDefault="004A60FE" w:rsidP="00104176">
      <w:pPr>
        <w:pStyle w:val="p93"/>
        <w:numPr>
          <w:ilvl w:val="0"/>
          <w:numId w:val="23"/>
        </w:numPr>
        <w:spacing w:line="360" w:lineRule="auto"/>
        <w:jc w:val="both"/>
        <w:rPr>
          <w:rFonts w:ascii="Arial" w:hAnsi="Arial" w:cs="Arial"/>
        </w:rPr>
      </w:pPr>
      <w:r w:rsidRPr="004A60FE">
        <w:rPr>
          <w:rFonts w:ascii="Arial" w:hAnsi="Arial" w:cs="Arial"/>
        </w:rPr>
        <w:lastRenderedPageBreak/>
        <w:t xml:space="preserve">Los miembros titulares de la Comisión tendrán la </w:t>
      </w:r>
      <w:r w:rsidRPr="004A60FE">
        <w:rPr>
          <w:rFonts w:ascii="Arial" w:hAnsi="Arial" w:cs="Arial"/>
          <w:bCs/>
          <w:iCs/>
        </w:rPr>
        <w:t xml:space="preserve">responsabilidad de capacitar a los empleados que seleccionen como sus representantes en las actividades y/o acciones a desempeñar asignable a su rol en </w:t>
      </w:r>
      <w:smartTag w:uri="urn:schemas-microsoft-com:office:smarttags" w:element="PersonName">
        <w:smartTagPr>
          <w:attr w:name="ProductID" w:val="la Comisi￳n. En"/>
        </w:smartTagPr>
        <w:r w:rsidRPr="004A60FE">
          <w:rPr>
            <w:rFonts w:ascii="Arial" w:hAnsi="Arial" w:cs="Arial"/>
            <w:bCs/>
            <w:iCs/>
          </w:rPr>
          <w:t>la Comisión.</w:t>
        </w:r>
        <w:r w:rsidRPr="004A60FE">
          <w:rPr>
            <w:rFonts w:ascii="Arial" w:hAnsi="Arial" w:cs="Arial"/>
          </w:rPr>
          <w:t xml:space="preserve"> En</w:t>
        </w:r>
      </w:smartTag>
      <w:r w:rsidRPr="004A60FE">
        <w:rPr>
          <w:rFonts w:ascii="Arial" w:hAnsi="Arial" w:cs="Arial"/>
        </w:rPr>
        <w:t xml:space="preserve"> este caso, los miembros titulares facultarán a sus suplentes y estos tendrán las mismas atribuciones, derechos y responsabilidades de quienes representen. </w:t>
      </w:r>
    </w:p>
    <w:p w:rsidR="00876CCE" w:rsidRDefault="00876CCE" w:rsidP="00104176">
      <w:pPr>
        <w:pStyle w:val="p93"/>
        <w:numPr>
          <w:ilvl w:val="0"/>
          <w:numId w:val="23"/>
        </w:numPr>
        <w:spacing w:line="360" w:lineRule="auto"/>
        <w:jc w:val="both"/>
        <w:rPr>
          <w:rFonts w:ascii="Arial" w:hAnsi="Arial" w:cs="Arial"/>
        </w:rPr>
      </w:pPr>
      <w:r w:rsidRPr="00876CCE">
        <w:rPr>
          <w:rFonts w:ascii="Arial" w:hAnsi="Arial" w:cs="Arial"/>
        </w:rPr>
        <w:t xml:space="preserve">El </w:t>
      </w:r>
      <w:r w:rsidR="00F81ABD">
        <w:rPr>
          <w:rFonts w:ascii="Arial" w:hAnsi="Arial" w:cs="Arial"/>
        </w:rPr>
        <w:t xml:space="preserve">o la </w:t>
      </w:r>
      <w:r w:rsidR="007E32E4">
        <w:rPr>
          <w:rFonts w:ascii="Arial" w:hAnsi="Arial" w:cs="Arial"/>
        </w:rPr>
        <w:t>Coordinador</w:t>
      </w:r>
      <w:r w:rsidR="00F81ABD">
        <w:rPr>
          <w:rFonts w:ascii="Arial" w:hAnsi="Arial" w:cs="Arial"/>
        </w:rPr>
        <w:t>(a)</w:t>
      </w:r>
      <w:r w:rsidR="007E32E4">
        <w:rPr>
          <w:rFonts w:ascii="Arial" w:hAnsi="Arial" w:cs="Arial"/>
        </w:rPr>
        <w:t xml:space="preserve"> de la Comisión</w:t>
      </w:r>
      <w:r w:rsidRPr="00876CCE">
        <w:rPr>
          <w:rFonts w:ascii="Arial" w:hAnsi="Arial" w:cs="Arial"/>
        </w:rPr>
        <w:t xml:space="preserve"> definirá la metodología para el muestreo del control de calidad de los productos de lotería y deberá notificar por escrito con </w:t>
      </w:r>
      <w:r>
        <w:rPr>
          <w:rFonts w:ascii="Arial" w:hAnsi="Arial" w:cs="Arial"/>
        </w:rPr>
        <w:t xml:space="preserve">un día de </w:t>
      </w:r>
      <w:r w:rsidRPr="00876CCE">
        <w:rPr>
          <w:rFonts w:ascii="Arial" w:hAnsi="Arial" w:cs="Arial"/>
        </w:rPr>
        <w:t>anticipació</w:t>
      </w:r>
      <w:r>
        <w:rPr>
          <w:rFonts w:ascii="Arial" w:hAnsi="Arial" w:cs="Arial"/>
        </w:rPr>
        <w:t>n como mínimo a cada miembro de la Comisión</w:t>
      </w:r>
      <w:r w:rsidRPr="00876CCE">
        <w:rPr>
          <w:rFonts w:ascii="Arial" w:hAnsi="Arial" w:cs="Arial"/>
        </w:rPr>
        <w:t>, indicando el día, lugar y hora para efectuar el muestreo de control de calidad a los productos de lotería</w:t>
      </w:r>
      <w:r>
        <w:rPr>
          <w:rFonts w:ascii="Arial" w:hAnsi="Arial" w:cs="Arial"/>
        </w:rPr>
        <w:t>.</w:t>
      </w:r>
    </w:p>
    <w:p w:rsidR="00876CCE" w:rsidRDefault="00876CCE" w:rsidP="00104176">
      <w:pPr>
        <w:pStyle w:val="p93"/>
        <w:numPr>
          <w:ilvl w:val="0"/>
          <w:numId w:val="23"/>
        </w:numPr>
        <w:spacing w:line="360" w:lineRule="auto"/>
        <w:jc w:val="both"/>
        <w:rPr>
          <w:rFonts w:ascii="Arial" w:hAnsi="Arial" w:cs="Arial"/>
        </w:rPr>
      </w:pPr>
      <w:r>
        <w:rPr>
          <w:rFonts w:ascii="Arial" w:hAnsi="Arial" w:cs="Arial"/>
        </w:rPr>
        <w:t>El</w:t>
      </w:r>
      <w:r w:rsidR="00EB4D9A">
        <w:rPr>
          <w:rFonts w:ascii="Arial" w:hAnsi="Arial" w:cs="Arial"/>
        </w:rPr>
        <w:t xml:space="preserve"> o la </w:t>
      </w:r>
      <w:r>
        <w:rPr>
          <w:rFonts w:ascii="Arial" w:hAnsi="Arial" w:cs="Arial"/>
        </w:rPr>
        <w:t>Administrador</w:t>
      </w:r>
      <w:r w:rsidR="00EB4D9A">
        <w:rPr>
          <w:rFonts w:ascii="Arial" w:hAnsi="Arial" w:cs="Arial"/>
        </w:rPr>
        <w:t>(a)</w:t>
      </w:r>
      <w:r>
        <w:rPr>
          <w:rFonts w:ascii="Arial" w:hAnsi="Arial" w:cs="Arial"/>
        </w:rPr>
        <w:t xml:space="preserve"> de Contrato</w:t>
      </w:r>
      <w:r w:rsidRPr="00876CCE">
        <w:rPr>
          <w:rFonts w:ascii="Arial" w:hAnsi="Arial" w:cs="Arial"/>
        </w:rPr>
        <w:t xml:space="preserve"> </w:t>
      </w:r>
      <w:r w:rsidR="00851785">
        <w:rPr>
          <w:rFonts w:ascii="Arial" w:hAnsi="Arial" w:cs="Arial"/>
        </w:rPr>
        <w:t xml:space="preserve">pondrá a disposición </w:t>
      </w:r>
      <w:r w:rsidRPr="00876CCE">
        <w:rPr>
          <w:rFonts w:ascii="Arial" w:hAnsi="Arial" w:cs="Arial"/>
        </w:rPr>
        <w:t xml:space="preserve">la orden de producción </w:t>
      </w:r>
      <w:r w:rsidR="00FE0227">
        <w:rPr>
          <w:rFonts w:ascii="Arial" w:hAnsi="Arial" w:cs="Arial"/>
        </w:rPr>
        <w:t xml:space="preserve">al </w:t>
      </w:r>
      <w:r w:rsidR="00F81ABD">
        <w:rPr>
          <w:rFonts w:ascii="Arial" w:hAnsi="Arial" w:cs="Arial"/>
        </w:rPr>
        <w:t xml:space="preserve">o la </w:t>
      </w:r>
      <w:r w:rsidR="00FE0227">
        <w:rPr>
          <w:rFonts w:ascii="Arial" w:hAnsi="Arial" w:cs="Arial"/>
        </w:rPr>
        <w:t>Coordinador</w:t>
      </w:r>
      <w:r w:rsidR="00EB4D9A">
        <w:rPr>
          <w:rFonts w:ascii="Arial" w:hAnsi="Arial" w:cs="Arial"/>
        </w:rPr>
        <w:t>(a)</w:t>
      </w:r>
      <w:r w:rsidR="00FE0227">
        <w:rPr>
          <w:rFonts w:ascii="Arial" w:hAnsi="Arial" w:cs="Arial"/>
        </w:rPr>
        <w:t xml:space="preserve"> de la Comisión</w:t>
      </w:r>
      <w:r w:rsidR="00E559C7">
        <w:rPr>
          <w:rFonts w:ascii="Arial" w:hAnsi="Arial" w:cs="Arial"/>
        </w:rPr>
        <w:t xml:space="preserve"> (Gerente</w:t>
      </w:r>
      <w:r w:rsidR="00EB4D9A">
        <w:rPr>
          <w:rFonts w:ascii="Arial" w:hAnsi="Arial" w:cs="Arial"/>
        </w:rPr>
        <w:t>(a)</w:t>
      </w:r>
      <w:r w:rsidR="00E559C7">
        <w:rPr>
          <w:rFonts w:ascii="Arial" w:hAnsi="Arial" w:cs="Arial"/>
        </w:rPr>
        <w:t xml:space="preserve"> Comercial)</w:t>
      </w:r>
      <w:r w:rsidR="00FE0227">
        <w:rPr>
          <w:rFonts w:ascii="Arial" w:hAnsi="Arial" w:cs="Arial"/>
        </w:rPr>
        <w:t xml:space="preserve">, quien distribuirá a </w:t>
      </w:r>
      <w:r w:rsidR="002B1C74">
        <w:rPr>
          <w:rFonts w:ascii="Arial" w:hAnsi="Arial" w:cs="Arial"/>
        </w:rPr>
        <w:t xml:space="preserve">todos </w:t>
      </w:r>
      <w:r w:rsidR="00FE0227">
        <w:rPr>
          <w:rFonts w:ascii="Arial" w:hAnsi="Arial" w:cs="Arial"/>
        </w:rPr>
        <w:t xml:space="preserve">los miembros </w:t>
      </w:r>
      <w:r w:rsidRPr="00876CCE">
        <w:rPr>
          <w:rFonts w:ascii="Arial" w:hAnsi="Arial" w:cs="Arial"/>
        </w:rPr>
        <w:t>para</w:t>
      </w:r>
      <w:r w:rsidR="00851785">
        <w:rPr>
          <w:rFonts w:ascii="Arial" w:hAnsi="Arial" w:cs="Arial"/>
        </w:rPr>
        <w:t xml:space="preserve"> realizar el control de calidad, finalizada la revisión devolverá dicha orden al </w:t>
      </w:r>
      <w:r w:rsidR="00EB4D9A">
        <w:rPr>
          <w:rFonts w:ascii="Arial" w:hAnsi="Arial" w:cs="Arial"/>
        </w:rPr>
        <w:t xml:space="preserve">o la </w:t>
      </w:r>
      <w:r w:rsidR="00851785">
        <w:rPr>
          <w:rFonts w:ascii="Arial" w:hAnsi="Arial" w:cs="Arial"/>
        </w:rPr>
        <w:t>Administrador</w:t>
      </w:r>
      <w:r w:rsidR="00EB4D9A">
        <w:rPr>
          <w:rFonts w:ascii="Arial" w:hAnsi="Arial" w:cs="Arial"/>
        </w:rPr>
        <w:t>(a)</w:t>
      </w:r>
      <w:r w:rsidR="00851785">
        <w:rPr>
          <w:rFonts w:ascii="Arial" w:hAnsi="Arial" w:cs="Arial"/>
        </w:rPr>
        <w:t xml:space="preserve"> de Contrato.</w:t>
      </w:r>
    </w:p>
    <w:p w:rsidR="00882330" w:rsidRDefault="00882330" w:rsidP="00104176">
      <w:pPr>
        <w:pStyle w:val="p93"/>
        <w:numPr>
          <w:ilvl w:val="0"/>
          <w:numId w:val="23"/>
        </w:numPr>
        <w:spacing w:line="360" w:lineRule="auto"/>
        <w:jc w:val="both"/>
        <w:rPr>
          <w:rFonts w:ascii="Arial" w:hAnsi="Arial" w:cs="Arial"/>
        </w:rPr>
      </w:pPr>
      <w:r w:rsidRPr="00882330">
        <w:rPr>
          <w:rFonts w:ascii="Arial" w:hAnsi="Arial" w:cs="Arial"/>
        </w:rPr>
        <w:t xml:space="preserve">Los integrantes de la Comisión que participen en la verificación del </w:t>
      </w:r>
      <w:r w:rsidR="00EB4D9A">
        <w:rPr>
          <w:rFonts w:ascii="Arial" w:hAnsi="Arial" w:cs="Arial"/>
        </w:rPr>
        <w:t>c</w:t>
      </w:r>
      <w:r w:rsidRPr="00882330">
        <w:rPr>
          <w:rFonts w:ascii="Arial" w:hAnsi="Arial" w:cs="Arial"/>
        </w:rPr>
        <w:t xml:space="preserve">ontrol de </w:t>
      </w:r>
      <w:r w:rsidR="00EB4D9A">
        <w:rPr>
          <w:rFonts w:ascii="Arial" w:hAnsi="Arial" w:cs="Arial"/>
        </w:rPr>
        <w:t>c</w:t>
      </w:r>
      <w:r w:rsidRPr="00882330">
        <w:rPr>
          <w:rFonts w:ascii="Arial" w:hAnsi="Arial" w:cs="Arial"/>
        </w:rPr>
        <w:t xml:space="preserve">alidad serán responsables del examen de las cajas, paquetes de billetes y vigésimos de lotería tradicional y cajas, libretas y boletos de lotería instantánea previamente seleccionados, según la metodología establecida </w:t>
      </w:r>
      <w:r>
        <w:rPr>
          <w:rFonts w:ascii="Arial" w:hAnsi="Arial" w:cs="Arial"/>
        </w:rPr>
        <w:t>e incurrirán en responsabilidad por la omisión e inobservancia, según la orden de producción.</w:t>
      </w:r>
    </w:p>
    <w:p w:rsidR="009168CA" w:rsidRDefault="00D62C15" w:rsidP="00104176">
      <w:pPr>
        <w:pStyle w:val="p93"/>
        <w:numPr>
          <w:ilvl w:val="0"/>
          <w:numId w:val="23"/>
        </w:numPr>
        <w:spacing w:line="360" w:lineRule="auto"/>
        <w:jc w:val="both"/>
        <w:rPr>
          <w:rFonts w:ascii="Arial" w:hAnsi="Arial" w:cs="Arial"/>
        </w:rPr>
      </w:pPr>
      <w:r w:rsidRPr="009168CA">
        <w:rPr>
          <w:rFonts w:ascii="Arial" w:hAnsi="Arial" w:cs="Arial"/>
        </w:rPr>
        <w:t xml:space="preserve">Al finalizar el control de calidad de los productos de lotería, </w:t>
      </w:r>
      <w:r w:rsidR="00584140" w:rsidRPr="009168CA">
        <w:rPr>
          <w:rFonts w:ascii="Arial" w:hAnsi="Arial" w:cs="Arial"/>
        </w:rPr>
        <w:t xml:space="preserve">el </w:t>
      </w:r>
      <w:r w:rsidR="00F81ABD">
        <w:rPr>
          <w:rFonts w:ascii="Arial" w:hAnsi="Arial" w:cs="Arial"/>
        </w:rPr>
        <w:t xml:space="preserve">o la </w:t>
      </w:r>
      <w:r w:rsidR="00584140" w:rsidRPr="009168CA">
        <w:rPr>
          <w:rFonts w:ascii="Arial" w:hAnsi="Arial" w:cs="Arial"/>
        </w:rPr>
        <w:t>Coordinador</w:t>
      </w:r>
      <w:r w:rsidR="00F81ABD">
        <w:rPr>
          <w:rFonts w:ascii="Arial" w:hAnsi="Arial" w:cs="Arial"/>
        </w:rPr>
        <w:t>(a)</w:t>
      </w:r>
      <w:r w:rsidR="00584140" w:rsidRPr="009168CA">
        <w:rPr>
          <w:rFonts w:ascii="Arial" w:hAnsi="Arial" w:cs="Arial"/>
        </w:rPr>
        <w:t xml:space="preserve"> de la Comisión, </w:t>
      </w:r>
      <w:r w:rsidRPr="009168CA">
        <w:rPr>
          <w:rFonts w:ascii="Arial" w:hAnsi="Arial" w:cs="Arial"/>
        </w:rPr>
        <w:t>elaborará Acta de C</w:t>
      </w:r>
      <w:r w:rsidR="00584140" w:rsidRPr="009168CA">
        <w:rPr>
          <w:rFonts w:ascii="Arial" w:hAnsi="Arial" w:cs="Arial"/>
        </w:rPr>
        <w:t>ontrol de Calidad, plasmando la conformidad</w:t>
      </w:r>
      <w:r w:rsidRPr="009168CA">
        <w:rPr>
          <w:rFonts w:ascii="Arial" w:hAnsi="Arial" w:cs="Arial"/>
        </w:rPr>
        <w:t xml:space="preserve"> del producto a recibir de acuerdo a la orden de producción y especificando en detalle el método aplicado</w:t>
      </w:r>
      <w:r w:rsidR="00584140" w:rsidRPr="009168CA">
        <w:rPr>
          <w:rFonts w:ascii="Arial" w:hAnsi="Arial" w:cs="Arial"/>
        </w:rPr>
        <w:t>, la cual firmará</w:t>
      </w:r>
      <w:r w:rsidRPr="009168CA">
        <w:rPr>
          <w:rFonts w:ascii="Arial" w:hAnsi="Arial" w:cs="Arial"/>
        </w:rPr>
        <w:t>n todos los miembro</w:t>
      </w:r>
      <w:r w:rsidR="00BA0723">
        <w:rPr>
          <w:rFonts w:ascii="Arial" w:hAnsi="Arial" w:cs="Arial"/>
        </w:rPr>
        <w:t>s participantes en la Comisión (El mismo día de la finalización de la revisión).</w:t>
      </w:r>
    </w:p>
    <w:p w:rsidR="00584140" w:rsidRPr="009168CA" w:rsidRDefault="00483CAF" w:rsidP="009168CA">
      <w:pPr>
        <w:pStyle w:val="p93"/>
        <w:spacing w:line="360" w:lineRule="auto"/>
        <w:ind w:left="1211" w:firstLine="0"/>
        <w:jc w:val="both"/>
        <w:rPr>
          <w:rFonts w:ascii="Arial" w:hAnsi="Arial" w:cs="Arial"/>
        </w:rPr>
      </w:pPr>
      <w:r>
        <w:rPr>
          <w:rFonts w:ascii="Arial" w:hAnsi="Arial" w:cs="Arial"/>
        </w:rPr>
        <w:lastRenderedPageBreak/>
        <w:t>Para el caso de billetes de l</w:t>
      </w:r>
      <w:r w:rsidR="00584140" w:rsidRPr="009168CA">
        <w:rPr>
          <w:rFonts w:ascii="Arial" w:hAnsi="Arial" w:cs="Arial"/>
        </w:rPr>
        <w:t xml:space="preserve">otería </w:t>
      </w:r>
      <w:r w:rsidR="009168CA" w:rsidRPr="009168CA">
        <w:rPr>
          <w:rFonts w:ascii="Arial" w:hAnsi="Arial" w:cs="Arial"/>
        </w:rPr>
        <w:t xml:space="preserve">detallará </w:t>
      </w:r>
      <w:r w:rsidR="00584140" w:rsidRPr="009168CA">
        <w:rPr>
          <w:rFonts w:ascii="Arial" w:hAnsi="Arial" w:cs="Arial"/>
        </w:rPr>
        <w:t>los números de las cajas, paquetes y billetes examinados por: tipo y número de sorteo, código de</w:t>
      </w:r>
      <w:r w:rsidR="009168CA">
        <w:rPr>
          <w:rFonts w:ascii="Arial" w:hAnsi="Arial" w:cs="Arial"/>
        </w:rPr>
        <w:t xml:space="preserve"> Agencia</w:t>
      </w:r>
      <w:r w:rsidR="00584140" w:rsidRPr="009168CA">
        <w:rPr>
          <w:rFonts w:ascii="Arial" w:hAnsi="Arial" w:cs="Arial"/>
        </w:rPr>
        <w:t>, estructura de premios y demás características del producto según orden de producción.</w:t>
      </w:r>
    </w:p>
    <w:p w:rsidR="009168CA" w:rsidRPr="00584140" w:rsidRDefault="00584140" w:rsidP="009168CA">
      <w:pPr>
        <w:pStyle w:val="p93"/>
        <w:spacing w:line="360" w:lineRule="auto"/>
        <w:ind w:left="1211" w:firstLine="0"/>
        <w:jc w:val="both"/>
        <w:rPr>
          <w:rFonts w:ascii="Arial" w:hAnsi="Arial" w:cs="Arial"/>
        </w:rPr>
      </w:pPr>
      <w:r w:rsidRPr="00584140">
        <w:rPr>
          <w:rFonts w:ascii="Arial" w:hAnsi="Arial" w:cs="Arial"/>
        </w:rPr>
        <w:t>Para el caso de libretas de Lotería Instantánea se detallará número y nombre del juego, el número de caja(s) seleccionada</w:t>
      </w:r>
      <w:r w:rsidR="009168CA">
        <w:rPr>
          <w:rFonts w:ascii="Arial" w:hAnsi="Arial" w:cs="Arial"/>
        </w:rPr>
        <w:t>(</w:t>
      </w:r>
      <w:r w:rsidRPr="00584140">
        <w:rPr>
          <w:rFonts w:ascii="Arial" w:hAnsi="Arial" w:cs="Arial"/>
        </w:rPr>
        <w:t>s</w:t>
      </w:r>
      <w:r w:rsidR="009168CA">
        <w:rPr>
          <w:rFonts w:ascii="Arial" w:hAnsi="Arial" w:cs="Arial"/>
        </w:rPr>
        <w:t>)</w:t>
      </w:r>
      <w:r w:rsidRPr="00584140">
        <w:rPr>
          <w:rFonts w:ascii="Arial" w:hAnsi="Arial" w:cs="Arial"/>
        </w:rPr>
        <w:t>, número correlativo de libreta(s) examinada(s), así como se especificará en detalle las características de calidad requeridas según orden de producción.</w:t>
      </w:r>
    </w:p>
    <w:p w:rsidR="009168CA" w:rsidRDefault="009168CA" w:rsidP="00104176">
      <w:pPr>
        <w:pStyle w:val="p93"/>
        <w:numPr>
          <w:ilvl w:val="0"/>
          <w:numId w:val="23"/>
        </w:numPr>
        <w:spacing w:line="360" w:lineRule="auto"/>
        <w:jc w:val="both"/>
        <w:rPr>
          <w:rFonts w:ascii="Arial" w:hAnsi="Arial" w:cs="Arial"/>
        </w:rPr>
      </w:pPr>
      <w:r>
        <w:rPr>
          <w:rFonts w:ascii="Arial" w:hAnsi="Arial" w:cs="Arial"/>
        </w:rPr>
        <w:t xml:space="preserve">La Comisión podrá verificar más de una libreta en caso que la verificación de la primera libreta no satisfaga a </w:t>
      </w:r>
      <w:r w:rsidR="00EB4D9A">
        <w:rPr>
          <w:rFonts w:ascii="Arial" w:hAnsi="Arial" w:cs="Arial"/>
        </w:rPr>
        <w:t xml:space="preserve"> los miembros de </w:t>
      </w:r>
      <w:r>
        <w:rPr>
          <w:rFonts w:ascii="Arial" w:hAnsi="Arial" w:cs="Arial"/>
        </w:rPr>
        <w:t>la Comisión.</w:t>
      </w:r>
    </w:p>
    <w:p w:rsidR="00DD2AD6" w:rsidRDefault="00584140" w:rsidP="008E1BB7">
      <w:pPr>
        <w:pStyle w:val="p93"/>
        <w:numPr>
          <w:ilvl w:val="0"/>
          <w:numId w:val="23"/>
        </w:numPr>
        <w:spacing w:line="360" w:lineRule="auto"/>
        <w:jc w:val="both"/>
        <w:rPr>
          <w:rFonts w:ascii="Arial" w:hAnsi="Arial" w:cs="Arial"/>
        </w:rPr>
      </w:pPr>
      <w:r w:rsidRPr="00584140">
        <w:rPr>
          <w:rFonts w:ascii="Arial" w:hAnsi="Arial" w:cs="Arial"/>
        </w:rPr>
        <w:t>Si existieran observaciones detectadas en los productos de lotería durante el exam</w:t>
      </w:r>
      <w:r w:rsidR="009168CA">
        <w:rPr>
          <w:rFonts w:ascii="Arial" w:hAnsi="Arial" w:cs="Arial"/>
        </w:rPr>
        <w:t>en se dejará constancia en el</w:t>
      </w:r>
      <w:r w:rsidRPr="00584140">
        <w:rPr>
          <w:rFonts w:ascii="Arial" w:hAnsi="Arial" w:cs="Arial"/>
        </w:rPr>
        <w:t xml:space="preserve"> Acta</w:t>
      </w:r>
      <w:r w:rsidR="009168CA">
        <w:rPr>
          <w:rFonts w:ascii="Arial" w:hAnsi="Arial" w:cs="Arial"/>
        </w:rPr>
        <w:t xml:space="preserve"> de Control de Calidad</w:t>
      </w:r>
      <w:r w:rsidRPr="00584140">
        <w:rPr>
          <w:rFonts w:ascii="Arial" w:hAnsi="Arial" w:cs="Arial"/>
        </w:rPr>
        <w:t xml:space="preserve"> para que </w:t>
      </w:r>
      <w:r w:rsidR="00EB4D9A">
        <w:rPr>
          <w:rFonts w:ascii="Arial" w:hAnsi="Arial" w:cs="Arial"/>
        </w:rPr>
        <w:t>él</w:t>
      </w:r>
      <w:r w:rsidR="009168CA">
        <w:rPr>
          <w:rFonts w:ascii="Arial" w:hAnsi="Arial" w:cs="Arial"/>
        </w:rPr>
        <w:t xml:space="preserve"> </w:t>
      </w:r>
      <w:r w:rsidR="00EB4D9A">
        <w:rPr>
          <w:rFonts w:ascii="Arial" w:hAnsi="Arial" w:cs="Arial"/>
        </w:rPr>
        <w:t xml:space="preserve">o la </w:t>
      </w:r>
      <w:r w:rsidR="009168CA">
        <w:rPr>
          <w:rFonts w:ascii="Arial" w:hAnsi="Arial" w:cs="Arial"/>
        </w:rPr>
        <w:t>Administrador</w:t>
      </w:r>
      <w:r w:rsidR="00EB4D9A">
        <w:rPr>
          <w:rFonts w:ascii="Arial" w:hAnsi="Arial" w:cs="Arial"/>
        </w:rPr>
        <w:t>(a)</w:t>
      </w:r>
      <w:r w:rsidR="009168CA">
        <w:rPr>
          <w:rFonts w:ascii="Arial" w:hAnsi="Arial" w:cs="Arial"/>
        </w:rPr>
        <w:t xml:space="preserve"> de Contrato</w:t>
      </w:r>
      <w:r w:rsidRPr="00584140">
        <w:rPr>
          <w:rFonts w:ascii="Arial" w:hAnsi="Arial" w:cs="Arial"/>
        </w:rPr>
        <w:t xml:space="preserve"> gestione </w:t>
      </w:r>
      <w:r w:rsidR="009168CA">
        <w:rPr>
          <w:rFonts w:ascii="Arial" w:hAnsi="Arial" w:cs="Arial"/>
        </w:rPr>
        <w:t xml:space="preserve">a través de UACI y </w:t>
      </w:r>
      <w:r w:rsidR="009168CA" w:rsidRPr="00D62C15">
        <w:rPr>
          <w:rFonts w:ascii="Arial" w:hAnsi="Arial" w:cs="Arial"/>
        </w:rPr>
        <w:t>realice los trámites correspondie</w:t>
      </w:r>
      <w:r w:rsidR="009168CA">
        <w:rPr>
          <w:rFonts w:ascii="Arial" w:hAnsi="Arial" w:cs="Arial"/>
        </w:rPr>
        <w:t xml:space="preserve">ntes, según lo establece la </w:t>
      </w:r>
      <w:r w:rsidR="009168CA" w:rsidRPr="00D62C15">
        <w:rPr>
          <w:rFonts w:ascii="Arial" w:hAnsi="Arial" w:cs="Arial"/>
        </w:rPr>
        <w:t>LACAP.</w:t>
      </w:r>
    </w:p>
    <w:p w:rsidR="005A4E46" w:rsidRDefault="005A4E46" w:rsidP="005A4E46">
      <w:pPr>
        <w:pStyle w:val="p93"/>
        <w:spacing w:line="360" w:lineRule="auto"/>
        <w:ind w:left="1211" w:firstLine="0"/>
        <w:jc w:val="both"/>
        <w:rPr>
          <w:rFonts w:ascii="Arial" w:hAnsi="Arial" w:cs="Arial"/>
        </w:rPr>
      </w:pPr>
    </w:p>
    <w:p w:rsidR="00DD2AD6" w:rsidRPr="005A4E46" w:rsidRDefault="00DD2AD6" w:rsidP="005A4E46">
      <w:pPr>
        <w:numPr>
          <w:ilvl w:val="0"/>
          <w:numId w:val="42"/>
        </w:numPr>
        <w:autoSpaceDE w:val="0"/>
        <w:autoSpaceDN w:val="0"/>
        <w:adjustRightInd w:val="0"/>
        <w:spacing w:line="360" w:lineRule="auto"/>
        <w:rPr>
          <w:rFonts w:ascii="Arial" w:hAnsi="Arial" w:cs="Arial"/>
          <w:b/>
          <w:color w:val="000080"/>
          <w:szCs w:val="18"/>
        </w:rPr>
      </w:pPr>
      <w:r w:rsidRPr="005A4E46">
        <w:rPr>
          <w:rFonts w:ascii="Arial" w:hAnsi="Arial" w:cs="Arial"/>
          <w:b/>
          <w:color w:val="000080"/>
          <w:szCs w:val="18"/>
        </w:rPr>
        <w:t xml:space="preserve">Atribuciones de </w:t>
      </w:r>
      <w:r w:rsidR="00E30573" w:rsidRPr="005A4E46">
        <w:rPr>
          <w:rFonts w:ascii="Arial" w:hAnsi="Arial" w:cs="Arial"/>
          <w:b/>
          <w:color w:val="000080"/>
          <w:szCs w:val="18"/>
        </w:rPr>
        <w:t>los miembros de la Comisión de Control de Calidad de productos de l</w:t>
      </w:r>
      <w:r w:rsidRPr="005A4E46">
        <w:rPr>
          <w:rFonts w:ascii="Arial" w:hAnsi="Arial" w:cs="Arial"/>
          <w:b/>
          <w:color w:val="000080"/>
          <w:szCs w:val="18"/>
        </w:rPr>
        <w:t>otería.</w:t>
      </w:r>
    </w:p>
    <w:p w:rsidR="00DD2AD6" w:rsidRDefault="00DD2AD6" w:rsidP="008E1BB7">
      <w:pPr>
        <w:pStyle w:val="p93"/>
        <w:spacing w:line="276" w:lineRule="auto"/>
        <w:ind w:left="1211" w:firstLine="0"/>
        <w:jc w:val="both"/>
        <w:rPr>
          <w:rFonts w:ascii="Arial" w:hAnsi="Arial" w:cs="Arial"/>
        </w:rPr>
      </w:pPr>
    </w:p>
    <w:p w:rsidR="0089208D" w:rsidRPr="0089208D" w:rsidRDefault="0089208D" w:rsidP="00535F27">
      <w:pPr>
        <w:pStyle w:val="p93"/>
        <w:numPr>
          <w:ilvl w:val="0"/>
          <w:numId w:val="24"/>
        </w:numPr>
        <w:spacing w:line="360" w:lineRule="auto"/>
        <w:jc w:val="both"/>
        <w:rPr>
          <w:rFonts w:ascii="Arial" w:hAnsi="Arial" w:cs="Arial"/>
          <w:b/>
        </w:rPr>
      </w:pPr>
      <w:r w:rsidRPr="0089208D">
        <w:rPr>
          <w:rFonts w:ascii="Arial" w:hAnsi="Arial" w:cs="Arial"/>
          <w:b/>
        </w:rPr>
        <w:t>Coordinador(a) de la Comisión de Control de Calidad:</w:t>
      </w:r>
    </w:p>
    <w:p w:rsidR="0089208D" w:rsidRPr="0089208D" w:rsidRDefault="0089208D" w:rsidP="00104176">
      <w:pPr>
        <w:pStyle w:val="p93"/>
        <w:numPr>
          <w:ilvl w:val="0"/>
          <w:numId w:val="25"/>
        </w:numPr>
        <w:spacing w:line="360" w:lineRule="auto"/>
        <w:jc w:val="both"/>
        <w:rPr>
          <w:rFonts w:ascii="Arial" w:hAnsi="Arial" w:cs="Arial"/>
        </w:rPr>
      </w:pPr>
      <w:r w:rsidRPr="0089208D">
        <w:rPr>
          <w:rFonts w:ascii="Arial" w:hAnsi="Arial" w:cs="Arial"/>
        </w:rPr>
        <w:t>Convocar a los miembros de la Comisión de Control de Calidad de Productos de Lotería.</w:t>
      </w:r>
    </w:p>
    <w:p w:rsidR="0089208D" w:rsidRPr="0089208D" w:rsidRDefault="0089208D" w:rsidP="00104176">
      <w:pPr>
        <w:pStyle w:val="p93"/>
        <w:numPr>
          <w:ilvl w:val="0"/>
          <w:numId w:val="25"/>
        </w:numPr>
        <w:spacing w:line="360" w:lineRule="auto"/>
        <w:jc w:val="both"/>
        <w:rPr>
          <w:rFonts w:ascii="Arial" w:hAnsi="Arial" w:cs="Arial"/>
        </w:rPr>
      </w:pPr>
      <w:r w:rsidRPr="0089208D">
        <w:rPr>
          <w:rFonts w:ascii="Arial" w:hAnsi="Arial" w:cs="Arial"/>
        </w:rPr>
        <w:t>Coordinar las actividades en la fase del control de calidad a los productos de lotería.</w:t>
      </w:r>
    </w:p>
    <w:p w:rsidR="0089208D" w:rsidRPr="0089208D" w:rsidRDefault="0089208D" w:rsidP="00104176">
      <w:pPr>
        <w:pStyle w:val="p93"/>
        <w:numPr>
          <w:ilvl w:val="0"/>
          <w:numId w:val="25"/>
        </w:numPr>
        <w:spacing w:line="360" w:lineRule="auto"/>
        <w:jc w:val="both"/>
        <w:rPr>
          <w:rFonts w:ascii="Arial" w:hAnsi="Arial" w:cs="Arial"/>
        </w:rPr>
      </w:pPr>
      <w:r w:rsidRPr="0089208D">
        <w:rPr>
          <w:rFonts w:ascii="Arial" w:hAnsi="Arial" w:cs="Arial"/>
        </w:rPr>
        <w:t>Revisar físicamente los productos de lotería.</w:t>
      </w:r>
    </w:p>
    <w:p w:rsidR="0089208D" w:rsidRPr="0089208D" w:rsidRDefault="0089208D" w:rsidP="00104176">
      <w:pPr>
        <w:pStyle w:val="p93"/>
        <w:numPr>
          <w:ilvl w:val="0"/>
          <w:numId w:val="25"/>
        </w:numPr>
        <w:spacing w:line="360" w:lineRule="auto"/>
        <w:jc w:val="both"/>
        <w:rPr>
          <w:rFonts w:ascii="Arial" w:hAnsi="Arial" w:cs="Arial"/>
        </w:rPr>
      </w:pPr>
      <w:r w:rsidRPr="0089208D">
        <w:rPr>
          <w:rFonts w:ascii="Arial" w:hAnsi="Arial" w:cs="Arial"/>
        </w:rPr>
        <w:t>Realizar el control de calidad a los productos de lotería en el sistema</w:t>
      </w:r>
      <w:r w:rsidR="00E3790C">
        <w:rPr>
          <w:rFonts w:ascii="Arial" w:hAnsi="Arial" w:cs="Arial"/>
        </w:rPr>
        <w:t xml:space="preserve"> comercial</w:t>
      </w:r>
      <w:r w:rsidRPr="0089208D">
        <w:rPr>
          <w:rFonts w:ascii="Arial" w:hAnsi="Arial" w:cs="Arial"/>
        </w:rPr>
        <w:t>, en coordinación con los demás miembros de la Comisión.</w:t>
      </w:r>
    </w:p>
    <w:p w:rsidR="0089208D" w:rsidRPr="0089208D" w:rsidRDefault="0089208D" w:rsidP="00104176">
      <w:pPr>
        <w:pStyle w:val="p93"/>
        <w:numPr>
          <w:ilvl w:val="0"/>
          <w:numId w:val="25"/>
        </w:numPr>
        <w:spacing w:line="360" w:lineRule="auto"/>
        <w:jc w:val="both"/>
        <w:rPr>
          <w:rFonts w:ascii="Arial" w:hAnsi="Arial" w:cs="Arial"/>
        </w:rPr>
      </w:pPr>
      <w:r w:rsidRPr="0089208D">
        <w:rPr>
          <w:rFonts w:ascii="Arial" w:hAnsi="Arial" w:cs="Arial"/>
        </w:rPr>
        <w:t>Realizar pruebas de seguridad a los productos de lotería.</w:t>
      </w:r>
    </w:p>
    <w:p w:rsidR="0089208D" w:rsidRPr="0089208D" w:rsidRDefault="0089208D" w:rsidP="00104176">
      <w:pPr>
        <w:pStyle w:val="p93"/>
        <w:numPr>
          <w:ilvl w:val="0"/>
          <w:numId w:val="25"/>
        </w:numPr>
        <w:spacing w:line="360" w:lineRule="auto"/>
        <w:jc w:val="both"/>
        <w:rPr>
          <w:rFonts w:ascii="Arial" w:hAnsi="Arial" w:cs="Arial"/>
        </w:rPr>
      </w:pPr>
      <w:r w:rsidRPr="0089208D">
        <w:rPr>
          <w:rFonts w:ascii="Arial" w:hAnsi="Arial" w:cs="Arial"/>
        </w:rPr>
        <w:lastRenderedPageBreak/>
        <w:t xml:space="preserve">Elaborar y firmar acta de Control de </w:t>
      </w:r>
      <w:r w:rsidR="002368C3">
        <w:rPr>
          <w:rFonts w:ascii="Arial" w:hAnsi="Arial" w:cs="Arial"/>
        </w:rPr>
        <w:t>Calidad de Productos de Lotería (El mismo día</w:t>
      </w:r>
      <w:r w:rsidR="00D15A40">
        <w:rPr>
          <w:rFonts w:ascii="Arial" w:hAnsi="Arial" w:cs="Arial"/>
        </w:rPr>
        <w:t xml:space="preserve"> de finalizado el proceso</w:t>
      </w:r>
      <w:r w:rsidR="002368C3">
        <w:rPr>
          <w:rFonts w:ascii="Arial" w:hAnsi="Arial" w:cs="Arial"/>
        </w:rPr>
        <w:t>).</w:t>
      </w:r>
      <w:r w:rsidRPr="0089208D">
        <w:rPr>
          <w:rFonts w:ascii="Arial" w:hAnsi="Arial" w:cs="Arial"/>
        </w:rPr>
        <w:t xml:space="preserve"> </w:t>
      </w:r>
    </w:p>
    <w:p w:rsidR="0089208D" w:rsidRPr="0089208D" w:rsidRDefault="0089208D" w:rsidP="00104176">
      <w:pPr>
        <w:pStyle w:val="p93"/>
        <w:numPr>
          <w:ilvl w:val="0"/>
          <w:numId w:val="25"/>
        </w:numPr>
        <w:spacing w:line="360" w:lineRule="auto"/>
        <w:jc w:val="both"/>
        <w:rPr>
          <w:rFonts w:ascii="Arial" w:hAnsi="Arial" w:cs="Arial"/>
        </w:rPr>
      </w:pPr>
      <w:r w:rsidRPr="0089208D">
        <w:rPr>
          <w:rFonts w:ascii="Arial" w:hAnsi="Arial" w:cs="Arial"/>
        </w:rPr>
        <w:t xml:space="preserve">Informar a </w:t>
      </w:r>
      <w:r w:rsidR="003542AB">
        <w:rPr>
          <w:rFonts w:ascii="Arial" w:hAnsi="Arial" w:cs="Arial"/>
        </w:rPr>
        <w:t>UACI</w:t>
      </w:r>
      <w:r w:rsidRPr="0089208D">
        <w:rPr>
          <w:rFonts w:ascii="Arial" w:hAnsi="Arial" w:cs="Arial"/>
        </w:rPr>
        <w:t xml:space="preserve"> de errores en la base de datos o físicos detectados en el control de calidad en coordin</w:t>
      </w:r>
      <w:r w:rsidR="00D15A40">
        <w:rPr>
          <w:rFonts w:ascii="Arial" w:hAnsi="Arial" w:cs="Arial"/>
        </w:rPr>
        <w:t xml:space="preserve">ación con el </w:t>
      </w:r>
      <w:r w:rsidR="00F81ABD">
        <w:rPr>
          <w:rFonts w:ascii="Arial" w:hAnsi="Arial" w:cs="Arial"/>
        </w:rPr>
        <w:t xml:space="preserve">o la </w:t>
      </w:r>
      <w:r w:rsidR="00D15A40">
        <w:rPr>
          <w:rFonts w:ascii="Arial" w:hAnsi="Arial" w:cs="Arial"/>
        </w:rPr>
        <w:t>Administrador</w:t>
      </w:r>
      <w:r w:rsidR="00F81ABD">
        <w:rPr>
          <w:rFonts w:ascii="Arial" w:hAnsi="Arial" w:cs="Arial"/>
        </w:rPr>
        <w:t>(a)</w:t>
      </w:r>
      <w:r w:rsidR="00D15A40">
        <w:rPr>
          <w:rFonts w:ascii="Arial" w:hAnsi="Arial" w:cs="Arial"/>
        </w:rPr>
        <w:t xml:space="preserve"> del C</w:t>
      </w:r>
      <w:r w:rsidRPr="0089208D">
        <w:rPr>
          <w:rFonts w:ascii="Arial" w:hAnsi="Arial" w:cs="Arial"/>
        </w:rPr>
        <w:t>ontrato</w:t>
      </w:r>
      <w:r w:rsidR="003542AB">
        <w:rPr>
          <w:rFonts w:ascii="Arial" w:hAnsi="Arial" w:cs="Arial"/>
        </w:rPr>
        <w:t xml:space="preserve"> para que realice las gestiones con el proveedor</w:t>
      </w:r>
      <w:r w:rsidRPr="0089208D">
        <w:rPr>
          <w:rFonts w:ascii="Arial" w:hAnsi="Arial" w:cs="Arial"/>
        </w:rPr>
        <w:t xml:space="preserve">. </w:t>
      </w:r>
    </w:p>
    <w:p w:rsidR="00824C41" w:rsidRDefault="0089208D" w:rsidP="00104176">
      <w:pPr>
        <w:pStyle w:val="p93"/>
        <w:numPr>
          <w:ilvl w:val="0"/>
          <w:numId w:val="25"/>
        </w:numPr>
        <w:spacing w:line="360" w:lineRule="auto"/>
        <w:jc w:val="both"/>
        <w:rPr>
          <w:rFonts w:ascii="Arial" w:hAnsi="Arial" w:cs="Arial"/>
        </w:rPr>
      </w:pPr>
      <w:r w:rsidRPr="0089208D">
        <w:rPr>
          <w:rFonts w:ascii="Arial" w:hAnsi="Arial" w:cs="Arial"/>
        </w:rPr>
        <w:t>Definir la metodología para el muestreo de control de calidad de los productos de lotería.</w:t>
      </w:r>
    </w:p>
    <w:p w:rsidR="00824C41" w:rsidRPr="00244A7F" w:rsidRDefault="00824C41" w:rsidP="00824C41">
      <w:pPr>
        <w:pStyle w:val="p93"/>
        <w:numPr>
          <w:ilvl w:val="0"/>
          <w:numId w:val="25"/>
        </w:numPr>
        <w:spacing w:line="360" w:lineRule="auto"/>
        <w:jc w:val="both"/>
        <w:rPr>
          <w:rFonts w:ascii="Arial" w:hAnsi="Arial" w:cs="Arial"/>
        </w:rPr>
      </w:pPr>
      <w:r w:rsidRPr="00244A7F">
        <w:rPr>
          <w:rFonts w:ascii="Arial" w:hAnsi="Arial" w:cs="Arial"/>
        </w:rPr>
        <w:t>Verificar que el</w:t>
      </w:r>
      <w:r>
        <w:rPr>
          <w:rFonts w:ascii="Arial" w:hAnsi="Arial" w:cs="Arial"/>
        </w:rPr>
        <w:t xml:space="preserve"> proceso de control de calidad </w:t>
      </w:r>
      <w:r w:rsidRPr="00244A7F">
        <w:rPr>
          <w:rFonts w:ascii="Arial" w:hAnsi="Arial" w:cs="Arial"/>
        </w:rPr>
        <w:t>se efectúe de acue</w:t>
      </w:r>
      <w:r>
        <w:rPr>
          <w:rFonts w:ascii="Arial" w:hAnsi="Arial" w:cs="Arial"/>
        </w:rPr>
        <w:t>rdo a lo establecido en este instrumento normativo</w:t>
      </w:r>
      <w:r w:rsidRPr="00244A7F">
        <w:rPr>
          <w:rFonts w:ascii="Arial" w:hAnsi="Arial" w:cs="Arial"/>
        </w:rPr>
        <w:t>.</w:t>
      </w:r>
    </w:p>
    <w:p w:rsidR="0089208D" w:rsidRDefault="0089208D" w:rsidP="0015373A">
      <w:pPr>
        <w:pStyle w:val="p93"/>
        <w:spacing w:line="360" w:lineRule="auto"/>
        <w:ind w:left="1637" w:firstLine="0"/>
        <w:jc w:val="both"/>
        <w:rPr>
          <w:rFonts w:ascii="Arial" w:hAnsi="Arial" w:cs="Arial"/>
        </w:rPr>
      </w:pPr>
      <w:r w:rsidRPr="0089208D">
        <w:rPr>
          <w:rFonts w:ascii="Arial" w:hAnsi="Arial" w:cs="Arial"/>
        </w:rPr>
        <w:t xml:space="preserve">  </w:t>
      </w:r>
    </w:p>
    <w:p w:rsidR="0089208D" w:rsidRPr="0089208D" w:rsidRDefault="00D15A40" w:rsidP="00104176">
      <w:pPr>
        <w:pStyle w:val="p93"/>
        <w:numPr>
          <w:ilvl w:val="0"/>
          <w:numId w:val="24"/>
        </w:numPr>
        <w:spacing w:line="360" w:lineRule="auto"/>
        <w:jc w:val="both"/>
        <w:rPr>
          <w:rFonts w:ascii="Arial" w:hAnsi="Arial" w:cs="Arial"/>
          <w:b/>
        </w:rPr>
      </w:pPr>
      <w:r>
        <w:rPr>
          <w:rFonts w:ascii="Arial" w:hAnsi="Arial" w:cs="Arial"/>
          <w:b/>
        </w:rPr>
        <w:t>Administrador</w:t>
      </w:r>
      <w:r w:rsidR="00EB4D9A">
        <w:rPr>
          <w:rFonts w:ascii="Arial" w:hAnsi="Arial" w:cs="Arial"/>
          <w:b/>
        </w:rPr>
        <w:t>(a)</w:t>
      </w:r>
      <w:r>
        <w:rPr>
          <w:rFonts w:ascii="Arial" w:hAnsi="Arial" w:cs="Arial"/>
          <w:b/>
        </w:rPr>
        <w:t xml:space="preserve"> del Contrato</w:t>
      </w:r>
      <w:r w:rsidR="0089208D" w:rsidRPr="0089208D">
        <w:rPr>
          <w:rFonts w:ascii="Arial" w:hAnsi="Arial" w:cs="Arial"/>
          <w:b/>
        </w:rPr>
        <w:t>:</w:t>
      </w:r>
    </w:p>
    <w:p w:rsidR="0089208D" w:rsidRPr="0089208D" w:rsidRDefault="0089208D" w:rsidP="00104176">
      <w:pPr>
        <w:pStyle w:val="p93"/>
        <w:numPr>
          <w:ilvl w:val="0"/>
          <w:numId w:val="26"/>
        </w:numPr>
        <w:spacing w:line="360" w:lineRule="auto"/>
        <w:jc w:val="both"/>
        <w:rPr>
          <w:rFonts w:ascii="Arial" w:hAnsi="Arial" w:cs="Arial"/>
        </w:rPr>
      </w:pPr>
      <w:r w:rsidRPr="0089208D">
        <w:rPr>
          <w:rFonts w:ascii="Arial" w:hAnsi="Arial" w:cs="Arial"/>
        </w:rPr>
        <w:t>Coordinar las actividades de recepción de los productos de lotería a los proveedores.</w:t>
      </w:r>
    </w:p>
    <w:p w:rsidR="0089208D" w:rsidRPr="0089208D" w:rsidRDefault="0089208D" w:rsidP="00104176">
      <w:pPr>
        <w:pStyle w:val="p93"/>
        <w:numPr>
          <w:ilvl w:val="0"/>
          <w:numId w:val="26"/>
        </w:numPr>
        <w:spacing w:line="360" w:lineRule="auto"/>
        <w:jc w:val="both"/>
        <w:rPr>
          <w:rFonts w:ascii="Arial" w:hAnsi="Arial" w:cs="Arial"/>
        </w:rPr>
      </w:pPr>
      <w:r w:rsidRPr="0089208D">
        <w:rPr>
          <w:rFonts w:ascii="Arial" w:hAnsi="Arial" w:cs="Arial"/>
        </w:rPr>
        <w:t xml:space="preserve">Verificar que el procedimiento de control de calidad se realice de acuerdo a lo establecido </w:t>
      </w:r>
      <w:r w:rsidR="00824C41">
        <w:rPr>
          <w:rFonts w:ascii="Arial" w:hAnsi="Arial" w:cs="Arial"/>
        </w:rPr>
        <w:t>en este instrumento normativo</w:t>
      </w:r>
      <w:r w:rsidRPr="0089208D">
        <w:rPr>
          <w:rFonts w:ascii="Arial" w:hAnsi="Arial" w:cs="Arial"/>
        </w:rPr>
        <w:t xml:space="preserve">. </w:t>
      </w:r>
    </w:p>
    <w:p w:rsidR="0089208D" w:rsidRPr="0089208D" w:rsidRDefault="0089208D" w:rsidP="00104176">
      <w:pPr>
        <w:pStyle w:val="p93"/>
        <w:numPr>
          <w:ilvl w:val="0"/>
          <w:numId w:val="26"/>
        </w:numPr>
        <w:spacing w:line="360" w:lineRule="auto"/>
        <w:jc w:val="both"/>
        <w:rPr>
          <w:rFonts w:ascii="Arial" w:hAnsi="Arial" w:cs="Arial"/>
        </w:rPr>
      </w:pPr>
      <w:r w:rsidRPr="0089208D">
        <w:rPr>
          <w:rFonts w:ascii="Arial" w:hAnsi="Arial" w:cs="Arial"/>
        </w:rPr>
        <w:t>Elaborar y suscribir conjuntamente con el contratista el acta de recepción total o parcial de la adquisición o contratación de obras</w:t>
      </w:r>
      <w:r w:rsidR="003E3D8E">
        <w:rPr>
          <w:rFonts w:ascii="Arial" w:hAnsi="Arial" w:cs="Arial"/>
        </w:rPr>
        <w:t>,</w:t>
      </w:r>
      <w:r w:rsidRPr="0089208D">
        <w:rPr>
          <w:rFonts w:ascii="Arial" w:hAnsi="Arial" w:cs="Arial"/>
        </w:rPr>
        <w:t xml:space="preserve"> bienes y servicios, de conformidad a lo est</w:t>
      </w:r>
      <w:r w:rsidR="005539FA">
        <w:rPr>
          <w:rFonts w:ascii="Arial" w:hAnsi="Arial" w:cs="Arial"/>
        </w:rPr>
        <w:t>ablecido en la Ley LACAP y en el</w:t>
      </w:r>
      <w:r w:rsidRPr="0089208D">
        <w:rPr>
          <w:rFonts w:ascii="Arial" w:hAnsi="Arial" w:cs="Arial"/>
        </w:rPr>
        <w:t xml:space="preserve"> RELACAP.</w:t>
      </w:r>
    </w:p>
    <w:p w:rsidR="0089208D" w:rsidRPr="0089208D" w:rsidRDefault="0089208D" w:rsidP="00104176">
      <w:pPr>
        <w:pStyle w:val="p93"/>
        <w:numPr>
          <w:ilvl w:val="0"/>
          <w:numId w:val="26"/>
        </w:numPr>
        <w:spacing w:line="360" w:lineRule="auto"/>
        <w:jc w:val="both"/>
        <w:rPr>
          <w:rFonts w:ascii="Arial" w:hAnsi="Arial" w:cs="Arial"/>
        </w:rPr>
      </w:pPr>
      <w:r w:rsidRPr="0089208D">
        <w:rPr>
          <w:rFonts w:ascii="Arial" w:hAnsi="Arial" w:cs="Arial"/>
        </w:rPr>
        <w:t>Remitir a UACI acta de recepción de bienes y servicios en cuyos contratos no exista incumplimiento, de acuerdo a lo establecido en el Artículo 82 Bis de las reformas a la Ley LACAP.</w:t>
      </w:r>
    </w:p>
    <w:p w:rsidR="0089208D" w:rsidRDefault="0089208D" w:rsidP="00104176">
      <w:pPr>
        <w:pStyle w:val="p93"/>
        <w:numPr>
          <w:ilvl w:val="0"/>
          <w:numId w:val="26"/>
        </w:numPr>
        <w:spacing w:line="360" w:lineRule="auto"/>
        <w:jc w:val="both"/>
        <w:rPr>
          <w:rFonts w:ascii="Arial" w:hAnsi="Arial" w:cs="Arial"/>
        </w:rPr>
      </w:pPr>
      <w:r w:rsidRPr="0089208D">
        <w:rPr>
          <w:rFonts w:ascii="Arial" w:hAnsi="Arial" w:cs="Arial"/>
        </w:rPr>
        <w:t>Firmar acta de control de calidad de productos de lo</w:t>
      </w:r>
      <w:r w:rsidR="00EB63DE">
        <w:rPr>
          <w:rFonts w:ascii="Arial" w:hAnsi="Arial" w:cs="Arial"/>
        </w:rPr>
        <w:t>tería (El mismo día</w:t>
      </w:r>
      <w:r w:rsidR="00E61E9E">
        <w:rPr>
          <w:rFonts w:ascii="Arial" w:hAnsi="Arial" w:cs="Arial"/>
        </w:rPr>
        <w:t xml:space="preserve"> de finalizado el proceso</w:t>
      </w:r>
      <w:r w:rsidR="00EB63DE">
        <w:rPr>
          <w:rFonts w:ascii="Arial" w:hAnsi="Arial" w:cs="Arial"/>
        </w:rPr>
        <w:t>).</w:t>
      </w:r>
    </w:p>
    <w:p w:rsidR="00E61E9E" w:rsidRDefault="00330488" w:rsidP="00706ECC">
      <w:pPr>
        <w:pStyle w:val="p93"/>
        <w:numPr>
          <w:ilvl w:val="0"/>
          <w:numId w:val="26"/>
        </w:numPr>
        <w:spacing w:line="360" w:lineRule="auto"/>
        <w:jc w:val="both"/>
        <w:rPr>
          <w:rFonts w:ascii="Arial" w:hAnsi="Arial" w:cs="Arial"/>
        </w:rPr>
      </w:pPr>
      <w:r>
        <w:rPr>
          <w:rFonts w:ascii="Arial" w:hAnsi="Arial" w:cs="Arial"/>
        </w:rPr>
        <w:t xml:space="preserve">Recibir del </w:t>
      </w:r>
      <w:proofErr w:type="spellStart"/>
      <w:r>
        <w:rPr>
          <w:rFonts w:ascii="Arial" w:hAnsi="Arial" w:cs="Arial"/>
        </w:rPr>
        <w:t>Suministrante</w:t>
      </w:r>
      <w:proofErr w:type="spellEnd"/>
      <w:r>
        <w:rPr>
          <w:rFonts w:ascii="Arial" w:hAnsi="Arial" w:cs="Arial"/>
        </w:rPr>
        <w:t xml:space="preserve"> en digital, el inventario y códigos de validación y r</w:t>
      </w:r>
      <w:r w:rsidR="00B60967">
        <w:rPr>
          <w:rFonts w:ascii="Arial" w:hAnsi="Arial" w:cs="Arial"/>
        </w:rPr>
        <w:t>emitir a Encargado</w:t>
      </w:r>
      <w:r w:rsidR="00EB4D9A">
        <w:rPr>
          <w:rFonts w:ascii="Arial" w:hAnsi="Arial" w:cs="Arial"/>
        </w:rPr>
        <w:t>(a)</w:t>
      </w:r>
      <w:r>
        <w:rPr>
          <w:rFonts w:ascii="Arial" w:hAnsi="Arial" w:cs="Arial"/>
        </w:rPr>
        <w:t xml:space="preserve"> de Sección de Distribución para que los registre en el Sistema Comercial.</w:t>
      </w:r>
    </w:p>
    <w:p w:rsidR="00812355" w:rsidRDefault="00812355" w:rsidP="00812355">
      <w:pPr>
        <w:pStyle w:val="p93"/>
        <w:spacing w:line="360" w:lineRule="auto"/>
        <w:ind w:left="1637" w:firstLine="0"/>
        <w:jc w:val="both"/>
        <w:rPr>
          <w:rFonts w:ascii="Arial" w:hAnsi="Arial" w:cs="Arial"/>
        </w:rPr>
      </w:pPr>
    </w:p>
    <w:p w:rsidR="0089208D" w:rsidRPr="0089208D" w:rsidRDefault="0089208D" w:rsidP="00104176">
      <w:pPr>
        <w:pStyle w:val="p93"/>
        <w:numPr>
          <w:ilvl w:val="0"/>
          <w:numId w:val="24"/>
        </w:numPr>
        <w:spacing w:line="360" w:lineRule="auto"/>
        <w:jc w:val="both"/>
        <w:rPr>
          <w:rFonts w:ascii="Arial" w:hAnsi="Arial" w:cs="Arial"/>
          <w:b/>
        </w:rPr>
      </w:pPr>
      <w:r w:rsidRPr="0089208D">
        <w:rPr>
          <w:rFonts w:ascii="Arial" w:hAnsi="Arial" w:cs="Arial"/>
          <w:b/>
        </w:rPr>
        <w:lastRenderedPageBreak/>
        <w:t>Encargado</w:t>
      </w:r>
      <w:r w:rsidR="00EB4D9A">
        <w:rPr>
          <w:rFonts w:ascii="Arial" w:hAnsi="Arial" w:cs="Arial"/>
          <w:b/>
        </w:rPr>
        <w:t>(a)</w:t>
      </w:r>
      <w:r w:rsidRPr="0089208D">
        <w:rPr>
          <w:rFonts w:ascii="Arial" w:hAnsi="Arial" w:cs="Arial"/>
          <w:b/>
        </w:rPr>
        <w:t xml:space="preserve"> de Bodega:</w:t>
      </w:r>
    </w:p>
    <w:p w:rsidR="0089208D" w:rsidRPr="0089208D" w:rsidRDefault="0089208D" w:rsidP="00104176">
      <w:pPr>
        <w:pStyle w:val="p93"/>
        <w:numPr>
          <w:ilvl w:val="0"/>
          <w:numId w:val="27"/>
        </w:numPr>
        <w:spacing w:line="360" w:lineRule="auto"/>
        <w:jc w:val="both"/>
        <w:rPr>
          <w:rFonts w:ascii="Arial" w:hAnsi="Arial" w:cs="Arial"/>
        </w:rPr>
      </w:pPr>
      <w:r w:rsidRPr="0089208D">
        <w:rPr>
          <w:rFonts w:ascii="Arial" w:hAnsi="Arial" w:cs="Arial"/>
        </w:rPr>
        <w:t xml:space="preserve">Contar los productos de lotería en la recepción preliminar. </w:t>
      </w:r>
    </w:p>
    <w:p w:rsidR="0089208D" w:rsidRPr="0089208D" w:rsidRDefault="0089208D" w:rsidP="00104176">
      <w:pPr>
        <w:pStyle w:val="p93"/>
        <w:numPr>
          <w:ilvl w:val="0"/>
          <w:numId w:val="27"/>
        </w:numPr>
        <w:spacing w:line="360" w:lineRule="auto"/>
        <w:jc w:val="both"/>
        <w:rPr>
          <w:rFonts w:ascii="Arial" w:hAnsi="Arial" w:cs="Arial"/>
        </w:rPr>
      </w:pPr>
      <w:r w:rsidRPr="0089208D">
        <w:rPr>
          <w:rFonts w:ascii="Arial" w:hAnsi="Arial" w:cs="Arial"/>
        </w:rPr>
        <w:t>Sacar y colocar los paquete</w:t>
      </w:r>
      <w:r w:rsidR="00042838">
        <w:rPr>
          <w:rFonts w:ascii="Arial" w:hAnsi="Arial" w:cs="Arial"/>
        </w:rPr>
        <w:t>s</w:t>
      </w:r>
      <w:r w:rsidRPr="0089208D">
        <w:rPr>
          <w:rFonts w:ascii="Arial" w:hAnsi="Arial" w:cs="Arial"/>
        </w:rPr>
        <w:t>/libretas seleccionados según muestreo</w:t>
      </w:r>
      <w:r w:rsidR="00042838">
        <w:rPr>
          <w:rFonts w:ascii="Arial" w:hAnsi="Arial" w:cs="Arial"/>
        </w:rPr>
        <w:t xml:space="preserve"> en el lugar definido por el</w:t>
      </w:r>
      <w:r w:rsidR="00A15ED0">
        <w:rPr>
          <w:rFonts w:ascii="Arial" w:hAnsi="Arial" w:cs="Arial"/>
        </w:rPr>
        <w:t xml:space="preserve"> o la</w:t>
      </w:r>
      <w:r w:rsidR="00042838">
        <w:rPr>
          <w:rFonts w:ascii="Arial" w:hAnsi="Arial" w:cs="Arial"/>
        </w:rPr>
        <w:t xml:space="preserve"> Coordinador</w:t>
      </w:r>
      <w:r w:rsidR="00A15ED0">
        <w:rPr>
          <w:rFonts w:ascii="Arial" w:hAnsi="Arial" w:cs="Arial"/>
        </w:rPr>
        <w:t>(a)</w:t>
      </w:r>
      <w:r w:rsidRPr="0089208D">
        <w:rPr>
          <w:rFonts w:ascii="Arial" w:hAnsi="Arial" w:cs="Arial"/>
        </w:rPr>
        <w:t xml:space="preserve">. </w:t>
      </w:r>
    </w:p>
    <w:p w:rsidR="0089208D" w:rsidRPr="0089208D" w:rsidRDefault="0089208D" w:rsidP="00104176">
      <w:pPr>
        <w:pStyle w:val="p93"/>
        <w:numPr>
          <w:ilvl w:val="0"/>
          <w:numId w:val="27"/>
        </w:numPr>
        <w:spacing w:line="360" w:lineRule="auto"/>
        <w:jc w:val="both"/>
        <w:rPr>
          <w:rFonts w:ascii="Arial" w:hAnsi="Arial" w:cs="Arial"/>
        </w:rPr>
      </w:pPr>
      <w:r w:rsidRPr="0089208D">
        <w:rPr>
          <w:rFonts w:ascii="Arial" w:hAnsi="Arial" w:cs="Arial"/>
        </w:rPr>
        <w:t xml:space="preserve">Abrir y sellar las cajas de los productos de lotería durante el proceso de control de calidad. </w:t>
      </w:r>
    </w:p>
    <w:p w:rsidR="0089208D" w:rsidRPr="0089208D" w:rsidRDefault="0089208D" w:rsidP="00104176">
      <w:pPr>
        <w:pStyle w:val="p93"/>
        <w:numPr>
          <w:ilvl w:val="0"/>
          <w:numId w:val="27"/>
        </w:numPr>
        <w:spacing w:line="360" w:lineRule="auto"/>
        <w:jc w:val="both"/>
        <w:rPr>
          <w:rFonts w:ascii="Arial" w:hAnsi="Arial" w:cs="Arial"/>
        </w:rPr>
      </w:pPr>
      <w:r w:rsidRPr="0089208D">
        <w:rPr>
          <w:rFonts w:ascii="Arial" w:hAnsi="Arial" w:cs="Arial"/>
        </w:rPr>
        <w:t xml:space="preserve">Revisar físicamente los productos de lotería, según tamaño de la muestra. </w:t>
      </w:r>
    </w:p>
    <w:p w:rsidR="0089208D" w:rsidRPr="0089208D" w:rsidRDefault="0089208D" w:rsidP="00104176">
      <w:pPr>
        <w:pStyle w:val="p93"/>
        <w:numPr>
          <w:ilvl w:val="0"/>
          <w:numId w:val="27"/>
        </w:numPr>
        <w:spacing w:line="360" w:lineRule="auto"/>
        <w:jc w:val="both"/>
        <w:rPr>
          <w:rFonts w:ascii="Arial" w:hAnsi="Arial" w:cs="Arial"/>
        </w:rPr>
      </w:pPr>
      <w:r w:rsidRPr="0089208D">
        <w:rPr>
          <w:rFonts w:ascii="Arial" w:hAnsi="Arial" w:cs="Arial"/>
        </w:rPr>
        <w:t>Realizar pruebas de seguridad a los productos de lotería.</w:t>
      </w:r>
    </w:p>
    <w:p w:rsidR="0089208D" w:rsidRPr="0089208D" w:rsidRDefault="0089208D" w:rsidP="00104176">
      <w:pPr>
        <w:pStyle w:val="p93"/>
        <w:numPr>
          <w:ilvl w:val="0"/>
          <w:numId w:val="27"/>
        </w:numPr>
        <w:spacing w:line="360" w:lineRule="auto"/>
        <w:jc w:val="both"/>
        <w:rPr>
          <w:rFonts w:ascii="Arial" w:hAnsi="Arial" w:cs="Arial"/>
        </w:rPr>
      </w:pPr>
      <w:r w:rsidRPr="0089208D">
        <w:rPr>
          <w:rFonts w:ascii="Arial" w:hAnsi="Arial" w:cs="Arial"/>
        </w:rPr>
        <w:t xml:space="preserve">Firmar acta de control de </w:t>
      </w:r>
      <w:r w:rsidR="00AB757C">
        <w:rPr>
          <w:rFonts w:ascii="Arial" w:hAnsi="Arial" w:cs="Arial"/>
        </w:rPr>
        <w:t>calidad de productos de lotería (El mismo día</w:t>
      </w:r>
      <w:r w:rsidR="00036837">
        <w:rPr>
          <w:rFonts w:ascii="Arial" w:hAnsi="Arial" w:cs="Arial"/>
        </w:rPr>
        <w:t xml:space="preserve"> de finalizado el proceso</w:t>
      </w:r>
      <w:r w:rsidR="00AB757C">
        <w:rPr>
          <w:rFonts w:ascii="Arial" w:hAnsi="Arial" w:cs="Arial"/>
        </w:rPr>
        <w:t>).</w:t>
      </w:r>
    </w:p>
    <w:p w:rsidR="0089208D" w:rsidRDefault="00CE25D4" w:rsidP="00104176">
      <w:pPr>
        <w:pStyle w:val="p93"/>
        <w:numPr>
          <w:ilvl w:val="0"/>
          <w:numId w:val="27"/>
        </w:numPr>
        <w:spacing w:line="360" w:lineRule="auto"/>
        <w:jc w:val="both"/>
        <w:rPr>
          <w:rFonts w:ascii="Arial" w:hAnsi="Arial" w:cs="Arial"/>
        </w:rPr>
      </w:pPr>
      <w:r>
        <w:rPr>
          <w:rFonts w:ascii="Arial" w:hAnsi="Arial" w:cs="Arial"/>
        </w:rPr>
        <w:t>Recibir</w:t>
      </w:r>
      <w:r w:rsidR="0089208D" w:rsidRPr="0089208D">
        <w:rPr>
          <w:rFonts w:ascii="Arial" w:hAnsi="Arial" w:cs="Arial"/>
        </w:rPr>
        <w:t xml:space="preserve"> los productos de lotería que ingresan a bodega institucional.</w:t>
      </w:r>
    </w:p>
    <w:p w:rsidR="000E0C7C" w:rsidRDefault="00F2708C" w:rsidP="00104176">
      <w:pPr>
        <w:pStyle w:val="p93"/>
        <w:numPr>
          <w:ilvl w:val="0"/>
          <w:numId w:val="27"/>
        </w:numPr>
        <w:spacing w:line="360" w:lineRule="auto"/>
        <w:jc w:val="both"/>
        <w:rPr>
          <w:rFonts w:ascii="Arial" w:hAnsi="Arial" w:cs="Arial"/>
        </w:rPr>
      </w:pPr>
      <w:r>
        <w:rPr>
          <w:rFonts w:ascii="Arial" w:hAnsi="Arial" w:cs="Arial"/>
        </w:rPr>
        <w:t>Resguardar y g</w:t>
      </w:r>
      <w:r w:rsidR="000E0C7C">
        <w:rPr>
          <w:rFonts w:ascii="Arial" w:hAnsi="Arial" w:cs="Arial"/>
        </w:rPr>
        <w:t>arantizar el buen estado de los productos de lotería.</w:t>
      </w:r>
    </w:p>
    <w:p w:rsidR="00D978F1" w:rsidRPr="0089208D" w:rsidRDefault="00D978F1" w:rsidP="00104176">
      <w:pPr>
        <w:pStyle w:val="p93"/>
        <w:numPr>
          <w:ilvl w:val="0"/>
          <w:numId w:val="27"/>
        </w:numPr>
        <w:spacing w:line="360" w:lineRule="auto"/>
        <w:jc w:val="both"/>
        <w:rPr>
          <w:rFonts w:ascii="Arial" w:hAnsi="Arial" w:cs="Arial"/>
        </w:rPr>
      </w:pPr>
      <w:r w:rsidRPr="00244A7F">
        <w:rPr>
          <w:rFonts w:ascii="Arial" w:hAnsi="Arial" w:cs="Arial"/>
        </w:rPr>
        <w:t>Verificar que el</w:t>
      </w:r>
      <w:r>
        <w:rPr>
          <w:rFonts w:ascii="Arial" w:hAnsi="Arial" w:cs="Arial"/>
        </w:rPr>
        <w:t xml:space="preserve"> proceso de control de calidad </w:t>
      </w:r>
      <w:r w:rsidRPr="00244A7F">
        <w:rPr>
          <w:rFonts w:ascii="Arial" w:hAnsi="Arial" w:cs="Arial"/>
        </w:rPr>
        <w:t>se efectúe de acue</w:t>
      </w:r>
      <w:r>
        <w:rPr>
          <w:rFonts w:ascii="Arial" w:hAnsi="Arial" w:cs="Arial"/>
        </w:rPr>
        <w:t>rdo a lo establecido en este instrumento normativo</w:t>
      </w:r>
      <w:r w:rsidRPr="00244A7F">
        <w:rPr>
          <w:rFonts w:ascii="Arial" w:hAnsi="Arial" w:cs="Arial"/>
        </w:rPr>
        <w:t>.</w:t>
      </w:r>
    </w:p>
    <w:p w:rsidR="0089208D" w:rsidRDefault="0089208D" w:rsidP="0089208D">
      <w:pPr>
        <w:pStyle w:val="p93"/>
        <w:spacing w:line="360" w:lineRule="auto"/>
        <w:ind w:left="1920" w:firstLine="0"/>
        <w:jc w:val="both"/>
        <w:rPr>
          <w:rFonts w:ascii="Arial" w:hAnsi="Arial" w:cs="Arial"/>
        </w:rPr>
      </w:pPr>
    </w:p>
    <w:p w:rsidR="0089208D" w:rsidRPr="0089208D" w:rsidRDefault="0089208D" w:rsidP="001B0390">
      <w:pPr>
        <w:pStyle w:val="p93"/>
        <w:numPr>
          <w:ilvl w:val="0"/>
          <w:numId w:val="24"/>
        </w:numPr>
        <w:spacing w:line="360" w:lineRule="auto"/>
        <w:jc w:val="both"/>
        <w:rPr>
          <w:rFonts w:ascii="Arial" w:hAnsi="Arial" w:cs="Arial"/>
          <w:b/>
        </w:rPr>
      </w:pPr>
      <w:r w:rsidRPr="0089208D">
        <w:rPr>
          <w:rFonts w:ascii="Arial" w:hAnsi="Arial" w:cs="Arial"/>
          <w:b/>
        </w:rPr>
        <w:t>Encargado</w:t>
      </w:r>
      <w:r w:rsidR="00A15ED0">
        <w:rPr>
          <w:rFonts w:ascii="Arial" w:hAnsi="Arial" w:cs="Arial"/>
          <w:b/>
        </w:rPr>
        <w:t>(a)</w:t>
      </w:r>
      <w:r w:rsidRPr="0089208D">
        <w:rPr>
          <w:rFonts w:ascii="Arial" w:hAnsi="Arial" w:cs="Arial"/>
          <w:b/>
        </w:rPr>
        <w:t xml:space="preserve"> de Sección de Distribución:</w:t>
      </w:r>
    </w:p>
    <w:p w:rsidR="0089208D" w:rsidRPr="0089208D" w:rsidRDefault="0089208D" w:rsidP="00104176">
      <w:pPr>
        <w:pStyle w:val="p93"/>
        <w:numPr>
          <w:ilvl w:val="0"/>
          <w:numId w:val="28"/>
        </w:numPr>
        <w:spacing w:line="360" w:lineRule="auto"/>
        <w:jc w:val="both"/>
        <w:rPr>
          <w:rFonts w:ascii="Arial" w:hAnsi="Arial" w:cs="Arial"/>
        </w:rPr>
      </w:pPr>
      <w:r w:rsidRPr="0089208D">
        <w:rPr>
          <w:rFonts w:ascii="Arial" w:hAnsi="Arial" w:cs="Arial"/>
        </w:rPr>
        <w:t>Cargar la base de datos al sistema comercial</w:t>
      </w:r>
      <w:r>
        <w:rPr>
          <w:rFonts w:ascii="Arial" w:hAnsi="Arial" w:cs="Arial"/>
        </w:rPr>
        <w:t>.</w:t>
      </w:r>
    </w:p>
    <w:p w:rsidR="0089208D" w:rsidRPr="0089208D" w:rsidRDefault="0089208D" w:rsidP="00104176">
      <w:pPr>
        <w:pStyle w:val="p93"/>
        <w:numPr>
          <w:ilvl w:val="0"/>
          <w:numId w:val="28"/>
        </w:numPr>
        <w:spacing w:line="360" w:lineRule="auto"/>
        <w:jc w:val="both"/>
        <w:rPr>
          <w:rFonts w:ascii="Arial" w:hAnsi="Arial" w:cs="Arial"/>
        </w:rPr>
      </w:pPr>
      <w:r w:rsidRPr="0089208D">
        <w:rPr>
          <w:rFonts w:ascii="Arial" w:hAnsi="Arial" w:cs="Arial"/>
        </w:rPr>
        <w:t xml:space="preserve">Cargar la base de inventario y claves de validación. </w:t>
      </w:r>
    </w:p>
    <w:p w:rsidR="0089208D" w:rsidRPr="0089208D" w:rsidRDefault="0089208D" w:rsidP="00104176">
      <w:pPr>
        <w:pStyle w:val="p93"/>
        <w:numPr>
          <w:ilvl w:val="0"/>
          <w:numId w:val="28"/>
        </w:numPr>
        <w:spacing w:line="360" w:lineRule="auto"/>
        <w:jc w:val="both"/>
        <w:rPr>
          <w:rFonts w:ascii="Arial" w:hAnsi="Arial" w:cs="Arial"/>
        </w:rPr>
      </w:pPr>
      <w:r w:rsidRPr="0089208D">
        <w:rPr>
          <w:rFonts w:ascii="Arial" w:hAnsi="Arial" w:cs="Arial"/>
        </w:rPr>
        <w:t xml:space="preserve">Realizar actividades de control de calidad físico a productos de lotería. </w:t>
      </w:r>
    </w:p>
    <w:p w:rsidR="0089208D" w:rsidRPr="0089208D" w:rsidRDefault="0089208D" w:rsidP="00104176">
      <w:pPr>
        <w:pStyle w:val="p93"/>
        <w:numPr>
          <w:ilvl w:val="0"/>
          <w:numId w:val="28"/>
        </w:numPr>
        <w:spacing w:line="360" w:lineRule="auto"/>
        <w:jc w:val="both"/>
        <w:rPr>
          <w:rFonts w:ascii="Arial" w:hAnsi="Arial" w:cs="Arial"/>
        </w:rPr>
      </w:pPr>
      <w:r w:rsidRPr="0089208D">
        <w:rPr>
          <w:rFonts w:ascii="Arial" w:hAnsi="Arial" w:cs="Arial"/>
        </w:rPr>
        <w:t xml:space="preserve">Revisar físicamente los productos de lotería, según tamaño de la muestra. </w:t>
      </w:r>
    </w:p>
    <w:p w:rsidR="0089208D" w:rsidRPr="0089208D" w:rsidRDefault="0089208D" w:rsidP="00104176">
      <w:pPr>
        <w:pStyle w:val="p93"/>
        <w:numPr>
          <w:ilvl w:val="0"/>
          <w:numId w:val="28"/>
        </w:numPr>
        <w:spacing w:line="360" w:lineRule="auto"/>
        <w:jc w:val="both"/>
        <w:rPr>
          <w:rFonts w:ascii="Arial" w:hAnsi="Arial" w:cs="Arial"/>
        </w:rPr>
      </w:pPr>
      <w:r w:rsidRPr="0089208D">
        <w:rPr>
          <w:rFonts w:ascii="Arial" w:hAnsi="Arial" w:cs="Arial"/>
        </w:rPr>
        <w:t>Realizar pruebas de seguridad a los productos de lotería.</w:t>
      </w:r>
    </w:p>
    <w:p w:rsidR="0089208D" w:rsidRDefault="0089208D" w:rsidP="00104176">
      <w:pPr>
        <w:pStyle w:val="p93"/>
        <w:numPr>
          <w:ilvl w:val="0"/>
          <w:numId w:val="28"/>
        </w:numPr>
        <w:spacing w:line="360" w:lineRule="auto"/>
        <w:jc w:val="both"/>
        <w:rPr>
          <w:rFonts w:ascii="Arial" w:hAnsi="Arial" w:cs="Arial"/>
        </w:rPr>
      </w:pPr>
      <w:r w:rsidRPr="0089208D">
        <w:rPr>
          <w:rFonts w:ascii="Arial" w:hAnsi="Arial" w:cs="Arial"/>
        </w:rPr>
        <w:t>Firmar acta de control de calidad de productos de lotería</w:t>
      </w:r>
      <w:r w:rsidR="00EF6528">
        <w:rPr>
          <w:rFonts w:ascii="Arial" w:hAnsi="Arial" w:cs="Arial"/>
        </w:rPr>
        <w:t xml:space="preserve"> (El mismo día</w:t>
      </w:r>
      <w:r w:rsidR="008028D5">
        <w:rPr>
          <w:rFonts w:ascii="Arial" w:hAnsi="Arial" w:cs="Arial"/>
        </w:rPr>
        <w:t xml:space="preserve"> de finalizado el proceso</w:t>
      </w:r>
      <w:r w:rsidR="00EF6528">
        <w:rPr>
          <w:rFonts w:ascii="Arial" w:hAnsi="Arial" w:cs="Arial"/>
        </w:rPr>
        <w:t>).</w:t>
      </w:r>
    </w:p>
    <w:p w:rsidR="0089208D" w:rsidRPr="00706ECC" w:rsidRDefault="008028D5" w:rsidP="00706ECC">
      <w:pPr>
        <w:pStyle w:val="p93"/>
        <w:numPr>
          <w:ilvl w:val="0"/>
          <w:numId w:val="28"/>
        </w:numPr>
        <w:spacing w:line="360" w:lineRule="auto"/>
        <w:jc w:val="both"/>
        <w:rPr>
          <w:rFonts w:ascii="Arial" w:hAnsi="Arial" w:cs="Arial"/>
        </w:rPr>
      </w:pPr>
      <w:r w:rsidRPr="00244A7F">
        <w:rPr>
          <w:rFonts w:ascii="Arial" w:hAnsi="Arial" w:cs="Arial"/>
        </w:rPr>
        <w:t>Verificar que el</w:t>
      </w:r>
      <w:r>
        <w:rPr>
          <w:rFonts w:ascii="Arial" w:hAnsi="Arial" w:cs="Arial"/>
        </w:rPr>
        <w:t xml:space="preserve"> proceso de control de calidad </w:t>
      </w:r>
      <w:r w:rsidRPr="00244A7F">
        <w:rPr>
          <w:rFonts w:ascii="Arial" w:hAnsi="Arial" w:cs="Arial"/>
        </w:rPr>
        <w:t>se efectúe de acue</w:t>
      </w:r>
      <w:r>
        <w:rPr>
          <w:rFonts w:ascii="Arial" w:hAnsi="Arial" w:cs="Arial"/>
        </w:rPr>
        <w:t>rdo a lo establecido en este instrumento normativo</w:t>
      </w:r>
      <w:r w:rsidRPr="00244A7F">
        <w:rPr>
          <w:rFonts w:ascii="Arial" w:hAnsi="Arial" w:cs="Arial"/>
        </w:rPr>
        <w:t>.</w:t>
      </w:r>
    </w:p>
    <w:p w:rsidR="0089208D" w:rsidRPr="00244A7F" w:rsidRDefault="0089208D" w:rsidP="00104176">
      <w:pPr>
        <w:pStyle w:val="p93"/>
        <w:numPr>
          <w:ilvl w:val="0"/>
          <w:numId w:val="24"/>
        </w:numPr>
        <w:spacing w:line="360" w:lineRule="auto"/>
        <w:jc w:val="both"/>
        <w:rPr>
          <w:rFonts w:ascii="Arial" w:hAnsi="Arial" w:cs="Arial"/>
          <w:b/>
        </w:rPr>
      </w:pPr>
      <w:r w:rsidRPr="00244A7F">
        <w:rPr>
          <w:rFonts w:ascii="Arial" w:hAnsi="Arial" w:cs="Arial"/>
          <w:b/>
        </w:rPr>
        <w:t>Interventor por el Ministerio de Hacienda</w:t>
      </w:r>
      <w:r w:rsidR="00D8527A" w:rsidRPr="00244A7F">
        <w:rPr>
          <w:rFonts w:ascii="Arial" w:hAnsi="Arial" w:cs="Arial"/>
          <w:b/>
        </w:rPr>
        <w:t>:</w:t>
      </w:r>
    </w:p>
    <w:p w:rsidR="00244A7F" w:rsidRPr="00244A7F" w:rsidRDefault="00244A7F" w:rsidP="00104176">
      <w:pPr>
        <w:pStyle w:val="p93"/>
        <w:numPr>
          <w:ilvl w:val="0"/>
          <w:numId w:val="29"/>
        </w:numPr>
        <w:spacing w:line="360" w:lineRule="auto"/>
        <w:jc w:val="both"/>
        <w:rPr>
          <w:rFonts w:ascii="Arial" w:hAnsi="Arial" w:cs="Arial"/>
        </w:rPr>
      </w:pPr>
      <w:r w:rsidRPr="00244A7F">
        <w:rPr>
          <w:rFonts w:ascii="Arial" w:hAnsi="Arial" w:cs="Arial"/>
        </w:rPr>
        <w:t>Verificar que el</w:t>
      </w:r>
      <w:r>
        <w:rPr>
          <w:rFonts w:ascii="Arial" w:hAnsi="Arial" w:cs="Arial"/>
        </w:rPr>
        <w:t xml:space="preserve"> proceso de control de calidad </w:t>
      </w:r>
      <w:r w:rsidRPr="00244A7F">
        <w:rPr>
          <w:rFonts w:ascii="Arial" w:hAnsi="Arial" w:cs="Arial"/>
        </w:rPr>
        <w:t>se efectúe de acue</w:t>
      </w:r>
      <w:r w:rsidR="00C024BE">
        <w:rPr>
          <w:rFonts w:ascii="Arial" w:hAnsi="Arial" w:cs="Arial"/>
        </w:rPr>
        <w:t xml:space="preserve">rdo a lo </w:t>
      </w:r>
      <w:r w:rsidR="00C024BE">
        <w:rPr>
          <w:rFonts w:ascii="Arial" w:hAnsi="Arial" w:cs="Arial"/>
        </w:rPr>
        <w:lastRenderedPageBreak/>
        <w:t>establecido en este instrumento normativo</w:t>
      </w:r>
      <w:r w:rsidRPr="00244A7F">
        <w:rPr>
          <w:rFonts w:ascii="Arial" w:hAnsi="Arial" w:cs="Arial"/>
        </w:rPr>
        <w:t>.</w:t>
      </w:r>
    </w:p>
    <w:p w:rsidR="00244A7F" w:rsidRPr="00244A7F" w:rsidRDefault="00244A7F" w:rsidP="00104176">
      <w:pPr>
        <w:pStyle w:val="p93"/>
        <w:numPr>
          <w:ilvl w:val="0"/>
          <w:numId w:val="29"/>
        </w:numPr>
        <w:spacing w:line="360" w:lineRule="auto"/>
        <w:jc w:val="both"/>
        <w:rPr>
          <w:rFonts w:ascii="Arial" w:hAnsi="Arial" w:cs="Arial"/>
        </w:rPr>
      </w:pPr>
      <w:r w:rsidRPr="00244A7F">
        <w:rPr>
          <w:rFonts w:ascii="Arial" w:hAnsi="Arial" w:cs="Arial"/>
        </w:rPr>
        <w:t>Realizar actividades de control de calidad físico a productos de lotería.</w:t>
      </w:r>
    </w:p>
    <w:p w:rsidR="00244A7F" w:rsidRPr="00244A7F" w:rsidRDefault="00244A7F" w:rsidP="00104176">
      <w:pPr>
        <w:pStyle w:val="p93"/>
        <w:numPr>
          <w:ilvl w:val="0"/>
          <w:numId w:val="29"/>
        </w:numPr>
        <w:spacing w:line="360" w:lineRule="auto"/>
        <w:jc w:val="both"/>
        <w:rPr>
          <w:rFonts w:ascii="Arial" w:hAnsi="Arial" w:cs="Arial"/>
        </w:rPr>
      </w:pPr>
      <w:r>
        <w:rPr>
          <w:rFonts w:ascii="Arial" w:hAnsi="Arial" w:cs="Arial"/>
        </w:rPr>
        <w:t xml:space="preserve">Revisar </w:t>
      </w:r>
      <w:r w:rsidRPr="00244A7F">
        <w:rPr>
          <w:rFonts w:ascii="Arial" w:hAnsi="Arial" w:cs="Arial"/>
        </w:rPr>
        <w:t>físicamente los productos de lotería, según tamaño de la muestra.</w:t>
      </w:r>
    </w:p>
    <w:p w:rsidR="00244A7F" w:rsidRPr="00244A7F" w:rsidRDefault="00244A7F" w:rsidP="00104176">
      <w:pPr>
        <w:pStyle w:val="p93"/>
        <w:numPr>
          <w:ilvl w:val="0"/>
          <w:numId w:val="29"/>
        </w:numPr>
        <w:spacing w:line="360" w:lineRule="auto"/>
        <w:jc w:val="both"/>
        <w:rPr>
          <w:rFonts w:ascii="Arial" w:hAnsi="Arial" w:cs="Arial"/>
        </w:rPr>
      </w:pPr>
      <w:r w:rsidRPr="00244A7F">
        <w:rPr>
          <w:rFonts w:ascii="Arial" w:hAnsi="Arial" w:cs="Arial"/>
        </w:rPr>
        <w:t xml:space="preserve">Realizar pruebas de seguridad a los productos de lotería. </w:t>
      </w:r>
    </w:p>
    <w:p w:rsidR="00244A7F" w:rsidRPr="00244A7F" w:rsidRDefault="00244A7F" w:rsidP="00104176">
      <w:pPr>
        <w:pStyle w:val="p93"/>
        <w:numPr>
          <w:ilvl w:val="0"/>
          <w:numId w:val="29"/>
        </w:numPr>
        <w:spacing w:line="360" w:lineRule="auto"/>
        <w:jc w:val="both"/>
        <w:rPr>
          <w:rFonts w:ascii="Arial" w:hAnsi="Arial" w:cs="Arial"/>
        </w:rPr>
      </w:pPr>
      <w:r w:rsidRPr="00244A7F">
        <w:rPr>
          <w:rFonts w:ascii="Arial" w:hAnsi="Arial" w:cs="Arial"/>
        </w:rPr>
        <w:t>Firmar acta de control de calidad de productos de lotería</w:t>
      </w:r>
      <w:r w:rsidR="00211578">
        <w:rPr>
          <w:rFonts w:ascii="Arial" w:hAnsi="Arial" w:cs="Arial"/>
        </w:rPr>
        <w:t xml:space="preserve"> (El mismo día</w:t>
      </w:r>
      <w:r w:rsidR="00FE512B">
        <w:rPr>
          <w:rFonts w:ascii="Arial" w:hAnsi="Arial" w:cs="Arial"/>
        </w:rPr>
        <w:t xml:space="preserve"> de finalizado el proceso</w:t>
      </w:r>
      <w:r w:rsidR="00211578">
        <w:rPr>
          <w:rFonts w:ascii="Arial" w:hAnsi="Arial" w:cs="Arial"/>
        </w:rPr>
        <w:t>).</w:t>
      </w:r>
    </w:p>
    <w:p w:rsidR="00D8527A" w:rsidRDefault="00D8527A" w:rsidP="00244A7F">
      <w:pPr>
        <w:pStyle w:val="p93"/>
        <w:spacing w:line="360" w:lineRule="auto"/>
        <w:ind w:left="1920" w:firstLine="0"/>
        <w:jc w:val="both"/>
        <w:rPr>
          <w:rFonts w:ascii="Arial" w:hAnsi="Arial" w:cs="Arial"/>
        </w:rPr>
      </w:pPr>
    </w:p>
    <w:p w:rsidR="00E6234D" w:rsidRPr="005A4E46" w:rsidRDefault="00E6234D" w:rsidP="005A4E46">
      <w:pPr>
        <w:numPr>
          <w:ilvl w:val="0"/>
          <w:numId w:val="42"/>
        </w:numPr>
        <w:autoSpaceDE w:val="0"/>
        <w:autoSpaceDN w:val="0"/>
        <w:adjustRightInd w:val="0"/>
        <w:spacing w:line="360" w:lineRule="auto"/>
        <w:rPr>
          <w:rFonts w:ascii="Arial" w:hAnsi="Arial" w:cs="Arial"/>
          <w:b/>
          <w:color w:val="000080"/>
          <w:szCs w:val="18"/>
        </w:rPr>
      </w:pPr>
      <w:r w:rsidRPr="005A4E46">
        <w:rPr>
          <w:rFonts w:ascii="Arial" w:hAnsi="Arial" w:cs="Arial"/>
          <w:b/>
          <w:color w:val="000080"/>
          <w:szCs w:val="18"/>
        </w:rPr>
        <w:t>Características a considerar en el control de calidad.</w:t>
      </w:r>
    </w:p>
    <w:p w:rsidR="00E6234D" w:rsidRDefault="00E6234D" w:rsidP="00E6234D">
      <w:pPr>
        <w:pStyle w:val="p93"/>
        <w:tabs>
          <w:tab w:val="clear" w:pos="640"/>
        </w:tabs>
        <w:spacing w:line="360" w:lineRule="auto"/>
        <w:ind w:left="851" w:firstLine="0"/>
        <w:jc w:val="both"/>
        <w:rPr>
          <w:rFonts w:ascii="Arial" w:hAnsi="Arial" w:cs="Arial"/>
        </w:rPr>
      </w:pPr>
    </w:p>
    <w:p w:rsidR="00E6234D" w:rsidRDefault="00E6234D" w:rsidP="00706ECC">
      <w:pPr>
        <w:pStyle w:val="p93"/>
        <w:spacing w:line="360" w:lineRule="auto"/>
        <w:ind w:left="851"/>
        <w:jc w:val="both"/>
        <w:rPr>
          <w:rFonts w:ascii="Arial" w:hAnsi="Arial" w:cs="Arial"/>
          <w:bCs/>
          <w:iCs/>
        </w:rPr>
      </w:pPr>
      <w:r>
        <w:rPr>
          <w:rFonts w:ascii="Arial" w:hAnsi="Arial" w:cs="Arial"/>
        </w:rPr>
        <w:tab/>
      </w:r>
      <w:r>
        <w:rPr>
          <w:rFonts w:ascii="Arial" w:hAnsi="Arial" w:cs="Arial"/>
        </w:rPr>
        <w:tab/>
      </w:r>
      <w:r w:rsidRPr="00E6234D">
        <w:rPr>
          <w:rFonts w:ascii="Arial" w:hAnsi="Arial" w:cs="Arial"/>
          <w:bCs/>
          <w:iCs/>
        </w:rPr>
        <w:t xml:space="preserve">Durante la fase del “Control de Calidad Física de los Productos de Lotería”, los miembros de la Comisión deberán </w:t>
      </w:r>
      <w:r w:rsidR="008028D5">
        <w:rPr>
          <w:rFonts w:ascii="Arial" w:hAnsi="Arial" w:cs="Arial"/>
          <w:bCs/>
          <w:iCs/>
        </w:rPr>
        <w:t>basarse en</w:t>
      </w:r>
      <w:r>
        <w:rPr>
          <w:rFonts w:ascii="Arial" w:hAnsi="Arial" w:cs="Arial"/>
          <w:bCs/>
          <w:iCs/>
        </w:rPr>
        <w:t xml:space="preserve"> la orden de producción y</w:t>
      </w:r>
      <w:r w:rsidRPr="00E6234D">
        <w:rPr>
          <w:rFonts w:ascii="Arial" w:hAnsi="Arial" w:cs="Arial"/>
          <w:bCs/>
          <w:iCs/>
        </w:rPr>
        <w:t xml:space="preserve"> las características de los productos de lotería de acuerdo a especificaciones para ambos productos</w:t>
      </w:r>
      <w:r>
        <w:rPr>
          <w:rFonts w:ascii="Arial" w:hAnsi="Arial" w:cs="Arial"/>
          <w:bCs/>
          <w:iCs/>
        </w:rPr>
        <w:t>.</w:t>
      </w:r>
    </w:p>
    <w:p w:rsidR="00706ECC" w:rsidRPr="00706ECC" w:rsidRDefault="00706ECC" w:rsidP="00706ECC">
      <w:pPr>
        <w:pStyle w:val="p93"/>
        <w:spacing w:line="360" w:lineRule="auto"/>
        <w:ind w:left="851"/>
        <w:jc w:val="both"/>
        <w:rPr>
          <w:rFonts w:ascii="Arial" w:hAnsi="Arial" w:cs="Arial"/>
          <w:bCs/>
          <w:iCs/>
        </w:rPr>
      </w:pPr>
    </w:p>
    <w:p w:rsidR="00E6234D" w:rsidRDefault="00E6234D" w:rsidP="00E6234D">
      <w:pPr>
        <w:pStyle w:val="p93"/>
        <w:tabs>
          <w:tab w:val="clear" w:pos="640"/>
        </w:tabs>
        <w:spacing w:line="360" w:lineRule="auto"/>
        <w:ind w:left="851" w:firstLine="0"/>
        <w:jc w:val="both"/>
        <w:rPr>
          <w:rFonts w:ascii="Arial" w:hAnsi="Arial" w:cs="Arial"/>
        </w:rPr>
      </w:pPr>
      <w:r>
        <w:rPr>
          <w:rFonts w:ascii="Arial" w:hAnsi="Arial" w:cs="Arial"/>
          <w:b/>
        </w:rPr>
        <w:t>Productos de Lotería Tradicional (LOTRA)</w:t>
      </w:r>
      <w:r w:rsidR="009E50DB">
        <w:rPr>
          <w:rFonts w:ascii="Arial" w:hAnsi="Arial" w:cs="Arial"/>
          <w:b/>
        </w:rPr>
        <w:t>:</w:t>
      </w:r>
    </w:p>
    <w:p w:rsidR="00E6234D" w:rsidRDefault="0063431D" w:rsidP="00104176">
      <w:pPr>
        <w:pStyle w:val="p93"/>
        <w:numPr>
          <w:ilvl w:val="0"/>
          <w:numId w:val="31"/>
        </w:numPr>
        <w:spacing w:line="360" w:lineRule="auto"/>
        <w:jc w:val="both"/>
        <w:rPr>
          <w:rFonts w:ascii="Arial" w:hAnsi="Arial" w:cs="Arial"/>
          <w:bCs/>
          <w:iCs/>
        </w:rPr>
      </w:pPr>
      <w:r w:rsidRPr="0063431D">
        <w:rPr>
          <w:rFonts w:ascii="Arial" w:hAnsi="Arial" w:cs="Arial"/>
          <w:bCs/>
          <w:iCs/>
        </w:rPr>
        <w:t xml:space="preserve">La forma en que se examinarán los productos de Lotería </w:t>
      </w:r>
      <w:r w:rsidR="001A6ABD">
        <w:rPr>
          <w:rFonts w:ascii="Arial" w:hAnsi="Arial" w:cs="Arial"/>
          <w:bCs/>
          <w:iCs/>
        </w:rPr>
        <w:t>Tradicional será por muestreo al</w:t>
      </w:r>
      <w:r w:rsidRPr="0063431D">
        <w:rPr>
          <w:rFonts w:ascii="Arial" w:hAnsi="Arial" w:cs="Arial"/>
          <w:bCs/>
          <w:iCs/>
        </w:rPr>
        <w:t xml:space="preserve"> azar y los puntos del control de calidad, entre otros, serán: la cantidad de paquetes en caja ex</w:t>
      </w:r>
      <w:r w:rsidR="001A6ABD">
        <w:rPr>
          <w:rFonts w:ascii="Arial" w:hAnsi="Arial" w:cs="Arial"/>
          <w:bCs/>
          <w:iCs/>
        </w:rPr>
        <w:t>aminada y por código de Agencia</w:t>
      </w:r>
      <w:r w:rsidRPr="0063431D">
        <w:rPr>
          <w:rFonts w:ascii="Arial" w:hAnsi="Arial" w:cs="Arial"/>
          <w:bCs/>
          <w:iCs/>
        </w:rPr>
        <w:t>, tipo de grupos que contienen</w:t>
      </w:r>
      <w:r>
        <w:rPr>
          <w:rFonts w:ascii="Arial" w:hAnsi="Arial" w:cs="Arial"/>
          <w:bCs/>
          <w:iCs/>
        </w:rPr>
        <w:t xml:space="preserve"> </w:t>
      </w:r>
      <w:r w:rsidRPr="0063431D">
        <w:rPr>
          <w:rFonts w:ascii="Arial" w:hAnsi="Arial" w:cs="Arial"/>
          <w:bCs/>
          <w:iCs/>
        </w:rPr>
        <w:t>los paquetes, números de los billetes por grupo y paquete, impresión tanto en el reverso como anverso del arte, códigos de barra, número, tipo y dedicatoria del sorteo, precio, números de billetes, fracciones, registros y la estruc</w:t>
      </w:r>
      <w:r>
        <w:rPr>
          <w:rFonts w:ascii="Arial" w:hAnsi="Arial" w:cs="Arial"/>
          <w:bCs/>
          <w:iCs/>
        </w:rPr>
        <w:t>tura de premios según el sorteo y todos aquellos aspectos que contemple la orden de producción.</w:t>
      </w:r>
    </w:p>
    <w:p w:rsidR="00B403D2" w:rsidRDefault="00B403D2" w:rsidP="009E50DB">
      <w:pPr>
        <w:pStyle w:val="p93"/>
        <w:spacing w:line="360" w:lineRule="auto"/>
        <w:ind w:left="0" w:firstLine="0"/>
        <w:jc w:val="both"/>
        <w:rPr>
          <w:rFonts w:ascii="Arial" w:hAnsi="Arial" w:cs="Arial"/>
          <w:bCs/>
          <w:iCs/>
        </w:rPr>
      </w:pPr>
    </w:p>
    <w:p w:rsidR="00E6234D" w:rsidRDefault="00E6234D" w:rsidP="00E6234D">
      <w:pPr>
        <w:pStyle w:val="p93"/>
        <w:tabs>
          <w:tab w:val="clear" w:pos="640"/>
        </w:tabs>
        <w:spacing w:line="360" w:lineRule="auto"/>
        <w:ind w:left="851" w:firstLine="0"/>
        <w:jc w:val="both"/>
        <w:rPr>
          <w:rFonts w:ascii="Arial" w:hAnsi="Arial" w:cs="Arial"/>
        </w:rPr>
      </w:pPr>
      <w:r>
        <w:rPr>
          <w:rFonts w:ascii="Arial" w:hAnsi="Arial" w:cs="Arial"/>
          <w:b/>
        </w:rPr>
        <w:t>Productos de Lotería Instantánea (LOTIN)</w:t>
      </w:r>
      <w:r w:rsidR="009E50DB">
        <w:rPr>
          <w:rFonts w:ascii="Arial" w:hAnsi="Arial" w:cs="Arial"/>
          <w:b/>
        </w:rPr>
        <w:t>:</w:t>
      </w:r>
    </w:p>
    <w:p w:rsidR="00A52E57" w:rsidRPr="00A52E57" w:rsidRDefault="00A52E57" w:rsidP="00104176">
      <w:pPr>
        <w:pStyle w:val="p93"/>
        <w:numPr>
          <w:ilvl w:val="0"/>
          <w:numId w:val="32"/>
        </w:numPr>
        <w:spacing w:line="360" w:lineRule="auto"/>
        <w:jc w:val="both"/>
        <w:rPr>
          <w:rFonts w:ascii="Arial" w:hAnsi="Arial" w:cs="Arial"/>
          <w:bCs/>
          <w:iCs/>
        </w:rPr>
      </w:pPr>
      <w:r w:rsidRPr="00A52E57">
        <w:rPr>
          <w:rFonts w:ascii="Arial" w:hAnsi="Arial" w:cs="Arial"/>
          <w:bCs/>
          <w:iCs/>
        </w:rPr>
        <w:t xml:space="preserve">Para este producto se requiere como mínimo verificar una libreta por juego y el control de calidad radica entre otros aspectos: numeración correlativa de </w:t>
      </w:r>
      <w:r w:rsidRPr="00A52E57">
        <w:rPr>
          <w:rFonts w:ascii="Arial" w:hAnsi="Arial" w:cs="Arial"/>
          <w:bCs/>
          <w:iCs/>
        </w:rPr>
        <w:lastRenderedPageBreak/>
        <w:t>libretas, número del jue</w:t>
      </w:r>
      <w:r w:rsidR="005348B0">
        <w:rPr>
          <w:rFonts w:ascii="Arial" w:hAnsi="Arial" w:cs="Arial"/>
          <w:bCs/>
          <w:iCs/>
        </w:rPr>
        <w:t>go, nombre del juego, niveles de premio al reverso del boleto</w:t>
      </w:r>
      <w:r w:rsidRPr="00A52E57">
        <w:rPr>
          <w:rFonts w:ascii="Arial" w:hAnsi="Arial" w:cs="Arial"/>
          <w:bCs/>
          <w:iCs/>
        </w:rPr>
        <w:t>, arte del anverso, precio del boleto, mecánica del juego, retorno y frecuencia de premio, clave de validación, impr</w:t>
      </w:r>
      <w:r w:rsidR="00CB48F2">
        <w:rPr>
          <w:rFonts w:ascii="Arial" w:hAnsi="Arial" w:cs="Arial"/>
          <w:bCs/>
          <w:iCs/>
        </w:rPr>
        <w:t>esión de número, calidad de la c</w:t>
      </w:r>
      <w:r w:rsidRPr="00A52E57">
        <w:rPr>
          <w:rFonts w:ascii="Arial" w:hAnsi="Arial" w:cs="Arial"/>
          <w:bCs/>
          <w:iCs/>
        </w:rPr>
        <w:t xml:space="preserve">apa de látex, las tramas de seguridad </w:t>
      </w:r>
      <w:proofErr w:type="spellStart"/>
      <w:r w:rsidRPr="00A52E57">
        <w:rPr>
          <w:rFonts w:ascii="Arial" w:hAnsi="Arial" w:cs="Arial"/>
          <w:bCs/>
          <w:iCs/>
        </w:rPr>
        <w:t>benday</w:t>
      </w:r>
      <w:proofErr w:type="spellEnd"/>
      <w:r w:rsidRPr="00A52E57">
        <w:rPr>
          <w:rFonts w:ascii="Arial" w:hAnsi="Arial" w:cs="Arial"/>
          <w:bCs/>
          <w:iCs/>
        </w:rPr>
        <w:t xml:space="preserve">, </w:t>
      </w:r>
      <w:r w:rsidR="005348B0">
        <w:rPr>
          <w:rFonts w:ascii="Arial" w:hAnsi="Arial" w:cs="Arial"/>
          <w:bCs/>
          <w:iCs/>
        </w:rPr>
        <w:t>código de barra, tipo de cartón y todos aquellos aspectos que contemple la orden de producción.</w:t>
      </w:r>
    </w:p>
    <w:p w:rsidR="001B0390" w:rsidRPr="00F41071" w:rsidRDefault="00A52E57" w:rsidP="00F41071">
      <w:pPr>
        <w:pStyle w:val="p93"/>
        <w:tabs>
          <w:tab w:val="clear" w:pos="640"/>
        </w:tabs>
        <w:spacing w:line="360" w:lineRule="auto"/>
        <w:ind w:left="1212" w:firstLine="0"/>
        <w:jc w:val="both"/>
        <w:rPr>
          <w:rFonts w:ascii="Arial" w:hAnsi="Arial" w:cs="Arial"/>
          <w:bCs/>
          <w:iCs/>
        </w:rPr>
      </w:pPr>
      <w:r w:rsidRPr="00A52E57">
        <w:rPr>
          <w:rFonts w:ascii="Arial" w:hAnsi="Arial" w:cs="Arial"/>
          <w:bCs/>
          <w:iCs/>
        </w:rPr>
        <w:t>Para comprobar la e</w:t>
      </w:r>
      <w:r w:rsidR="009E50DB">
        <w:rPr>
          <w:rFonts w:ascii="Arial" w:hAnsi="Arial" w:cs="Arial"/>
          <w:bCs/>
          <w:iCs/>
        </w:rPr>
        <w:t>structura de premios en la(s) li</w:t>
      </w:r>
      <w:r w:rsidRPr="00A52E57">
        <w:rPr>
          <w:rFonts w:ascii="Arial" w:hAnsi="Arial" w:cs="Arial"/>
          <w:bCs/>
          <w:iCs/>
        </w:rPr>
        <w:t>bret</w:t>
      </w:r>
      <w:r w:rsidR="009E50DB">
        <w:rPr>
          <w:rFonts w:ascii="Arial" w:hAnsi="Arial" w:cs="Arial"/>
          <w:bCs/>
          <w:iCs/>
        </w:rPr>
        <w:t>a(s) a examinar los miembros de la C</w:t>
      </w:r>
      <w:r w:rsidRPr="00A52E57">
        <w:rPr>
          <w:rFonts w:ascii="Arial" w:hAnsi="Arial" w:cs="Arial"/>
          <w:bCs/>
          <w:iCs/>
        </w:rPr>
        <w:t>omisión proceden a remover la capa de látex que cubre los premios impre</w:t>
      </w:r>
      <w:r w:rsidR="009E50DB">
        <w:rPr>
          <w:rFonts w:ascii="Arial" w:hAnsi="Arial" w:cs="Arial"/>
          <w:bCs/>
          <w:iCs/>
        </w:rPr>
        <w:t>sos. Una vez hecho esto anulan l</w:t>
      </w:r>
      <w:r w:rsidRPr="00A52E57">
        <w:rPr>
          <w:rFonts w:ascii="Arial" w:hAnsi="Arial" w:cs="Arial"/>
          <w:bCs/>
          <w:iCs/>
        </w:rPr>
        <w:t xml:space="preserve">os premios encontrados perforando cada boleto examinado de cada juego para </w:t>
      </w:r>
      <w:r w:rsidR="009E50DB">
        <w:rPr>
          <w:rFonts w:ascii="Arial" w:hAnsi="Arial" w:cs="Arial"/>
          <w:bCs/>
          <w:iCs/>
        </w:rPr>
        <w:t xml:space="preserve">que el Coordinador de la Comisión remita </w:t>
      </w:r>
      <w:r w:rsidRPr="00A52E57">
        <w:rPr>
          <w:rFonts w:ascii="Arial" w:hAnsi="Arial" w:cs="Arial"/>
          <w:bCs/>
          <w:iCs/>
        </w:rPr>
        <w:t>con su respectiva acta al</w:t>
      </w:r>
      <w:r w:rsidR="009E50DB">
        <w:rPr>
          <w:rFonts w:ascii="Arial" w:hAnsi="Arial" w:cs="Arial"/>
          <w:bCs/>
          <w:iCs/>
        </w:rPr>
        <w:t xml:space="preserve"> D</w:t>
      </w:r>
      <w:r w:rsidRPr="00A52E57">
        <w:rPr>
          <w:rFonts w:ascii="Arial" w:hAnsi="Arial" w:cs="Arial"/>
          <w:bCs/>
          <w:iCs/>
        </w:rPr>
        <w:t>epartamento de Contabilidad para su registro contable.</w:t>
      </w:r>
      <w:r w:rsidR="001A6ABD">
        <w:rPr>
          <w:rFonts w:ascii="Arial" w:hAnsi="Arial" w:cs="Arial"/>
          <w:bCs/>
          <w:iCs/>
        </w:rPr>
        <w:t xml:space="preserve"> La muestra examinada será descargada en el Sistema Comercial.</w:t>
      </w:r>
    </w:p>
    <w:p w:rsidR="0036181A" w:rsidRDefault="0036181A" w:rsidP="009445C2"/>
    <w:p w:rsidR="00D9697C" w:rsidRPr="00D9697C" w:rsidRDefault="00D9697C" w:rsidP="00D9697C">
      <w:pPr>
        <w:tabs>
          <w:tab w:val="left" w:pos="567"/>
        </w:tabs>
        <w:spacing w:line="360" w:lineRule="auto"/>
        <w:ind w:left="567"/>
        <w:jc w:val="both"/>
        <w:rPr>
          <w:sz w:val="2"/>
          <w:szCs w:val="28"/>
        </w:rPr>
      </w:pPr>
    </w:p>
    <w:p w:rsidR="00D9697C" w:rsidRDefault="00D9697C" w:rsidP="00D9697C">
      <w:pPr>
        <w:pStyle w:val="Ttulo1"/>
        <w:rPr>
          <w:sz w:val="28"/>
          <w:szCs w:val="28"/>
        </w:rPr>
      </w:pPr>
    </w:p>
    <w:p w:rsidR="00D9697C" w:rsidRPr="00B1023A" w:rsidRDefault="008C1549" w:rsidP="008C1549">
      <w:pPr>
        <w:rPr>
          <w:sz w:val="2"/>
          <w:szCs w:val="28"/>
        </w:rPr>
      </w:pPr>
      <w:r>
        <w:br w:type="page"/>
      </w:r>
    </w:p>
    <w:p w:rsidR="00D9697C" w:rsidRPr="00D9697C" w:rsidRDefault="00D9697C" w:rsidP="00127E02">
      <w:pPr>
        <w:pStyle w:val="Ttulo1"/>
        <w:rPr>
          <w:sz w:val="2"/>
          <w:szCs w:val="28"/>
        </w:rPr>
      </w:pPr>
    </w:p>
    <w:p w:rsidR="00557C32" w:rsidRPr="00083FD7" w:rsidRDefault="00B646E5" w:rsidP="00104176">
      <w:pPr>
        <w:pStyle w:val="Ttulo1"/>
        <w:numPr>
          <w:ilvl w:val="0"/>
          <w:numId w:val="16"/>
        </w:numPr>
        <w:ind w:left="567" w:hanging="283"/>
        <w:rPr>
          <w:sz w:val="28"/>
          <w:szCs w:val="28"/>
        </w:rPr>
      </w:pPr>
      <w:bookmarkStart w:id="19" w:name="_Toc358892666"/>
      <w:bookmarkStart w:id="20" w:name="_Toc442428267"/>
      <w:r w:rsidRPr="00083FD7">
        <w:rPr>
          <w:sz w:val="28"/>
          <w:szCs w:val="28"/>
        </w:rPr>
        <w:t>PROCEDIMIENTOS</w:t>
      </w:r>
      <w:bookmarkEnd w:id="19"/>
      <w:bookmarkEnd w:id="20"/>
      <w:r w:rsidR="0033710C" w:rsidRPr="00083FD7">
        <w:rPr>
          <w:sz w:val="28"/>
          <w:szCs w:val="28"/>
        </w:rPr>
        <w:t xml:space="preserve"> </w:t>
      </w:r>
    </w:p>
    <w:p w:rsidR="00EC5B0B" w:rsidRPr="00DA7563" w:rsidRDefault="00EC5B0B" w:rsidP="00EC5B0B">
      <w:pPr>
        <w:ind w:left="720"/>
        <w:contextualSpacing/>
        <w:rPr>
          <w:rFonts w:ascii="Arial" w:hAnsi="Arial" w:cs="Arial"/>
          <w:b/>
          <w:sz w:val="28"/>
          <w:szCs w:val="28"/>
        </w:rPr>
      </w:pPr>
    </w:p>
    <w:p w:rsidR="00495C50" w:rsidRPr="005506AC" w:rsidRDefault="000E3484" w:rsidP="00495C50">
      <w:pPr>
        <w:numPr>
          <w:ilvl w:val="0"/>
          <w:numId w:val="43"/>
        </w:numPr>
        <w:autoSpaceDE w:val="0"/>
        <w:autoSpaceDN w:val="0"/>
        <w:adjustRightInd w:val="0"/>
        <w:spacing w:line="360" w:lineRule="auto"/>
        <w:rPr>
          <w:rFonts w:ascii="Arial" w:hAnsi="Arial" w:cs="Arial"/>
          <w:b/>
          <w:color w:val="000080"/>
          <w:szCs w:val="18"/>
        </w:rPr>
      </w:pPr>
      <w:r w:rsidRPr="005A4E46">
        <w:rPr>
          <w:rFonts w:ascii="Arial" w:hAnsi="Arial" w:cs="Arial"/>
          <w:b/>
          <w:color w:val="000080"/>
          <w:szCs w:val="18"/>
        </w:rPr>
        <w:t>Recepción y control de calidad de productos de Lotería.</w:t>
      </w:r>
    </w:p>
    <w:tbl>
      <w:tblPr>
        <w:tblW w:w="89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1"/>
        <w:gridCol w:w="5686"/>
      </w:tblGrid>
      <w:tr w:rsidR="008C67CB" w:rsidTr="005506AC">
        <w:trPr>
          <w:tblHeader/>
        </w:trPr>
        <w:tc>
          <w:tcPr>
            <w:tcW w:w="2410" w:type="dxa"/>
            <w:shd w:val="clear" w:color="auto" w:fill="1F497D"/>
          </w:tcPr>
          <w:p w:rsidR="008C67CB" w:rsidRPr="005D1AAC" w:rsidRDefault="005E6E75" w:rsidP="00CC00EF">
            <w:pPr>
              <w:spacing w:line="276" w:lineRule="auto"/>
              <w:jc w:val="center"/>
              <w:rPr>
                <w:rFonts w:ascii="Arial" w:hAnsi="Arial" w:cs="Arial"/>
                <w:b/>
                <w:color w:val="FFFFFF"/>
                <w:sz w:val="22"/>
              </w:rPr>
            </w:pPr>
            <w:r w:rsidRPr="005D1AAC">
              <w:rPr>
                <w:rFonts w:ascii="Arial" w:hAnsi="Arial" w:cs="Arial"/>
                <w:b/>
                <w:color w:val="FFFFFF"/>
                <w:sz w:val="22"/>
              </w:rPr>
              <w:t>Responsable</w:t>
            </w:r>
          </w:p>
        </w:tc>
        <w:tc>
          <w:tcPr>
            <w:tcW w:w="851" w:type="dxa"/>
            <w:shd w:val="clear" w:color="auto" w:fill="1F497D"/>
          </w:tcPr>
          <w:p w:rsidR="008C67CB" w:rsidRPr="005D1AAC" w:rsidRDefault="005E6E75" w:rsidP="00CC00EF">
            <w:pPr>
              <w:spacing w:line="276" w:lineRule="auto"/>
              <w:jc w:val="center"/>
              <w:rPr>
                <w:rFonts w:ascii="Arial" w:hAnsi="Arial" w:cs="Arial"/>
                <w:b/>
                <w:color w:val="FFFFFF"/>
                <w:sz w:val="22"/>
              </w:rPr>
            </w:pPr>
            <w:r w:rsidRPr="005D1AAC">
              <w:rPr>
                <w:rFonts w:ascii="Arial" w:hAnsi="Arial" w:cs="Arial"/>
                <w:b/>
                <w:color w:val="FFFFFF"/>
                <w:sz w:val="22"/>
              </w:rPr>
              <w:t>Paso</w:t>
            </w:r>
          </w:p>
        </w:tc>
        <w:tc>
          <w:tcPr>
            <w:tcW w:w="5686" w:type="dxa"/>
            <w:shd w:val="clear" w:color="auto" w:fill="1F497D"/>
          </w:tcPr>
          <w:p w:rsidR="008C67CB" w:rsidRPr="005D1AAC" w:rsidRDefault="005E6E75" w:rsidP="00CC00EF">
            <w:pPr>
              <w:spacing w:line="276" w:lineRule="auto"/>
              <w:jc w:val="center"/>
              <w:rPr>
                <w:rFonts w:ascii="Arial" w:hAnsi="Arial" w:cs="Arial"/>
                <w:b/>
                <w:color w:val="FFFFFF"/>
                <w:sz w:val="22"/>
              </w:rPr>
            </w:pPr>
            <w:r w:rsidRPr="005D1AAC">
              <w:rPr>
                <w:rFonts w:ascii="Arial" w:hAnsi="Arial" w:cs="Arial"/>
                <w:b/>
                <w:color w:val="FFFFFF"/>
                <w:sz w:val="22"/>
              </w:rPr>
              <w:t>Actividad</w:t>
            </w:r>
          </w:p>
        </w:tc>
      </w:tr>
      <w:tr w:rsidR="00811819" w:rsidTr="005506AC">
        <w:tc>
          <w:tcPr>
            <w:tcW w:w="2410" w:type="dxa"/>
          </w:tcPr>
          <w:p w:rsidR="00811819" w:rsidRPr="00DA0A8C" w:rsidRDefault="00F87485" w:rsidP="000E39EA">
            <w:pPr>
              <w:jc w:val="both"/>
              <w:rPr>
                <w:rFonts w:ascii="Arial" w:hAnsi="Arial"/>
                <w:lang w:val="es-ES_tradnl"/>
              </w:rPr>
            </w:pPr>
            <w:r>
              <w:rPr>
                <w:rFonts w:ascii="Arial" w:hAnsi="Arial"/>
                <w:lang w:val="es-ES_tradnl"/>
              </w:rPr>
              <w:t>Administrador</w:t>
            </w:r>
            <w:r w:rsidR="00FC03B1">
              <w:rPr>
                <w:rFonts w:ascii="Arial" w:hAnsi="Arial"/>
                <w:lang w:val="es-ES_tradnl"/>
              </w:rPr>
              <w:t>(a)</w:t>
            </w:r>
            <w:r>
              <w:rPr>
                <w:rFonts w:ascii="Arial" w:hAnsi="Arial"/>
                <w:lang w:val="es-ES_tradnl"/>
              </w:rPr>
              <w:t xml:space="preserve"> de Contrato/Encargado</w:t>
            </w:r>
            <w:r w:rsidR="0072614E">
              <w:rPr>
                <w:rFonts w:ascii="Arial" w:hAnsi="Arial"/>
                <w:lang w:val="es-ES_tradnl"/>
              </w:rPr>
              <w:t>(a)</w:t>
            </w:r>
            <w:r>
              <w:rPr>
                <w:rFonts w:ascii="Arial" w:hAnsi="Arial"/>
                <w:lang w:val="es-ES_tradnl"/>
              </w:rPr>
              <w:t xml:space="preserve"> de Bodega</w:t>
            </w:r>
          </w:p>
        </w:tc>
        <w:tc>
          <w:tcPr>
            <w:tcW w:w="851" w:type="dxa"/>
          </w:tcPr>
          <w:p w:rsidR="00811819" w:rsidRPr="00DA0A8C" w:rsidRDefault="00811819" w:rsidP="00D717EB">
            <w:pPr>
              <w:numPr>
                <w:ilvl w:val="0"/>
                <w:numId w:val="1"/>
              </w:numPr>
              <w:jc w:val="center"/>
              <w:rPr>
                <w:rFonts w:ascii="Arial" w:hAnsi="Arial"/>
                <w:lang w:val="es-ES_tradnl"/>
              </w:rPr>
            </w:pPr>
          </w:p>
        </w:tc>
        <w:tc>
          <w:tcPr>
            <w:tcW w:w="5686" w:type="dxa"/>
          </w:tcPr>
          <w:p w:rsidR="00811819" w:rsidRPr="00DA0A8C" w:rsidRDefault="00FF64B7" w:rsidP="004C5973">
            <w:pPr>
              <w:jc w:val="both"/>
              <w:rPr>
                <w:rFonts w:ascii="Arial" w:hAnsi="Arial"/>
                <w:lang w:val="es-ES_tradnl"/>
              </w:rPr>
            </w:pPr>
            <w:r>
              <w:rPr>
                <w:rFonts w:ascii="Arial" w:hAnsi="Arial"/>
                <w:lang w:val="es-ES_tradnl"/>
              </w:rPr>
              <w:t>Recibe</w:t>
            </w:r>
            <w:r w:rsidR="006C6209">
              <w:rPr>
                <w:rFonts w:ascii="Arial" w:hAnsi="Arial"/>
                <w:lang w:val="es-ES_tradnl"/>
              </w:rPr>
              <w:t>n</w:t>
            </w:r>
            <w:r>
              <w:rPr>
                <w:rFonts w:ascii="Arial" w:hAnsi="Arial"/>
                <w:lang w:val="es-ES_tradnl"/>
              </w:rPr>
              <w:t xml:space="preserve"> el producto. Si al momento de recibir identifica</w:t>
            </w:r>
            <w:r w:rsidR="006C6209">
              <w:rPr>
                <w:rFonts w:ascii="Arial" w:hAnsi="Arial"/>
                <w:lang w:val="es-ES_tradnl"/>
              </w:rPr>
              <w:t>n</w:t>
            </w:r>
            <w:r>
              <w:rPr>
                <w:rFonts w:ascii="Arial" w:hAnsi="Arial"/>
                <w:lang w:val="es-ES_tradnl"/>
              </w:rPr>
              <w:t xml:space="preserve"> las cajas violentadas u otras anormalidades en los mismos, deberá</w:t>
            </w:r>
            <w:r w:rsidR="00F87485">
              <w:rPr>
                <w:rFonts w:ascii="Arial" w:hAnsi="Arial"/>
                <w:lang w:val="es-ES_tradnl"/>
              </w:rPr>
              <w:t>n especificarlo en el Acta</w:t>
            </w:r>
            <w:r w:rsidR="004C5973">
              <w:rPr>
                <w:rFonts w:ascii="Arial" w:hAnsi="Arial"/>
                <w:lang w:val="es-ES_tradnl"/>
              </w:rPr>
              <w:t>.</w:t>
            </w:r>
          </w:p>
        </w:tc>
      </w:tr>
      <w:tr w:rsidR="00365C80" w:rsidTr="005506AC">
        <w:tc>
          <w:tcPr>
            <w:tcW w:w="2410" w:type="dxa"/>
          </w:tcPr>
          <w:p w:rsidR="00365C80" w:rsidRPr="00DA0A8C" w:rsidRDefault="004C5973" w:rsidP="00D55C85">
            <w:pPr>
              <w:jc w:val="both"/>
              <w:rPr>
                <w:rFonts w:ascii="Arial" w:hAnsi="Arial"/>
                <w:lang w:val="es-ES_tradnl"/>
              </w:rPr>
            </w:pPr>
            <w:r>
              <w:rPr>
                <w:rFonts w:ascii="Arial" w:hAnsi="Arial"/>
                <w:lang w:val="es-ES_tradnl"/>
              </w:rPr>
              <w:t>Administrador</w:t>
            </w:r>
            <w:r w:rsidR="00FC03B1">
              <w:rPr>
                <w:rFonts w:ascii="Arial" w:hAnsi="Arial"/>
                <w:lang w:val="es-ES_tradnl"/>
              </w:rPr>
              <w:t>(a)</w:t>
            </w:r>
            <w:r>
              <w:rPr>
                <w:rFonts w:ascii="Arial" w:hAnsi="Arial"/>
                <w:lang w:val="es-ES_tradnl"/>
              </w:rPr>
              <w:t xml:space="preserve"> de Contrato</w:t>
            </w:r>
          </w:p>
        </w:tc>
        <w:tc>
          <w:tcPr>
            <w:tcW w:w="851" w:type="dxa"/>
          </w:tcPr>
          <w:p w:rsidR="00365C80" w:rsidRPr="00DA0A8C" w:rsidRDefault="00365C80">
            <w:pPr>
              <w:numPr>
                <w:ilvl w:val="0"/>
                <w:numId w:val="1"/>
              </w:numPr>
              <w:jc w:val="center"/>
              <w:rPr>
                <w:rFonts w:ascii="Arial" w:hAnsi="Arial"/>
                <w:lang w:val="es-ES_tradnl"/>
              </w:rPr>
            </w:pPr>
          </w:p>
        </w:tc>
        <w:tc>
          <w:tcPr>
            <w:tcW w:w="5686" w:type="dxa"/>
          </w:tcPr>
          <w:p w:rsidR="00365C80" w:rsidRPr="00365C80" w:rsidRDefault="004C5973" w:rsidP="006C6209">
            <w:pPr>
              <w:jc w:val="both"/>
              <w:rPr>
                <w:rFonts w:ascii="Arial" w:hAnsi="Arial" w:cs="Arial"/>
                <w:lang w:val="es-ES_tradnl"/>
              </w:rPr>
            </w:pPr>
            <w:r>
              <w:rPr>
                <w:rFonts w:ascii="Arial" w:hAnsi="Arial" w:cs="Arial"/>
                <w:lang w:val="es-ES_tradnl"/>
              </w:rPr>
              <w:t xml:space="preserve">Elabora y suscribe con </w:t>
            </w:r>
            <w:r w:rsidR="00D42CCE">
              <w:rPr>
                <w:rFonts w:ascii="Arial" w:hAnsi="Arial" w:cs="Arial"/>
                <w:lang w:val="es-ES_tradnl"/>
              </w:rPr>
              <w:t>él</w:t>
            </w:r>
            <w:r>
              <w:rPr>
                <w:rFonts w:ascii="Arial" w:hAnsi="Arial" w:cs="Arial"/>
                <w:lang w:val="es-ES_tradnl"/>
              </w:rPr>
              <w:t xml:space="preserve"> </w:t>
            </w:r>
            <w:r w:rsidR="00D42CCE">
              <w:rPr>
                <w:rFonts w:ascii="Arial" w:hAnsi="Arial" w:cs="Arial"/>
                <w:lang w:val="es-ES_tradnl"/>
              </w:rPr>
              <w:t xml:space="preserve">o la </w:t>
            </w:r>
            <w:r w:rsidR="00365075">
              <w:rPr>
                <w:rFonts w:ascii="Arial" w:hAnsi="Arial" w:cs="Arial"/>
                <w:lang w:val="es-ES_tradnl"/>
              </w:rPr>
              <w:t>Encargado</w:t>
            </w:r>
            <w:r w:rsidR="00D42CCE">
              <w:rPr>
                <w:rFonts w:ascii="Arial" w:hAnsi="Arial" w:cs="Arial"/>
                <w:lang w:val="es-ES_tradnl"/>
              </w:rPr>
              <w:t>(a)</w:t>
            </w:r>
            <w:r w:rsidR="00365075">
              <w:rPr>
                <w:rFonts w:ascii="Arial" w:hAnsi="Arial" w:cs="Arial"/>
                <w:lang w:val="es-ES_tradnl"/>
              </w:rPr>
              <w:t xml:space="preserve"> de Bodega y el </w:t>
            </w:r>
            <w:r>
              <w:rPr>
                <w:rFonts w:ascii="Arial" w:hAnsi="Arial" w:cs="Arial"/>
                <w:lang w:val="es-ES_tradnl"/>
              </w:rPr>
              <w:t xml:space="preserve">contratista Acta de Recepción </w:t>
            </w:r>
            <w:r w:rsidR="006C6209">
              <w:rPr>
                <w:rFonts w:ascii="Arial" w:hAnsi="Arial" w:cs="Arial"/>
                <w:lang w:val="es-ES_tradnl"/>
              </w:rPr>
              <w:t>fina</w:t>
            </w:r>
            <w:r>
              <w:rPr>
                <w:rFonts w:ascii="Arial" w:hAnsi="Arial" w:cs="Arial"/>
                <w:lang w:val="es-ES_tradnl"/>
              </w:rPr>
              <w:t>l o parcial de las adquisiciones o contrataciones, entrega copia de Acta de recepción al contratista y a Encargado</w:t>
            </w:r>
            <w:r w:rsidR="00D42CCE">
              <w:rPr>
                <w:rFonts w:ascii="Arial" w:hAnsi="Arial" w:cs="Arial"/>
                <w:lang w:val="es-ES_tradnl"/>
              </w:rPr>
              <w:t>(a)</w:t>
            </w:r>
            <w:r>
              <w:rPr>
                <w:rFonts w:ascii="Arial" w:hAnsi="Arial" w:cs="Arial"/>
                <w:lang w:val="es-ES_tradnl"/>
              </w:rPr>
              <w:t xml:space="preserve"> de Bodega para el resguardo</w:t>
            </w:r>
            <w:r w:rsidR="00483CAF">
              <w:rPr>
                <w:rFonts w:ascii="Arial" w:hAnsi="Arial" w:cs="Arial"/>
                <w:lang w:val="es-ES_tradnl"/>
              </w:rPr>
              <w:t xml:space="preserve"> de los productos de l</w:t>
            </w:r>
            <w:r w:rsidR="00D81201">
              <w:rPr>
                <w:rFonts w:ascii="Arial" w:hAnsi="Arial" w:cs="Arial"/>
                <w:lang w:val="es-ES_tradnl"/>
              </w:rPr>
              <w:t>otería en Bodega Institucional.</w:t>
            </w:r>
            <w:r w:rsidR="00B60967">
              <w:rPr>
                <w:rFonts w:ascii="Arial" w:hAnsi="Arial" w:cs="Arial"/>
                <w:lang w:val="es-ES_tradnl"/>
              </w:rPr>
              <w:t xml:space="preserve"> Remite a Encargado</w:t>
            </w:r>
            <w:r w:rsidR="00D42CCE">
              <w:rPr>
                <w:rFonts w:ascii="Arial" w:hAnsi="Arial" w:cs="Arial"/>
                <w:lang w:val="es-ES_tradnl"/>
              </w:rPr>
              <w:t>(a)</w:t>
            </w:r>
            <w:r w:rsidR="00B60967">
              <w:rPr>
                <w:rFonts w:ascii="Arial" w:hAnsi="Arial" w:cs="Arial"/>
                <w:lang w:val="es-ES_tradnl"/>
              </w:rPr>
              <w:t xml:space="preserve"> de Sección de Distribución el inventario y códigos de validación.</w:t>
            </w:r>
          </w:p>
        </w:tc>
      </w:tr>
      <w:tr w:rsidR="00B60967" w:rsidTr="005506AC">
        <w:tc>
          <w:tcPr>
            <w:tcW w:w="2410" w:type="dxa"/>
          </w:tcPr>
          <w:p w:rsidR="00B60967" w:rsidRDefault="00B60967" w:rsidP="00D55C85">
            <w:pPr>
              <w:jc w:val="both"/>
              <w:rPr>
                <w:rFonts w:ascii="Arial" w:hAnsi="Arial"/>
                <w:lang w:val="es-ES_tradnl"/>
              </w:rPr>
            </w:pPr>
            <w:r>
              <w:rPr>
                <w:rFonts w:ascii="Arial" w:hAnsi="Arial"/>
                <w:lang w:val="es-ES_tradnl"/>
              </w:rPr>
              <w:t>Encargado</w:t>
            </w:r>
            <w:r w:rsidR="00FC03B1">
              <w:rPr>
                <w:rFonts w:ascii="Arial" w:hAnsi="Arial"/>
                <w:lang w:val="es-ES_tradnl"/>
              </w:rPr>
              <w:t>(a)</w:t>
            </w:r>
            <w:r>
              <w:rPr>
                <w:rFonts w:ascii="Arial" w:hAnsi="Arial"/>
                <w:lang w:val="es-ES_tradnl"/>
              </w:rPr>
              <w:t xml:space="preserve"> de Sección de Distribución</w:t>
            </w:r>
          </w:p>
        </w:tc>
        <w:tc>
          <w:tcPr>
            <w:tcW w:w="851" w:type="dxa"/>
          </w:tcPr>
          <w:p w:rsidR="00B60967" w:rsidRPr="00DA0A8C" w:rsidRDefault="00B60967">
            <w:pPr>
              <w:numPr>
                <w:ilvl w:val="0"/>
                <w:numId w:val="1"/>
              </w:numPr>
              <w:jc w:val="center"/>
              <w:rPr>
                <w:rFonts w:ascii="Arial" w:hAnsi="Arial"/>
                <w:lang w:val="es-ES_tradnl"/>
              </w:rPr>
            </w:pPr>
          </w:p>
        </w:tc>
        <w:tc>
          <w:tcPr>
            <w:tcW w:w="5686" w:type="dxa"/>
          </w:tcPr>
          <w:p w:rsidR="00B60967" w:rsidRDefault="00B60967" w:rsidP="006C6209">
            <w:pPr>
              <w:jc w:val="both"/>
              <w:rPr>
                <w:rFonts w:ascii="Arial" w:hAnsi="Arial" w:cs="Arial"/>
                <w:lang w:val="es-ES_tradnl"/>
              </w:rPr>
            </w:pPr>
            <w:r>
              <w:rPr>
                <w:rFonts w:ascii="Arial" w:hAnsi="Arial" w:cs="Arial"/>
                <w:lang w:val="es-ES_tradnl"/>
              </w:rPr>
              <w:t>Carga la base de inventario al Sistema Comercial y regresa el archivo al Administrador</w:t>
            </w:r>
            <w:r w:rsidR="00D42CCE">
              <w:rPr>
                <w:rFonts w:ascii="Arial" w:hAnsi="Arial" w:cs="Arial"/>
                <w:lang w:val="es-ES_tradnl"/>
              </w:rPr>
              <w:t>(a)</w:t>
            </w:r>
            <w:r>
              <w:rPr>
                <w:rFonts w:ascii="Arial" w:hAnsi="Arial" w:cs="Arial"/>
                <w:lang w:val="es-ES_tradnl"/>
              </w:rPr>
              <w:t xml:space="preserve"> de Contrato para su correspondiente resguardo.</w:t>
            </w:r>
          </w:p>
        </w:tc>
      </w:tr>
      <w:tr w:rsidR="00811819" w:rsidTr="005506AC">
        <w:tc>
          <w:tcPr>
            <w:tcW w:w="2410" w:type="dxa"/>
          </w:tcPr>
          <w:p w:rsidR="00811819" w:rsidRPr="00DA0A8C" w:rsidRDefault="005E46E5" w:rsidP="00D55C85">
            <w:pPr>
              <w:jc w:val="both"/>
              <w:rPr>
                <w:rFonts w:ascii="Arial" w:hAnsi="Arial"/>
              </w:rPr>
            </w:pPr>
            <w:r>
              <w:rPr>
                <w:rFonts w:ascii="Arial" w:hAnsi="Arial"/>
                <w:lang w:val="es-MX"/>
              </w:rPr>
              <w:t>Coordinador</w:t>
            </w:r>
            <w:r w:rsidR="00FC03B1">
              <w:rPr>
                <w:rFonts w:ascii="Arial" w:hAnsi="Arial"/>
                <w:lang w:val="es-MX"/>
              </w:rPr>
              <w:t>(a)</w:t>
            </w:r>
            <w:r>
              <w:rPr>
                <w:rFonts w:ascii="Arial" w:hAnsi="Arial"/>
                <w:lang w:val="es-MX"/>
              </w:rPr>
              <w:t xml:space="preserve"> de la Comisión</w:t>
            </w:r>
          </w:p>
        </w:tc>
        <w:tc>
          <w:tcPr>
            <w:tcW w:w="851" w:type="dxa"/>
          </w:tcPr>
          <w:p w:rsidR="00811819" w:rsidRPr="00DA0A8C" w:rsidRDefault="00811819">
            <w:pPr>
              <w:numPr>
                <w:ilvl w:val="0"/>
                <w:numId w:val="1"/>
              </w:numPr>
              <w:jc w:val="center"/>
              <w:rPr>
                <w:rFonts w:ascii="Arial" w:hAnsi="Arial"/>
                <w:lang w:val="es-ES_tradnl"/>
              </w:rPr>
            </w:pPr>
          </w:p>
        </w:tc>
        <w:tc>
          <w:tcPr>
            <w:tcW w:w="5686" w:type="dxa"/>
          </w:tcPr>
          <w:p w:rsidR="006B3CEC" w:rsidRPr="00DA0A8C" w:rsidRDefault="00E559C7" w:rsidP="00F25FCE">
            <w:pPr>
              <w:jc w:val="both"/>
              <w:rPr>
                <w:rFonts w:ascii="Arial" w:hAnsi="Arial" w:cs="Arial"/>
                <w:bCs/>
                <w:lang w:val="es-SV"/>
              </w:rPr>
            </w:pPr>
            <w:r>
              <w:rPr>
                <w:rFonts w:ascii="Arial" w:hAnsi="Arial" w:cs="Arial"/>
                <w:bCs/>
                <w:lang w:val="es-SV"/>
              </w:rPr>
              <w:t>Convoca a miembros titulares de la Comisión, con un día de anticipación como mínimo y por medio esc</w:t>
            </w:r>
            <w:r w:rsidR="002805E7">
              <w:rPr>
                <w:rFonts w:ascii="Arial" w:hAnsi="Arial" w:cs="Arial"/>
                <w:bCs/>
                <w:lang w:val="es-SV"/>
              </w:rPr>
              <w:t xml:space="preserve">rito, indicando el día, lugar, </w:t>
            </w:r>
            <w:r>
              <w:rPr>
                <w:rFonts w:ascii="Arial" w:hAnsi="Arial" w:cs="Arial"/>
                <w:bCs/>
                <w:lang w:val="es-SV"/>
              </w:rPr>
              <w:t xml:space="preserve">hora </w:t>
            </w:r>
            <w:r w:rsidR="002805E7">
              <w:rPr>
                <w:rFonts w:ascii="Arial" w:hAnsi="Arial" w:cs="Arial"/>
                <w:bCs/>
                <w:lang w:val="es-SV"/>
              </w:rPr>
              <w:t xml:space="preserve">y metodología </w:t>
            </w:r>
            <w:r>
              <w:rPr>
                <w:rFonts w:ascii="Arial" w:hAnsi="Arial" w:cs="Arial"/>
                <w:bCs/>
                <w:lang w:val="es-SV"/>
              </w:rPr>
              <w:t>para efectuar el muestreo de control</w:t>
            </w:r>
            <w:r w:rsidR="00483CAF">
              <w:rPr>
                <w:rFonts w:ascii="Arial" w:hAnsi="Arial" w:cs="Arial"/>
                <w:bCs/>
                <w:lang w:val="es-SV"/>
              </w:rPr>
              <w:t xml:space="preserve"> de calidad a los productos de l</w:t>
            </w:r>
            <w:r>
              <w:rPr>
                <w:rFonts w:ascii="Arial" w:hAnsi="Arial" w:cs="Arial"/>
                <w:bCs/>
                <w:lang w:val="es-SV"/>
              </w:rPr>
              <w:t>otería, adjuntando copia de la orden de producción, que se utilizará para el control de calidad.</w:t>
            </w:r>
          </w:p>
        </w:tc>
      </w:tr>
      <w:tr w:rsidR="00361E65" w:rsidTr="005506AC">
        <w:tc>
          <w:tcPr>
            <w:tcW w:w="2410" w:type="dxa"/>
          </w:tcPr>
          <w:p w:rsidR="00361E65" w:rsidRPr="00DA0A8C" w:rsidRDefault="00530EFF" w:rsidP="00530EFF">
            <w:pPr>
              <w:jc w:val="both"/>
              <w:rPr>
                <w:rFonts w:ascii="Arial" w:hAnsi="Arial"/>
                <w:lang w:val="es-ES_tradnl"/>
              </w:rPr>
            </w:pPr>
            <w:r>
              <w:rPr>
                <w:rFonts w:ascii="Arial" w:hAnsi="Arial"/>
                <w:lang w:val="es-ES_tradnl"/>
              </w:rPr>
              <w:t>Miembros de la Comisión de C</w:t>
            </w:r>
            <w:r w:rsidR="005817DC">
              <w:rPr>
                <w:rFonts w:ascii="Arial" w:hAnsi="Arial"/>
                <w:lang w:val="es-ES_tradnl"/>
              </w:rPr>
              <w:t xml:space="preserve">ontrol de </w:t>
            </w:r>
            <w:r>
              <w:rPr>
                <w:rFonts w:ascii="Arial" w:hAnsi="Arial"/>
                <w:lang w:val="es-ES_tradnl"/>
              </w:rPr>
              <w:t>Calidad de P</w:t>
            </w:r>
            <w:r w:rsidR="005817DC">
              <w:rPr>
                <w:rFonts w:ascii="Arial" w:hAnsi="Arial"/>
                <w:lang w:val="es-ES_tradnl"/>
              </w:rPr>
              <w:t>roductos de Lotería</w:t>
            </w:r>
          </w:p>
        </w:tc>
        <w:tc>
          <w:tcPr>
            <w:tcW w:w="851" w:type="dxa"/>
          </w:tcPr>
          <w:p w:rsidR="00361E65" w:rsidRPr="00DA0A8C" w:rsidRDefault="00361E65">
            <w:pPr>
              <w:numPr>
                <w:ilvl w:val="0"/>
                <w:numId w:val="1"/>
              </w:numPr>
              <w:jc w:val="center"/>
              <w:rPr>
                <w:rFonts w:ascii="Arial" w:hAnsi="Arial"/>
                <w:lang w:val="es-ES_tradnl"/>
              </w:rPr>
            </w:pPr>
          </w:p>
        </w:tc>
        <w:tc>
          <w:tcPr>
            <w:tcW w:w="5686" w:type="dxa"/>
          </w:tcPr>
          <w:p w:rsidR="00361E65" w:rsidRPr="00ED0A3B" w:rsidRDefault="00F712E2" w:rsidP="00B3005B">
            <w:pPr>
              <w:jc w:val="both"/>
              <w:rPr>
                <w:rFonts w:ascii="Arial" w:hAnsi="Arial" w:cs="Arial"/>
              </w:rPr>
            </w:pPr>
            <w:r>
              <w:rPr>
                <w:rFonts w:ascii="Arial" w:hAnsi="Arial" w:cs="Arial"/>
              </w:rPr>
              <w:t xml:space="preserve">Inician el procedimiento de control de calidad, apoyándose en los lineamientos proporcionados por </w:t>
            </w:r>
            <w:r w:rsidR="00B3005B">
              <w:rPr>
                <w:rFonts w:ascii="Arial" w:hAnsi="Arial" w:cs="Arial"/>
              </w:rPr>
              <w:t>e</w:t>
            </w:r>
            <w:r>
              <w:rPr>
                <w:rFonts w:ascii="Arial" w:hAnsi="Arial" w:cs="Arial"/>
              </w:rPr>
              <w:t xml:space="preserve">l </w:t>
            </w:r>
            <w:r w:rsidR="00D42CCE">
              <w:rPr>
                <w:rFonts w:ascii="Arial" w:hAnsi="Arial" w:cs="Arial"/>
              </w:rPr>
              <w:t xml:space="preserve">o la </w:t>
            </w:r>
            <w:r>
              <w:rPr>
                <w:rFonts w:ascii="Arial" w:hAnsi="Arial" w:cs="Arial"/>
              </w:rPr>
              <w:t>Coordinador</w:t>
            </w:r>
            <w:r w:rsidR="00D42CCE">
              <w:rPr>
                <w:rFonts w:ascii="Arial" w:hAnsi="Arial" w:cs="Arial"/>
              </w:rPr>
              <w:t>(a)</w:t>
            </w:r>
            <w:r>
              <w:rPr>
                <w:rFonts w:ascii="Arial" w:hAnsi="Arial" w:cs="Arial"/>
              </w:rPr>
              <w:t xml:space="preserve"> de la Comisión y </w:t>
            </w:r>
            <w:r w:rsidR="00FB22A2">
              <w:rPr>
                <w:rFonts w:ascii="Arial" w:hAnsi="Arial" w:cs="Arial"/>
              </w:rPr>
              <w:t xml:space="preserve">con base a lo establecido en </w:t>
            </w:r>
            <w:r w:rsidR="00ED0A3B">
              <w:rPr>
                <w:rFonts w:ascii="Arial" w:hAnsi="Arial" w:cs="Arial"/>
                <w:snapToGrid w:val="0"/>
              </w:rPr>
              <w:t>la orden de producción.</w:t>
            </w:r>
          </w:p>
        </w:tc>
      </w:tr>
      <w:tr w:rsidR="00361E65" w:rsidTr="005506AC">
        <w:trPr>
          <w:trHeight w:val="462"/>
        </w:trPr>
        <w:tc>
          <w:tcPr>
            <w:tcW w:w="2410" w:type="dxa"/>
          </w:tcPr>
          <w:p w:rsidR="00361E65" w:rsidRPr="00DA0A8C" w:rsidRDefault="005E46E5" w:rsidP="00E22C6E">
            <w:pPr>
              <w:jc w:val="both"/>
              <w:rPr>
                <w:rFonts w:ascii="Arial" w:hAnsi="Arial"/>
              </w:rPr>
            </w:pPr>
            <w:r>
              <w:rPr>
                <w:rFonts w:ascii="Arial" w:hAnsi="Arial"/>
                <w:lang w:val="es-MX"/>
              </w:rPr>
              <w:t>Coordinador</w:t>
            </w:r>
            <w:r w:rsidR="00FC03B1">
              <w:rPr>
                <w:rFonts w:ascii="Arial" w:hAnsi="Arial"/>
                <w:lang w:val="es-MX"/>
              </w:rPr>
              <w:t>(a)</w:t>
            </w:r>
            <w:r>
              <w:rPr>
                <w:rFonts w:ascii="Arial" w:hAnsi="Arial"/>
                <w:lang w:val="es-MX"/>
              </w:rPr>
              <w:t xml:space="preserve"> de la Comisión</w:t>
            </w:r>
          </w:p>
        </w:tc>
        <w:tc>
          <w:tcPr>
            <w:tcW w:w="851" w:type="dxa"/>
          </w:tcPr>
          <w:p w:rsidR="00361E65" w:rsidRPr="00DA0A8C" w:rsidRDefault="00361E65">
            <w:pPr>
              <w:numPr>
                <w:ilvl w:val="0"/>
                <w:numId w:val="1"/>
              </w:numPr>
              <w:jc w:val="center"/>
              <w:rPr>
                <w:rFonts w:ascii="Arial" w:hAnsi="Arial"/>
                <w:lang w:val="es-ES_tradnl"/>
              </w:rPr>
            </w:pPr>
          </w:p>
        </w:tc>
        <w:tc>
          <w:tcPr>
            <w:tcW w:w="5686" w:type="dxa"/>
          </w:tcPr>
          <w:p w:rsidR="00731595" w:rsidRDefault="008E2CAD" w:rsidP="002B2A1C">
            <w:pPr>
              <w:jc w:val="both"/>
              <w:rPr>
                <w:rFonts w:ascii="Arial" w:hAnsi="Arial"/>
                <w:lang w:val="es-ES_tradnl"/>
              </w:rPr>
            </w:pPr>
            <w:r>
              <w:rPr>
                <w:rFonts w:ascii="Arial" w:hAnsi="Arial"/>
                <w:lang w:val="es-ES_tradnl"/>
              </w:rPr>
              <w:t>Si el producto es LOTRA r</w:t>
            </w:r>
            <w:r w:rsidR="00731595">
              <w:rPr>
                <w:rFonts w:ascii="Arial" w:hAnsi="Arial"/>
                <w:lang w:val="es-ES_tradnl"/>
              </w:rPr>
              <w:t xml:space="preserve">ealiza el control de calidad en el sistema, ingresando el código de barras de: </w:t>
            </w:r>
            <w:r w:rsidR="002B2A1C">
              <w:rPr>
                <w:rFonts w:ascii="Arial" w:hAnsi="Arial"/>
                <w:lang w:val="es-ES_tradnl"/>
              </w:rPr>
              <w:t xml:space="preserve">cajas, paquete y billete. Finalizado el control de calidad en el sistema imprime el </w:t>
            </w:r>
            <w:r w:rsidR="00D5707A">
              <w:rPr>
                <w:rFonts w:ascii="Arial" w:hAnsi="Arial"/>
                <w:lang w:val="es-ES_tradnl"/>
              </w:rPr>
              <w:t>Acta</w:t>
            </w:r>
            <w:r w:rsidR="002B2A1C">
              <w:rPr>
                <w:rFonts w:ascii="Arial" w:hAnsi="Arial"/>
                <w:lang w:val="es-ES_tradnl"/>
              </w:rPr>
              <w:t xml:space="preserve"> de control de calidad.</w:t>
            </w:r>
          </w:p>
          <w:p w:rsidR="0014409B" w:rsidRDefault="0014409B" w:rsidP="002B2A1C">
            <w:pPr>
              <w:jc w:val="both"/>
              <w:rPr>
                <w:rFonts w:ascii="Arial" w:hAnsi="Arial"/>
                <w:lang w:val="es-ES_tradnl"/>
              </w:rPr>
            </w:pPr>
          </w:p>
          <w:p w:rsidR="0014409B" w:rsidRPr="00822D00" w:rsidRDefault="0014409B" w:rsidP="00844632">
            <w:pPr>
              <w:jc w:val="both"/>
              <w:rPr>
                <w:rFonts w:ascii="Arial" w:hAnsi="Arial"/>
                <w:i/>
                <w:sz w:val="20"/>
                <w:szCs w:val="20"/>
                <w:lang w:val="es-ES_tradnl"/>
              </w:rPr>
            </w:pPr>
            <w:r w:rsidRPr="00822D00">
              <w:rPr>
                <w:rFonts w:ascii="Arial" w:hAnsi="Arial"/>
                <w:b/>
                <w:i/>
                <w:sz w:val="20"/>
                <w:szCs w:val="20"/>
                <w:lang w:val="es-ES_tradnl"/>
              </w:rPr>
              <w:t xml:space="preserve">Nota: </w:t>
            </w:r>
            <w:r w:rsidRPr="00822D00">
              <w:rPr>
                <w:rFonts w:ascii="Arial" w:hAnsi="Arial"/>
                <w:i/>
                <w:sz w:val="20"/>
                <w:szCs w:val="20"/>
                <w:lang w:val="es-ES_tradnl"/>
              </w:rPr>
              <w:t xml:space="preserve">Si los productos no pasan la prueba en el sistema, deberán indicar en el acta las razones del porqué el producto </w:t>
            </w:r>
            <w:r w:rsidRPr="00822D00">
              <w:rPr>
                <w:rFonts w:ascii="Arial" w:hAnsi="Arial"/>
                <w:i/>
                <w:sz w:val="20"/>
                <w:szCs w:val="20"/>
                <w:lang w:val="es-ES_tradnl"/>
              </w:rPr>
              <w:lastRenderedPageBreak/>
              <w:t xml:space="preserve">no pasó el control de calidad lógico y el </w:t>
            </w:r>
            <w:r w:rsidR="00B3005B">
              <w:rPr>
                <w:rFonts w:ascii="Arial" w:hAnsi="Arial"/>
                <w:i/>
                <w:sz w:val="20"/>
                <w:szCs w:val="20"/>
                <w:lang w:val="es-ES_tradnl"/>
              </w:rPr>
              <w:t xml:space="preserve">o la </w:t>
            </w:r>
            <w:r w:rsidRPr="00822D00">
              <w:rPr>
                <w:rFonts w:ascii="Arial" w:hAnsi="Arial"/>
                <w:i/>
                <w:sz w:val="20"/>
                <w:szCs w:val="20"/>
                <w:lang w:val="es-ES_tradnl"/>
              </w:rPr>
              <w:t>Administrado</w:t>
            </w:r>
            <w:r w:rsidR="00844632">
              <w:rPr>
                <w:rFonts w:ascii="Arial" w:hAnsi="Arial"/>
                <w:i/>
                <w:sz w:val="20"/>
                <w:szCs w:val="20"/>
                <w:lang w:val="es-ES_tradnl"/>
              </w:rPr>
              <w:t>r</w:t>
            </w:r>
            <w:r w:rsidR="00B3005B">
              <w:rPr>
                <w:rFonts w:ascii="Arial" w:hAnsi="Arial"/>
                <w:i/>
                <w:sz w:val="20"/>
                <w:szCs w:val="20"/>
                <w:lang w:val="es-ES_tradnl"/>
              </w:rPr>
              <w:t>(a)</w:t>
            </w:r>
            <w:r w:rsidRPr="00822D00">
              <w:rPr>
                <w:rFonts w:ascii="Arial" w:hAnsi="Arial"/>
                <w:i/>
                <w:sz w:val="20"/>
                <w:szCs w:val="20"/>
                <w:lang w:val="es-ES_tradnl"/>
              </w:rPr>
              <w:t xml:space="preserve"> de Contrato deberá informar a UACI para que realice los trámites respectivos y comunique al </w:t>
            </w:r>
            <w:proofErr w:type="spellStart"/>
            <w:r w:rsidRPr="00822D00">
              <w:rPr>
                <w:rFonts w:ascii="Arial" w:hAnsi="Arial"/>
                <w:i/>
                <w:sz w:val="20"/>
                <w:szCs w:val="20"/>
                <w:lang w:val="es-ES_tradnl"/>
              </w:rPr>
              <w:t>Suministrante</w:t>
            </w:r>
            <w:proofErr w:type="spellEnd"/>
            <w:r w:rsidRPr="00822D00">
              <w:rPr>
                <w:rFonts w:ascii="Arial" w:hAnsi="Arial"/>
                <w:i/>
                <w:sz w:val="20"/>
                <w:szCs w:val="20"/>
                <w:lang w:val="es-ES_tradnl"/>
              </w:rPr>
              <w:t xml:space="preserve"> de las inconsistencias encontradas.</w:t>
            </w:r>
          </w:p>
        </w:tc>
      </w:tr>
      <w:tr w:rsidR="00F337F8" w:rsidTr="005506AC">
        <w:tc>
          <w:tcPr>
            <w:tcW w:w="2410" w:type="dxa"/>
          </w:tcPr>
          <w:p w:rsidR="00F337F8" w:rsidRPr="00DA0A8C" w:rsidRDefault="00E570A8" w:rsidP="001130E1">
            <w:pPr>
              <w:jc w:val="both"/>
              <w:rPr>
                <w:rFonts w:ascii="Arial" w:hAnsi="Arial"/>
              </w:rPr>
            </w:pPr>
            <w:r>
              <w:rPr>
                <w:rFonts w:ascii="Arial" w:hAnsi="Arial"/>
                <w:lang w:val="es-ES_tradnl"/>
              </w:rPr>
              <w:lastRenderedPageBreak/>
              <w:t xml:space="preserve">Miembros de la Comisión de </w:t>
            </w:r>
            <w:r w:rsidR="001130E1">
              <w:rPr>
                <w:rFonts w:ascii="Arial" w:hAnsi="Arial"/>
                <w:lang w:val="es-ES_tradnl"/>
              </w:rPr>
              <w:t>Control de C</w:t>
            </w:r>
            <w:r>
              <w:rPr>
                <w:rFonts w:ascii="Arial" w:hAnsi="Arial"/>
                <w:lang w:val="es-ES_tradnl"/>
              </w:rPr>
              <w:t xml:space="preserve">alidad de </w:t>
            </w:r>
            <w:r w:rsidR="001130E1">
              <w:rPr>
                <w:rFonts w:ascii="Arial" w:hAnsi="Arial"/>
                <w:lang w:val="es-ES_tradnl"/>
              </w:rPr>
              <w:t>P</w:t>
            </w:r>
            <w:r>
              <w:rPr>
                <w:rFonts w:ascii="Arial" w:hAnsi="Arial"/>
                <w:lang w:val="es-ES_tradnl"/>
              </w:rPr>
              <w:t>roductos de Lotería</w:t>
            </w:r>
          </w:p>
        </w:tc>
        <w:tc>
          <w:tcPr>
            <w:tcW w:w="851" w:type="dxa"/>
          </w:tcPr>
          <w:p w:rsidR="00F337F8" w:rsidRPr="00DA0A8C" w:rsidRDefault="00F337F8">
            <w:pPr>
              <w:numPr>
                <w:ilvl w:val="0"/>
                <w:numId w:val="1"/>
              </w:numPr>
              <w:jc w:val="center"/>
              <w:rPr>
                <w:rFonts w:ascii="Arial" w:hAnsi="Arial"/>
                <w:lang w:val="es-ES_tradnl"/>
              </w:rPr>
            </w:pPr>
          </w:p>
        </w:tc>
        <w:tc>
          <w:tcPr>
            <w:tcW w:w="5686" w:type="dxa"/>
          </w:tcPr>
          <w:p w:rsidR="00F337F8" w:rsidRPr="00DA0A8C" w:rsidRDefault="00461BFF" w:rsidP="00D5707A">
            <w:pPr>
              <w:jc w:val="both"/>
              <w:rPr>
                <w:rFonts w:ascii="Arial" w:hAnsi="Arial"/>
                <w:lang w:val="es-ES_tradnl"/>
              </w:rPr>
            </w:pPr>
            <w:r>
              <w:rPr>
                <w:rFonts w:ascii="Arial" w:hAnsi="Arial"/>
                <w:lang w:val="es-ES_tradnl"/>
              </w:rPr>
              <w:t xml:space="preserve">Verifican la calidad de los productos físicamente, en función a la muestra establecida, realizan las pruebas de seguridad </w:t>
            </w:r>
            <w:r w:rsidR="00D5707A">
              <w:rPr>
                <w:rFonts w:ascii="Arial" w:hAnsi="Arial"/>
                <w:lang w:val="es-ES_tradnl"/>
              </w:rPr>
              <w:t>de acuerdo a lo establecido en la orden de producción.</w:t>
            </w:r>
            <w:r w:rsidR="00834BB8">
              <w:rPr>
                <w:rFonts w:ascii="Arial" w:hAnsi="Arial"/>
                <w:lang w:val="es-ES_tradnl"/>
              </w:rPr>
              <w:t xml:space="preserve"> Cuentan los billetes de cada paquete, sellan y colocan en caja respectiva. Contin</w:t>
            </w:r>
            <w:r w:rsidR="00D8214B">
              <w:rPr>
                <w:rFonts w:ascii="Arial" w:hAnsi="Arial"/>
                <w:lang w:val="es-ES_tradnl"/>
              </w:rPr>
              <w:t>úa en el paso N° 9</w:t>
            </w:r>
            <w:r w:rsidR="00834BB8">
              <w:rPr>
                <w:rFonts w:ascii="Arial" w:hAnsi="Arial"/>
                <w:lang w:val="es-ES_tradnl"/>
              </w:rPr>
              <w:t>.</w:t>
            </w:r>
          </w:p>
        </w:tc>
      </w:tr>
      <w:tr w:rsidR="00811819" w:rsidTr="005506AC">
        <w:tc>
          <w:tcPr>
            <w:tcW w:w="2410" w:type="dxa"/>
          </w:tcPr>
          <w:p w:rsidR="00811819" w:rsidRPr="00DA0A8C" w:rsidRDefault="00811819" w:rsidP="00642F83">
            <w:pPr>
              <w:jc w:val="both"/>
              <w:rPr>
                <w:rFonts w:ascii="Arial" w:hAnsi="Arial"/>
              </w:rPr>
            </w:pPr>
          </w:p>
        </w:tc>
        <w:tc>
          <w:tcPr>
            <w:tcW w:w="851" w:type="dxa"/>
          </w:tcPr>
          <w:p w:rsidR="00811819" w:rsidRPr="00DA0A8C" w:rsidRDefault="00811819">
            <w:pPr>
              <w:numPr>
                <w:ilvl w:val="0"/>
                <w:numId w:val="1"/>
              </w:numPr>
              <w:jc w:val="center"/>
              <w:rPr>
                <w:rFonts w:ascii="Arial" w:hAnsi="Arial"/>
                <w:lang w:val="es-ES_tradnl"/>
              </w:rPr>
            </w:pPr>
          </w:p>
        </w:tc>
        <w:tc>
          <w:tcPr>
            <w:tcW w:w="5686" w:type="dxa"/>
          </w:tcPr>
          <w:p w:rsidR="00811819" w:rsidRDefault="00AC0CC7" w:rsidP="00D5707A">
            <w:pPr>
              <w:jc w:val="both"/>
              <w:rPr>
                <w:rFonts w:ascii="Arial" w:hAnsi="Arial"/>
                <w:lang w:val="es-ES_tradnl"/>
              </w:rPr>
            </w:pPr>
            <w:r>
              <w:rPr>
                <w:rFonts w:ascii="Arial" w:hAnsi="Arial"/>
                <w:lang w:val="es-ES_tradnl"/>
              </w:rPr>
              <w:t>Si el control de calidad es a productos de LOTIN, seleccionan al azar</w:t>
            </w:r>
            <w:r w:rsidR="00922E7A">
              <w:rPr>
                <w:rFonts w:ascii="Arial" w:hAnsi="Arial"/>
                <w:lang w:val="es-ES_tradnl"/>
              </w:rPr>
              <w:t xml:space="preserve"> una caja y extraen una libreta para realizar las pruebas físicas y lógicas, verifican las características del producto, d</w:t>
            </w:r>
            <w:r w:rsidR="00D5707A">
              <w:rPr>
                <w:rFonts w:ascii="Arial" w:hAnsi="Arial"/>
                <w:lang w:val="es-ES_tradnl"/>
              </w:rPr>
              <w:t>e acuerdo a lo establecido en la orden de producción.</w:t>
            </w:r>
          </w:p>
          <w:p w:rsidR="005F3AC8" w:rsidRDefault="005F3AC8" w:rsidP="00D5707A">
            <w:pPr>
              <w:jc w:val="both"/>
              <w:rPr>
                <w:rFonts w:ascii="Arial" w:hAnsi="Arial"/>
                <w:lang w:val="es-ES_tradnl"/>
              </w:rPr>
            </w:pPr>
          </w:p>
          <w:p w:rsidR="005F3AC8" w:rsidRDefault="005F3AC8" w:rsidP="005F3AC8">
            <w:pPr>
              <w:jc w:val="both"/>
              <w:rPr>
                <w:rFonts w:ascii="Arial" w:hAnsi="Arial"/>
                <w:lang w:val="es-ES_tradnl"/>
              </w:rPr>
            </w:pPr>
            <w:r>
              <w:rPr>
                <w:rFonts w:ascii="Arial" w:hAnsi="Arial"/>
                <w:lang w:val="es-ES_tradnl"/>
              </w:rPr>
              <w:t>Proceden a raspar todos los boletos de la libreta seleccionada y realizan las pruebas en el sistema, ingresando el código de barras de la caja, libreta, boleto y la validación de los premios; asimismo, verifican la frecuencia de premios de la libreta seleccionada, retorno y número de boletos premiados por libreta.</w:t>
            </w:r>
          </w:p>
          <w:p w:rsidR="005F3AC8" w:rsidRDefault="005F3AC8" w:rsidP="005F3AC8">
            <w:pPr>
              <w:jc w:val="both"/>
              <w:rPr>
                <w:rFonts w:ascii="Arial" w:hAnsi="Arial"/>
                <w:lang w:val="es-ES_tradnl"/>
              </w:rPr>
            </w:pPr>
          </w:p>
          <w:p w:rsidR="005F3AC8" w:rsidRPr="00AC0CC7" w:rsidRDefault="005F3AC8" w:rsidP="005F3AC8">
            <w:pPr>
              <w:jc w:val="both"/>
              <w:rPr>
                <w:rFonts w:ascii="Arial" w:hAnsi="Arial"/>
                <w:lang w:val="es-ES_tradnl"/>
              </w:rPr>
            </w:pPr>
            <w:r w:rsidRPr="00922E7A">
              <w:rPr>
                <w:rFonts w:ascii="Arial" w:hAnsi="Arial"/>
                <w:b/>
                <w:i/>
                <w:sz w:val="20"/>
                <w:szCs w:val="20"/>
                <w:lang w:val="es-ES_tradnl"/>
              </w:rPr>
              <w:t xml:space="preserve">Nota: </w:t>
            </w:r>
            <w:r w:rsidRPr="00922E7A">
              <w:rPr>
                <w:rFonts w:ascii="Arial" w:hAnsi="Arial"/>
                <w:i/>
                <w:sz w:val="20"/>
                <w:szCs w:val="20"/>
                <w:lang w:val="es-ES_tradnl"/>
              </w:rPr>
              <w:t>Si el control de calidad no es satisfactorio la Comisión toma la decisión de realizar pruebas a otra libreta seleccionada al azar.</w:t>
            </w:r>
          </w:p>
        </w:tc>
      </w:tr>
      <w:tr w:rsidR="005266FF" w:rsidTr="005506AC">
        <w:trPr>
          <w:trHeight w:val="546"/>
        </w:trPr>
        <w:tc>
          <w:tcPr>
            <w:tcW w:w="2410" w:type="dxa"/>
          </w:tcPr>
          <w:p w:rsidR="005266FF" w:rsidRPr="00DA0A8C" w:rsidRDefault="005266FF" w:rsidP="00F7015C">
            <w:pPr>
              <w:jc w:val="both"/>
              <w:rPr>
                <w:rFonts w:ascii="Arial" w:hAnsi="Arial"/>
              </w:rPr>
            </w:pPr>
          </w:p>
        </w:tc>
        <w:tc>
          <w:tcPr>
            <w:tcW w:w="851" w:type="dxa"/>
          </w:tcPr>
          <w:p w:rsidR="005266FF" w:rsidRPr="00DA0A8C" w:rsidRDefault="005266FF">
            <w:pPr>
              <w:numPr>
                <w:ilvl w:val="0"/>
                <w:numId w:val="1"/>
              </w:numPr>
              <w:jc w:val="center"/>
              <w:rPr>
                <w:rFonts w:ascii="Arial" w:hAnsi="Arial"/>
                <w:lang w:val="es-ES_tradnl"/>
              </w:rPr>
            </w:pPr>
          </w:p>
        </w:tc>
        <w:tc>
          <w:tcPr>
            <w:tcW w:w="5686" w:type="dxa"/>
          </w:tcPr>
          <w:p w:rsidR="005266FF" w:rsidRPr="00DA0A8C" w:rsidRDefault="0015579C" w:rsidP="0015579C">
            <w:pPr>
              <w:jc w:val="both"/>
              <w:rPr>
                <w:rFonts w:ascii="Arial" w:hAnsi="Arial"/>
                <w:lang w:val="es-ES_tradnl"/>
              </w:rPr>
            </w:pPr>
            <w:r>
              <w:rPr>
                <w:rFonts w:ascii="Arial" w:hAnsi="Arial"/>
                <w:lang w:val="es-ES_tradnl"/>
              </w:rPr>
              <w:t>Detallan en el acta de control de calidad inconsistencias encontradas en el control de calidad, si existieren, para que el Administrador de Contrato informe</w:t>
            </w:r>
            <w:r w:rsidRPr="0015579C">
              <w:rPr>
                <w:rFonts w:ascii="Arial" w:hAnsi="Arial"/>
                <w:lang w:val="es-ES_tradnl"/>
              </w:rPr>
              <w:t xml:space="preserve"> a UACI</w:t>
            </w:r>
            <w:r>
              <w:rPr>
                <w:rFonts w:ascii="Arial" w:hAnsi="Arial"/>
                <w:lang w:val="es-ES_tradnl"/>
              </w:rPr>
              <w:t xml:space="preserve"> para que realice la</w:t>
            </w:r>
            <w:r w:rsidRPr="0015579C">
              <w:rPr>
                <w:rFonts w:ascii="Arial" w:hAnsi="Arial"/>
                <w:lang w:val="es-ES_tradnl"/>
              </w:rPr>
              <w:t xml:space="preserve">s </w:t>
            </w:r>
            <w:r>
              <w:rPr>
                <w:rFonts w:ascii="Arial" w:hAnsi="Arial"/>
                <w:lang w:val="es-ES_tradnl"/>
              </w:rPr>
              <w:t>gestiones respectiva</w:t>
            </w:r>
            <w:r w:rsidRPr="0015579C">
              <w:rPr>
                <w:rFonts w:ascii="Arial" w:hAnsi="Arial"/>
                <w:lang w:val="es-ES_tradnl"/>
              </w:rPr>
              <w:t>s</w:t>
            </w:r>
            <w:r>
              <w:rPr>
                <w:rFonts w:ascii="Arial" w:hAnsi="Arial"/>
                <w:lang w:val="es-ES_tradnl"/>
              </w:rPr>
              <w:t xml:space="preserve"> ante el </w:t>
            </w:r>
            <w:proofErr w:type="spellStart"/>
            <w:r>
              <w:rPr>
                <w:rFonts w:ascii="Arial" w:hAnsi="Arial"/>
                <w:lang w:val="es-ES_tradnl"/>
              </w:rPr>
              <w:t>Suministrante</w:t>
            </w:r>
            <w:proofErr w:type="spellEnd"/>
            <w:r>
              <w:rPr>
                <w:rFonts w:ascii="Arial" w:hAnsi="Arial"/>
                <w:lang w:val="es-ES_tradnl"/>
              </w:rPr>
              <w:t>, con base a la LACAP.</w:t>
            </w:r>
          </w:p>
        </w:tc>
      </w:tr>
      <w:tr w:rsidR="00811819" w:rsidRPr="00B3789C" w:rsidTr="005506AC">
        <w:tc>
          <w:tcPr>
            <w:tcW w:w="2410" w:type="dxa"/>
          </w:tcPr>
          <w:p w:rsidR="00811819" w:rsidRPr="00DA0A8C" w:rsidRDefault="0015579C" w:rsidP="00642F83">
            <w:pPr>
              <w:jc w:val="both"/>
              <w:rPr>
                <w:rFonts w:ascii="Arial" w:hAnsi="Arial"/>
              </w:rPr>
            </w:pPr>
            <w:r>
              <w:rPr>
                <w:rFonts w:ascii="Arial" w:hAnsi="Arial"/>
              </w:rPr>
              <w:t>Administrador</w:t>
            </w:r>
            <w:r w:rsidR="0072614E">
              <w:rPr>
                <w:rFonts w:ascii="Arial" w:hAnsi="Arial"/>
              </w:rPr>
              <w:t>(a)</w:t>
            </w:r>
            <w:r>
              <w:rPr>
                <w:rFonts w:ascii="Arial" w:hAnsi="Arial"/>
              </w:rPr>
              <w:t xml:space="preserve"> de Contrato</w:t>
            </w:r>
          </w:p>
        </w:tc>
        <w:tc>
          <w:tcPr>
            <w:tcW w:w="851" w:type="dxa"/>
          </w:tcPr>
          <w:p w:rsidR="00811819" w:rsidRPr="00DA0A8C" w:rsidRDefault="00811819">
            <w:pPr>
              <w:numPr>
                <w:ilvl w:val="0"/>
                <w:numId w:val="1"/>
              </w:numPr>
              <w:jc w:val="center"/>
              <w:rPr>
                <w:rFonts w:ascii="Arial" w:hAnsi="Arial"/>
                <w:lang w:val="es-ES_tradnl"/>
              </w:rPr>
            </w:pPr>
          </w:p>
        </w:tc>
        <w:tc>
          <w:tcPr>
            <w:tcW w:w="5686" w:type="dxa"/>
          </w:tcPr>
          <w:p w:rsidR="00B45BA2" w:rsidRPr="00DA0A8C" w:rsidRDefault="0015579C" w:rsidP="006A130E">
            <w:pPr>
              <w:jc w:val="both"/>
              <w:rPr>
                <w:rFonts w:ascii="Arial" w:hAnsi="Arial"/>
                <w:lang w:val="es-ES_tradnl"/>
              </w:rPr>
            </w:pPr>
            <w:r>
              <w:rPr>
                <w:rFonts w:ascii="Arial" w:hAnsi="Arial"/>
                <w:lang w:val="es-ES_tradnl"/>
              </w:rPr>
              <w:t>Detalla en factura el número de orden de compra o contrato que respalde la adquisición y el número de compromiso presupuestario que la ampara.</w:t>
            </w:r>
          </w:p>
        </w:tc>
      </w:tr>
      <w:tr w:rsidR="00811819" w:rsidRPr="00B3789C" w:rsidTr="005506AC">
        <w:tc>
          <w:tcPr>
            <w:tcW w:w="2410" w:type="dxa"/>
            <w:tcBorders>
              <w:bottom w:val="single" w:sz="4" w:space="0" w:color="auto"/>
            </w:tcBorders>
          </w:tcPr>
          <w:p w:rsidR="00811819" w:rsidRPr="00DA0A8C" w:rsidRDefault="00811819" w:rsidP="00814EFB">
            <w:pPr>
              <w:jc w:val="both"/>
              <w:rPr>
                <w:rFonts w:ascii="Arial" w:hAnsi="Arial"/>
              </w:rPr>
            </w:pPr>
          </w:p>
        </w:tc>
        <w:tc>
          <w:tcPr>
            <w:tcW w:w="851" w:type="dxa"/>
            <w:tcBorders>
              <w:bottom w:val="single" w:sz="4" w:space="0" w:color="auto"/>
            </w:tcBorders>
          </w:tcPr>
          <w:p w:rsidR="00811819" w:rsidRPr="00DA0A8C" w:rsidRDefault="00811819">
            <w:pPr>
              <w:numPr>
                <w:ilvl w:val="0"/>
                <w:numId w:val="1"/>
              </w:numPr>
              <w:jc w:val="center"/>
              <w:rPr>
                <w:rFonts w:ascii="Arial" w:hAnsi="Arial"/>
                <w:lang w:val="es-ES_tradnl"/>
              </w:rPr>
            </w:pPr>
          </w:p>
        </w:tc>
        <w:tc>
          <w:tcPr>
            <w:tcW w:w="5686" w:type="dxa"/>
            <w:tcBorders>
              <w:bottom w:val="single" w:sz="4" w:space="0" w:color="auto"/>
            </w:tcBorders>
          </w:tcPr>
          <w:p w:rsidR="00437C6D" w:rsidRPr="00DA0A8C" w:rsidRDefault="0015579C" w:rsidP="00F7015C">
            <w:pPr>
              <w:jc w:val="both"/>
              <w:rPr>
                <w:rFonts w:ascii="Arial" w:hAnsi="Arial"/>
                <w:lang w:val="es-ES_tradnl"/>
              </w:rPr>
            </w:pPr>
            <w:r>
              <w:rPr>
                <w:rFonts w:ascii="Arial" w:hAnsi="Arial"/>
                <w:lang w:val="es-ES_tradnl"/>
              </w:rPr>
              <w:t>Entrega factura firmada y sellada al proveedor, para que éste realice el trámite de pago en Tesorería.</w:t>
            </w:r>
          </w:p>
        </w:tc>
      </w:tr>
      <w:tr w:rsidR="00811819" w:rsidTr="005506AC">
        <w:tc>
          <w:tcPr>
            <w:tcW w:w="2410" w:type="dxa"/>
            <w:tcBorders>
              <w:bottom w:val="single" w:sz="4" w:space="0" w:color="auto"/>
            </w:tcBorders>
          </w:tcPr>
          <w:p w:rsidR="00811819" w:rsidRDefault="00811819">
            <w:pPr>
              <w:jc w:val="both"/>
              <w:rPr>
                <w:rFonts w:ascii="Arial" w:hAnsi="Arial"/>
                <w:color w:val="000000"/>
              </w:rPr>
            </w:pPr>
          </w:p>
        </w:tc>
        <w:tc>
          <w:tcPr>
            <w:tcW w:w="851" w:type="dxa"/>
            <w:tcBorders>
              <w:bottom w:val="single" w:sz="4" w:space="0" w:color="auto"/>
            </w:tcBorders>
          </w:tcPr>
          <w:p w:rsidR="00811819" w:rsidRDefault="00811819" w:rsidP="004B229B">
            <w:pPr>
              <w:numPr>
                <w:ilvl w:val="0"/>
                <w:numId w:val="1"/>
              </w:numPr>
              <w:jc w:val="center"/>
              <w:rPr>
                <w:rFonts w:ascii="Arial" w:hAnsi="Arial"/>
                <w:color w:val="000000"/>
                <w:lang w:val="es-ES_tradnl"/>
              </w:rPr>
            </w:pPr>
          </w:p>
        </w:tc>
        <w:tc>
          <w:tcPr>
            <w:tcW w:w="5686" w:type="dxa"/>
            <w:tcBorders>
              <w:bottom w:val="single" w:sz="4" w:space="0" w:color="auto"/>
            </w:tcBorders>
          </w:tcPr>
          <w:p w:rsidR="00811819" w:rsidRPr="007156EB" w:rsidRDefault="003542AB" w:rsidP="00FC36FD">
            <w:pPr>
              <w:jc w:val="both"/>
              <w:rPr>
                <w:rFonts w:ascii="Arial" w:hAnsi="Arial"/>
                <w:lang w:val="es-ES_tradnl"/>
              </w:rPr>
            </w:pPr>
            <w:r>
              <w:rPr>
                <w:rFonts w:ascii="Arial" w:hAnsi="Arial"/>
                <w:lang w:val="es-ES_tradnl"/>
              </w:rPr>
              <w:t>Fin.</w:t>
            </w:r>
          </w:p>
        </w:tc>
      </w:tr>
    </w:tbl>
    <w:p w:rsidR="00DB4AE2" w:rsidRPr="003E646F" w:rsidRDefault="00A0793E" w:rsidP="00104176">
      <w:pPr>
        <w:pStyle w:val="Ttulo1"/>
        <w:numPr>
          <w:ilvl w:val="0"/>
          <w:numId w:val="16"/>
        </w:numPr>
        <w:ind w:left="567" w:hanging="283"/>
        <w:rPr>
          <w:sz w:val="28"/>
          <w:szCs w:val="28"/>
        </w:rPr>
      </w:pPr>
      <w:bookmarkStart w:id="21" w:name="_Toc143419528"/>
      <w:bookmarkStart w:id="22" w:name="_Toc143419710"/>
      <w:bookmarkStart w:id="23" w:name="_Toc144518001"/>
      <w:bookmarkStart w:id="24" w:name="_Toc358892671"/>
      <w:bookmarkStart w:id="25" w:name="_Toc442428268"/>
      <w:r w:rsidRPr="003E646F">
        <w:rPr>
          <w:sz w:val="28"/>
          <w:szCs w:val="28"/>
        </w:rPr>
        <w:lastRenderedPageBreak/>
        <w:t>MODIFICACIONES REALIZADAS</w:t>
      </w:r>
      <w:bookmarkEnd w:id="21"/>
      <w:bookmarkEnd w:id="22"/>
      <w:bookmarkEnd w:id="23"/>
      <w:bookmarkEnd w:id="24"/>
      <w:bookmarkEnd w:id="25"/>
    </w:p>
    <w:p w:rsidR="002E7F2E" w:rsidRDefault="002E7F2E" w:rsidP="002E7F2E"/>
    <w:tbl>
      <w:tblPr>
        <w:tblW w:w="471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749"/>
        <w:gridCol w:w="4568"/>
      </w:tblGrid>
      <w:tr w:rsidR="00DC5B14" w:rsidRPr="007771D7" w:rsidTr="00B97EF8">
        <w:trPr>
          <w:trHeight w:val="669"/>
          <w:tblHeader/>
        </w:trPr>
        <w:tc>
          <w:tcPr>
            <w:tcW w:w="1999" w:type="pct"/>
            <w:shd w:val="clear" w:color="auto" w:fill="1F497D"/>
          </w:tcPr>
          <w:p w:rsidR="00DC5B14" w:rsidRPr="00B5527C" w:rsidRDefault="00DC5B14" w:rsidP="00FB7AD3">
            <w:pPr>
              <w:tabs>
                <w:tab w:val="left" w:pos="-720"/>
                <w:tab w:val="left" w:pos="0"/>
              </w:tabs>
              <w:suppressAutoHyphens/>
              <w:jc w:val="center"/>
              <w:rPr>
                <w:rFonts w:ascii="Arial" w:hAnsi="Arial" w:cs="Arial"/>
                <w:b/>
                <w:color w:val="FFFFFF"/>
                <w:spacing w:val="-4"/>
                <w:sz w:val="22"/>
                <w:szCs w:val="22"/>
              </w:rPr>
            </w:pPr>
            <w:r>
              <w:rPr>
                <w:rFonts w:ascii="Arial" w:hAnsi="Arial" w:cs="Arial"/>
                <w:b/>
                <w:color w:val="FFFFFF"/>
                <w:spacing w:val="-4"/>
                <w:sz w:val="22"/>
                <w:szCs w:val="22"/>
              </w:rPr>
              <w:t xml:space="preserve">Instancia que realiza la </w:t>
            </w:r>
            <w:r w:rsidR="00FB7AD3">
              <w:rPr>
                <w:rFonts w:ascii="Arial" w:hAnsi="Arial" w:cs="Arial"/>
                <w:b/>
                <w:color w:val="FFFFFF"/>
                <w:spacing w:val="-4"/>
                <w:sz w:val="22"/>
                <w:szCs w:val="22"/>
              </w:rPr>
              <w:t>m</w:t>
            </w:r>
            <w:r>
              <w:rPr>
                <w:rFonts w:ascii="Arial" w:hAnsi="Arial" w:cs="Arial"/>
                <w:b/>
                <w:color w:val="FFFFFF"/>
                <w:spacing w:val="-4"/>
                <w:sz w:val="22"/>
                <w:szCs w:val="22"/>
              </w:rPr>
              <w:t>odificación</w:t>
            </w:r>
            <w:r w:rsidR="00FB7AD3">
              <w:rPr>
                <w:rFonts w:ascii="Arial" w:hAnsi="Arial" w:cs="Arial"/>
                <w:b/>
                <w:color w:val="FFFFFF"/>
                <w:spacing w:val="-4"/>
                <w:sz w:val="22"/>
                <w:szCs w:val="22"/>
              </w:rPr>
              <w:t xml:space="preserve"> y f</w:t>
            </w:r>
            <w:r>
              <w:rPr>
                <w:rFonts w:ascii="Arial" w:hAnsi="Arial" w:cs="Arial"/>
                <w:b/>
                <w:color w:val="FFFFFF"/>
                <w:spacing w:val="-4"/>
                <w:sz w:val="22"/>
                <w:szCs w:val="22"/>
              </w:rPr>
              <w:t>echa</w:t>
            </w:r>
          </w:p>
        </w:tc>
        <w:tc>
          <w:tcPr>
            <w:tcW w:w="423" w:type="pct"/>
            <w:shd w:val="clear" w:color="auto" w:fill="1F497D"/>
          </w:tcPr>
          <w:p w:rsidR="00DC5B14" w:rsidRPr="006C3321" w:rsidRDefault="00DC5B14" w:rsidP="00DC5B14">
            <w:pPr>
              <w:suppressAutoHyphens/>
              <w:jc w:val="center"/>
              <w:rPr>
                <w:rFonts w:ascii="Arial" w:hAnsi="Arial" w:cs="Arial"/>
                <w:b/>
                <w:color w:val="FFFFFF"/>
                <w:spacing w:val="-4"/>
                <w:sz w:val="22"/>
                <w:szCs w:val="20"/>
              </w:rPr>
            </w:pPr>
            <w:r w:rsidRPr="006C3321">
              <w:rPr>
                <w:rFonts w:ascii="Arial" w:hAnsi="Arial" w:cs="Arial"/>
                <w:b/>
                <w:color w:val="FFFFFF"/>
                <w:spacing w:val="-4"/>
                <w:sz w:val="22"/>
                <w:szCs w:val="20"/>
              </w:rPr>
              <w:t>No.</w:t>
            </w:r>
          </w:p>
        </w:tc>
        <w:tc>
          <w:tcPr>
            <w:tcW w:w="2579" w:type="pct"/>
            <w:shd w:val="clear" w:color="auto" w:fill="1F497D"/>
          </w:tcPr>
          <w:p w:rsidR="00DC5B14" w:rsidRPr="006C3321" w:rsidRDefault="00DC5B14" w:rsidP="00FB7AD3">
            <w:pPr>
              <w:suppressAutoHyphens/>
              <w:jc w:val="center"/>
              <w:rPr>
                <w:rFonts w:ascii="Arial" w:hAnsi="Arial" w:cs="Arial"/>
                <w:b/>
                <w:color w:val="FFFFFF"/>
                <w:spacing w:val="-4"/>
                <w:sz w:val="22"/>
                <w:szCs w:val="20"/>
              </w:rPr>
            </w:pPr>
            <w:r w:rsidRPr="006C3321">
              <w:rPr>
                <w:rFonts w:ascii="Arial" w:hAnsi="Arial" w:cs="Arial"/>
                <w:b/>
                <w:color w:val="FFFFFF"/>
                <w:spacing w:val="-4"/>
                <w:sz w:val="22"/>
                <w:szCs w:val="20"/>
              </w:rPr>
              <w:t xml:space="preserve">Descripción de la </w:t>
            </w:r>
            <w:r w:rsidR="00FB7AD3">
              <w:rPr>
                <w:rFonts w:ascii="Arial" w:hAnsi="Arial" w:cs="Arial"/>
                <w:b/>
                <w:color w:val="FFFFFF"/>
                <w:spacing w:val="-4"/>
                <w:sz w:val="22"/>
                <w:szCs w:val="20"/>
              </w:rPr>
              <w:t>m</w:t>
            </w:r>
            <w:r w:rsidRPr="006C3321">
              <w:rPr>
                <w:rFonts w:ascii="Arial" w:hAnsi="Arial" w:cs="Arial"/>
                <w:b/>
                <w:color w:val="FFFFFF"/>
                <w:spacing w:val="-4"/>
                <w:sz w:val="22"/>
                <w:szCs w:val="20"/>
              </w:rPr>
              <w:t>odificación</w:t>
            </w:r>
          </w:p>
        </w:tc>
      </w:tr>
      <w:tr w:rsidR="002E7F2E" w:rsidRPr="007771D7" w:rsidTr="00B97EF8">
        <w:trPr>
          <w:trHeight w:val="786"/>
        </w:trPr>
        <w:tc>
          <w:tcPr>
            <w:tcW w:w="1999" w:type="pct"/>
          </w:tcPr>
          <w:p w:rsidR="001F64CA" w:rsidRDefault="005A4A17" w:rsidP="005D1AAC">
            <w:pPr>
              <w:jc w:val="both"/>
              <w:rPr>
                <w:rFonts w:ascii="Arial" w:hAnsi="Arial" w:cs="Arial"/>
                <w:bCs/>
                <w:color w:val="000000"/>
                <w:lang w:val="es-ES_tradnl"/>
              </w:rPr>
            </w:pPr>
            <w:r>
              <w:rPr>
                <w:rFonts w:ascii="Arial" w:hAnsi="Arial" w:cs="Arial"/>
                <w:bCs/>
                <w:color w:val="000000"/>
                <w:lang w:val="es-ES_tradnl"/>
              </w:rPr>
              <w:t>Lic. Rogelio Fonseca.</w:t>
            </w:r>
            <w:r w:rsidR="001F64CA">
              <w:rPr>
                <w:rFonts w:ascii="Arial" w:hAnsi="Arial" w:cs="Arial"/>
                <w:bCs/>
                <w:color w:val="000000"/>
                <w:lang w:val="es-ES_tradnl"/>
              </w:rPr>
              <w:t xml:space="preserve"> </w:t>
            </w:r>
          </w:p>
          <w:p w:rsidR="006F6393" w:rsidRPr="007771D7" w:rsidRDefault="001F64CA" w:rsidP="005D1AAC">
            <w:pPr>
              <w:jc w:val="both"/>
              <w:rPr>
                <w:rFonts w:ascii="Arial" w:hAnsi="Arial" w:cs="Arial"/>
                <w:bCs/>
                <w:color w:val="000000"/>
                <w:lang w:val="es-ES_tradnl"/>
              </w:rPr>
            </w:pPr>
            <w:r>
              <w:rPr>
                <w:rFonts w:ascii="Arial" w:hAnsi="Arial" w:cs="Arial"/>
                <w:bCs/>
                <w:color w:val="000000"/>
                <w:lang w:val="es-ES_tradnl"/>
              </w:rPr>
              <w:t>Presidente Institucional</w:t>
            </w:r>
            <w:r w:rsidR="00604DB6">
              <w:rPr>
                <w:rFonts w:ascii="Arial" w:hAnsi="Arial" w:cs="Arial"/>
                <w:bCs/>
                <w:color w:val="000000"/>
                <w:lang w:val="es-ES_tradnl"/>
              </w:rPr>
              <w:t>.</w:t>
            </w:r>
          </w:p>
          <w:p w:rsidR="006F6393" w:rsidRDefault="005506AC" w:rsidP="00821F50">
            <w:pPr>
              <w:rPr>
                <w:rFonts w:ascii="Arial" w:hAnsi="Arial" w:cs="Arial"/>
                <w:bCs/>
                <w:color w:val="000000"/>
                <w:lang w:val="es-ES_tradnl"/>
              </w:rPr>
            </w:pPr>
            <w:r>
              <w:rPr>
                <w:rFonts w:ascii="Arial" w:hAnsi="Arial" w:cs="Arial"/>
                <w:bCs/>
                <w:color w:val="000000"/>
                <w:lang w:val="es-ES_tradnl"/>
              </w:rPr>
              <w:t>05</w:t>
            </w:r>
            <w:r w:rsidR="00D64052">
              <w:rPr>
                <w:rFonts w:ascii="Arial" w:hAnsi="Arial" w:cs="Arial"/>
                <w:bCs/>
                <w:color w:val="000000"/>
                <w:lang w:val="es-ES_tradnl"/>
              </w:rPr>
              <w:t xml:space="preserve"> de </w:t>
            </w:r>
            <w:r w:rsidR="00416AF8">
              <w:rPr>
                <w:rFonts w:ascii="Arial" w:hAnsi="Arial" w:cs="Arial"/>
                <w:bCs/>
                <w:color w:val="000000"/>
                <w:lang w:val="es-ES_tradnl"/>
              </w:rPr>
              <w:t>abril</w:t>
            </w:r>
            <w:r w:rsidR="00A4754F">
              <w:rPr>
                <w:rFonts w:ascii="Arial" w:hAnsi="Arial" w:cs="Arial"/>
                <w:bCs/>
                <w:color w:val="000000"/>
                <w:lang w:val="es-ES_tradnl"/>
              </w:rPr>
              <w:t xml:space="preserve"> </w:t>
            </w:r>
            <w:r w:rsidR="00604DB6">
              <w:rPr>
                <w:rFonts w:ascii="Arial" w:hAnsi="Arial" w:cs="Arial"/>
                <w:bCs/>
                <w:color w:val="000000"/>
                <w:lang w:val="es-ES_tradnl"/>
              </w:rPr>
              <w:t xml:space="preserve">de </w:t>
            </w:r>
            <w:r w:rsidR="005A4A17">
              <w:rPr>
                <w:rFonts w:ascii="Arial" w:hAnsi="Arial" w:cs="Arial"/>
                <w:bCs/>
                <w:color w:val="000000"/>
                <w:lang w:val="es-ES_tradnl"/>
              </w:rPr>
              <w:t>2016</w:t>
            </w:r>
            <w:r w:rsidR="006F6393" w:rsidRPr="007771D7">
              <w:rPr>
                <w:rFonts w:ascii="Arial" w:hAnsi="Arial" w:cs="Arial"/>
                <w:bCs/>
                <w:color w:val="000000"/>
                <w:lang w:val="es-ES_tradnl"/>
              </w:rPr>
              <w:t>.</w:t>
            </w:r>
          </w:p>
          <w:p w:rsidR="00A4754F" w:rsidRDefault="00A4754F" w:rsidP="00821F50">
            <w:pPr>
              <w:rPr>
                <w:rFonts w:ascii="Arial" w:hAnsi="Arial" w:cs="Arial"/>
                <w:bCs/>
                <w:color w:val="000000"/>
                <w:lang w:val="es-ES_tradnl"/>
              </w:rPr>
            </w:pPr>
          </w:p>
          <w:p w:rsidR="00A4754F" w:rsidRPr="00A4754F" w:rsidRDefault="00A4754F" w:rsidP="00104176">
            <w:pPr>
              <w:numPr>
                <w:ilvl w:val="0"/>
                <w:numId w:val="15"/>
              </w:numPr>
              <w:ind w:left="175" w:hanging="283"/>
              <w:jc w:val="both"/>
              <w:rPr>
                <w:rFonts w:ascii="Arial" w:hAnsi="Arial" w:cs="Arial"/>
                <w:bCs/>
                <w:lang w:val="es-ES_tradnl"/>
              </w:rPr>
            </w:pPr>
            <w:r w:rsidRPr="00A4754F">
              <w:rPr>
                <w:rFonts w:ascii="Arial" w:hAnsi="Arial" w:cs="Arial"/>
                <w:bCs/>
                <w:lang w:val="es-ES_tradnl"/>
              </w:rPr>
              <w:t xml:space="preserve">Fecha de última modificación: </w:t>
            </w:r>
          </w:p>
          <w:p w:rsidR="00A4754F" w:rsidRDefault="008E1BB7" w:rsidP="00A4754F">
            <w:pPr>
              <w:ind w:left="175"/>
              <w:jc w:val="both"/>
              <w:rPr>
                <w:rFonts w:ascii="Arial" w:hAnsi="Arial" w:cs="Arial"/>
                <w:bCs/>
                <w:lang w:val="es-ES_tradnl"/>
              </w:rPr>
            </w:pPr>
            <w:r>
              <w:rPr>
                <w:rFonts w:ascii="Arial" w:hAnsi="Arial" w:cs="Arial"/>
                <w:bCs/>
                <w:lang w:val="es-ES_tradnl"/>
              </w:rPr>
              <w:t>05</w:t>
            </w:r>
            <w:r w:rsidR="00A4754F" w:rsidRPr="00A4754F">
              <w:rPr>
                <w:rFonts w:ascii="Arial" w:hAnsi="Arial" w:cs="Arial"/>
                <w:bCs/>
                <w:lang w:val="es-ES_tradnl"/>
              </w:rPr>
              <w:t xml:space="preserve"> de</w:t>
            </w:r>
            <w:r w:rsidR="00CC5B18">
              <w:rPr>
                <w:rFonts w:ascii="Arial" w:hAnsi="Arial" w:cs="Arial"/>
                <w:bCs/>
                <w:lang w:val="es-ES_tradnl"/>
              </w:rPr>
              <w:t xml:space="preserve"> </w:t>
            </w:r>
            <w:r w:rsidR="004C255E">
              <w:rPr>
                <w:rFonts w:ascii="Arial" w:hAnsi="Arial" w:cs="Arial"/>
                <w:bCs/>
                <w:lang w:val="es-ES_tradnl"/>
              </w:rPr>
              <w:t>febrero</w:t>
            </w:r>
            <w:r w:rsidR="00CC5B18">
              <w:rPr>
                <w:rFonts w:ascii="Arial" w:hAnsi="Arial" w:cs="Arial"/>
                <w:bCs/>
                <w:lang w:val="es-ES_tradnl"/>
              </w:rPr>
              <w:t xml:space="preserve"> </w:t>
            </w:r>
            <w:r w:rsidR="005A4A17">
              <w:rPr>
                <w:rFonts w:ascii="Arial" w:hAnsi="Arial" w:cs="Arial"/>
                <w:bCs/>
                <w:lang w:val="es-ES_tradnl"/>
              </w:rPr>
              <w:t>de 2016</w:t>
            </w:r>
            <w:r w:rsidR="00A4754F" w:rsidRPr="00A4754F">
              <w:rPr>
                <w:rFonts w:ascii="Arial" w:hAnsi="Arial" w:cs="Arial"/>
                <w:bCs/>
                <w:lang w:val="es-ES_tradnl"/>
              </w:rPr>
              <w:t>.</w:t>
            </w:r>
          </w:p>
          <w:p w:rsidR="008E1BB7" w:rsidRPr="00A4754F" w:rsidRDefault="008E1BB7" w:rsidP="00A4754F">
            <w:pPr>
              <w:ind w:left="175"/>
              <w:jc w:val="both"/>
              <w:rPr>
                <w:rFonts w:ascii="Arial" w:hAnsi="Arial" w:cs="Arial"/>
                <w:bCs/>
                <w:lang w:val="es-ES_tradnl"/>
              </w:rPr>
            </w:pPr>
          </w:p>
          <w:p w:rsidR="00A4754F" w:rsidRPr="00A4754F" w:rsidRDefault="00A4754F" w:rsidP="00104176">
            <w:pPr>
              <w:numPr>
                <w:ilvl w:val="0"/>
                <w:numId w:val="15"/>
              </w:numPr>
              <w:ind w:left="175" w:hanging="283"/>
              <w:jc w:val="both"/>
              <w:rPr>
                <w:rFonts w:ascii="Arial" w:hAnsi="Arial" w:cs="Arial"/>
                <w:bCs/>
                <w:lang w:val="es-ES_tradnl"/>
              </w:rPr>
            </w:pPr>
            <w:r w:rsidRPr="00A4754F">
              <w:rPr>
                <w:rFonts w:ascii="Arial" w:hAnsi="Arial" w:cs="Arial"/>
                <w:bCs/>
                <w:lang w:val="es-ES_tradnl"/>
              </w:rPr>
              <w:t xml:space="preserve">Fecha de vigencia: </w:t>
            </w:r>
          </w:p>
          <w:p w:rsidR="00A4754F" w:rsidRPr="00A4754F" w:rsidRDefault="005506AC" w:rsidP="00A4754F">
            <w:pPr>
              <w:ind w:left="175"/>
              <w:jc w:val="both"/>
              <w:rPr>
                <w:rFonts w:ascii="Arial" w:hAnsi="Arial" w:cs="Arial"/>
                <w:bCs/>
                <w:lang w:val="es-ES_tradnl"/>
              </w:rPr>
            </w:pPr>
            <w:r>
              <w:rPr>
                <w:rFonts w:ascii="Arial" w:hAnsi="Arial" w:cs="Arial"/>
                <w:bCs/>
                <w:lang w:val="es-ES_tradnl"/>
              </w:rPr>
              <w:t>05</w:t>
            </w:r>
            <w:r w:rsidR="00A4754F" w:rsidRPr="00A4754F">
              <w:rPr>
                <w:rFonts w:ascii="Arial" w:hAnsi="Arial" w:cs="Arial"/>
                <w:bCs/>
                <w:lang w:val="es-ES_tradnl"/>
              </w:rPr>
              <w:t xml:space="preserve"> de</w:t>
            </w:r>
            <w:r w:rsidR="00CC5B18">
              <w:rPr>
                <w:rFonts w:ascii="Arial" w:hAnsi="Arial" w:cs="Arial"/>
                <w:bCs/>
                <w:lang w:val="es-ES_tradnl"/>
              </w:rPr>
              <w:t xml:space="preserve"> </w:t>
            </w:r>
            <w:r w:rsidR="00E034C0">
              <w:rPr>
                <w:rFonts w:ascii="Arial" w:hAnsi="Arial" w:cs="Arial"/>
                <w:bCs/>
                <w:lang w:val="es-ES_tradnl"/>
              </w:rPr>
              <w:t>abril</w:t>
            </w:r>
            <w:r w:rsidR="00A4754F">
              <w:rPr>
                <w:rFonts w:ascii="Arial" w:hAnsi="Arial" w:cs="Arial"/>
                <w:bCs/>
                <w:lang w:val="es-ES_tradnl"/>
              </w:rPr>
              <w:t xml:space="preserve"> de </w:t>
            </w:r>
            <w:r w:rsidR="005A4A17">
              <w:rPr>
                <w:rFonts w:ascii="Arial" w:hAnsi="Arial" w:cs="Arial"/>
                <w:bCs/>
                <w:lang w:val="es-ES_tradnl"/>
              </w:rPr>
              <w:t>2016</w:t>
            </w:r>
            <w:r w:rsidR="00A4754F" w:rsidRPr="00A4754F">
              <w:rPr>
                <w:rFonts w:ascii="Arial" w:hAnsi="Arial" w:cs="Arial"/>
                <w:bCs/>
                <w:lang w:val="es-ES_tradnl"/>
              </w:rPr>
              <w:t>.</w:t>
            </w:r>
          </w:p>
          <w:p w:rsidR="00A4754F" w:rsidRPr="007771D7" w:rsidRDefault="00A4754F" w:rsidP="00821F50">
            <w:pPr>
              <w:rPr>
                <w:rFonts w:ascii="Arial" w:hAnsi="Arial" w:cs="Arial"/>
                <w:bCs/>
                <w:color w:val="000000"/>
                <w:lang w:val="es-ES_tradnl"/>
              </w:rPr>
            </w:pPr>
          </w:p>
        </w:tc>
        <w:tc>
          <w:tcPr>
            <w:tcW w:w="423" w:type="pct"/>
          </w:tcPr>
          <w:p w:rsidR="006F6393" w:rsidRPr="00F31764" w:rsidRDefault="006F6393" w:rsidP="00104176">
            <w:pPr>
              <w:numPr>
                <w:ilvl w:val="0"/>
                <w:numId w:val="2"/>
              </w:numPr>
              <w:tabs>
                <w:tab w:val="left" w:pos="-720"/>
                <w:tab w:val="left" w:pos="0"/>
              </w:tabs>
              <w:suppressAutoHyphens/>
              <w:jc w:val="center"/>
              <w:rPr>
                <w:rFonts w:ascii="Arial" w:hAnsi="Arial" w:cs="Arial"/>
                <w:color w:val="000000"/>
                <w:spacing w:val="-4"/>
              </w:rPr>
            </w:pPr>
          </w:p>
        </w:tc>
        <w:tc>
          <w:tcPr>
            <w:tcW w:w="2579" w:type="pct"/>
          </w:tcPr>
          <w:p w:rsidR="00A4754F" w:rsidRDefault="007130D0" w:rsidP="00A4754F">
            <w:pPr>
              <w:tabs>
                <w:tab w:val="left" w:pos="-720"/>
                <w:tab w:val="left" w:pos="0"/>
              </w:tabs>
              <w:suppressAutoHyphens/>
              <w:jc w:val="both"/>
              <w:rPr>
                <w:rFonts w:ascii="Arial" w:hAnsi="Arial" w:cs="Arial"/>
                <w:bCs/>
                <w:color w:val="000000"/>
                <w:lang w:val="es-ES_tradnl"/>
              </w:rPr>
            </w:pPr>
            <w:r>
              <w:rPr>
                <w:rFonts w:ascii="Arial" w:hAnsi="Arial" w:cs="Arial"/>
                <w:bCs/>
                <w:color w:val="000000"/>
                <w:lang w:val="es-ES_tradnl"/>
              </w:rPr>
              <w:t xml:space="preserve">Actualización </w:t>
            </w:r>
            <w:r w:rsidR="00570749">
              <w:rPr>
                <w:rFonts w:ascii="Arial" w:hAnsi="Arial" w:cs="Arial"/>
                <w:bCs/>
                <w:color w:val="000000"/>
                <w:lang w:val="es-ES_tradnl"/>
              </w:rPr>
              <w:t xml:space="preserve">del documento, considerando la figura de Administrador de Contrato según la </w:t>
            </w:r>
            <w:r>
              <w:rPr>
                <w:rFonts w:ascii="Arial" w:hAnsi="Arial" w:cs="Arial"/>
                <w:bCs/>
                <w:color w:val="000000"/>
                <w:lang w:val="es-ES_tradnl"/>
              </w:rPr>
              <w:t>LACAP</w:t>
            </w:r>
            <w:r w:rsidR="00677506">
              <w:rPr>
                <w:rFonts w:ascii="Arial" w:hAnsi="Arial" w:cs="Arial"/>
                <w:bCs/>
                <w:color w:val="000000"/>
                <w:lang w:val="es-ES_tradnl"/>
              </w:rPr>
              <w:t xml:space="preserve">; </w:t>
            </w:r>
            <w:r w:rsidR="00570749">
              <w:rPr>
                <w:rFonts w:ascii="Arial" w:hAnsi="Arial" w:cs="Arial"/>
                <w:bCs/>
                <w:color w:val="000000"/>
                <w:lang w:val="es-ES_tradnl"/>
              </w:rPr>
              <w:t>i</w:t>
            </w:r>
            <w:r w:rsidR="00805641">
              <w:rPr>
                <w:rFonts w:ascii="Arial" w:hAnsi="Arial" w:cs="Arial"/>
                <w:bCs/>
                <w:color w:val="000000"/>
                <w:lang w:val="es-ES_tradnl"/>
              </w:rPr>
              <w:t>ncorporación a la estructura estándar conforme al Sistema Normativo Institucional.</w:t>
            </w:r>
            <w:r w:rsidR="00570749">
              <w:rPr>
                <w:rFonts w:ascii="Arial" w:hAnsi="Arial" w:cs="Arial"/>
                <w:bCs/>
                <w:color w:val="000000"/>
                <w:lang w:val="es-ES_tradnl"/>
              </w:rPr>
              <w:t xml:space="preserve"> </w:t>
            </w:r>
            <w:r w:rsidR="00FD115B">
              <w:rPr>
                <w:rFonts w:ascii="Arial" w:hAnsi="Arial" w:cs="Arial"/>
                <w:bCs/>
                <w:color w:val="000000"/>
                <w:lang w:val="es-ES_tradnl"/>
              </w:rPr>
              <w:t>Se inicia con la versión “01”.</w:t>
            </w:r>
          </w:p>
          <w:p w:rsidR="00A4754F" w:rsidRPr="007771D7" w:rsidRDefault="00A4754F" w:rsidP="00A4754F">
            <w:pPr>
              <w:tabs>
                <w:tab w:val="left" w:pos="-720"/>
                <w:tab w:val="left" w:pos="0"/>
              </w:tabs>
              <w:suppressAutoHyphens/>
              <w:rPr>
                <w:rFonts w:ascii="Arial" w:hAnsi="Arial"/>
                <w:color w:val="000000"/>
                <w:spacing w:val="-3"/>
              </w:rPr>
            </w:pPr>
          </w:p>
          <w:p w:rsidR="00805641" w:rsidRDefault="00A4754F" w:rsidP="00A4754F">
            <w:pPr>
              <w:tabs>
                <w:tab w:val="left" w:pos="-720"/>
                <w:tab w:val="left" w:pos="0"/>
              </w:tabs>
              <w:suppressAutoHyphens/>
              <w:jc w:val="both"/>
              <w:rPr>
                <w:rFonts w:ascii="Arial" w:hAnsi="Arial" w:cs="Arial"/>
                <w:bCs/>
                <w:lang w:val="es-ES_tradnl"/>
              </w:rPr>
            </w:pPr>
            <w:r w:rsidRPr="007771D7">
              <w:rPr>
                <w:rFonts w:ascii="Arial" w:hAnsi="Arial" w:cs="Arial"/>
                <w:bCs/>
                <w:color w:val="000000"/>
                <w:lang w:val="es-ES_tradnl"/>
              </w:rPr>
              <w:t xml:space="preserve">Fecha de </w:t>
            </w:r>
            <w:r>
              <w:rPr>
                <w:rFonts w:ascii="Arial" w:hAnsi="Arial" w:cs="Arial"/>
                <w:bCs/>
                <w:color w:val="000000"/>
                <w:lang w:val="es-ES_tradnl"/>
              </w:rPr>
              <w:t>v</w:t>
            </w:r>
            <w:r w:rsidRPr="007771D7">
              <w:rPr>
                <w:rFonts w:ascii="Arial" w:hAnsi="Arial" w:cs="Arial"/>
                <w:bCs/>
                <w:color w:val="000000"/>
                <w:lang w:val="es-ES_tradnl"/>
              </w:rPr>
              <w:t xml:space="preserve">igencia: </w:t>
            </w:r>
            <w:r w:rsidR="00FD115B">
              <w:rPr>
                <w:rFonts w:ascii="Arial" w:hAnsi="Arial" w:cs="Arial"/>
                <w:bCs/>
                <w:color w:val="000000"/>
                <w:lang w:val="es-ES_tradnl"/>
              </w:rPr>
              <w:t>0</w:t>
            </w:r>
            <w:r w:rsidR="005506AC">
              <w:rPr>
                <w:rFonts w:ascii="Arial" w:hAnsi="Arial" w:cs="Arial"/>
                <w:bCs/>
                <w:color w:val="000000"/>
                <w:lang w:val="es-ES_tradnl"/>
              </w:rPr>
              <w:t>5</w:t>
            </w:r>
            <w:r w:rsidRPr="00557C32">
              <w:rPr>
                <w:rFonts w:ascii="Arial" w:hAnsi="Arial" w:cs="Arial"/>
                <w:bCs/>
                <w:color w:val="FF0000"/>
                <w:lang w:val="es-ES_tradnl"/>
              </w:rPr>
              <w:t xml:space="preserve"> </w:t>
            </w:r>
            <w:r w:rsidRPr="00440704">
              <w:rPr>
                <w:rFonts w:ascii="Arial" w:hAnsi="Arial" w:cs="Arial"/>
                <w:bCs/>
                <w:lang w:val="es-ES_tradnl"/>
              </w:rPr>
              <w:t>de</w:t>
            </w:r>
            <w:r w:rsidR="00CC5B18">
              <w:rPr>
                <w:rFonts w:ascii="Arial" w:hAnsi="Arial" w:cs="Arial"/>
                <w:bCs/>
                <w:lang w:val="es-ES_tradnl"/>
              </w:rPr>
              <w:t xml:space="preserve"> </w:t>
            </w:r>
            <w:r w:rsidR="00416AF8">
              <w:rPr>
                <w:rFonts w:ascii="Arial" w:hAnsi="Arial" w:cs="Arial"/>
                <w:bCs/>
                <w:lang w:val="es-ES_tradnl"/>
              </w:rPr>
              <w:t>abril</w:t>
            </w:r>
            <w:r w:rsidR="005A4A17">
              <w:rPr>
                <w:rFonts w:ascii="Arial" w:hAnsi="Arial" w:cs="Arial"/>
                <w:bCs/>
                <w:lang w:val="es-ES_tradnl"/>
              </w:rPr>
              <w:t xml:space="preserve"> de 2016</w:t>
            </w:r>
            <w:r w:rsidR="00FF6CD9">
              <w:rPr>
                <w:rFonts w:ascii="Arial" w:hAnsi="Arial" w:cs="Arial"/>
                <w:bCs/>
                <w:lang w:val="es-ES_tradnl"/>
              </w:rPr>
              <w:t>.</w:t>
            </w:r>
          </w:p>
          <w:p w:rsidR="00805641" w:rsidRDefault="00805641" w:rsidP="00A4754F">
            <w:pPr>
              <w:tabs>
                <w:tab w:val="left" w:pos="-720"/>
                <w:tab w:val="left" w:pos="0"/>
              </w:tabs>
              <w:suppressAutoHyphens/>
              <w:jc w:val="both"/>
              <w:rPr>
                <w:rFonts w:ascii="Arial" w:hAnsi="Arial" w:cs="Arial"/>
                <w:bCs/>
                <w:lang w:val="es-ES_tradnl"/>
              </w:rPr>
            </w:pPr>
          </w:p>
          <w:p w:rsidR="00805641" w:rsidRDefault="00805641" w:rsidP="00A4754F">
            <w:pPr>
              <w:tabs>
                <w:tab w:val="left" w:pos="-720"/>
                <w:tab w:val="left" w:pos="0"/>
              </w:tabs>
              <w:suppressAutoHyphens/>
              <w:jc w:val="both"/>
              <w:rPr>
                <w:rFonts w:ascii="Arial" w:hAnsi="Arial" w:cs="Arial"/>
                <w:bCs/>
                <w:lang w:val="es-ES_tradnl"/>
              </w:rPr>
            </w:pPr>
            <w:r>
              <w:rPr>
                <w:rFonts w:ascii="Arial" w:hAnsi="Arial" w:cs="Arial"/>
                <w:bCs/>
                <w:lang w:val="es-ES_tradnl"/>
              </w:rPr>
              <w:t>Queda sin vigencia: Instructivo N°1/2004 para la recepción, control de calidad y distribución de productos de lotería, auto</w:t>
            </w:r>
            <w:r w:rsidR="00570749">
              <w:rPr>
                <w:rFonts w:ascii="Arial" w:hAnsi="Arial" w:cs="Arial"/>
                <w:bCs/>
                <w:lang w:val="es-ES_tradnl"/>
              </w:rPr>
              <w:t>rizado en Resolución de Presidencia Institucional N° 008, de fecha 04 de mayo de 2004.</w:t>
            </w:r>
          </w:p>
          <w:p w:rsidR="00A4754F" w:rsidRDefault="00A4754F" w:rsidP="00A4754F">
            <w:pPr>
              <w:tabs>
                <w:tab w:val="left" w:pos="-720"/>
                <w:tab w:val="left" w:pos="0"/>
              </w:tabs>
              <w:suppressAutoHyphens/>
              <w:jc w:val="both"/>
              <w:rPr>
                <w:rFonts w:ascii="Arial" w:hAnsi="Arial" w:cs="Arial"/>
                <w:bCs/>
                <w:lang w:val="es-ES_tradnl"/>
              </w:rPr>
            </w:pPr>
          </w:p>
          <w:p w:rsidR="00A4754F" w:rsidRPr="007771D7" w:rsidRDefault="00A4754F" w:rsidP="00D35C7F">
            <w:pPr>
              <w:tabs>
                <w:tab w:val="left" w:pos="-720"/>
                <w:tab w:val="left" w:pos="0"/>
              </w:tabs>
              <w:suppressAutoHyphens/>
              <w:jc w:val="both"/>
              <w:rPr>
                <w:rFonts w:ascii="Arial" w:hAnsi="Arial" w:cs="Arial"/>
                <w:bCs/>
                <w:color w:val="000000"/>
                <w:lang w:val="es-ES_tradnl"/>
              </w:rPr>
            </w:pPr>
            <w:r>
              <w:rPr>
                <w:rFonts w:ascii="Arial" w:hAnsi="Arial" w:cs="Arial"/>
                <w:bCs/>
                <w:lang w:val="es-ES_tradnl"/>
              </w:rPr>
              <w:t xml:space="preserve">Técnico asignado: </w:t>
            </w:r>
            <w:r w:rsidR="004533E9">
              <w:rPr>
                <w:rFonts w:ascii="Arial" w:hAnsi="Arial" w:cs="Arial"/>
                <w:bCs/>
                <w:lang w:val="es-ES_tradnl"/>
              </w:rPr>
              <w:t>Dina Córdova</w:t>
            </w:r>
            <w:r w:rsidR="00FF6CD9">
              <w:rPr>
                <w:rFonts w:ascii="Arial" w:hAnsi="Arial" w:cs="Arial"/>
                <w:bCs/>
                <w:lang w:val="es-ES_tradnl"/>
              </w:rPr>
              <w:t>.</w:t>
            </w:r>
            <w:r w:rsidR="002743F9">
              <w:rPr>
                <w:rFonts w:ascii="Arial" w:hAnsi="Arial" w:cs="Arial"/>
                <w:bCs/>
                <w:color w:val="000000"/>
                <w:lang w:val="es-ES_tradnl"/>
              </w:rPr>
              <w:tab/>
            </w:r>
          </w:p>
        </w:tc>
      </w:tr>
      <w:tr w:rsidR="002743F9" w:rsidRPr="007771D7" w:rsidTr="00B97EF8">
        <w:trPr>
          <w:trHeight w:val="786"/>
        </w:trPr>
        <w:tc>
          <w:tcPr>
            <w:tcW w:w="1999" w:type="pct"/>
          </w:tcPr>
          <w:p w:rsidR="002743F9" w:rsidRPr="007771D7" w:rsidRDefault="002743F9" w:rsidP="002743F9">
            <w:pPr>
              <w:jc w:val="both"/>
              <w:rPr>
                <w:rFonts w:ascii="Arial" w:hAnsi="Arial" w:cs="Arial"/>
                <w:bCs/>
                <w:color w:val="000000"/>
                <w:lang w:val="es-ES_tradnl"/>
              </w:rPr>
            </w:pPr>
            <w:r>
              <w:rPr>
                <w:rFonts w:ascii="Arial" w:hAnsi="Arial" w:cs="Arial"/>
                <w:bCs/>
                <w:color w:val="000000"/>
                <w:lang w:val="es-ES_tradnl"/>
              </w:rPr>
              <w:t>Presidente Institucional.</w:t>
            </w:r>
          </w:p>
          <w:p w:rsidR="002743F9" w:rsidRDefault="002743F9" w:rsidP="002743F9">
            <w:pPr>
              <w:rPr>
                <w:rFonts w:ascii="Arial" w:hAnsi="Arial" w:cs="Arial"/>
                <w:bCs/>
                <w:color w:val="000000"/>
                <w:lang w:val="es-ES_tradnl"/>
              </w:rPr>
            </w:pPr>
          </w:p>
          <w:p w:rsidR="002743F9" w:rsidRPr="00A4754F" w:rsidRDefault="002743F9" w:rsidP="002743F9">
            <w:pPr>
              <w:numPr>
                <w:ilvl w:val="0"/>
                <w:numId w:val="15"/>
              </w:numPr>
              <w:ind w:left="175" w:hanging="283"/>
              <w:jc w:val="both"/>
              <w:rPr>
                <w:rFonts w:ascii="Arial" w:hAnsi="Arial" w:cs="Arial"/>
                <w:bCs/>
                <w:lang w:val="es-ES_tradnl"/>
              </w:rPr>
            </w:pPr>
            <w:r w:rsidRPr="00A4754F">
              <w:rPr>
                <w:rFonts w:ascii="Arial" w:hAnsi="Arial" w:cs="Arial"/>
                <w:bCs/>
                <w:lang w:val="es-ES_tradnl"/>
              </w:rPr>
              <w:t xml:space="preserve">Fecha de última modificación: </w:t>
            </w:r>
          </w:p>
          <w:p w:rsidR="002743F9" w:rsidRDefault="00D35C7F" w:rsidP="00F443D4">
            <w:pPr>
              <w:ind w:left="175"/>
              <w:jc w:val="both"/>
              <w:rPr>
                <w:rFonts w:ascii="Arial" w:hAnsi="Arial" w:cs="Arial"/>
                <w:bCs/>
                <w:lang w:val="es-ES_tradnl"/>
              </w:rPr>
            </w:pPr>
            <w:r>
              <w:rPr>
                <w:rFonts w:ascii="Arial" w:hAnsi="Arial" w:cs="Arial"/>
                <w:bCs/>
                <w:lang w:val="es-ES_tradnl"/>
              </w:rPr>
              <w:t>19</w:t>
            </w:r>
            <w:r w:rsidR="002743F9" w:rsidRPr="00A4754F">
              <w:rPr>
                <w:rFonts w:ascii="Arial" w:hAnsi="Arial" w:cs="Arial"/>
                <w:bCs/>
                <w:lang w:val="es-ES_tradnl"/>
              </w:rPr>
              <w:t xml:space="preserve"> de</w:t>
            </w:r>
            <w:r w:rsidR="002743F9">
              <w:rPr>
                <w:rFonts w:ascii="Arial" w:hAnsi="Arial" w:cs="Arial"/>
                <w:bCs/>
                <w:lang w:val="es-ES_tradnl"/>
              </w:rPr>
              <w:t xml:space="preserve"> enero de 2017</w:t>
            </w:r>
            <w:r w:rsidR="002743F9" w:rsidRPr="00A4754F">
              <w:rPr>
                <w:rFonts w:ascii="Arial" w:hAnsi="Arial" w:cs="Arial"/>
                <w:bCs/>
                <w:lang w:val="es-ES_tradnl"/>
              </w:rPr>
              <w:t>.</w:t>
            </w:r>
          </w:p>
          <w:p w:rsidR="002743F9" w:rsidRPr="00A4754F" w:rsidRDefault="002743F9" w:rsidP="002743F9">
            <w:pPr>
              <w:ind w:left="175"/>
              <w:jc w:val="both"/>
              <w:rPr>
                <w:rFonts w:ascii="Arial" w:hAnsi="Arial" w:cs="Arial"/>
                <w:bCs/>
                <w:lang w:val="es-ES_tradnl"/>
              </w:rPr>
            </w:pPr>
          </w:p>
          <w:p w:rsidR="002743F9" w:rsidRPr="00A4754F" w:rsidRDefault="002743F9" w:rsidP="002743F9">
            <w:pPr>
              <w:numPr>
                <w:ilvl w:val="0"/>
                <w:numId w:val="15"/>
              </w:numPr>
              <w:ind w:left="175" w:hanging="283"/>
              <w:jc w:val="both"/>
              <w:rPr>
                <w:rFonts w:ascii="Arial" w:hAnsi="Arial" w:cs="Arial"/>
                <w:bCs/>
                <w:lang w:val="es-ES_tradnl"/>
              </w:rPr>
            </w:pPr>
            <w:r w:rsidRPr="00A4754F">
              <w:rPr>
                <w:rFonts w:ascii="Arial" w:hAnsi="Arial" w:cs="Arial"/>
                <w:bCs/>
                <w:lang w:val="es-ES_tradnl"/>
              </w:rPr>
              <w:t xml:space="preserve">Fecha de vigencia: </w:t>
            </w:r>
          </w:p>
          <w:p w:rsidR="002743F9" w:rsidRPr="00A4754F" w:rsidRDefault="002743F9" w:rsidP="002743F9">
            <w:pPr>
              <w:ind w:left="175"/>
              <w:jc w:val="both"/>
              <w:rPr>
                <w:rFonts w:ascii="Arial" w:hAnsi="Arial" w:cs="Arial"/>
                <w:bCs/>
                <w:lang w:val="es-ES_tradnl"/>
              </w:rPr>
            </w:pPr>
            <w:r>
              <w:rPr>
                <w:rFonts w:ascii="Arial" w:hAnsi="Arial" w:cs="Arial"/>
                <w:bCs/>
                <w:lang w:val="es-ES_tradnl"/>
              </w:rPr>
              <w:t>01</w:t>
            </w:r>
            <w:r w:rsidRPr="00A4754F">
              <w:rPr>
                <w:rFonts w:ascii="Arial" w:hAnsi="Arial" w:cs="Arial"/>
                <w:bCs/>
                <w:lang w:val="es-ES_tradnl"/>
              </w:rPr>
              <w:t xml:space="preserve"> de</w:t>
            </w:r>
            <w:r>
              <w:rPr>
                <w:rFonts w:ascii="Arial" w:hAnsi="Arial" w:cs="Arial"/>
                <w:bCs/>
                <w:lang w:val="es-ES_tradnl"/>
              </w:rPr>
              <w:t xml:space="preserve"> febrero de 2017</w:t>
            </w:r>
            <w:r w:rsidRPr="00A4754F">
              <w:rPr>
                <w:rFonts w:ascii="Arial" w:hAnsi="Arial" w:cs="Arial"/>
                <w:bCs/>
                <w:lang w:val="es-ES_tradnl"/>
              </w:rPr>
              <w:t>.</w:t>
            </w:r>
          </w:p>
          <w:p w:rsidR="002743F9" w:rsidRDefault="002743F9" w:rsidP="005D1AAC">
            <w:pPr>
              <w:jc w:val="both"/>
              <w:rPr>
                <w:rFonts w:ascii="Arial" w:hAnsi="Arial" w:cs="Arial"/>
                <w:bCs/>
                <w:color w:val="000000"/>
                <w:lang w:val="es-ES_tradnl"/>
              </w:rPr>
            </w:pPr>
          </w:p>
        </w:tc>
        <w:tc>
          <w:tcPr>
            <w:tcW w:w="423" w:type="pct"/>
          </w:tcPr>
          <w:p w:rsidR="002743F9" w:rsidRPr="00F31764" w:rsidRDefault="002743F9" w:rsidP="00104176">
            <w:pPr>
              <w:numPr>
                <w:ilvl w:val="0"/>
                <w:numId w:val="2"/>
              </w:numPr>
              <w:tabs>
                <w:tab w:val="left" w:pos="-720"/>
                <w:tab w:val="left" w:pos="0"/>
              </w:tabs>
              <w:suppressAutoHyphens/>
              <w:jc w:val="center"/>
              <w:rPr>
                <w:rFonts w:ascii="Arial" w:hAnsi="Arial" w:cs="Arial"/>
                <w:color w:val="000000"/>
                <w:spacing w:val="-4"/>
              </w:rPr>
            </w:pPr>
          </w:p>
        </w:tc>
        <w:tc>
          <w:tcPr>
            <w:tcW w:w="2579" w:type="pct"/>
          </w:tcPr>
          <w:p w:rsidR="002743F9" w:rsidRDefault="00976576" w:rsidP="002743F9">
            <w:pPr>
              <w:tabs>
                <w:tab w:val="left" w:pos="-720"/>
                <w:tab w:val="left" w:pos="0"/>
              </w:tabs>
              <w:suppressAutoHyphens/>
              <w:jc w:val="both"/>
              <w:rPr>
                <w:rFonts w:ascii="Arial" w:hAnsi="Arial" w:cs="Arial"/>
                <w:bCs/>
                <w:color w:val="000000"/>
                <w:lang w:val="es-ES_tradnl"/>
              </w:rPr>
            </w:pPr>
            <w:r>
              <w:rPr>
                <w:rFonts w:ascii="Arial" w:hAnsi="Arial" w:cs="Arial"/>
                <w:bCs/>
                <w:color w:val="000000"/>
                <w:lang w:val="es-ES_tradnl"/>
              </w:rPr>
              <w:t xml:space="preserve">Modificación del apartado 2. De la Comisión de control de calidad de productos de Lotería, literal c), </w:t>
            </w:r>
            <w:r w:rsidR="00D35C7F">
              <w:rPr>
                <w:rFonts w:ascii="Arial" w:hAnsi="Arial" w:cs="Arial"/>
                <w:bCs/>
                <w:color w:val="000000"/>
                <w:lang w:val="es-ES_tradnl"/>
              </w:rPr>
              <w:t>eliminan</w:t>
            </w:r>
            <w:r w:rsidR="00912519">
              <w:rPr>
                <w:rFonts w:ascii="Arial" w:hAnsi="Arial" w:cs="Arial"/>
                <w:bCs/>
                <w:color w:val="000000"/>
                <w:lang w:val="es-ES_tradnl"/>
              </w:rPr>
              <w:t>do la excepción del Administrador de Contrato para poder delegar a un representante en la Comisión.</w:t>
            </w:r>
          </w:p>
          <w:p w:rsidR="002743F9" w:rsidRPr="007771D7" w:rsidRDefault="002743F9" w:rsidP="002743F9">
            <w:pPr>
              <w:tabs>
                <w:tab w:val="left" w:pos="-720"/>
                <w:tab w:val="left" w:pos="0"/>
              </w:tabs>
              <w:suppressAutoHyphens/>
              <w:rPr>
                <w:rFonts w:ascii="Arial" w:hAnsi="Arial"/>
                <w:color w:val="000000"/>
                <w:spacing w:val="-3"/>
              </w:rPr>
            </w:pPr>
          </w:p>
          <w:p w:rsidR="002743F9" w:rsidRDefault="002743F9" w:rsidP="002743F9">
            <w:pPr>
              <w:tabs>
                <w:tab w:val="left" w:pos="-720"/>
                <w:tab w:val="left" w:pos="0"/>
              </w:tabs>
              <w:suppressAutoHyphens/>
              <w:jc w:val="both"/>
              <w:rPr>
                <w:rFonts w:ascii="Arial" w:hAnsi="Arial" w:cs="Arial"/>
                <w:bCs/>
                <w:lang w:val="es-ES_tradnl"/>
              </w:rPr>
            </w:pPr>
            <w:r w:rsidRPr="007771D7">
              <w:rPr>
                <w:rFonts w:ascii="Arial" w:hAnsi="Arial" w:cs="Arial"/>
                <w:bCs/>
                <w:color w:val="000000"/>
                <w:lang w:val="es-ES_tradnl"/>
              </w:rPr>
              <w:t xml:space="preserve">Fecha de </w:t>
            </w:r>
            <w:r>
              <w:rPr>
                <w:rFonts w:ascii="Arial" w:hAnsi="Arial" w:cs="Arial"/>
                <w:bCs/>
                <w:color w:val="000000"/>
                <w:lang w:val="es-ES_tradnl"/>
              </w:rPr>
              <w:t>v</w:t>
            </w:r>
            <w:r w:rsidRPr="007771D7">
              <w:rPr>
                <w:rFonts w:ascii="Arial" w:hAnsi="Arial" w:cs="Arial"/>
                <w:bCs/>
                <w:color w:val="000000"/>
                <w:lang w:val="es-ES_tradnl"/>
              </w:rPr>
              <w:t xml:space="preserve">igencia: </w:t>
            </w:r>
            <w:r>
              <w:rPr>
                <w:rFonts w:ascii="Arial" w:hAnsi="Arial" w:cs="Arial"/>
                <w:bCs/>
                <w:color w:val="000000"/>
                <w:lang w:val="es-ES_tradnl"/>
              </w:rPr>
              <w:t>01</w:t>
            </w:r>
            <w:r w:rsidRPr="00557C32">
              <w:rPr>
                <w:rFonts w:ascii="Arial" w:hAnsi="Arial" w:cs="Arial"/>
                <w:bCs/>
                <w:color w:val="FF0000"/>
                <w:lang w:val="es-ES_tradnl"/>
              </w:rPr>
              <w:t xml:space="preserve"> </w:t>
            </w:r>
            <w:r w:rsidRPr="00440704">
              <w:rPr>
                <w:rFonts w:ascii="Arial" w:hAnsi="Arial" w:cs="Arial"/>
                <w:bCs/>
                <w:lang w:val="es-ES_tradnl"/>
              </w:rPr>
              <w:t>de</w:t>
            </w:r>
            <w:r>
              <w:rPr>
                <w:rFonts w:ascii="Arial" w:hAnsi="Arial" w:cs="Arial"/>
                <w:bCs/>
                <w:lang w:val="es-ES_tradnl"/>
              </w:rPr>
              <w:t xml:space="preserve"> febrero de 2017.</w:t>
            </w:r>
          </w:p>
          <w:p w:rsidR="002743F9" w:rsidRDefault="002743F9" w:rsidP="002743F9">
            <w:pPr>
              <w:tabs>
                <w:tab w:val="left" w:pos="-720"/>
                <w:tab w:val="left" w:pos="0"/>
              </w:tabs>
              <w:suppressAutoHyphens/>
              <w:jc w:val="both"/>
              <w:rPr>
                <w:rFonts w:ascii="Arial" w:hAnsi="Arial" w:cs="Arial"/>
                <w:bCs/>
                <w:lang w:val="es-ES_tradnl"/>
              </w:rPr>
            </w:pPr>
          </w:p>
          <w:p w:rsidR="002743F9" w:rsidRDefault="002743F9" w:rsidP="002743F9">
            <w:pPr>
              <w:tabs>
                <w:tab w:val="left" w:pos="-720"/>
                <w:tab w:val="left" w:pos="0"/>
              </w:tabs>
              <w:suppressAutoHyphens/>
              <w:jc w:val="both"/>
              <w:rPr>
                <w:rFonts w:ascii="Arial" w:hAnsi="Arial" w:cs="Arial"/>
                <w:bCs/>
                <w:lang w:val="es-ES_tradnl"/>
              </w:rPr>
            </w:pPr>
            <w:r>
              <w:rPr>
                <w:rFonts w:ascii="Arial" w:hAnsi="Arial" w:cs="Arial"/>
                <w:bCs/>
                <w:lang w:val="es-ES_tradnl"/>
              </w:rPr>
              <w:t>Queda sin vigencia: Instructivo para el control de calidad de productos de lotería, Versión 01, autorizado por Presidente Institucional, de fecha 05 de abril de 2016.</w:t>
            </w:r>
          </w:p>
          <w:p w:rsidR="002743F9" w:rsidRDefault="002743F9" w:rsidP="002743F9">
            <w:pPr>
              <w:tabs>
                <w:tab w:val="left" w:pos="-720"/>
                <w:tab w:val="left" w:pos="0"/>
              </w:tabs>
              <w:suppressAutoHyphens/>
              <w:jc w:val="both"/>
              <w:rPr>
                <w:rFonts w:ascii="Arial" w:hAnsi="Arial" w:cs="Arial"/>
                <w:bCs/>
                <w:lang w:val="es-ES_tradnl"/>
              </w:rPr>
            </w:pPr>
          </w:p>
          <w:p w:rsidR="00D35C7F" w:rsidRPr="00D35C7F" w:rsidRDefault="002743F9" w:rsidP="00D35C7F">
            <w:pPr>
              <w:tabs>
                <w:tab w:val="left" w:pos="-720"/>
                <w:tab w:val="left" w:pos="0"/>
              </w:tabs>
              <w:suppressAutoHyphens/>
              <w:jc w:val="both"/>
              <w:rPr>
                <w:rFonts w:ascii="Arial" w:hAnsi="Arial" w:cs="Arial"/>
                <w:bCs/>
                <w:lang w:val="es-ES_tradnl"/>
              </w:rPr>
            </w:pPr>
            <w:r>
              <w:rPr>
                <w:rFonts w:ascii="Arial" w:hAnsi="Arial" w:cs="Arial"/>
                <w:bCs/>
                <w:lang w:val="es-ES_tradnl"/>
              </w:rPr>
              <w:t>Técnica asignada: Dina Córdova</w:t>
            </w:r>
            <w:r w:rsidR="00D35C7F">
              <w:rPr>
                <w:rFonts w:ascii="Arial" w:hAnsi="Arial" w:cs="Arial"/>
                <w:bCs/>
                <w:lang w:val="es-ES_tradnl"/>
              </w:rPr>
              <w:t>.</w:t>
            </w:r>
          </w:p>
        </w:tc>
      </w:tr>
      <w:tr w:rsidR="00B97EF8" w:rsidRPr="007771D7" w:rsidTr="00B97EF8">
        <w:trPr>
          <w:trHeight w:val="786"/>
        </w:trPr>
        <w:tc>
          <w:tcPr>
            <w:tcW w:w="1999" w:type="pct"/>
          </w:tcPr>
          <w:p w:rsidR="00B97EF8" w:rsidRPr="007771D7" w:rsidRDefault="00B97EF8" w:rsidP="00B97EF8">
            <w:pPr>
              <w:jc w:val="both"/>
              <w:rPr>
                <w:rFonts w:ascii="Arial" w:hAnsi="Arial" w:cs="Arial"/>
                <w:bCs/>
                <w:color w:val="000000"/>
                <w:lang w:val="es-ES_tradnl"/>
              </w:rPr>
            </w:pPr>
            <w:r>
              <w:rPr>
                <w:rFonts w:ascii="Arial" w:hAnsi="Arial" w:cs="Arial"/>
                <w:bCs/>
                <w:color w:val="000000"/>
                <w:lang w:val="es-ES_tradnl"/>
              </w:rPr>
              <w:lastRenderedPageBreak/>
              <w:t>Presidente</w:t>
            </w:r>
            <w:r w:rsidR="00F03ED8">
              <w:rPr>
                <w:rFonts w:ascii="Arial" w:hAnsi="Arial" w:cs="Arial"/>
                <w:bCs/>
                <w:color w:val="000000"/>
                <w:lang w:val="es-ES_tradnl"/>
              </w:rPr>
              <w:t>(a)</w:t>
            </w:r>
            <w:r>
              <w:rPr>
                <w:rFonts w:ascii="Arial" w:hAnsi="Arial" w:cs="Arial"/>
                <w:bCs/>
                <w:color w:val="000000"/>
                <w:lang w:val="es-ES_tradnl"/>
              </w:rPr>
              <w:t xml:space="preserve"> Institucional.</w:t>
            </w:r>
          </w:p>
          <w:p w:rsidR="00B97EF8" w:rsidRDefault="00B97EF8" w:rsidP="00B97EF8">
            <w:pPr>
              <w:rPr>
                <w:rFonts w:ascii="Arial" w:hAnsi="Arial" w:cs="Arial"/>
                <w:bCs/>
                <w:color w:val="000000"/>
                <w:lang w:val="es-ES_tradnl"/>
              </w:rPr>
            </w:pPr>
          </w:p>
          <w:p w:rsidR="00B97EF8" w:rsidRPr="00A4754F" w:rsidRDefault="00B97EF8" w:rsidP="00B97EF8">
            <w:pPr>
              <w:numPr>
                <w:ilvl w:val="0"/>
                <w:numId w:val="15"/>
              </w:numPr>
              <w:ind w:left="175" w:hanging="283"/>
              <w:jc w:val="both"/>
              <w:rPr>
                <w:rFonts w:ascii="Arial" w:hAnsi="Arial" w:cs="Arial"/>
                <w:bCs/>
                <w:lang w:val="es-ES_tradnl"/>
              </w:rPr>
            </w:pPr>
            <w:r w:rsidRPr="00A4754F">
              <w:rPr>
                <w:rFonts w:ascii="Arial" w:hAnsi="Arial" w:cs="Arial"/>
                <w:bCs/>
                <w:lang w:val="es-ES_tradnl"/>
              </w:rPr>
              <w:t xml:space="preserve">Fecha de última modificación: </w:t>
            </w:r>
          </w:p>
          <w:p w:rsidR="00B97EF8" w:rsidRDefault="00B97EF8" w:rsidP="00B97EF8">
            <w:pPr>
              <w:ind w:left="175"/>
              <w:jc w:val="both"/>
              <w:rPr>
                <w:rFonts w:ascii="Arial" w:hAnsi="Arial" w:cs="Arial"/>
                <w:bCs/>
                <w:lang w:val="es-ES_tradnl"/>
              </w:rPr>
            </w:pPr>
            <w:r>
              <w:rPr>
                <w:rFonts w:ascii="Arial" w:hAnsi="Arial" w:cs="Arial"/>
                <w:bCs/>
                <w:lang w:val="es-ES_tradnl"/>
              </w:rPr>
              <w:t>06</w:t>
            </w:r>
            <w:r w:rsidRPr="00A4754F">
              <w:rPr>
                <w:rFonts w:ascii="Arial" w:hAnsi="Arial" w:cs="Arial"/>
                <w:bCs/>
                <w:lang w:val="es-ES_tradnl"/>
              </w:rPr>
              <w:t xml:space="preserve"> de</w:t>
            </w:r>
            <w:r>
              <w:rPr>
                <w:rFonts w:ascii="Arial" w:hAnsi="Arial" w:cs="Arial"/>
                <w:bCs/>
                <w:lang w:val="es-ES_tradnl"/>
              </w:rPr>
              <w:t xml:space="preserve"> septiembre de 2017</w:t>
            </w:r>
            <w:r w:rsidRPr="00A4754F">
              <w:rPr>
                <w:rFonts w:ascii="Arial" w:hAnsi="Arial" w:cs="Arial"/>
                <w:bCs/>
                <w:lang w:val="es-ES_tradnl"/>
              </w:rPr>
              <w:t>.</w:t>
            </w:r>
          </w:p>
          <w:p w:rsidR="00B97EF8" w:rsidRPr="00A4754F" w:rsidRDefault="00B97EF8" w:rsidP="00B97EF8">
            <w:pPr>
              <w:ind w:left="175"/>
              <w:jc w:val="both"/>
              <w:rPr>
                <w:rFonts w:ascii="Arial" w:hAnsi="Arial" w:cs="Arial"/>
                <w:bCs/>
                <w:lang w:val="es-ES_tradnl"/>
              </w:rPr>
            </w:pPr>
          </w:p>
          <w:p w:rsidR="00B97EF8" w:rsidRPr="00A4754F" w:rsidRDefault="00B97EF8" w:rsidP="00B97EF8">
            <w:pPr>
              <w:numPr>
                <w:ilvl w:val="0"/>
                <w:numId w:val="15"/>
              </w:numPr>
              <w:ind w:left="175" w:hanging="283"/>
              <w:jc w:val="both"/>
              <w:rPr>
                <w:rFonts w:ascii="Arial" w:hAnsi="Arial" w:cs="Arial"/>
                <w:bCs/>
                <w:lang w:val="es-ES_tradnl"/>
              </w:rPr>
            </w:pPr>
            <w:r w:rsidRPr="00A4754F">
              <w:rPr>
                <w:rFonts w:ascii="Arial" w:hAnsi="Arial" w:cs="Arial"/>
                <w:bCs/>
                <w:lang w:val="es-ES_tradnl"/>
              </w:rPr>
              <w:t xml:space="preserve">Fecha de vigencia: </w:t>
            </w:r>
          </w:p>
          <w:p w:rsidR="00B97EF8" w:rsidRPr="00A4754F" w:rsidRDefault="004C5530" w:rsidP="00B97EF8">
            <w:pPr>
              <w:ind w:left="175"/>
              <w:jc w:val="both"/>
              <w:rPr>
                <w:rFonts w:ascii="Arial" w:hAnsi="Arial" w:cs="Arial"/>
                <w:bCs/>
                <w:lang w:val="es-ES_tradnl"/>
              </w:rPr>
            </w:pPr>
            <w:r>
              <w:rPr>
                <w:rFonts w:ascii="Arial" w:hAnsi="Arial" w:cs="Arial"/>
                <w:bCs/>
                <w:lang w:val="es-ES_tradnl"/>
              </w:rPr>
              <w:t>22</w:t>
            </w:r>
            <w:r w:rsidR="00B97EF8" w:rsidRPr="00A4754F">
              <w:rPr>
                <w:rFonts w:ascii="Arial" w:hAnsi="Arial" w:cs="Arial"/>
                <w:bCs/>
                <w:lang w:val="es-ES_tradnl"/>
              </w:rPr>
              <w:t xml:space="preserve"> de</w:t>
            </w:r>
            <w:r w:rsidR="00B97EF8">
              <w:rPr>
                <w:rFonts w:ascii="Arial" w:hAnsi="Arial" w:cs="Arial"/>
                <w:bCs/>
                <w:lang w:val="es-ES_tradnl"/>
              </w:rPr>
              <w:t xml:space="preserve"> septiembre de 2017</w:t>
            </w:r>
            <w:r w:rsidR="00B97EF8" w:rsidRPr="00A4754F">
              <w:rPr>
                <w:rFonts w:ascii="Arial" w:hAnsi="Arial" w:cs="Arial"/>
                <w:bCs/>
                <w:lang w:val="es-ES_tradnl"/>
              </w:rPr>
              <w:t>.</w:t>
            </w:r>
          </w:p>
          <w:p w:rsidR="00B97EF8" w:rsidRDefault="00B97EF8" w:rsidP="00B97EF8">
            <w:pPr>
              <w:jc w:val="both"/>
              <w:rPr>
                <w:rFonts w:ascii="Arial" w:hAnsi="Arial" w:cs="Arial"/>
                <w:bCs/>
                <w:color w:val="000000"/>
                <w:lang w:val="es-ES_tradnl"/>
              </w:rPr>
            </w:pPr>
          </w:p>
        </w:tc>
        <w:tc>
          <w:tcPr>
            <w:tcW w:w="423" w:type="pct"/>
          </w:tcPr>
          <w:p w:rsidR="00B97EF8" w:rsidRPr="00F31764" w:rsidRDefault="00B97EF8" w:rsidP="00B97EF8">
            <w:pPr>
              <w:numPr>
                <w:ilvl w:val="0"/>
                <w:numId w:val="2"/>
              </w:numPr>
              <w:tabs>
                <w:tab w:val="left" w:pos="-720"/>
                <w:tab w:val="left" w:pos="0"/>
              </w:tabs>
              <w:suppressAutoHyphens/>
              <w:jc w:val="center"/>
              <w:rPr>
                <w:rFonts w:ascii="Arial" w:hAnsi="Arial" w:cs="Arial"/>
                <w:color w:val="000000"/>
                <w:spacing w:val="-4"/>
              </w:rPr>
            </w:pPr>
          </w:p>
        </w:tc>
        <w:tc>
          <w:tcPr>
            <w:tcW w:w="2579" w:type="pct"/>
          </w:tcPr>
          <w:p w:rsidR="00AA23FA" w:rsidRPr="0095087C" w:rsidRDefault="00AA23FA" w:rsidP="00AA23FA">
            <w:pPr>
              <w:jc w:val="both"/>
              <w:rPr>
                <w:rFonts w:ascii="Arial" w:hAnsi="Arial" w:cs="Arial"/>
              </w:rPr>
            </w:pPr>
            <w:r w:rsidRPr="0095087C">
              <w:rPr>
                <w:rFonts w:ascii="Arial" w:hAnsi="Arial" w:cs="Arial"/>
                <w:bCs/>
                <w:lang w:val="es-ES_tradnl"/>
              </w:rPr>
              <w:t xml:space="preserve">Se modificó a solicitud de </w:t>
            </w:r>
            <w:r w:rsidRPr="0095087C">
              <w:rPr>
                <w:rFonts w:ascii="Arial" w:hAnsi="Arial" w:cs="Arial"/>
              </w:rPr>
              <w:t xml:space="preserve">Presidencia Institucional en Memorando PI-549/2017 de fecha 30 de agosto de 2017, se eliminó el accionar de Auditoria Interna en actividades administrativas en la Comisión de Control de Calidad de productos de Lotería, con base a Ley de la Corte de Cuentas la Pública, Reglamento de las Normas de Auditoria  Interna del Sector Público 2016 y el reglamento de Normas Técnicas de Control Interno Específicas de LNB de 2006. </w:t>
            </w:r>
          </w:p>
          <w:p w:rsidR="00B97EF8" w:rsidRPr="007771D7" w:rsidRDefault="00B97EF8" w:rsidP="00B97EF8">
            <w:pPr>
              <w:tabs>
                <w:tab w:val="left" w:pos="-720"/>
                <w:tab w:val="left" w:pos="0"/>
              </w:tabs>
              <w:suppressAutoHyphens/>
              <w:rPr>
                <w:rFonts w:ascii="Arial" w:hAnsi="Arial"/>
                <w:color w:val="000000"/>
                <w:spacing w:val="-3"/>
              </w:rPr>
            </w:pPr>
          </w:p>
          <w:p w:rsidR="00B97EF8" w:rsidRDefault="00B97EF8" w:rsidP="00B97EF8">
            <w:pPr>
              <w:tabs>
                <w:tab w:val="left" w:pos="-720"/>
                <w:tab w:val="left" w:pos="0"/>
              </w:tabs>
              <w:suppressAutoHyphens/>
              <w:jc w:val="both"/>
              <w:rPr>
                <w:rFonts w:ascii="Arial" w:hAnsi="Arial" w:cs="Arial"/>
                <w:bCs/>
                <w:lang w:val="es-ES_tradnl"/>
              </w:rPr>
            </w:pPr>
            <w:r w:rsidRPr="007771D7">
              <w:rPr>
                <w:rFonts w:ascii="Arial" w:hAnsi="Arial" w:cs="Arial"/>
                <w:bCs/>
                <w:color w:val="000000"/>
                <w:lang w:val="es-ES_tradnl"/>
              </w:rPr>
              <w:t xml:space="preserve">Fecha de </w:t>
            </w:r>
            <w:r>
              <w:rPr>
                <w:rFonts w:ascii="Arial" w:hAnsi="Arial" w:cs="Arial"/>
                <w:bCs/>
                <w:color w:val="000000"/>
                <w:lang w:val="es-ES_tradnl"/>
              </w:rPr>
              <w:t>v</w:t>
            </w:r>
            <w:r w:rsidRPr="007771D7">
              <w:rPr>
                <w:rFonts w:ascii="Arial" w:hAnsi="Arial" w:cs="Arial"/>
                <w:bCs/>
                <w:color w:val="000000"/>
                <w:lang w:val="es-ES_tradnl"/>
              </w:rPr>
              <w:t xml:space="preserve">igencia: </w:t>
            </w:r>
            <w:r w:rsidR="004C5530">
              <w:rPr>
                <w:rFonts w:ascii="Arial" w:hAnsi="Arial" w:cs="Arial"/>
                <w:bCs/>
                <w:color w:val="000000"/>
                <w:lang w:val="es-ES_tradnl"/>
              </w:rPr>
              <w:t>22</w:t>
            </w:r>
            <w:r w:rsidRPr="00557C32">
              <w:rPr>
                <w:rFonts w:ascii="Arial" w:hAnsi="Arial" w:cs="Arial"/>
                <w:bCs/>
                <w:color w:val="FF0000"/>
                <w:lang w:val="es-ES_tradnl"/>
              </w:rPr>
              <w:t xml:space="preserve"> </w:t>
            </w:r>
            <w:r w:rsidRPr="00440704">
              <w:rPr>
                <w:rFonts w:ascii="Arial" w:hAnsi="Arial" w:cs="Arial"/>
                <w:bCs/>
                <w:lang w:val="es-ES_tradnl"/>
              </w:rPr>
              <w:t>de</w:t>
            </w:r>
            <w:r>
              <w:rPr>
                <w:rFonts w:ascii="Arial" w:hAnsi="Arial" w:cs="Arial"/>
                <w:bCs/>
                <w:lang w:val="es-ES_tradnl"/>
              </w:rPr>
              <w:t xml:space="preserve"> septiembre de 2017.</w:t>
            </w:r>
          </w:p>
          <w:p w:rsidR="00B97EF8" w:rsidRDefault="00B97EF8" w:rsidP="00B97EF8">
            <w:pPr>
              <w:tabs>
                <w:tab w:val="left" w:pos="-720"/>
                <w:tab w:val="left" w:pos="0"/>
              </w:tabs>
              <w:suppressAutoHyphens/>
              <w:jc w:val="both"/>
              <w:rPr>
                <w:rFonts w:ascii="Arial" w:hAnsi="Arial" w:cs="Arial"/>
                <w:bCs/>
                <w:lang w:val="es-ES_tradnl"/>
              </w:rPr>
            </w:pPr>
          </w:p>
          <w:p w:rsidR="00B97EF8" w:rsidRDefault="00B97EF8" w:rsidP="00B97EF8">
            <w:pPr>
              <w:tabs>
                <w:tab w:val="left" w:pos="-720"/>
                <w:tab w:val="left" w:pos="0"/>
              </w:tabs>
              <w:suppressAutoHyphens/>
              <w:jc w:val="both"/>
              <w:rPr>
                <w:rFonts w:ascii="Arial" w:hAnsi="Arial" w:cs="Arial"/>
                <w:bCs/>
                <w:lang w:val="es-ES_tradnl"/>
              </w:rPr>
            </w:pPr>
            <w:r>
              <w:rPr>
                <w:rFonts w:ascii="Arial" w:hAnsi="Arial" w:cs="Arial"/>
                <w:bCs/>
                <w:lang w:val="es-ES_tradnl"/>
              </w:rPr>
              <w:t xml:space="preserve">Queda sin vigencia: Instructivo para el control de calidad de productos de lotería, Versión 02, autorizado por Presidente Institucional, de fecha 01 de </w:t>
            </w:r>
            <w:r w:rsidR="00F03ED8">
              <w:rPr>
                <w:rFonts w:ascii="Arial" w:hAnsi="Arial" w:cs="Arial"/>
                <w:bCs/>
                <w:lang w:val="es-ES_tradnl"/>
              </w:rPr>
              <w:t xml:space="preserve">febrero </w:t>
            </w:r>
            <w:r>
              <w:rPr>
                <w:rFonts w:ascii="Arial" w:hAnsi="Arial" w:cs="Arial"/>
                <w:bCs/>
                <w:lang w:val="es-ES_tradnl"/>
              </w:rPr>
              <w:t>de 2017.</w:t>
            </w:r>
          </w:p>
          <w:p w:rsidR="00B97EF8" w:rsidRDefault="00B97EF8" w:rsidP="00B97EF8">
            <w:pPr>
              <w:tabs>
                <w:tab w:val="left" w:pos="-720"/>
                <w:tab w:val="left" w:pos="0"/>
              </w:tabs>
              <w:suppressAutoHyphens/>
              <w:jc w:val="both"/>
              <w:rPr>
                <w:rFonts w:ascii="Arial" w:hAnsi="Arial" w:cs="Arial"/>
                <w:bCs/>
                <w:lang w:val="es-ES_tradnl"/>
              </w:rPr>
            </w:pPr>
          </w:p>
          <w:p w:rsidR="00B97EF8" w:rsidRPr="00D35C7F" w:rsidRDefault="00B97EF8" w:rsidP="004C5530">
            <w:pPr>
              <w:tabs>
                <w:tab w:val="left" w:pos="-720"/>
                <w:tab w:val="left" w:pos="0"/>
              </w:tabs>
              <w:suppressAutoHyphens/>
              <w:jc w:val="both"/>
              <w:rPr>
                <w:rFonts w:ascii="Arial" w:hAnsi="Arial" w:cs="Arial"/>
                <w:bCs/>
                <w:lang w:val="es-ES_tradnl"/>
              </w:rPr>
            </w:pPr>
            <w:r>
              <w:rPr>
                <w:rFonts w:ascii="Arial" w:hAnsi="Arial" w:cs="Arial"/>
                <w:bCs/>
                <w:lang w:val="es-ES_tradnl"/>
              </w:rPr>
              <w:t>Técnic</w:t>
            </w:r>
            <w:r w:rsidR="004C5530">
              <w:rPr>
                <w:rFonts w:ascii="Arial" w:hAnsi="Arial" w:cs="Arial"/>
                <w:bCs/>
                <w:lang w:val="es-ES_tradnl"/>
              </w:rPr>
              <w:t>o</w:t>
            </w:r>
            <w:r>
              <w:rPr>
                <w:rFonts w:ascii="Arial" w:hAnsi="Arial" w:cs="Arial"/>
                <w:bCs/>
                <w:lang w:val="es-ES_tradnl"/>
              </w:rPr>
              <w:t xml:space="preserve"> asignad</w:t>
            </w:r>
            <w:r w:rsidR="004C5530">
              <w:rPr>
                <w:rFonts w:ascii="Arial" w:hAnsi="Arial" w:cs="Arial"/>
                <w:bCs/>
                <w:lang w:val="es-ES_tradnl"/>
              </w:rPr>
              <w:t>o</w:t>
            </w:r>
            <w:r>
              <w:rPr>
                <w:rFonts w:ascii="Arial" w:hAnsi="Arial" w:cs="Arial"/>
                <w:bCs/>
                <w:lang w:val="es-ES_tradnl"/>
              </w:rPr>
              <w:t>: Julio Serrano.</w:t>
            </w:r>
          </w:p>
        </w:tc>
      </w:tr>
    </w:tbl>
    <w:p w:rsidR="004A5CEC" w:rsidRDefault="004A5CEC" w:rsidP="0063159B">
      <w:pPr>
        <w:pStyle w:val="Ttulo1"/>
        <w:rPr>
          <w:b w:val="0"/>
          <w:bCs w:val="0"/>
          <w:lang w:val="es-ES_tradnl"/>
        </w:rPr>
      </w:pPr>
      <w:bookmarkStart w:id="26" w:name="_GoBack"/>
      <w:bookmarkEnd w:id="26"/>
    </w:p>
    <w:sectPr w:rsidR="004A5CEC" w:rsidSect="00C62102">
      <w:headerReference w:type="default" r:id="rId10"/>
      <w:footerReference w:type="default" r:id="rId11"/>
      <w:pgSz w:w="12242" w:h="15842" w:code="1"/>
      <w:pgMar w:top="1418" w:right="1418" w:bottom="1418" w:left="1418" w:header="709" w:footer="8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627" w:rsidRDefault="00734627">
      <w:r>
        <w:separator/>
      </w:r>
    </w:p>
  </w:endnote>
  <w:endnote w:type="continuationSeparator" w:id="0">
    <w:p w:rsidR="00734627" w:rsidRDefault="0073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530" w:rsidRDefault="004C55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C5530" w:rsidRDefault="004C55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530" w:rsidRDefault="004C5530" w:rsidP="00AE7A5B">
    <w:pPr>
      <w:pStyle w:val="Piedepgina"/>
      <w:pBdr>
        <w:top w:val="single" w:sz="4" w:space="1" w:color="auto"/>
      </w:pBdr>
      <w:tabs>
        <w:tab w:val="left" w:pos="5220"/>
      </w:tabs>
      <w:rPr>
        <w:rFonts w:ascii="Arial" w:hAnsi="Arial" w:cs="Arial"/>
        <w:sz w:val="18"/>
        <w:szCs w:val="18"/>
      </w:rPr>
    </w:pPr>
  </w:p>
  <w:p w:rsidR="004C5530" w:rsidRDefault="004C5530" w:rsidP="00AE7A5B">
    <w:pPr>
      <w:pStyle w:val="Piedepgina"/>
      <w:framePr w:wrap="around" w:vAnchor="text" w:hAnchor="page" w:x="5716" w:y="15"/>
      <w:rPr>
        <w:rStyle w:val="Nmerodepgina"/>
      </w:rPr>
    </w:pPr>
    <w:r>
      <w:rPr>
        <w:rStyle w:val="Nmerodepgina"/>
        <w:rFonts w:ascii="Arial" w:hAnsi="Arial" w:cs="Arial"/>
        <w:sz w:val="18"/>
        <w:szCs w:val="18"/>
      </w:rPr>
      <w:fldChar w:fldCharType="begin"/>
    </w:r>
    <w:r>
      <w:rPr>
        <w:rStyle w:val="Nmerodepgina"/>
        <w:rFonts w:ascii="Arial" w:hAnsi="Arial" w:cs="Arial"/>
        <w:sz w:val="18"/>
        <w:szCs w:val="18"/>
      </w:rPr>
      <w:instrText xml:space="preserve">PAGE  </w:instrText>
    </w:r>
    <w:r>
      <w:rPr>
        <w:rStyle w:val="Nmerodepgina"/>
        <w:rFonts w:ascii="Arial" w:hAnsi="Arial" w:cs="Arial"/>
        <w:sz w:val="18"/>
        <w:szCs w:val="18"/>
      </w:rPr>
      <w:fldChar w:fldCharType="separate"/>
    </w:r>
    <w:r w:rsidR="005869EA">
      <w:rPr>
        <w:rStyle w:val="Nmerodepgina"/>
        <w:rFonts w:ascii="Arial" w:hAnsi="Arial" w:cs="Arial"/>
        <w:noProof/>
        <w:sz w:val="18"/>
        <w:szCs w:val="18"/>
      </w:rPr>
      <w:t>15</w:t>
    </w:r>
    <w:r>
      <w:rPr>
        <w:rStyle w:val="Nmerodepgina"/>
        <w:rFonts w:ascii="Arial" w:hAnsi="Arial" w:cs="Arial"/>
        <w:sz w:val="18"/>
        <w:szCs w:val="18"/>
      </w:rPr>
      <w:fldChar w:fldCharType="end"/>
    </w:r>
  </w:p>
  <w:p w:rsidR="004C5530" w:rsidRDefault="004C5530" w:rsidP="00AE7A5B">
    <w:pPr>
      <w:pStyle w:val="Piedepgina"/>
      <w:tabs>
        <w:tab w:val="left" w:pos="1665"/>
      </w:tabs>
      <w:rPr>
        <w:sz w:val="16"/>
        <w:szCs w:val="16"/>
      </w:rPr>
    </w:pPr>
    <w:r>
      <w:rPr>
        <w:rFonts w:ascii="Arial" w:hAnsi="Arial" w:cs="Arial"/>
        <w:sz w:val="16"/>
        <w:szCs w:val="16"/>
      </w:rPr>
      <w:tab/>
    </w:r>
  </w:p>
  <w:p w:rsidR="004C5530" w:rsidRDefault="004C5530" w:rsidP="00AE7A5B">
    <w:pPr>
      <w:pStyle w:val="Piedepgina"/>
      <w:tabs>
        <w:tab w:val="left" w:pos="5220"/>
      </w:tabs>
      <w:rPr>
        <w:rFonts w:ascii="Arial" w:hAnsi="Arial" w:cs="Arial"/>
        <w:sz w:val="16"/>
        <w:szCs w:val="16"/>
      </w:rPr>
    </w:pPr>
  </w:p>
  <w:p w:rsidR="004C5530" w:rsidRDefault="004C5530" w:rsidP="00AE7A5B">
    <w:pPr>
      <w:pStyle w:val="Piedepgina"/>
      <w:tabs>
        <w:tab w:val="clear" w:pos="4252"/>
        <w:tab w:val="clear" w:pos="8504"/>
        <w:tab w:val="center" w:pos="3119"/>
        <w:tab w:val="left" w:pos="9356"/>
      </w:tabs>
      <w:rPr>
        <w:rFonts w:ascii="Arial" w:hAnsi="Arial" w:cs="Arial"/>
        <w:sz w:val="16"/>
        <w:szCs w:val="16"/>
        <w:lang w:val="es-SV"/>
      </w:rPr>
    </w:pPr>
    <w:r>
      <w:rPr>
        <w:rFonts w:ascii="Arial" w:hAnsi="Arial" w:cs="Arial"/>
        <w:sz w:val="16"/>
        <w:szCs w:val="16"/>
      </w:rPr>
      <w:t xml:space="preserve">Fecha de última modificación: </w:t>
    </w:r>
    <w:r>
      <w:rPr>
        <w:rFonts w:ascii="Arial" w:hAnsi="Arial" w:cs="Arial"/>
        <w:sz w:val="16"/>
        <w:szCs w:val="16"/>
        <w:lang w:val="es-SV"/>
      </w:rPr>
      <w:t xml:space="preserve"> 06</w:t>
    </w:r>
    <w:r>
      <w:rPr>
        <w:rFonts w:ascii="Arial" w:hAnsi="Arial" w:cs="Arial"/>
        <w:sz w:val="16"/>
        <w:szCs w:val="16"/>
      </w:rPr>
      <w:t xml:space="preserve"> de</w:t>
    </w:r>
    <w:r>
      <w:rPr>
        <w:rFonts w:ascii="Arial" w:hAnsi="Arial" w:cs="Arial"/>
        <w:sz w:val="16"/>
        <w:szCs w:val="16"/>
        <w:lang w:val="es-SV"/>
      </w:rPr>
      <w:t xml:space="preserve"> septiembre </w:t>
    </w:r>
    <w:r>
      <w:rPr>
        <w:rFonts w:ascii="Arial" w:hAnsi="Arial" w:cs="Arial"/>
        <w:sz w:val="16"/>
        <w:szCs w:val="16"/>
      </w:rPr>
      <w:t xml:space="preserve">de </w:t>
    </w:r>
    <w:r>
      <w:rPr>
        <w:rFonts w:ascii="Arial" w:hAnsi="Arial" w:cs="Arial"/>
        <w:sz w:val="16"/>
        <w:szCs w:val="16"/>
        <w:lang w:val="es-SV"/>
      </w:rPr>
      <w:t>2017</w:t>
    </w:r>
    <w:r>
      <w:rPr>
        <w:rFonts w:ascii="Arial" w:hAnsi="Arial" w:cs="Arial"/>
        <w:color w:val="4F81BD"/>
        <w:sz w:val="16"/>
        <w:szCs w:val="16"/>
      </w:rPr>
      <w:t xml:space="preserve">                     </w:t>
    </w:r>
    <w:r>
      <w:rPr>
        <w:rFonts w:ascii="Arial" w:hAnsi="Arial" w:cs="Arial"/>
        <w:color w:val="4F81BD"/>
        <w:sz w:val="16"/>
        <w:szCs w:val="16"/>
        <w:lang w:val="es-SV"/>
      </w:rPr>
      <w:t xml:space="preserve">                         </w:t>
    </w:r>
    <w:r>
      <w:rPr>
        <w:rFonts w:ascii="Arial" w:hAnsi="Arial" w:cs="Arial"/>
        <w:sz w:val="16"/>
        <w:szCs w:val="16"/>
        <w:lang w:val="es-SV"/>
      </w:rPr>
      <w:t>VISTO BUENO</w:t>
    </w:r>
    <w:r>
      <w:rPr>
        <w:rFonts w:ascii="Arial" w:hAnsi="Arial" w:cs="Arial"/>
        <w:sz w:val="16"/>
        <w:szCs w:val="16"/>
      </w:rPr>
      <w:t>:</w:t>
    </w:r>
    <w:r>
      <w:rPr>
        <w:rFonts w:ascii="Arial" w:hAnsi="Arial" w:cs="Arial"/>
        <w:sz w:val="16"/>
        <w:szCs w:val="16"/>
        <w:lang w:val="es-SV"/>
      </w:rPr>
      <w:t xml:space="preserve">  </w:t>
    </w:r>
  </w:p>
  <w:p w:rsidR="004C5530" w:rsidRPr="00AE7A5B" w:rsidRDefault="004C5530" w:rsidP="00AE7A5B">
    <w:pPr>
      <w:pStyle w:val="Piedepgina"/>
      <w:tabs>
        <w:tab w:val="left" w:pos="6120"/>
      </w:tabs>
      <w:ind w:left="5760" w:hanging="5760"/>
      <w:rPr>
        <w:rFonts w:ascii="Arial" w:hAnsi="Arial" w:cs="Arial"/>
        <w:sz w:val="16"/>
        <w:szCs w:val="16"/>
        <w:lang w:val="es-SV"/>
      </w:rPr>
    </w:pPr>
    <w:r>
      <w:rPr>
        <w:rFonts w:ascii="Arial" w:hAnsi="Arial" w:cs="Arial"/>
        <w:sz w:val="16"/>
        <w:szCs w:val="16"/>
      </w:rPr>
      <w:t xml:space="preserve">Fecha de vigencia:                  </w:t>
    </w:r>
    <w:r>
      <w:rPr>
        <w:rFonts w:ascii="Arial" w:hAnsi="Arial" w:cs="Arial"/>
        <w:sz w:val="16"/>
        <w:szCs w:val="16"/>
        <w:lang w:val="es-SV"/>
      </w:rPr>
      <w:t xml:space="preserve"> 22 </w:t>
    </w:r>
    <w:r>
      <w:rPr>
        <w:rFonts w:ascii="Arial" w:hAnsi="Arial" w:cs="Arial"/>
        <w:sz w:val="16"/>
        <w:szCs w:val="16"/>
      </w:rPr>
      <w:t xml:space="preserve">de </w:t>
    </w:r>
    <w:r>
      <w:rPr>
        <w:rFonts w:ascii="Arial" w:hAnsi="Arial" w:cs="Arial"/>
        <w:sz w:val="16"/>
        <w:szCs w:val="16"/>
        <w:lang w:val="es-SV"/>
      </w:rPr>
      <w:t xml:space="preserve">septiembre </w:t>
    </w:r>
    <w:r>
      <w:rPr>
        <w:rFonts w:ascii="Arial" w:hAnsi="Arial" w:cs="Arial"/>
        <w:sz w:val="16"/>
        <w:szCs w:val="16"/>
      </w:rPr>
      <w:t xml:space="preserve">de </w:t>
    </w:r>
    <w:r>
      <w:rPr>
        <w:rFonts w:ascii="Arial" w:hAnsi="Arial" w:cs="Arial"/>
        <w:sz w:val="16"/>
        <w:szCs w:val="16"/>
        <w:lang w:val="es-SV"/>
      </w:rPr>
      <w:t>2017</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lang w:val="es-SV"/>
      </w:rPr>
      <w:t xml:space="preserve">    Gerente(a) General</w:t>
    </w:r>
    <w:r>
      <w:t xml:space="preserve">  </w:t>
    </w:r>
    <w:r w:rsidRPr="00AE7A5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627" w:rsidRDefault="00734627">
      <w:r>
        <w:separator/>
      </w:r>
    </w:p>
  </w:footnote>
  <w:footnote w:type="continuationSeparator" w:id="0">
    <w:p w:rsidR="00734627" w:rsidRDefault="00734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530" w:rsidRDefault="004C5530" w:rsidP="008F4E4E">
    <w:pPr>
      <w:pStyle w:val="Encabezado"/>
      <w:rPr>
        <w:rFonts w:ascii="Arial" w:hAnsi="Arial" w:cs="Arial"/>
        <w:b/>
        <w:noProof/>
        <w:color w:val="000000"/>
        <w:u w:color="000000"/>
      </w:rPr>
    </w:pPr>
    <w:r>
      <w:rPr>
        <w:noProof/>
        <w:lang w:val="es-SV" w:eastAsia="es-SV"/>
      </w:rPr>
      <w:drawing>
        <wp:anchor distT="0" distB="0" distL="114300" distR="114300" simplePos="0" relativeHeight="251657728" behindDoc="0" locked="0" layoutInCell="1" allowOverlap="1">
          <wp:simplePos x="0" y="0"/>
          <wp:positionH relativeFrom="column">
            <wp:posOffset>3810</wp:posOffset>
          </wp:positionH>
          <wp:positionV relativeFrom="paragraph">
            <wp:posOffset>0</wp:posOffset>
          </wp:positionV>
          <wp:extent cx="1600200" cy="600075"/>
          <wp:effectExtent l="0" t="0" r="0" b="9525"/>
          <wp:wrapSquare wrapText="bothSides"/>
          <wp:docPr id="2" name="Imagen 1" descr="Loteria ColorB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eria ColorB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530" w:rsidRPr="00B97C3B" w:rsidRDefault="004C5530" w:rsidP="008F734E">
    <w:pPr>
      <w:pStyle w:val="Encabezado"/>
      <w:jc w:val="right"/>
      <w:rPr>
        <w:rFonts w:ascii="Arial" w:hAnsi="Arial" w:cs="Arial"/>
        <w:b/>
        <w:noProof/>
        <w:color w:val="000000"/>
        <w:u w:color="000000"/>
      </w:rPr>
    </w:pPr>
    <w:r>
      <w:rPr>
        <w:rFonts w:ascii="Arial" w:hAnsi="Arial" w:cs="Arial"/>
        <w:b/>
        <w:noProof/>
        <w:color w:val="000000"/>
        <w:u w:color="000000"/>
      </w:rPr>
      <w:t xml:space="preserve">                                                            </w:t>
    </w:r>
    <w:r w:rsidRPr="00B97C3B">
      <w:rPr>
        <w:rFonts w:ascii="Arial" w:hAnsi="Arial" w:cs="Arial"/>
        <w:b/>
        <w:noProof/>
        <w:color w:val="000000"/>
        <w:u w:color="000000"/>
      </w:rPr>
      <w:t xml:space="preserve">SISTEMA NORMATIVO </w:t>
    </w:r>
  </w:p>
  <w:p w:rsidR="004C5530" w:rsidRDefault="004C5530" w:rsidP="008F734E">
    <w:pPr>
      <w:pStyle w:val="Encabezado"/>
      <w:tabs>
        <w:tab w:val="clear" w:pos="8504"/>
      </w:tabs>
      <w:ind w:left="4956" w:hanging="561"/>
      <w:jc w:val="right"/>
      <w:rPr>
        <w:rFonts w:ascii="Arial" w:hAnsi="Arial" w:cs="Arial"/>
        <w:b/>
        <w:noProof/>
        <w:color w:val="333399"/>
        <w:sz w:val="22"/>
        <w:szCs w:val="22"/>
        <w:lang w:val="es-SV"/>
      </w:rPr>
    </w:pPr>
    <w:r>
      <w:rPr>
        <w:rFonts w:ascii="Arial" w:hAnsi="Arial" w:cs="Arial"/>
        <w:b/>
        <w:noProof/>
        <w:color w:val="333399"/>
        <w:sz w:val="22"/>
        <w:szCs w:val="22"/>
        <w:lang w:val="es-SV"/>
      </w:rPr>
      <w:t>Presidencia</w:t>
    </w:r>
  </w:p>
  <w:p w:rsidR="004C5530" w:rsidRPr="002826D2" w:rsidRDefault="004C5530" w:rsidP="002334DE">
    <w:pPr>
      <w:pStyle w:val="Encabezado"/>
      <w:tabs>
        <w:tab w:val="clear" w:pos="8504"/>
      </w:tabs>
      <w:jc w:val="right"/>
    </w:pPr>
    <w:r>
      <w:rPr>
        <w:rFonts w:ascii="Arial" w:hAnsi="Arial" w:cs="Arial"/>
        <w:b/>
        <w:noProof/>
        <w:color w:val="333399"/>
        <w:sz w:val="22"/>
        <w:szCs w:val="22"/>
      </w:rPr>
      <w:t xml:space="preserve">Unidad de Planeación </w:t>
    </w:r>
    <w:r>
      <w:rPr>
        <w:rFonts w:ascii="Arial" w:hAnsi="Arial" w:cs="Arial"/>
        <w:b/>
        <w:noProof/>
        <w:color w:val="333399"/>
        <w:sz w:val="22"/>
        <w:szCs w:val="22"/>
        <w:lang w:val="es-SV"/>
      </w:rPr>
      <w:t>Estratégica, Género y Medio Ambiente</w:t>
    </w:r>
  </w:p>
  <w:p w:rsidR="004C5530" w:rsidRDefault="004C5530" w:rsidP="00B7475D">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530" w:rsidRDefault="004C5530" w:rsidP="00956F1A">
    <w:pPr>
      <w:pStyle w:val="Encabezado"/>
      <w:rPr>
        <w:rFonts w:ascii="Arial" w:hAnsi="Arial" w:cs="Arial"/>
        <w:b/>
      </w:rPr>
    </w:pPr>
    <w:r w:rsidRPr="00DA16BA">
      <w:rPr>
        <w:rFonts w:ascii="Arial" w:hAnsi="Arial" w:cs="Arial"/>
        <w:b/>
        <w:noProof/>
        <w:color w:val="000000"/>
        <w:u w:color="000000"/>
        <w:lang w:val="es-SV" w:eastAsia="es-SV"/>
      </w:rPr>
      <w:drawing>
        <wp:inline distT="0" distB="0" distL="0" distR="0">
          <wp:extent cx="1600200" cy="600075"/>
          <wp:effectExtent l="0" t="0" r="0" b="9525"/>
          <wp:docPr id="1" name="Imagen 1" descr="Loteria ColorB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eria ColorB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00075"/>
                  </a:xfrm>
                  <a:prstGeom prst="rect">
                    <a:avLst/>
                  </a:prstGeom>
                  <a:noFill/>
                  <a:ln>
                    <a:noFill/>
                  </a:ln>
                </pic:spPr>
              </pic:pic>
            </a:graphicData>
          </a:graphic>
        </wp:inline>
      </w:drawing>
    </w:r>
  </w:p>
  <w:p w:rsidR="004C5530" w:rsidRDefault="004C5530" w:rsidP="00BE10C2">
    <w:pPr>
      <w:pStyle w:val="Encabezado"/>
      <w:jc w:val="right"/>
      <w:rPr>
        <w:rFonts w:ascii="Arial" w:hAnsi="Arial" w:cs="Arial"/>
        <w:b/>
      </w:rPr>
    </w:pPr>
    <w:r>
      <w:rPr>
        <w:rFonts w:ascii="Arial" w:hAnsi="Arial" w:cs="Arial"/>
        <w:b/>
        <w:noProof/>
        <w:color w:val="333399"/>
        <w:lang w:val="es-SV"/>
      </w:rPr>
      <w:t>650</w:t>
    </w:r>
    <w:r w:rsidRPr="005A4EA3">
      <w:rPr>
        <w:rFonts w:ascii="Arial" w:hAnsi="Arial" w:cs="Arial"/>
        <w:b/>
        <w:noProof/>
        <w:color w:val="333399"/>
      </w:rPr>
      <w:t xml:space="preserve"> </w:t>
    </w:r>
    <w:r>
      <w:rPr>
        <w:rFonts w:ascii="Arial" w:hAnsi="Arial" w:cs="Arial"/>
        <w:b/>
        <w:noProof/>
        <w:color w:val="333399"/>
        <w:lang w:val="es-SV"/>
      </w:rPr>
      <w:t>100</w:t>
    </w:r>
    <w:r>
      <w:rPr>
        <w:rFonts w:ascii="Arial" w:hAnsi="Arial" w:cs="Arial"/>
        <w:b/>
      </w:rPr>
      <w:t xml:space="preserve"> </w:t>
    </w:r>
  </w:p>
  <w:p w:rsidR="004C5530" w:rsidRPr="00753917" w:rsidRDefault="004C5530" w:rsidP="00BE10C2">
    <w:pPr>
      <w:pStyle w:val="Encabezado"/>
      <w:jc w:val="right"/>
      <w:rPr>
        <w:b/>
      </w:rPr>
    </w:pPr>
  </w:p>
  <w:p w:rsidR="004C5530" w:rsidRPr="00F25FCE" w:rsidRDefault="004C5530" w:rsidP="00782CE9">
    <w:pPr>
      <w:pStyle w:val="Encabezado"/>
      <w:pBdr>
        <w:bottom w:val="single" w:sz="4" w:space="1" w:color="auto"/>
      </w:pBdr>
      <w:jc w:val="both"/>
      <w:rPr>
        <w:b/>
        <w:noProof/>
        <w:color w:val="333399"/>
        <w:sz w:val="8"/>
        <w:szCs w:val="8"/>
        <w:lang w:val="es-SV"/>
      </w:rPr>
    </w:pPr>
    <w:r>
      <w:rPr>
        <w:rFonts w:ascii="Arial" w:hAnsi="Arial" w:cs="Arial"/>
        <w:b/>
        <w:noProof/>
        <w:color w:val="333399"/>
        <w:lang w:val="es-SV"/>
      </w:rPr>
      <w:t>INSTRUCTIVO PARA EL CONTROL DE CALIDAD DE PRODUCTOS DE LOTERIA</w:t>
    </w:r>
  </w:p>
  <w:p w:rsidR="004C5530" w:rsidRPr="00782CE9" w:rsidRDefault="004C5530" w:rsidP="000F209E">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4E"/>
      </v:shape>
    </w:pict>
  </w:numPicBullet>
  <w:abstractNum w:abstractNumId="0" w15:restartNumberingAfterBreak="0">
    <w:nsid w:val="0113524F"/>
    <w:multiLevelType w:val="hybridMultilevel"/>
    <w:tmpl w:val="1D84B19A"/>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 w15:restartNumberingAfterBreak="0">
    <w:nsid w:val="0A2D2498"/>
    <w:multiLevelType w:val="hybridMultilevel"/>
    <w:tmpl w:val="17349CCC"/>
    <w:lvl w:ilvl="0" w:tplc="440A0017">
      <w:start w:val="1"/>
      <w:numFmt w:val="lowerLetter"/>
      <w:lvlText w:val="%1)"/>
      <w:lvlJc w:val="left"/>
      <w:pPr>
        <w:ind w:left="1212" w:hanging="360"/>
      </w:pPr>
    </w:lvl>
    <w:lvl w:ilvl="1" w:tplc="440A0019" w:tentative="1">
      <w:start w:val="1"/>
      <w:numFmt w:val="lowerLetter"/>
      <w:lvlText w:val="%2."/>
      <w:lvlJc w:val="left"/>
      <w:pPr>
        <w:ind w:left="2003" w:hanging="360"/>
      </w:pPr>
    </w:lvl>
    <w:lvl w:ilvl="2" w:tplc="440A001B" w:tentative="1">
      <w:start w:val="1"/>
      <w:numFmt w:val="lowerRoman"/>
      <w:lvlText w:val="%3."/>
      <w:lvlJc w:val="right"/>
      <w:pPr>
        <w:ind w:left="2723" w:hanging="180"/>
      </w:pPr>
    </w:lvl>
    <w:lvl w:ilvl="3" w:tplc="440A000F" w:tentative="1">
      <w:start w:val="1"/>
      <w:numFmt w:val="decimal"/>
      <w:lvlText w:val="%4."/>
      <w:lvlJc w:val="left"/>
      <w:pPr>
        <w:ind w:left="3443" w:hanging="360"/>
      </w:pPr>
    </w:lvl>
    <w:lvl w:ilvl="4" w:tplc="440A0019" w:tentative="1">
      <w:start w:val="1"/>
      <w:numFmt w:val="lowerLetter"/>
      <w:lvlText w:val="%5."/>
      <w:lvlJc w:val="left"/>
      <w:pPr>
        <w:ind w:left="4163" w:hanging="360"/>
      </w:pPr>
    </w:lvl>
    <w:lvl w:ilvl="5" w:tplc="440A001B" w:tentative="1">
      <w:start w:val="1"/>
      <w:numFmt w:val="lowerRoman"/>
      <w:lvlText w:val="%6."/>
      <w:lvlJc w:val="right"/>
      <w:pPr>
        <w:ind w:left="4883" w:hanging="180"/>
      </w:pPr>
    </w:lvl>
    <w:lvl w:ilvl="6" w:tplc="440A000F" w:tentative="1">
      <w:start w:val="1"/>
      <w:numFmt w:val="decimal"/>
      <w:lvlText w:val="%7."/>
      <w:lvlJc w:val="left"/>
      <w:pPr>
        <w:ind w:left="5603" w:hanging="360"/>
      </w:pPr>
    </w:lvl>
    <w:lvl w:ilvl="7" w:tplc="440A0019" w:tentative="1">
      <w:start w:val="1"/>
      <w:numFmt w:val="lowerLetter"/>
      <w:lvlText w:val="%8."/>
      <w:lvlJc w:val="left"/>
      <w:pPr>
        <w:ind w:left="6323" w:hanging="360"/>
      </w:pPr>
    </w:lvl>
    <w:lvl w:ilvl="8" w:tplc="440A001B" w:tentative="1">
      <w:start w:val="1"/>
      <w:numFmt w:val="lowerRoman"/>
      <w:lvlText w:val="%9."/>
      <w:lvlJc w:val="right"/>
      <w:pPr>
        <w:ind w:left="7043" w:hanging="180"/>
      </w:pPr>
    </w:lvl>
  </w:abstractNum>
  <w:abstractNum w:abstractNumId="2" w15:restartNumberingAfterBreak="0">
    <w:nsid w:val="0E9F166D"/>
    <w:multiLevelType w:val="hybridMultilevel"/>
    <w:tmpl w:val="30661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6A54C2"/>
    <w:multiLevelType w:val="hybridMultilevel"/>
    <w:tmpl w:val="83860A66"/>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4" w15:restartNumberingAfterBreak="0">
    <w:nsid w:val="14E83515"/>
    <w:multiLevelType w:val="hybridMultilevel"/>
    <w:tmpl w:val="556EBE3C"/>
    <w:lvl w:ilvl="0" w:tplc="ADE245B2">
      <w:start w:val="1"/>
      <w:numFmt w:val="lowerLetter"/>
      <w:lvlText w:val="%1)"/>
      <w:lvlJc w:val="left"/>
      <w:pPr>
        <w:ind w:left="1212" w:hanging="360"/>
      </w:pPr>
      <w:rPr>
        <w:rFonts w:ascii="Arial" w:hAnsi="Arial" w:cs="Arial" w:hint="default"/>
      </w:rPr>
    </w:lvl>
    <w:lvl w:ilvl="1" w:tplc="440A0019" w:tentative="1">
      <w:start w:val="1"/>
      <w:numFmt w:val="lowerLetter"/>
      <w:lvlText w:val="%2."/>
      <w:lvlJc w:val="left"/>
      <w:pPr>
        <w:ind w:left="2003" w:hanging="360"/>
      </w:pPr>
    </w:lvl>
    <w:lvl w:ilvl="2" w:tplc="440A001B" w:tentative="1">
      <w:start w:val="1"/>
      <w:numFmt w:val="lowerRoman"/>
      <w:lvlText w:val="%3."/>
      <w:lvlJc w:val="right"/>
      <w:pPr>
        <w:ind w:left="2723" w:hanging="180"/>
      </w:pPr>
    </w:lvl>
    <w:lvl w:ilvl="3" w:tplc="440A000F" w:tentative="1">
      <w:start w:val="1"/>
      <w:numFmt w:val="decimal"/>
      <w:lvlText w:val="%4."/>
      <w:lvlJc w:val="left"/>
      <w:pPr>
        <w:ind w:left="3443" w:hanging="360"/>
      </w:pPr>
    </w:lvl>
    <w:lvl w:ilvl="4" w:tplc="440A0019" w:tentative="1">
      <w:start w:val="1"/>
      <w:numFmt w:val="lowerLetter"/>
      <w:lvlText w:val="%5."/>
      <w:lvlJc w:val="left"/>
      <w:pPr>
        <w:ind w:left="4163" w:hanging="360"/>
      </w:pPr>
    </w:lvl>
    <w:lvl w:ilvl="5" w:tplc="440A001B" w:tentative="1">
      <w:start w:val="1"/>
      <w:numFmt w:val="lowerRoman"/>
      <w:lvlText w:val="%6."/>
      <w:lvlJc w:val="right"/>
      <w:pPr>
        <w:ind w:left="4883" w:hanging="180"/>
      </w:pPr>
    </w:lvl>
    <w:lvl w:ilvl="6" w:tplc="440A000F" w:tentative="1">
      <w:start w:val="1"/>
      <w:numFmt w:val="decimal"/>
      <w:lvlText w:val="%7."/>
      <w:lvlJc w:val="left"/>
      <w:pPr>
        <w:ind w:left="5603" w:hanging="360"/>
      </w:pPr>
    </w:lvl>
    <w:lvl w:ilvl="7" w:tplc="440A0019" w:tentative="1">
      <w:start w:val="1"/>
      <w:numFmt w:val="lowerLetter"/>
      <w:lvlText w:val="%8."/>
      <w:lvlJc w:val="left"/>
      <w:pPr>
        <w:ind w:left="6323" w:hanging="360"/>
      </w:pPr>
    </w:lvl>
    <w:lvl w:ilvl="8" w:tplc="440A001B" w:tentative="1">
      <w:start w:val="1"/>
      <w:numFmt w:val="lowerRoman"/>
      <w:lvlText w:val="%9."/>
      <w:lvlJc w:val="right"/>
      <w:pPr>
        <w:ind w:left="7043" w:hanging="180"/>
      </w:pPr>
    </w:lvl>
  </w:abstractNum>
  <w:abstractNum w:abstractNumId="5" w15:restartNumberingAfterBreak="0">
    <w:nsid w:val="17A25277"/>
    <w:multiLevelType w:val="hybridMultilevel"/>
    <w:tmpl w:val="5B58B982"/>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6" w15:restartNumberingAfterBreak="0">
    <w:nsid w:val="17AB3F3B"/>
    <w:multiLevelType w:val="hybridMultilevel"/>
    <w:tmpl w:val="85628D58"/>
    <w:lvl w:ilvl="0" w:tplc="440A0017">
      <w:start w:val="1"/>
      <w:numFmt w:val="lowerLetter"/>
      <w:lvlText w:val="%1)"/>
      <w:lvlJc w:val="left"/>
      <w:pPr>
        <w:ind w:left="1637" w:hanging="360"/>
      </w:pPr>
    </w:lvl>
    <w:lvl w:ilvl="1" w:tplc="440A0019" w:tentative="1">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7" w15:restartNumberingAfterBreak="0">
    <w:nsid w:val="1C1B6568"/>
    <w:multiLevelType w:val="hybridMultilevel"/>
    <w:tmpl w:val="038EC576"/>
    <w:lvl w:ilvl="0" w:tplc="0C0A0017">
      <w:start w:val="1"/>
      <w:numFmt w:val="lowerLetter"/>
      <w:lvlText w:val="%1)"/>
      <w:lvlJc w:val="left"/>
      <w:pPr>
        <w:tabs>
          <w:tab w:val="num" w:pos="720"/>
        </w:tabs>
        <w:ind w:left="720" w:hanging="360"/>
      </w:pPr>
      <w:rPr>
        <w:rFonts w:hint="default"/>
        <w:b/>
        <w:color w:val="0000B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F7E4DF2"/>
    <w:multiLevelType w:val="hybridMultilevel"/>
    <w:tmpl w:val="A1C6C7CC"/>
    <w:lvl w:ilvl="0" w:tplc="8D0ED6CA">
      <w:start w:val="1"/>
      <w:numFmt w:val="lowerLetter"/>
      <w:lvlText w:val="%1)"/>
      <w:lvlJc w:val="left"/>
      <w:pPr>
        <w:tabs>
          <w:tab w:val="num" w:pos="1211"/>
        </w:tabs>
        <w:ind w:left="1211" w:hanging="360"/>
      </w:pPr>
      <w:rPr>
        <w:rFonts w:ascii="Arial" w:hAnsi="Arial" w:cs="Arial" w:hint="default"/>
        <w:color w:val="auto"/>
      </w:rPr>
    </w:lvl>
    <w:lvl w:ilvl="1" w:tplc="FBF202C8">
      <w:start w:val="1"/>
      <w:numFmt w:val="lowerRoman"/>
      <w:lvlText w:val="%2."/>
      <w:lvlJc w:val="right"/>
      <w:pPr>
        <w:tabs>
          <w:tab w:val="num" w:pos="1931"/>
        </w:tabs>
        <w:ind w:left="1931" w:hanging="360"/>
      </w:pPr>
      <w:rPr>
        <w:rFonts w:hint="default"/>
        <w:color w:val="auto"/>
      </w:rPr>
    </w:lvl>
    <w:lvl w:ilvl="2" w:tplc="6608D324">
      <w:start w:val="1"/>
      <w:numFmt w:val="decimal"/>
      <w:lvlText w:val="%3."/>
      <w:lvlJc w:val="left"/>
      <w:pPr>
        <w:tabs>
          <w:tab w:val="num" w:pos="2831"/>
        </w:tabs>
        <w:ind w:left="2831" w:hanging="36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9" w15:restartNumberingAfterBreak="0">
    <w:nsid w:val="28EC2710"/>
    <w:multiLevelType w:val="hybridMultilevel"/>
    <w:tmpl w:val="8B748442"/>
    <w:lvl w:ilvl="0" w:tplc="440A0017">
      <w:start w:val="1"/>
      <w:numFmt w:val="lowerLetter"/>
      <w:lvlText w:val="%1)"/>
      <w:lvlJc w:val="left"/>
      <w:pPr>
        <w:ind w:left="1637" w:hanging="360"/>
      </w:pPr>
    </w:lvl>
    <w:lvl w:ilvl="1" w:tplc="440A0019" w:tentative="1">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10" w15:restartNumberingAfterBreak="0">
    <w:nsid w:val="29914C9D"/>
    <w:multiLevelType w:val="hybridMultilevel"/>
    <w:tmpl w:val="B14AED3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5514AA"/>
    <w:multiLevelType w:val="hybridMultilevel"/>
    <w:tmpl w:val="CAEAF726"/>
    <w:lvl w:ilvl="0" w:tplc="440A0017">
      <w:start w:val="1"/>
      <w:numFmt w:val="lowerLetter"/>
      <w:lvlText w:val="%1)"/>
      <w:lvlJc w:val="left"/>
      <w:pPr>
        <w:ind w:left="1637" w:hanging="360"/>
      </w:pPr>
    </w:lvl>
    <w:lvl w:ilvl="1" w:tplc="440A0019" w:tentative="1">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12" w15:restartNumberingAfterBreak="0">
    <w:nsid w:val="2F7D7C13"/>
    <w:multiLevelType w:val="hybridMultilevel"/>
    <w:tmpl w:val="6EC4F4E2"/>
    <w:lvl w:ilvl="0" w:tplc="36F6CCBC">
      <w:start w:val="1"/>
      <w:numFmt w:val="decimal"/>
      <w:lvlText w:val="%1."/>
      <w:lvlJc w:val="right"/>
      <w:pPr>
        <w:ind w:left="1004" w:hanging="36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3" w15:restartNumberingAfterBreak="0">
    <w:nsid w:val="2F854070"/>
    <w:multiLevelType w:val="hybridMultilevel"/>
    <w:tmpl w:val="85628D58"/>
    <w:lvl w:ilvl="0" w:tplc="440A0017">
      <w:start w:val="1"/>
      <w:numFmt w:val="lowerLetter"/>
      <w:lvlText w:val="%1)"/>
      <w:lvlJc w:val="left"/>
      <w:pPr>
        <w:ind w:left="1637" w:hanging="360"/>
      </w:pPr>
    </w:lvl>
    <w:lvl w:ilvl="1" w:tplc="440A0019" w:tentative="1">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14" w15:restartNumberingAfterBreak="0">
    <w:nsid w:val="388A4C95"/>
    <w:multiLevelType w:val="hybridMultilevel"/>
    <w:tmpl w:val="1D84B19A"/>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5" w15:restartNumberingAfterBreak="0">
    <w:nsid w:val="3DCF6EC8"/>
    <w:multiLevelType w:val="multilevel"/>
    <w:tmpl w:val="80D87EC4"/>
    <w:lvl w:ilvl="0">
      <w:start w:val="1"/>
      <w:numFmt w:val="decimal"/>
      <w:lvlText w:val="%1."/>
      <w:lvlJc w:val="left"/>
      <w:pPr>
        <w:tabs>
          <w:tab w:val="num" w:pos="360"/>
        </w:tabs>
        <w:ind w:left="360" w:hanging="360"/>
      </w:pPr>
      <w:rPr>
        <w:rFonts w:hint="default"/>
        <w:lang w:val="es-ES"/>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3F130F13"/>
    <w:multiLevelType w:val="hybridMultilevel"/>
    <w:tmpl w:val="E2C05A74"/>
    <w:lvl w:ilvl="0" w:tplc="440A0017">
      <w:start w:val="1"/>
      <w:numFmt w:val="lowerLetter"/>
      <w:lvlText w:val="%1)"/>
      <w:lvlJc w:val="left"/>
      <w:pPr>
        <w:ind w:left="1637" w:hanging="360"/>
      </w:pPr>
    </w:lvl>
    <w:lvl w:ilvl="1" w:tplc="440A0019" w:tentative="1">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17" w15:restartNumberingAfterBreak="0">
    <w:nsid w:val="3F1A1568"/>
    <w:multiLevelType w:val="hybridMultilevel"/>
    <w:tmpl w:val="B0EAAC06"/>
    <w:lvl w:ilvl="0" w:tplc="D09099D8">
      <w:start w:val="1"/>
      <w:numFmt w:val="lowerLetter"/>
      <w:lvlText w:val="%1)"/>
      <w:lvlJc w:val="left"/>
      <w:pPr>
        <w:tabs>
          <w:tab w:val="num" w:pos="927"/>
        </w:tabs>
        <w:ind w:left="927" w:hanging="360"/>
      </w:pPr>
      <w:rPr>
        <w:rFonts w:ascii="Arial" w:hAnsi="Arial" w:cs="Arial" w:hint="default"/>
        <w:b w:val="0"/>
        <w:color w:val="auto"/>
        <w:sz w:val="24"/>
        <w:szCs w:val="24"/>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8" w15:restartNumberingAfterBreak="0">
    <w:nsid w:val="3F7416EC"/>
    <w:multiLevelType w:val="hybridMultilevel"/>
    <w:tmpl w:val="B0EAAC06"/>
    <w:lvl w:ilvl="0" w:tplc="D09099D8">
      <w:start w:val="1"/>
      <w:numFmt w:val="lowerLetter"/>
      <w:lvlText w:val="%1)"/>
      <w:lvlJc w:val="left"/>
      <w:pPr>
        <w:tabs>
          <w:tab w:val="num" w:pos="927"/>
        </w:tabs>
        <w:ind w:left="927" w:hanging="360"/>
      </w:pPr>
      <w:rPr>
        <w:rFonts w:ascii="Arial" w:hAnsi="Arial" w:cs="Arial" w:hint="default"/>
        <w:b w:val="0"/>
        <w:color w:val="auto"/>
        <w:sz w:val="24"/>
        <w:szCs w:val="24"/>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9" w15:restartNumberingAfterBreak="0">
    <w:nsid w:val="40826F26"/>
    <w:multiLevelType w:val="hybridMultilevel"/>
    <w:tmpl w:val="60DA1A64"/>
    <w:lvl w:ilvl="0" w:tplc="EA86C6E0">
      <w:start w:val="1"/>
      <w:numFmt w:val="decimal"/>
      <w:lvlText w:val="%1."/>
      <w:lvlJc w:val="left"/>
      <w:pPr>
        <w:tabs>
          <w:tab w:val="num" w:pos="360"/>
        </w:tabs>
        <w:ind w:left="360" w:hanging="360"/>
      </w:pPr>
      <w:rPr>
        <w:lang w:val="es-ES_tradnl"/>
      </w:rPr>
    </w:lvl>
    <w:lvl w:ilvl="1" w:tplc="0C0A0019">
      <w:start w:val="1"/>
      <w:numFmt w:val="lowerLetter"/>
      <w:lvlText w:val="%2."/>
      <w:lvlJc w:val="left"/>
      <w:pPr>
        <w:tabs>
          <w:tab w:val="num" w:pos="1080"/>
        </w:tabs>
        <w:ind w:left="1080" w:hanging="360"/>
      </w:pPr>
    </w:lvl>
    <w:lvl w:ilvl="2" w:tplc="E6FC16BA">
      <w:start w:val="1"/>
      <w:numFmt w:val="decimal"/>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41DD03FE"/>
    <w:multiLevelType w:val="multilevel"/>
    <w:tmpl w:val="440A001D"/>
    <w:styleLink w:val="Estilo1"/>
    <w:lvl w:ilvl="0">
      <w:start w:val="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97051A"/>
    <w:multiLevelType w:val="hybridMultilevel"/>
    <w:tmpl w:val="D7846074"/>
    <w:lvl w:ilvl="0" w:tplc="440A0017">
      <w:start w:val="1"/>
      <w:numFmt w:val="lowerLetter"/>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2" w15:restartNumberingAfterBreak="0">
    <w:nsid w:val="4C4D79BA"/>
    <w:multiLevelType w:val="hybridMultilevel"/>
    <w:tmpl w:val="1DFEF8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DF9005A"/>
    <w:multiLevelType w:val="multilevel"/>
    <w:tmpl w:val="440A001F"/>
    <w:styleLink w:val="Estilo2"/>
    <w:lvl w:ilvl="0">
      <w:start w:val="2"/>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291792"/>
    <w:multiLevelType w:val="hybridMultilevel"/>
    <w:tmpl w:val="955C933C"/>
    <w:lvl w:ilvl="0" w:tplc="5E4857DC">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5" w15:restartNumberingAfterBreak="0">
    <w:nsid w:val="52F83F23"/>
    <w:multiLevelType w:val="hybridMultilevel"/>
    <w:tmpl w:val="ACBE6AA6"/>
    <w:lvl w:ilvl="0" w:tplc="C7906A7E">
      <w:start w:val="1"/>
      <w:numFmt w:val="lowerLetter"/>
      <w:lvlText w:val="%1)"/>
      <w:lvlJc w:val="left"/>
      <w:pPr>
        <w:tabs>
          <w:tab w:val="num" w:pos="720"/>
        </w:tabs>
        <w:ind w:left="720" w:hanging="360"/>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6A41EB9"/>
    <w:multiLevelType w:val="multilevel"/>
    <w:tmpl w:val="4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872D1C"/>
    <w:multiLevelType w:val="hybridMultilevel"/>
    <w:tmpl w:val="BCBCEC0A"/>
    <w:lvl w:ilvl="0" w:tplc="D0B89BEA">
      <w:start w:val="1"/>
      <w:numFmt w:val="lowerLetter"/>
      <w:lvlText w:val="%1)"/>
      <w:lvlJc w:val="left"/>
      <w:pPr>
        <w:tabs>
          <w:tab w:val="num" w:pos="720"/>
        </w:tabs>
        <w:ind w:left="720" w:hanging="360"/>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9AE2FC3"/>
    <w:multiLevelType w:val="multilevel"/>
    <w:tmpl w:val="440A001F"/>
    <w:numStyleLink w:val="Estilo2"/>
  </w:abstractNum>
  <w:abstractNum w:abstractNumId="29" w15:restartNumberingAfterBreak="0">
    <w:nsid w:val="59FC5E80"/>
    <w:multiLevelType w:val="hybridMultilevel"/>
    <w:tmpl w:val="A1C6C7CC"/>
    <w:lvl w:ilvl="0" w:tplc="8D0ED6CA">
      <w:start w:val="1"/>
      <w:numFmt w:val="lowerLetter"/>
      <w:lvlText w:val="%1)"/>
      <w:lvlJc w:val="left"/>
      <w:pPr>
        <w:tabs>
          <w:tab w:val="num" w:pos="1211"/>
        </w:tabs>
        <w:ind w:left="1211" w:hanging="360"/>
      </w:pPr>
      <w:rPr>
        <w:rFonts w:ascii="Arial" w:hAnsi="Arial" w:cs="Arial" w:hint="default"/>
        <w:color w:val="auto"/>
      </w:rPr>
    </w:lvl>
    <w:lvl w:ilvl="1" w:tplc="FBF202C8">
      <w:start w:val="1"/>
      <w:numFmt w:val="lowerRoman"/>
      <w:lvlText w:val="%2."/>
      <w:lvlJc w:val="right"/>
      <w:pPr>
        <w:tabs>
          <w:tab w:val="num" w:pos="1931"/>
        </w:tabs>
        <w:ind w:left="1931" w:hanging="360"/>
      </w:pPr>
      <w:rPr>
        <w:rFonts w:hint="default"/>
        <w:color w:val="auto"/>
      </w:rPr>
    </w:lvl>
    <w:lvl w:ilvl="2" w:tplc="6608D324">
      <w:start w:val="1"/>
      <w:numFmt w:val="decimal"/>
      <w:lvlText w:val="%3."/>
      <w:lvlJc w:val="left"/>
      <w:pPr>
        <w:tabs>
          <w:tab w:val="num" w:pos="2831"/>
        </w:tabs>
        <w:ind w:left="2831" w:hanging="36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0" w15:restartNumberingAfterBreak="0">
    <w:nsid w:val="5A234061"/>
    <w:multiLevelType w:val="multilevel"/>
    <w:tmpl w:val="80D87EC4"/>
    <w:lvl w:ilvl="0">
      <w:start w:val="1"/>
      <w:numFmt w:val="decimal"/>
      <w:lvlText w:val="%1."/>
      <w:lvlJc w:val="left"/>
      <w:pPr>
        <w:tabs>
          <w:tab w:val="num" w:pos="360"/>
        </w:tabs>
        <w:ind w:left="360" w:hanging="360"/>
      </w:pPr>
      <w:rPr>
        <w:rFonts w:hint="default"/>
        <w:lang w:val="es-ES"/>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5E400B32"/>
    <w:multiLevelType w:val="hybridMultilevel"/>
    <w:tmpl w:val="E93A114E"/>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2" w15:restartNumberingAfterBreak="0">
    <w:nsid w:val="624D7BB9"/>
    <w:multiLevelType w:val="hybridMultilevel"/>
    <w:tmpl w:val="E93A114E"/>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65401C4C"/>
    <w:multiLevelType w:val="multilevel"/>
    <w:tmpl w:val="440A001D"/>
    <w:numStyleLink w:val="Estilo1"/>
  </w:abstractNum>
  <w:abstractNum w:abstractNumId="34" w15:restartNumberingAfterBreak="0">
    <w:nsid w:val="6AAB67B2"/>
    <w:multiLevelType w:val="hybridMultilevel"/>
    <w:tmpl w:val="1820C49A"/>
    <w:lvl w:ilvl="0" w:tplc="7D129BF2">
      <w:start w:val="1"/>
      <w:numFmt w:val="decimal"/>
      <w:lvlText w:val="%1."/>
      <w:lvlJc w:val="left"/>
      <w:pPr>
        <w:ind w:left="928" w:hanging="360"/>
      </w:pPr>
      <w:rPr>
        <w:rFonts w:hint="default"/>
        <w:color w:val="0000B4"/>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5" w15:restartNumberingAfterBreak="0">
    <w:nsid w:val="6CB82C6A"/>
    <w:multiLevelType w:val="hybridMultilevel"/>
    <w:tmpl w:val="1D84B19A"/>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6" w15:restartNumberingAfterBreak="0">
    <w:nsid w:val="7252762B"/>
    <w:multiLevelType w:val="hybridMultilevel"/>
    <w:tmpl w:val="27289F0A"/>
    <w:lvl w:ilvl="0" w:tplc="440A0017">
      <w:start w:val="1"/>
      <w:numFmt w:val="lowerLetter"/>
      <w:lvlText w:val="%1)"/>
      <w:lvlJc w:val="left"/>
      <w:pPr>
        <w:ind w:left="1212" w:hanging="360"/>
      </w:pPr>
    </w:lvl>
    <w:lvl w:ilvl="1" w:tplc="440A0019" w:tentative="1">
      <w:start w:val="1"/>
      <w:numFmt w:val="lowerLetter"/>
      <w:lvlText w:val="%2."/>
      <w:lvlJc w:val="left"/>
      <w:pPr>
        <w:ind w:left="1932" w:hanging="360"/>
      </w:pPr>
    </w:lvl>
    <w:lvl w:ilvl="2" w:tplc="440A001B" w:tentative="1">
      <w:start w:val="1"/>
      <w:numFmt w:val="lowerRoman"/>
      <w:lvlText w:val="%3."/>
      <w:lvlJc w:val="right"/>
      <w:pPr>
        <w:ind w:left="2652" w:hanging="180"/>
      </w:pPr>
    </w:lvl>
    <w:lvl w:ilvl="3" w:tplc="440A000F" w:tentative="1">
      <w:start w:val="1"/>
      <w:numFmt w:val="decimal"/>
      <w:lvlText w:val="%4."/>
      <w:lvlJc w:val="left"/>
      <w:pPr>
        <w:ind w:left="3372" w:hanging="360"/>
      </w:pPr>
    </w:lvl>
    <w:lvl w:ilvl="4" w:tplc="440A0019" w:tentative="1">
      <w:start w:val="1"/>
      <w:numFmt w:val="lowerLetter"/>
      <w:lvlText w:val="%5."/>
      <w:lvlJc w:val="left"/>
      <w:pPr>
        <w:ind w:left="4092" w:hanging="360"/>
      </w:pPr>
    </w:lvl>
    <w:lvl w:ilvl="5" w:tplc="440A001B" w:tentative="1">
      <w:start w:val="1"/>
      <w:numFmt w:val="lowerRoman"/>
      <w:lvlText w:val="%6."/>
      <w:lvlJc w:val="right"/>
      <w:pPr>
        <w:ind w:left="4812" w:hanging="180"/>
      </w:pPr>
    </w:lvl>
    <w:lvl w:ilvl="6" w:tplc="440A000F" w:tentative="1">
      <w:start w:val="1"/>
      <w:numFmt w:val="decimal"/>
      <w:lvlText w:val="%7."/>
      <w:lvlJc w:val="left"/>
      <w:pPr>
        <w:ind w:left="5532" w:hanging="360"/>
      </w:pPr>
    </w:lvl>
    <w:lvl w:ilvl="7" w:tplc="440A0019" w:tentative="1">
      <w:start w:val="1"/>
      <w:numFmt w:val="lowerLetter"/>
      <w:lvlText w:val="%8."/>
      <w:lvlJc w:val="left"/>
      <w:pPr>
        <w:ind w:left="6252" w:hanging="360"/>
      </w:pPr>
    </w:lvl>
    <w:lvl w:ilvl="8" w:tplc="440A001B" w:tentative="1">
      <w:start w:val="1"/>
      <w:numFmt w:val="lowerRoman"/>
      <w:lvlText w:val="%9."/>
      <w:lvlJc w:val="right"/>
      <w:pPr>
        <w:ind w:left="6972" w:hanging="180"/>
      </w:pPr>
    </w:lvl>
  </w:abstractNum>
  <w:abstractNum w:abstractNumId="37" w15:restartNumberingAfterBreak="0">
    <w:nsid w:val="72CA00A3"/>
    <w:multiLevelType w:val="hybridMultilevel"/>
    <w:tmpl w:val="7C1E1598"/>
    <w:lvl w:ilvl="0" w:tplc="BDAAABBE">
      <w:start w:val="1"/>
      <w:numFmt w:val="lowerLetter"/>
      <w:lvlText w:val="%1)"/>
      <w:lvlJc w:val="left"/>
      <w:pPr>
        <w:tabs>
          <w:tab w:val="num" w:pos="1211"/>
        </w:tabs>
        <w:ind w:left="1211" w:hanging="360"/>
      </w:pPr>
      <w:rPr>
        <w:rFonts w:hint="default"/>
        <w:b w:val="0"/>
        <w:color w:val="auto"/>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8" w15:restartNumberingAfterBreak="0">
    <w:nsid w:val="751158C7"/>
    <w:multiLevelType w:val="hybridMultilevel"/>
    <w:tmpl w:val="49DABB32"/>
    <w:lvl w:ilvl="0" w:tplc="440A0017">
      <w:start w:val="1"/>
      <w:numFmt w:val="lowerLetter"/>
      <w:lvlText w:val="%1)"/>
      <w:lvlJc w:val="left"/>
      <w:pPr>
        <w:ind w:left="1637" w:hanging="360"/>
      </w:pPr>
    </w:lvl>
    <w:lvl w:ilvl="1" w:tplc="440A0019" w:tentative="1">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39" w15:restartNumberingAfterBreak="0">
    <w:nsid w:val="7778772D"/>
    <w:multiLevelType w:val="hybridMultilevel"/>
    <w:tmpl w:val="761A20C2"/>
    <w:lvl w:ilvl="0" w:tplc="0D060A5E">
      <w:start w:val="1"/>
      <w:numFmt w:val="decimal"/>
      <w:lvlText w:val="%1."/>
      <w:lvlJc w:val="left"/>
      <w:pPr>
        <w:tabs>
          <w:tab w:val="num" w:pos="420"/>
        </w:tabs>
        <w:ind w:left="420" w:hanging="42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9114805"/>
    <w:multiLevelType w:val="hybridMultilevel"/>
    <w:tmpl w:val="DB028B52"/>
    <w:lvl w:ilvl="0" w:tplc="54362748">
      <w:start w:val="1"/>
      <w:numFmt w:val="lowerLetter"/>
      <w:lvlText w:val="%1)"/>
      <w:lvlJc w:val="left"/>
      <w:pPr>
        <w:tabs>
          <w:tab w:val="num" w:pos="720"/>
        </w:tabs>
        <w:ind w:left="720" w:hanging="360"/>
      </w:pPr>
      <w:rPr>
        <w:rFonts w:hint="default"/>
        <w:b w:val="0"/>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A17178F"/>
    <w:multiLevelType w:val="hybridMultilevel"/>
    <w:tmpl w:val="556EBE3C"/>
    <w:lvl w:ilvl="0" w:tplc="ADE245B2">
      <w:start w:val="1"/>
      <w:numFmt w:val="lowerLetter"/>
      <w:lvlText w:val="%1)"/>
      <w:lvlJc w:val="left"/>
      <w:pPr>
        <w:ind w:left="1212" w:hanging="360"/>
      </w:pPr>
      <w:rPr>
        <w:rFonts w:ascii="Arial" w:hAnsi="Arial" w:cs="Arial" w:hint="default"/>
      </w:rPr>
    </w:lvl>
    <w:lvl w:ilvl="1" w:tplc="440A0019" w:tentative="1">
      <w:start w:val="1"/>
      <w:numFmt w:val="lowerLetter"/>
      <w:lvlText w:val="%2."/>
      <w:lvlJc w:val="left"/>
      <w:pPr>
        <w:ind w:left="2003" w:hanging="360"/>
      </w:pPr>
    </w:lvl>
    <w:lvl w:ilvl="2" w:tplc="440A001B" w:tentative="1">
      <w:start w:val="1"/>
      <w:numFmt w:val="lowerRoman"/>
      <w:lvlText w:val="%3."/>
      <w:lvlJc w:val="right"/>
      <w:pPr>
        <w:ind w:left="2723" w:hanging="180"/>
      </w:pPr>
    </w:lvl>
    <w:lvl w:ilvl="3" w:tplc="440A000F" w:tentative="1">
      <w:start w:val="1"/>
      <w:numFmt w:val="decimal"/>
      <w:lvlText w:val="%4."/>
      <w:lvlJc w:val="left"/>
      <w:pPr>
        <w:ind w:left="3443" w:hanging="360"/>
      </w:pPr>
    </w:lvl>
    <w:lvl w:ilvl="4" w:tplc="440A0019" w:tentative="1">
      <w:start w:val="1"/>
      <w:numFmt w:val="lowerLetter"/>
      <w:lvlText w:val="%5."/>
      <w:lvlJc w:val="left"/>
      <w:pPr>
        <w:ind w:left="4163" w:hanging="360"/>
      </w:pPr>
    </w:lvl>
    <w:lvl w:ilvl="5" w:tplc="440A001B" w:tentative="1">
      <w:start w:val="1"/>
      <w:numFmt w:val="lowerRoman"/>
      <w:lvlText w:val="%6."/>
      <w:lvlJc w:val="right"/>
      <w:pPr>
        <w:ind w:left="4883" w:hanging="180"/>
      </w:pPr>
    </w:lvl>
    <w:lvl w:ilvl="6" w:tplc="440A000F" w:tentative="1">
      <w:start w:val="1"/>
      <w:numFmt w:val="decimal"/>
      <w:lvlText w:val="%7."/>
      <w:lvlJc w:val="left"/>
      <w:pPr>
        <w:ind w:left="5603" w:hanging="360"/>
      </w:pPr>
    </w:lvl>
    <w:lvl w:ilvl="7" w:tplc="440A0019" w:tentative="1">
      <w:start w:val="1"/>
      <w:numFmt w:val="lowerLetter"/>
      <w:lvlText w:val="%8."/>
      <w:lvlJc w:val="left"/>
      <w:pPr>
        <w:ind w:left="6323" w:hanging="360"/>
      </w:pPr>
    </w:lvl>
    <w:lvl w:ilvl="8" w:tplc="440A001B" w:tentative="1">
      <w:start w:val="1"/>
      <w:numFmt w:val="lowerRoman"/>
      <w:lvlText w:val="%9."/>
      <w:lvlJc w:val="right"/>
      <w:pPr>
        <w:ind w:left="7043" w:hanging="180"/>
      </w:pPr>
    </w:lvl>
  </w:abstractNum>
  <w:abstractNum w:abstractNumId="42" w15:restartNumberingAfterBreak="0">
    <w:nsid w:val="7F274E2C"/>
    <w:multiLevelType w:val="hybridMultilevel"/>
    <w:tmpl w:val="556EBE3C"/>
    <w:lvl w:ilvl="0" w:tplc="ADE245B2">
      <w:start w:val="1"/>
      <w:numFmt w:val="lowerLetter"/>
      <w:lvlText w:val="%1)"/>
      <w:lvlJc w:val="left"/>
      <w:pPr>
        <w:ind w:left="1212" w:hanging="360"/>
      </w:pPr>
      <w:rPr>
        <w:rFonts w:ascii="Arial" w:hAnsi="Arial" w:cs="Arial" w:hint="default"/>
      </w:rPr>
    </w:lvl>
    <w:lvl w:ilvl="1" w:tplc="440A0019" w:tentative="1">
      <w:start w:val="1"/>
      <w:numFmt w:val="lowerLetter"/>
      <w:lvlText w:val="%2."/>
      <w:lvlJc w:val="left"/>
      <w:pPr>
        <w:ind w:left="2003" w:hanging="360"/>
      </w:pPr>
    </w:lvl>
    <w:lvl w:ilvl="2" w:tplc="440A001B" w:tentative="1">
      <w:start w:val="1"/>
      <w:numFmt w:val="lowerRoman"/>
      <w:lvlText w:val="%3."/>
      <w:lvlJc w:val="right"/>
      <w:pPr>
        <w:ind w:left="2723" w:hanging="180"/>
      </w:pPr>
    </w:lvl>
    <w:lvl w:ilvl="3" w:tplc="440A000F" w:tentative="1">
      <w:start w:val="1"/>
      <w:numFmt w:val="decimal"/>
      <w:lvlText w:val="%4."/>
      <w:lvlJc w:val="left"/>
      <w:pPr>
        <w:ind w:left="3443" w:hanging="360"/>
      </w:pPr>
    </w:lvl>
    <w:lvl w:ilvl="4" w:tplc="440A0019" w:tentative="1">
      <w:start w:val="1"/>
      <w:numFmt w:val="lowerLetter"/>
      <w:lvlText w:val="%5."/>
      <w:lvlJc w:val="left"/>
      <w:pPr>
        <w:ind w:left="4163" w:hanging="360"/>
      </w:pPr>
    </w:lvl>
    <w:lvl w:ilvl="5" w:tplc="440A001B" w:tentative="1">
      <w:start w:val="1"/>
      <w:numFmt w:val="lowerRoman"/>
      <w:lvlText w:val="%6."/>
      <w:lvlJc w:val="right"/>
      <w:pPr>
        <w:ind w:left="4883" w:hanging="180"/>
      </w:pPr>
    </w:lvl>
    <w:lvl w:ilvl="6" w:tplc="440A000F" w:tentative="1">
      <w:start w:val="1"/>
      <w:numFmt w:val="decimal"/>
      <w:lvlText w:val="%7."/>
      <w:lvlJc w:val="left"/>
      <w:pPr>
        <w:ind w:left="5603" w:hanging="360"/>
      </w:pPr>
    </w:lvl>
    <w:lvl w:ilvl="7" w:tplc="440A0019" w:tentative="1">
      <w:start w:val="1"/>
      <w:numFmt w:val="lowerLetter"/>
      <w:lvlText w:val="%8."/>
      <w:lvlJc w:val="left"/>
      <w:pPr>
        <w:ind w:left="6323" w:hanging="360"/>
      </w:pPr>
    </w:lvl>
    <w:lvl w:ilvl="8" w:tplc="440A001B" w:tentative="1">
      <w:start w:val="1"/>
      <w:numFmt w:val="lowerRoman"/>
      <w:lvlText w:val="%9."/>
      <w:lvlJc w:val="right"/>
      <w:pPr>
        <w:ind w:left="7043" w:hanging="180"/>
      </w:pPr>
    </w:lvl>
  </w:abstractNum>
  <w:num w:numId="1">
    <w:abstractNumId w:val="30"/>
  </w:num>
  <w:num w:numId="2">
    <w:abstractNumId w:val="19"/>
  </w:num>
  <w:num w:numId="3">
    <w:abstractNumId w:val="24"/>
  </w:num>
  <w:num w:numId="4">
    <w:abstractNumId w:val="27"/>
  </w:num>
  <w:num w:numId="5">
    <w:abstractNumId w:val="7"/>
  </w:num>
  <w:num w:numId="6">
    <w:abstractNumId w:val="8"/>
  </w:num>
  <w:num w:numId="7">
    <w:abstractNumId w:val="15"/>
  </w:num>
  <w:num w:numId="8">
    <w:abstractNumId w:val="32"/>
  </w:num>
  <w:num w:numId="9">
    <w:abstractNumId w:val="22"/>
  </w:num>
  <w:num w:numId="10">
    <w:abstractNumId w:val="39"/>
  </w:num>
  <w:num w:numId="11">
    <w:abstractNumId w:val="25"/>
  </w:num>
  <w:num w:numId="12">
    <w:abstractNumId w:val="40"/>
  </w:num>
  <w:num w:numId="13">
    <w:abstractNumId w:val="37"/>
  </w:num>
  <w:num w:numId="14">
    <w:abstractNumId w:val="17"/>
  </w:num>
  <w:num w:numId="15">
    <w:abstractNumId w:val="2"/>
  </w:num>
  <w:num w:numId="16">
    <w:abstractNumId w:val="10"/>
  </w:num>
  <w:num w:numId="17">
    <w:abstractNumId w:val="35"/>
  </w:num>
  <w:num w:numId="18">
    <w:abstractNumId w:val="3"/>
  </w:num>
  <w:num w:numId="19">
    <w:abstractNumId w:val="34"/>
  </w:num>
  <w:num w:numId="20">
    <w:abstractNumId w:val="21"/>
  </w:num>
  <w:num w:numId="21">
    <w:abstractNumId w:val="18"/>
  </w:num>
  <w:num w:numId="22">
    <w:abstractNumId w:val="12"/>
  </w:num>
  <w:num w:numId="23">
    <w:abstractNumId w:val="29"/>
  </w:num>
  <w:num w:numId="24">
    <w:abstractNumId w:val="5"/>
  </w:num>
  <w:num w:numId="25">
    <w:abstractNumId w:val="9"/>
  </w:num>
  <w:num w:numId="26">
    <w:abstractNumId w:val="38"/>
  </w:num>
  <w:num w:numId="27">
    <w:abstractNumId w:val="11"/>
  </w:num>
  <w:num w:numId="28">
    <w:abstractNumId w:val="13"/>
  </w:num>
  <w:num w:numId="29">
    <w:abstractNumId w:val="6"/>
  </w:num>
  <w:num w:numId="30">
    <w:abstractNumId w:val="16"/>
  </w:num>
  <w:num w:numId="31">
    <w:abstractNumId w:val="36"/>
  </w:num>
  <w:num w:numId="32">
    <w:abstractNumId w:val="1"/>
  </w:num>
  <w:num w:numId="33">
    <w:abstractNumId w:val="4"/>
  </w:num>
  <w:num w:numId="34">
    <w:abstractNumId w:val="41"/>
  </w:num>
  <w:num w:numId="35">
    <w:abstractNumId w:val="42"/>
  </w:num>
  <w:num w:numId="36">
    <w:abstractNumId w:val="20"/>
  </w:num>
  <w:num w:numId="37">
    <w:abstractNumId w:val="33"/>
  </w:num>
  <w:num w:numId="38">
    <w:abstractNumId w:val="26"/>
  </w:num>
  <w:num w:numId="39">
    <w:abstractNumId w:val="28"/>
  </w:num>
  <w:num w:numId="40">
    <w:abstractNumId w:val="23"/>
  </w:num>
  <w:num w:numId="41">
    <w:abstractNumId w:val="31"/>
  </w:num>
  <w:num w:numId="42">
    <w:abstractNumId w:val="14"/>
  </w:num>
  <w:num w:numId="43">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color="white">
      <v:fill color="white"/>
      <v:shadow on="t" opacity="5242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CB"/>
    <w:rsid w:val="000002A2"/>
    <w:rsid w:val="00000BA5"/>
    <w:rsid w:val="0000163F"/>
    <w:rsid w:val="00002606"/>
    <w:rsid w:val="000027B4"/>
    <w:rsid w:val="00003645"/>
    <w:rsid w:val="00003CE5"/>
    <w:rsid w:val="00003F8A"/>
    <w:rsid w:val="00004731"/>
    <w:rsid w:val="00004C85"/>
    <w:rsid w:val="00005652"/>
    <w:rsid w:val="00006332"/>
    <w:rsid w:val="000075A3"/>
    <w:rsid w:val="0001115E"/>
    <w:rsid w:val="00012838"/>
    <w:rsid w:val="00012EE1"/>
    <w:rsid w:val="00013ACF"/>
    <w:rsid w:val="00014F30"/>
    <w:rsid w:val="000154B5"/>
    <w:rsid w:val="000159C6"/>
    <w:rsid w:val="0001602B"/>
    <w:rsid w:val="000161CC"/>
    <w:rsid w:val="00017080"/>
    <w:rsid w:val="00017312"/>
    <w:rsid w:val="000174D1"/>
    <w:rsid w:val="0001768D"/>
    <w:rsid w:val="000177AE"/>
    <w:rsid w:val="0002027D"/>
    <w:rsid w:val="00020818"/>
    <w:rsid w:val="00020C3F"/>
    <w:rsid w:val="0002148C"/>
    <w:rsid w:val="00021606"/>
    <w:rsid w:val="000219FC"/>
    <w:rsid w:val="00021B43"/>
    <w:rsid w:val="000220AB"/>
    <w:rsid w:val="00022350"/>
    <w:rsid w:val="000223B9"/>
    <w:rsid w:val="00022607"/>
    <w:rsid w:val="00022960"/>
    <w:rsid w:val="00022BEE"/>
    <w:rsid w:val="00022DFF"/>
    <w:rsid w:val="0002392C"/>
    <w:rsid w:val="0002484D"/>
    <w:rsid w:val="000249C3"/>
    <w:rsid w:val="00025049"/>
    <w:rsid w:val="00025E64"/>
    <w:rsid w:val="00026929"/>
    <w:rsid w:val="00030205"/>
    <w:rsid w:val="0003102E"/>
    <w:rsid w:val="0003271C"/>
    <w:rsid w:val="00032A9D"/>
    <w:rsid w:val="0003314B"/>
    <w:rsid w:val="0003328F"/>
    <w:rsid w:val="00033734"/>
    <w:rsid w:val="00033EDC"/>
    <w:rsid w:val="000340B1"/>
    <w:rsid w:val="000350D5"/>
    <w:rsid w:val="00035717"/>
    <w:rsid w:val="0003587A"/>
    <w:rsid w:val="00035A54"/>
    <w:rsid w:val="00035C18"/>
    <w:rsid w:val="00036837"/>
    <w:rsid w:val="00037034"/>
    <w:rsid w:val="00037527"/>
    <w:rsid w:val="000378BA"/>
    <w:rsid w:val="00040A78"/>
    <w:rsid w:val="00040BD5"/>
    <w:rsid w:val="00040FEF"/>
    <w:rsid w:val="000412DD"/>
    <w:rsid w:val="0004167F"/>
    <w:rsid w:val="000419BF"/>
    <w:rsid w:val="0004250C"/>
    <w:rsid w:val="00042838"/>
    <w:rsid w:val="000428E7"/>
    <w:rsid w:val="00042BF7"/>
    <w:rsid w:val="00043A02"/>
    <w:rsid w:val="00044B2F"/>
    <w:rsid w:val="00044BC3"/>
    <w:rsid w:val="00044BDF"/>
    <w:rsid w:val="000453C2"/>
    <w:rsid w:val="00046005"/>
    <w:rsid w:val="00046123"/>
    <w:rsid w:val="0004628F"/>
    <w:rsid w:val="0004692F"/>
    <w:rsid w:val="00046A81"/>
    <w:rsid w:val="00050E1D"/>
    <w:rsid w:val="00051A74"/>
    <w:rsid w:val="00051E65"/>
    <w:rsid w:val="00051F33"/>
    <w:rsid w:val="0005248B"/>
    <w:rsid w:val="000541FE"/>
    <w:rsid w:val="00055BD8"/>
    <w:rsid w:val="00055D63"/>
    <w:rsid w:val="00056BA0"/>
    <w:rsid w:val="00056DAF"/>
    <w:rsid w:val="00056F86"/>
    <w:rsid w:val="00057404"/>
    <w:rsid w:val="00057C94"/>
    <w:rsid w:val="00057EAA"/>
    <w:rsid w:val="000601F2"/>
    <w:rsid w:val="0006135E"/>
    <w:rsid w:val="00061C42"/>
    <w:rsid w:val="00061E27"/>
    <w:rsid w:val="00062259"/>
    <w:rsid w:val="00062D97"/>
    <w:rsid w:val="00063CA9"/>
    <w:rsid w:val="000659DD"/>
    <w:rsid w:val="0006608E"/>
    <w:rsid w:val="00066C4C"/>
    <w:rsid w:val="000672B2"/>
    <w:rsid w:val="0007122E"/>
    <w:rsid w:val="00071B84"/>
    <w:rsid w:val="0007265D"/>
    <w:rsid w:val="00072B12"/>
    <w:rsid w:val="00074007"/>
    <w:rsid w:val="00074672"/>
    <w:rsid w:val="00076845"/>
    <w:rsid w:val="000770FC"/>
    <w:rsid w:val="0007785C"/>
    <w:rsid w:val="00077878"/>
    <w:rsid w:val="00080F4F"/>
    <w:rsid w:val="00081CEE"/>
    <w:rsid w:val="00081E57"/>
    <w:rsid w:val="00082D61"/>
    <w:rsid w:val="000833ED"/>
    <w:rsid w:val="00083B9D"/>
    <w:rsid w:val="00083FD7"/>
    <w:rsid w:val="000866EE"/>
    <w:rsid w:val="00086FAD"/>
    <w:rsid w:val="00087133"/>
    <w:rsid w:val="00087735"/>
    <w:rsid w:val="00092425"/>
    <w:rsid w:val="00092AE6"/>
    <w:rsid w:val="000934E8"/>
    <w:rsid w:val="000939CB"/>
    <w:rsid w:val="00093F5F"/>
    <w:rsid w:val="00094E5D"/>
    <w:rsid w:val="00095460"/>
    <w:rsid w:val="00096AE7"/>
    <w:rsid w:val="00096E80"/>
    <w:rsid w:val="00097416"/>
    <w:rsid w:val="0009792D"/>
    <w:rsid w:val="00097C56"/>
    <w:rsid w:val="000A019F"/>
    <w:rsid w:val="000A04EA"/>
    <w:rsid w:val="000A090C"/>
    <w:rsid w:val="000A1091"/>
    <w:rsid w:val="000A111A"/>
    <w:rsid w:val="000A263E"/>
    <w:rsid w:val="000A27F3"/>
    <w:rsid w:val="000A28AD"/>
    <w:rsid w:val="000A35C2"/>
    <w:rsid w:val="000A3695"/>
    <w:rsid w:val="000A3F1D"/>
    <w:rsid w:val="000A457E"/>
    <w:rsid w:val="000A4DF5"/>
    <w:rsid w:val="000A61AD"/>
    <w:rsid w:val="000A6A8E"/>
    <w:rsid w:val="000A7E30"/>
    <w:rsid w:val="000B08B3"/>
    <w:rsid w:val="000B2514"/>
    <w:rsid w:val="000B300D"/>
    <w:rsid w:val="000B44B2"/>
    <w:rsid w:val="000B47FD"/>
    <w:rsid w:val="000B48DB"/>
    <w:rsid w:val="000B5BF8"/>
    <w:rsid w:val="000B7BF1"/>
    <w:rsid w:val="000C05A1"/>
    <w:rsid w:val="000C0C10"/>
    <w:rsid w:val="000C151C"/>
    <w:rsid w:val="000C1CF6"/>
    <w:rsid w:val="000C2566"/>
    <w:rsid w:val="000C2BB3"/>
    <w:rsid w:val="000C301E"/>
    <w:rsid w:val="000C4A31"/>
    <w:rsid w:val="000C5635"/>
    <w:rsid w:val="000C60CD"/>
    <w:rsid w:val="000C64BE"/>
    <w:rsid w:val="000C6ACB"/>
    <w:rsid w:val="000C740D"/>
    <w:rsid w:val="000C796A"/>
    <w:rsid w:val="000C7D8B"/>
    <w:rsid w:val="000D0522"/>
    <w:rsid w:val="000D0D69"/>
    <w:rsid w:val="000D13CE"/>
    <w:rsid w:val="000D1CBD"/>
    <w:rsid w:val="000D36D8"/>
    <w:rsid w:val="000D3E1D"/>
    <w:rsid w:val="000D3EB1"/>
    <w:rsid w:val="000D4C22"/>
    <w:rsid w:val="000D4DED"/>
    <w:rsid w:val="000D5474"/>
    <w:rsid w:val="000D577D"/>
    <w:rsid w:val="000D59B2"/>
    <w:rsid w:val="000D5FE1"/>
    <w:rsid w:val="000D66D1"/>
    <w:rsid w:val="000D7BE1"/>
    <w:rsid w:val="000D7C99"/>
    <w:rsid w:val="000E0213"/>
    <w:rsid w:val="000E02DA"/>
    <w:rsid w:val="000E031C"/>
    <w:rsid w:val="000E0C7C"/>
    <w:rsid w:val="000E0DB1"/>
    <w:rsid w:val="000E1137"/>
    <w:rsid w:val="000E152E"/>
    <w:rsid w:val="000E2232"/>
    <w:rsid w:val="000E3484"/>
    <w:rsid w:val="000E3997"/>
    <w:rsid w:val="000E39EA"/>
    <w:rsid w:val="000E3EDC"/>
    <w:rsid w:val="000E4EA2"/>
    <w:rsid w:val="000E517A"/>
    <w:rsid w:val="000E5CC3"/>
    <w:rsid w:val="000E5CC9"/>
    <w:rsid w:val="000E632B"/>
    <w:rsid w:val="000E6E42"/>
    <w:rsid w:val="000F209E"/>
    <w:rsid w:val="000F251B"/>
    <w:rsid w:val="000F2D56"/>
    <w:rsid w:val="000F386C"/>
    <w:rsid w:val="000F396C"/>
    <w:rsid w:val="000F40EC"/>
    <w:rsid w:val="000F5109"/>
    <w:rsid w:val="000F5207"/>
    <w:rsid w:val="000F6EDC"/>
    <w:rsid w:val="000F7757"/>
    <w:rsid w:val="000F7A16"/>
    <w:rsid w:val="000F7EB9"/>
    <w:rsid w:val="001001F5"/>
    <w:rsid w:val="001010AC"/>
    <w:rsid w:val="001013B3"/>
    <w:rsid w:val="0010207C"/>
    <w:rsid w:val="00102213"/>
    <w:rsid w:val="00103928"/>
    <w:rsid w:val="00104176"/>
    <w:rsid w:val="0010446B"/>
    <w:rsid w:val="00105149"/>
    <w:rsid w:val="00105163"/>
    <w:rsid w:val="0010528A"/>
    <w:rsid w:val="001058FE"/>
    <w:rsid w:val="0010596E"/>
    <w:rsid w:val="00106211"/>
    <w:rsid w:val="001065F7"/>
    <w:rsid w:val="0010709D"/>
    <w:rsid w:val="00107695"/>
    <w:rsid w:val="00107EED"/>
    <w:rsid w:val="0011010F"/>
    <w:rsid w:val="00111601"/>
    <w:rsid w:val="00111F16"/>
    <w:rsid w:val="00112D3B"/>
    <w:rsid w:val="00112F58"/>
    <w:rsid w:val="001130E1"/>
    <w:rsid w:val="00113B7A"/>
    <w:rsid w:val="0011428B"/>
    <w:rsid w:val="001146E3"/>
    <w:rsid w:val="00114938"/>
    <w:rsid w:val="00115986"/>
    <w:rsid w:val="00115A0D"/>
    <w:rsid w:val="00116281"/>
    <w:rsid w:val="00117C11"/>
    <w:rsid w:val="00121C58"/>
    <w:rsid w:val="0012209B"/>
    <w:rsid w:val="00122EC1"/>
    <w:rsid w:val="001230F1"/>
    <w:rsid w:val="0012345C"/>
    <w:rsid w:val="0012378A"/>
    <w:rsid w:val="00123C09"/>
    <w:rsid w:val="0012449B"/>
    <w:rsid w:val="00125E5F"/>
    <w:rsid w:val="00126C61"/>
    <w:rsid w:val="00126D90"/>
    <w:rsid w:val="00126DE3"/>
    <w:rsid w:val="00126EC9"/>
    <w:rsid w:val="0012753B"/>
    <w:rsid w:val="00127E02"/>
    <w:rsid w:val="0013006E"/>
    <w:rsid w:val="0013077B"/>
    <w:rsid w:val="00130CEC"/>
    <w:rsid w:val="001312C4"/>
    <w:rsid w:val="0013158F"/>
    <w:rsid w:val="00131C56"/>
    <w:rsid w:val="001324AB"/>
    <w:rsid w:val="001325DB"/>
    <w:rsid w:val="0013375B"/>
    <w:rsid w:val="001343E7"/>
    <w:rsid w:val="00134A5B"/>
    <w:rsid w:val="00134C90"/>
    <w:rsid w:val="00135053"/>
    <w:rsid w:val="00136D01"/>
    <w:rsid w:val="001374AC"/>
    <w:rsid w:val="00141E8B"/>
    <w:rsid w:val="00141F3D"/>
    <w:rsid w:val="0014409B"/>
    <w:rsid w:val="00145472"/>
    <w:rsid w:val="001454CB"/>
    <w:rsid w:val="00146689"/>
    <w:rsid w:val="00147D5B"/>
    <w:rsid w:val="001503D4"/>
    <w:rsid w:val="001503FF"/>
    <w:rsid w:val="00150877"/>
    <w:rsid w:val="001509D2"/>
    <w:rsid w:val="00150AE6"/>
    <w:rsid w:val="00150CB5"/>
    <w:rsid w:val="001511A7"/>
    <w:rsid w:val="00152DB8"/>
    <w:rsid w:val="0015373A"/>
    <w:rsid w:val="00153AD9"/>
    <w:rsid w:val="00154338"/>
    <w:rsid w:val="00154687"/>
    <w:rsid w:val="0015579C"/>
    <w:rsid w:val="00155E69"/>
    <w:rsid w:val="0015744A"/>
    <w:rsid w:val="001600AF"/>
    <w:rsid w:val="00161452"/>
    <w:rsid w:val="001614F0"/>
    <w:rsid w:val="00162357"/>
    <w:rsid w:val="00162619"/>
    <w:rsid w:val="001628C9"/>
    <w:rsid w:val="00163197"/>
    <w:rsid w:val="001632A7"/>
    <w:rsid w:val="0016338C"/>
    <w:rsid w:val="001635A8"/>
    <w:rsid w:val="00163945"/>
    <w:rsid w:val="00163BCA"/>
    <w:rsid w:val="0016407D"/>
    <w:rsid w:val="001641B4"/>
    <w:rsid w:val="00164ACE"/>
    <w:rsid w:val="00164F56"/>
    <w:rsid w:val="001656C2"/>
    <w:rsid w:val="00165728"/>
    <w:rsid w:val="0016587A"/>
    <w:rsid w:val="00166027"/>
    <w:rsid w:val="001660CF"/>
    <w:rsid w:val="00166C8E"/>
    <w:rsid w:val="001676C8"/>
    <w:rsid w:val="00170149"/>
    <w:rsid w:val="0017015F"/>
    <w:rsid w:val="00170507"/>
    <w:rsid w:val="00170E2C"/>
    <w:rsid w:val="00171509"/>
    <w:rsid w:val="001716F5"/>
    <w:rsid w:val="00171B25"/>
    <w:rsid w:val="00171D9E"/>
    <w:rsid w:val="0017273D"/>
    <w:rsid w:val="00172794"/>
    <w:rsid w:val="00172FFF"/>
    <w:rsid w:val="00173774"/>
    <w:rsid w:val="00175A05"/>
    <w:rsid w:val="00176890"/>
    <w:rsid w:val="00177201"/>
    <w:rsid w:val="00177B15"/>
    <w:rsid w:val="00180077"/>
    <w:rsid w:val="001800D0"/>
    <w:rsid w:val="00181311"/>
    <w:rsid w:val="0018268B"/>
    <w:rsid w:val="00182A21"/>
    <w:rsid w:val="00182CA4"/>
    <w:rsid w:val="0018371C"/>
    <w:rsid w:val="00183A68"/>
    <w:rsid w:val="00183E83"/>
    <w:rsid w:val="00184F92"/>
    <w:rsid w:val="001855AC"/>
    <w:rsid w:val="0018598C"/>
    <w:rsid w:val="00187CEC"/>
    <w:rsid w:val="00187D27"/>
    <w:rsid w:val="00190184"/>
    <w:rsid w:val="00190313"/>
    <w:rsid w:val="00190B39"/>
    <w:rsid w:val="00191788"/>
    <w:rsid w:val="00192E29"/>
    <w:rsid w:val="00193867"/>
    <w:rsid w:val="00194C3B"/>
    <w:rsid w:val="001952DD"/>
    <w:rsid w:val="001952E6"/>
    <w:rsid w:val="00195D96"/>
    <w:rsid w:val="00196D35"/>
    <w:rsid w:val="00196EE0"/>
    <w:rsid w:val="00197058"/>
    <w:rsid w:val="0019739C"/>
    <w:rsid w:val="001976A5"/>
    <w:rsid w:val="001A0758"/>
    <w:rsid w:val="001A0D52"/>
    <w:rsid w:val="001A1021"/>
    <w:rsid w:val="001A1F31"/>
    <w:rsid w:val="001A2405"/>
    <w:rsid w:val="001A2F14"/>
    <w:rsid w:val="001A33E4"/>
    <w:rsid w:val="001A4372"/>
    <w:rsid w:val="001A4D56"/>
    <w:rsid w:val="001A579C"/>
    <w:rsid w:val="001A6224"/>
    <w:rsid w:val="001A68C3"/>
    <w:rsid w:val="001A6ABD"/>
    <w:rsid w:val="001A793A"/>
    <w:rsid w:val="001B0390"/>
    <w:rsid w:val="001B133A"/>
    <w:rsid w:val="001B1458"/>
    <w:rsid w:val="001B19FA"/>
    <w:rsid w:val="001B1E7E"/>
    <w:rsid w:val="001B1F5B"/>
    <w:rsid w:val="001B2437"/>
    <w:rsid w:val="001B2E04"/>
    <w:rsid w:val="001B2F6E"/>
    <w:rsid w:val="001B31DA"/>
    <w:rsid w:val="001B3573"/>
    <w:rsid w:val="001B3940"/>
    <w:rsid w:val="001B4020"/>
    <w:rsid w:val="001B4240"/>
    <w:rsid w:val="001B46A9"/>
    <w:rsid w:val="001B46F0"/>
    <w:rsid w:val="001B5626"/>
    <w:rsid w:val="001C074E"/>
    <w:rsid w:val="001C0CF3"/>
    <w:rsid w:val="001C0D69"/>
    <w:rsid w:val="001C2A75"/>
    <w:rsid w:val="001C422E"/>
    <w:rsid w:val="001C4FB6"/>
    <w:rsid w:val="001C52BD"/>
    <w:rsid w:val="001C53A5"/>
    <w:rsid w:val="001C5A34"/>
    <w:rsid w:val="001C7139"/>
    <w:rsid w:val="001C73D1"/>
    <w:rsid w:val="001D0200"/>
    <w:rsid w:val="001D050B"/>
    <w:rsid w:val="001D06BA"/>
    <w:rsid w:val="001D18F5"/>
    <w:rsid w:val="001D294C"/>
    <w:rsid w:val="001D304B"/>
    <w:rsid w:val="001D354B"/>
    <w:rsid w:val="001D3A1A"/>
    <w:rsid w:val="001D3AC9"/>
    <w:rsid w:val="001D3B98"/>
    <w:rsid w:val="001D4226"/>
    <w:rsid w:val="001D4393"/>
    <w:rsid w:val="001D4704"/>
    <w:rsid w:val="001D5528"/>
    <w:rsid w:val="001D6302"/>
    <w:rsid w:val="001D7E0D"/>
    <w:rsid w:val="001E2CD4"/>
    <w:rsid w:val="001E2EEA"/>
    <w:rsid w:val="001E35DE"/>
    <w:rsid w:val="001E36FB"/>
    <w:rsid w:val="001E3DA0"/>
    <w:rsid w:val="001E404D"/>
    <w:rsid w:val="001E4C68"/>
    <w:rsid w:val="001E5C64"/>
    <w:rsid w:val="001E5F36"/>
    <w:rsid w:val="001E6591"/>
    <w:rsid w:val="001E65C3"/>
    <w:rsid w:val="001E7477"/>
    <w:rsid w:val="001E780A"/>
    <w:rsid w:val="001E7B3E"/>
    <w:rsid w:val="001F0B94"/>
    <w:rsid w:val="001F1A5F"/>
    <w:rsid w:val="001F242B"/>
    <w:rsid w:val="001F2C58"/>
    <w:rsid w:val="001F354A"/>
    <w:rsid w:val="001F41F3"/>
    <w:rsid w:val="001F4AB5"/>
    <w:rsid w:val="001F5E50"/>
    <w:rsid w:val="001F64CA"/>
    <w:rsid w:val="001F6863"/>
    <w:rsid w:val="001F6E13"/>
    <w:rsid w:val="001F73DB"/>
    <w:rsid w:val="001F7D65"/>
    <w:rsid w:val="0020036F"/>
    <w:rsid w:val="0020059F"/>
    <w:rsid w:val="00200638"/>
    <w:rsid w:val="00200927"/>
    <w:rsid w:val="00200968"/>
    <w:rsid w:val="00200D8B"/>
    <w:rsid w:val="00201658"/>
    <w:rsid w:val="00201C61"/>
    <w:rsid w:val="002022BD"/>
    <w:rsid w:val="002024ED"/>
    <w:rsid w:val="00203CB4"/>
    <w:rsid w:val="002042C9"/>
    <w:rsid w:val="002050AB"/>
    <w:rsid w:val="0020523D"/>
    <w:rsid w:val="00205A6F"/>
    <w:rsid w:val="0020643E"/>
    <w:rsid w:val="0021143E"/>
    <w:rsid w:val="00211578"/>
    <w:rsid w:val="002116C2"/>
    <w:rsid w:val="00212382"/>
    <w:rsid w:val="002129B4"/>
    <w:rsid w:val="0021327B"/>
    <w:rsid w:val="002148D0"/>
    <w:rsid w:val="00215644"/>
    <w:rsid w:val="0021659C"/>
    <w:rsid w:val="00216935"/>
    <w:rsid w:val="00216C10"/>
    <w:rsid w:val="00216C47"/>
    <w:rsid w:val="00216FFF"/>
    <w:rsid w:val="00217FD3"/>
    <w:rsid w:val="00220427"/>
    <w:rsid w:val="00220A69"/>
    <w:rsid w:val="00221B37"/>
    <w:rsid w:val="00221B4E"/>
    <w:rsid w:val="00222DF9"/>
    <w:rsid w:val="002235B5"/>
    <w:rsid w:val="00223ADD"/>
    <w:rsid w:val="002257F7"/>
    <w:rsid w:val="00225824"/>
    <w:rsid w:val="00225D70"/>
    <w:rsid w:val="00225EE8"/>
    <w:rsid w:val="00226D7B"/>
    <w:rsid w:val="00227A1E"/>
    <w:rsid w:val="002301DD"/>
    <w:rsid w:val="00230A34"/>
    <w:rsid w:val="002314E6"/>
    <w:rsid w:val="002326FF"/>
    <w:rsid w:val="00232E91"/>
    <w:rsid w:val="002330DC"/>
    <w:rsid w:val="002334DE"/>
    <w:rsid w:val="00233CD7"/>
    <w:rsid w:val="00234428"/>
    <w:rsid w:val="00234772"/>
    <w:rsid w:val="002347E7"/>
    <w:rsid w:val="00234AAD"/>
    <w:rsid w:val="00235364"/>
    <w:rsid w:val="00235D59"/>
    <w:rsid w:val="00235FFB"/>
    <w:rsid w:val="00236305"/>
    <w:rsid w:val="002368C3"/>
    <w:rsid w:val="00236907"/>
    <w:rsid w:val="0024106B"/>
    <w:rsid w:val="00241178"/>
    <w:rsid w:val="002413BE"/>
    <w:rsid w:val="00241D96"/>
    <w:rsid w:val="00241EB9"/>
    <w:rsid w:val="002428A8"/>
    <w:rsid w:val="002428F9"/>
    <w:rsid w:val="00242AFB"/>
    <w:rsid w:val="00242B7F"/>
    <w:rsid w:val="00243140"/>
    <w:rsid w:val="002434B5"/>
    <w:rsid w:val="00243AFC"/>
    <w:rsid w:val="002442E0"/>
    <w:rsid w:val="00244A7F"/>
    <w:rsid w:val="00244CD9"/>
    <w:rsid w:val="002452A3"/>
    <w:rsid w:val="0024566A"/>
    <w:rsid w:val="00245D53"/>
    <w:rsid w:val="002461E2"/>
    <w:rsid w:val="0024693E"/>
    <w:rsid w:val="00246EBE"/>
    <w:rsid w:val="00247BCD"/>
    <w:rsid w:val="00247BDC"/>
    <w:rsid w:val="00247EBE"/>
    <w:rsid w:val="00247FE3"/>
    <w:rsid w:val="0025089F"/>
    <w:rsid w:val="00250FB3"/>
    <w:rsid w:val="0025133A"/>
    <w:rsid w:val="00252495"/>
    <w:rsid w:val="00252F69"/>
    <w:rsid w:val="002531B2"/>
    <w:rsid w:val="002537A5"/>
    <w:rsid w:val="002537AF"/>
    <w:rsid w:val="00253970"/>
    <w:rsid w:val="002543C5"/>
    <w:rsid w:val="00254662"/>
    <w:rsid w:val="0025557B"/>
    <w:rsid w:val="0025649E"/>
    <w:rsid w:val="00256D41"/>
    <w:rsid w:val="002576CD"/>
    <w:rsid w:val="00257E67"/>
    <w:rsid w:val="00260897"/>
    <w:rsid w:val="00260952"/>
    <w:rsid w:val="00260C96"/>
    <w:rsid w:val="00260FCF"/>
    <w:rsid w:val="002613B2"/>
    <w:rsid w:val="00261E15"/>
    <w:rsid w:val="002627BA"/>
    <w:rsid w:val="00263256"/>
    <w:rsid w:val="00263A80"/>
    <w:rsid w:val="00263C0F"/>
    <w:rsid w:val="00264DEB"/>
    <w:rsid w:val="002656D6"/>
    <w:rsid w:val="0026630A"/>
    <w:rsid w:val="00266887"/>
    <w:rsid w:val="00266FB3"/>
    <w:rsid w:val="00267840"/>
    <w:rsid w:val="00271165"/>
    <w:rsid w:val="00271240"/>
    <w:rsid w:val="00271587"/>
    <w:rsid w:val="0027160A"/>
    <w:rsid w:val="00273906"/>
    <w:rsid w:val="00273969"/>
    <w:rsid w:val="00273DDD"/>
    <w:rsid w:val="002743F9"/>
    <w:rsid w:val="00274535"/>
    <w:rsid w:val="0027483B"/>
    <w:rsid w:val="00274CED"/>
    <w:rsid w:val="002755A5"/>
    <w:rsid w:val="00275677"/>
    <w:rsid w:val="00276562"/>
    <w:rsid w:val="002765DA"/>
    <w:rsid w:val="00277FF6"/>
    <w:rsid w:val="002805E7"/>
    <w:rsid w:val="0028074E"/>
    <w:rsid w:val="00281589"/>
    <w:rsid w:val="002823F0"/>
    <w:rsid w:val="0028247C"/>
    <w:rsid w:val="00282C94"/>
    <w:rsid w:val="00282EFC"/>
    <w:rsid w:val="00282F9F"/>
    <w:rsid w:val="002842C2"/>
    <w:rsid w:val="00284356"/>
    <w:rsid w:val="0028520F"/>
    <w:rsid w:val="00285324"/>
    <w:rsid w:val="002868FB"/>
    <w:rsid w:val="002869AF"/>
    <w:rsid w:val="00287414"/>
    <w:rsid w:val="00287CE9"/>
    <w:rsid w:val="0029002B"/>
    <w:rsid w:val="0029030A"/>
    <w:rsid w:val="00290375"/>
    <w:rsid w:val="00290653"/>
    <w:rsid w:val="00291081"/>
    <w:rsid w:val="00292F86"/>
    <w:rsid w:val="0029372E"/>
    <w:rsid w:val="00293B43"/>
    <w:rsid w:val="0029472D"/>
    <w:rsid w:val="00294D7D"/>
    <w:rsid w:val="0029570D"/>
    <w:rsid w:val="00296072"/>
    <w:rsid w:val="002962AA"/>
    <w:rsid w:val="0029632D"/>
    <w:rsid w:val="0029634C"/>
    <w:rsid w:val="00297008"/>
    <w:rsid w:val="00297B7C"/>
    <w:rsid w:val="00297FDA"/>
    <w:rsid w:val="002A07A3"/>
    <w:rsid w:val="002A0F53"/>
    <w:rsid w:val="002A13BA"/>
    <w:rsid w:val="002A1754"/>
    <w:rsid w:val="002A1DFA"/>
    <w:rsid w:val="002A20C5"/>
    <w:rsid w:val="002A22FC"/>
    <w:rsid w:val="002A2E89"/>
    <w:rsid w:val="002A2EC3"/>
    <w:rsid w:val="002A324A"/>
    <w:rsid w:val="002A3261"/>
    <w:rsid w:val="002A334A"/>
    <w:rsid w:val="002A3901"/>
    <w:rsid w:val="002A7220"/>
    <w:rsid w:val="002A7428"/>
    <w:rsid w:val="002A7510"/>
    <w:rsid w:val="002A7611"/>
    <w:rsid w:val="002A7685"/>
    <w:rsid w:val="002A7CC6"/>
    <w:rsid w:val="002B0331"/>
    <w:rsid w:val="002B1C74"/>
    <w:rsid w:val="002B1E0B"/>
    <w:rsid w:val="002B2031"/>
    <w:rsid w:val="002B2A0C"/>
    <w:rsid w:val="002B2A1C"/>
    <w:rsid w:val="002B39D7"/>
    <w:rsid w:val="002B3BAA"/>
    <w:rsid w:val="002B3BE6"/>
    <w:rsid w:val="002B4B99"/>
    <w:rsid w:val="002B5ACB"/>
    <w:rsid w:val="002B5B0E"/>
    <w:rsid w:val="002B5F8B"/>
    <w:rsid w:val="002B6238"/>
    <w:rsid w:val="002B7B6E"/>
    <w:rsid w:val="002C0B51"/>
    <w:rsid w:val="002C0C7B"/>
    <w:rsid w:val="002C0F96"/>
    <w:rsid w:val="002C1103"/>
    <w:rsid w:val="002C1626"/>
    <w:rsid w:val="002C178D"/>
    <w:rsid w:val="002C208F"/>
    <w:rsid w:val="002C2359"/>
    <w:rsid w:val="002C4149"/>
    <w:rsid w:val="002C42D7"/>
    <w:rsid w:val="002C4B73"/>
    <w:rsid w:val="002C5964"/>
    <w:rsid w:val="002C6631"/>
    <w:rsid w:val="002C6C74"/>
    <w:rsid w:val="002C6CD9"/>
    <w:rsid w:val="002C72D1"/>
    <w:rsid w:val="002C72E0"/>
    <w:rsid w:val="002C75DD"/>
    <w:rsid w:val="002C779F"/>
    <w:rsid w:val="002C7A91"/>
    <w:rsid w:val="002C7E9C"/>
    <w:rsid w:val="002D02FB"/>
    <w:rsid w:val="002D0644"/>
    <w:rsid w:val="002D073D"/>
    <w:rsid w:val="002D0985"/>
    <w:rsid w:val="002D0BC3"/>
    <w:rsid w:val="002D15EC"/>
    <w:rsid w:val="002D1837"/>
    <w:rsid w:val="002D1C68"/>
    <w:rsid w:val="002D1F2B"/>
    <w:rsid w:val="002D228E"/>
    <w:rsid w:val="002D230F"/>
    <w:rsid w:val="002D23F8"/>
    <w:rsid w:val="002D2E79"/>
    <w:rsid w:val="002D33D6"/>
    <w:rsid w:val="002D35F5"/>
    <w:rsid w:val="002D4E72"/>
    <w:rsid w:val="002D674E"/>
    <w:rsid w:val="002D77FF"/>
    <w:rsid w:val="002D7A1D"/>
    <w:rsid w:val="002E06D2"/>
    <w:rsid w:val="002E0792"/>
    <w:rsid w:val="002E11C7"/>
    <w:rsid w:val="002E189E"/>
    <w:rsid w:val="002E18A1"/>
    <w:rsid w:val="002E3140"/>
    <w:rsid w:val="002E34EB"/>
    <w:rsid w:val="002E3EB8"/>
    <w:rsid w:val="002E3FC7"/>
    <w:rsid w:val="002E407B"/>
    <w:rsid w:val="002E513F"/>
    <w:rsid w:val="002E58F0"/>
    <w:rsid w:val="002E6170"/>
    <w:rsid w:val="002E62DC"/>
    <w:rsid w:val="002E7782"/>
    <w:rsid w:val="002E7DD4"/>
    <w:rsid w:val="002E7F2E"/>
    <w:rsid w:val="002F142A"/>
    <w:rsid w:val="002F1C39"/>
    <w:rsid w:val="002F2738"/>
    <w:rsid w:val="002F2C98"/>
    <w:rsid w:val="002F3834"/>
    <w:rsid w:val="002F3A49"/>
    <w:rsid w:val="002F440E"/>
    <w:rsid w:val="002F4E7E"/>
    <w:rsid w:val="002F5578"/>
    <w:rsid w:val="002F5865"/>
    <w:rsid w:val="002F67CE"/>
    <w:rsid w:val="002F6877"/>
    <w:rsid w:val="002F6AC3"/>
    <w:rsid w:val="002F760F"/>
    <w:rsid w:val="002F7D44"/>
    <w:rsid w:val="00300800"/>
    <w:rsid w:val="00300FDF"/>
    <w:rsid w:val="00301333"/>
    <w:rsid w:val="003018FA"/>
    <w:rsid w:val="003032AE"/>
    <w:rsid w:val="003033D4"/>
    <w:rsid w:val="003047BF"/>
    <w:rsid w:val="003049D3"/>
    <w:rsid w:val="00304EC7"/>
    <w:rsid w:val="0030613D"/>
    <w:rsid w:val="003078D0"/>
    <w:rsid w:val="00307C72"/>
    <w:rsid w:val="003100F3"/>
    <w:rsid w:val="0031059D"/>
    <w:rsid w:val="0031122B"/>
    <w:rsid w:val="003113FF"/>
    <w:rsid w:val="00312F76"/>
    <w:rsid w:val="0031310E"/>
    <w:rsid w:val="003133B0"/>
    <w:rsid w:val="003137EB"/>
    <w:rsid w:val="003139C5"/>
    <w:rsid w:val="00314130"/>
    <w:rsid w:val="0031455D"/>
    <w:rsid w:val="003154FC"/>
    <w:rsid w:val="00315685"/>
    <w:rsid w:val="003158E5"/>
    <w:rsid w:val="00316852"/>
    <w:rsid w:val="00316865"/>
    <w:rsid w:val="003172FF"/>
    <w:rsid w:val="00317A10"/>
    <w:rsid w:val="00317CEE"/>
    <w:rsid w:val="00320B57"/>
    <w:rsid w:val="00321B4E"/>
    <w:rsid w:val="00322200"/>
    <w:rsid w:val="00322817"/>
    <w:rsid w:val="00322864"/>
    <w:rsid w:val="00322BC3"/>
    <w:rsid w:val="00323C57"/>
    <w:rsid w:val="0032404B"/>
    <w:rsid w:val="00324692"/>
    <w:rsid w:val="00325383"/>
    <w:rsid w:val="00325763"/>
    <w:rsid w:val="00325C23"/>
    <w:rsid w:val="00327371"/>
    <w:rsid w:val="00327D0B"/>
    <w:rsid w:val="00330488"/>
    <w:rsid w:val="00330F8A"/>
    <w:rsid w:val="00331316"/>
    <w:rsid w:val="003319CD"/>
    <w:rsid w:val="00332360"/>
    <w:rsid w:val="00334B26"/>
    <w:rsid w:val="0033574F"/>
    <w:rsid w:val="0033578B"/>
    <w:rsid w:val="003360D8"/>
    <w:rsid w:val="0033710C"/>
    <w:rsid w:val="00337E9C"/>
    <w:rsid w:val="00337F05"/>
    <w:rsid w:val="003404A8"/>
    <w:rsid w:val="00340A5B"/>
    <w:rsid w:val="00340B24"/>
    <w:rsid w:val="0034364C"/>
    <w:rsid w:val="003436D6"/>
    <w:rsid w:val="00343B32"/>
    <w:rsid w:val="00343EEF"/>
    <w:rsid w:val="003442CC"/>
    <w:rsid w:val="00345292"/>
    <w:rsid w:val="003460F7"/>
    <w:rsid w:val="003462D2"/>
    <w:rsid w:val="00346F51"/>
    <w:rsid w:val="003479C4"/>
    <w:rsid w:val="00347FC4"/>
    <w:rsid w:val="00350394"/>
    <w:rsid w:val="00351AD7"/>
    <w:rsid w:val="00351D81"/>
    <w:rsid w:val="00352641"/>
    <w:rsid w:val="00353323"/>
    <w:rsid w:val="003542AB"/>
    <w:rsid w:val="003545F5"/>
    <w:rsid w:val="00355138"/>
    <w:rsid w:val="00355369"/>
    <w:rsid w:val="00357A46"/>
    <w:rsid w:val="00357D31"/>
    <w:rsid w:val="00357E48"/>
    <w:rsid w:val="003608E1"/>
    <w:rsid w:val="00360AA8"/>
    <w:rsid w:val="00360F4E"/>
    <w:rsid w:val="00360F6C"/>
    <w:rsid w:val="0036100F"/>
    <w:rsid w:val="00361115"/>
    <w:rsid w:val="0036131A"/>
    <w:rsid w:val="0036181A"/>
    <w:rsid w:val="00361840"/>
    <w:rsid w:val="0036186B"/>
    <w:rsid w:val="00361E65"/>
    <w:rsid w:val="003621D8"/>
    <w:rsid w:val="00362C8F"/>
    <w:rsid w:val="003643E8"/>
    <w:rsid w:val="00364647"/>
    <w:rsid w:val="0036478D"/>
    <w:rsid w:val="00364A79"/>
    <w:rsid w:val="00364B93"/>
    <w:rsid w:val="00365075"/>
    <w:rsid w:val="00365559"/>
    <w:rsid w:val="00365645"/>
    <w:rsid w:val="00365C80"/>
    <w:rsid w:val="003663EE"/>
    <w:rsid w:val="00366DB8"/>
    <w:rsid w:val="00367829"/>
    <w:rsid w:val="00370851"/>
    <w:rsid w:val="00370BEF"/>
    <w:rsid w:val="00371422"/>
    <w:rsid w:val="00371611"/>
    <w:rsid w:val="0037249B"/>
    <w:rsid w:val="003726A4"/>
    <w:rsid w:val="00372837"/>
    <w:rsid w:val="0037419F"/>
    <w:rsid w:val="00374685"/>
    <w:rsid w:val="00374DA5"/>
    <w:rsid w:val="00375D48"/>
    <w:rsid w:val="00376867"/>
    <w:rsid w:val="00377E3B"/>
    <w:rsid w:val="00380121"/>
    <w:rsid w:val="00380861"/>
    <w:rsid w:val="0038138C"/>
    <w:rsid w:val="0038177A"/>
    <w:rsid w:val="00382AEC"/>
    <w:rsid w:val="003833AF"/>
    <w:rsid w:val="00383930"/>
    <w:rsid w:val="003855E9"/>
    <w:rsid w:val="00385F8B"/>
    <w:rsid w:val="00386262"/>
    <w:rsid w:val="003867BC"/>
    <w:rsid w:val="00386E0D"/>
    <w:rsid w:val="00387058"/>
    <w:rsid w:val="00390482"/>
    <w:rsid w:val="0039059B"/>
    <w:rsid w:val="00391776"/>
    <w:rsid w:val="003918C3"/>
    <w:rsid w:val="00391A67"/>
    <w:rsid w:val="00393F62"/>
    <w:rsid w:val="00394045"/>
    <w:rsid w:val="00394346"/>
    <w:rsid w:val="00394579"/>
    <w:rsid w:val="003946EB"/>
    <w:rsid w:val="00394EC7"/>
    <w:rsid w:val="00394F11"/>
    <w:rsid w:val="00395348"/>
    <w:rsid w:val="00395EE7"/>
    <w:rsid w:val="003967DE"/>
    <w:rsid w:val="00396E92"/>
    <w:rsid w:val="003A0263"/>
    <w:rsid w:val="003A04EA"/>
    <w:rsid w:val="003A1096"/>
    <w:rsid w:val="003A1375"/>
    <w:rsid w:val="003A1566"/>
    <w:rsid w:val="003A15E2"/>
    <w:rsid w:val="003A1BB8"/>
    <w:rsid w:val="003A1DCC"/>
    <w:rsid w:val="003A2647"/>
    <w:rsid w:val="003A27C5"/>
    <w:rsid w:val="003A2AA0"/>
    <w:rsid w:val="003A3B0F"/>
    <w:rsid w:val="003A4E0F"/>
    <w:rsid w:val="003A5F4B"/>
    <w:rsid w:val="003A66A3"/>
    <w:rsid w:val="003A6A0A"/>
    <w:rsid w:val="003A728C"/>
    <w:rsid w:val="003A7B0A"/>
    <w:rsid w:val="003B04FC"/>
    <w:rsid w:val="003B0E1C"/>
    <w:rsid w:val="003B4717"/>
    <w:rsid w:val="003B4CF1"/>
    <w:rsid w:val="003B4DF0"/>
    <w:rsid w:val="003B4EA4"/>
    <w:rsid w:val="003B509F"/>
    <w:rsid w:val="003B6688"/>
    <w:rsid w:val="003B6CCD"/>
    <w:rsid w:val="003B6F12"/>
    <w:rsid w:val="003B74AF"/>
    <w:rsid w:val="003B767B"/>
    <w:rsid w:val="003C09DD"/>
    <w:rsid w:val="003C1447"/>
    <w:rsid w:val="003C166D"/>
    <w:rsid w:val="003C2947"/>
    <w:rsid w:val="003C2C1E"/>
    <w:rsid w:val="003C3114"/>
    <w:rsid w:val="003C4057"/>
    <w:rsid w:val="003C4960"/>
    <w:rsid w:val="003C4997"/>
    <w:rsid w:val="003C559D"/>
    <w:rsid w:val="003C589E"/>
    <w:rsid w:val="003C5FB8"/>
    <w:rsid w:val="003D0232"/>
    <w:rsid w:val="003D0990"/>
    <w:rsid w:val="003D0A3E"/>
    <w:rsid w:val="003D0CDA"/>
    <w:rsid w:val="003D101B"/>
    <w:rsid w:val="003D12CB"/>
    <w:rsid w:val="003D136F"/>
    <w:rsid w:val="003D1F23"/>
    <w:rsid w:val="003D22B2"/>
    <w:rsid w:val="003D2CA1"/>
    <w:rsid w:val="003D2CB7"/>
    <w:rsid w:val="003D30B9"/>
    <w:rsid w:val="003D32B9"/>
    <w:rsid w:val="003D4064"/>
    <w:rsid w:val="003D46EB"/>
    <w:rsid w:val="003D47BA"/>
    <w:rsid w:val="003D69F4"/>
    <w:rsid w:val="003D70FF"/>
    <w:rsid w:val="003D780A"/>
    <w:rsid w:val="003D7CE2"/>
    <w:rsid w:val="003E0393"/>
    <w:rsid w:val="003E047B"/>
    <w:rsid w:val="003E06A2"/>
    <w:rsid w:val="003E35DA"/>
    <w:rsid w:val="003E3D8E"/>
    <w:rsid w:val="003E46B9"/>
    <w:rsid w:val="003E4B75"/>
    <w:rsid w:val="003E538A"/>
    <w:rsid w:val="003E562D"/>
    <w:rsid w:val="003E5F88"/>
    <w:rsid w:val="003E624F"/>
    <w:rsid w:val="003E646F"/>
    <w:rsid w:val="003E6DA4"/>
    <w:rsid w:val="003E7FAC"/>
    <w:rsid w:val="003F0875"/>
    <w:rsid w:val="003F0C51"/>
    <w:rsid w:val="003F155D"/>
    <w:rsid w:val="003F17C8"/>
    <w:rsid w:val="003F28A6"/>
    <w:rsid w:val="003F2B33"/>
    <w:rsid w:val="003F31B4"/>
    <w:rsid w:val="003F32E4"/>
    <w:rsid w:val="003F3AF2"/>
    <w:rsid w:val="003F649E"/>
    <w:rsid w:val="003F7697"/>
    <w:rsid w:val="003F7EB6"/>
    <w:rsid w:val="004000D6"/>
    <w:rsid w:val="0040012C"/>
    <w:rsid w:val="004002A8"/>
    <w:rsid w:val="004010DF"/>
    <w:rsid w:val="00401FEA"/>
    <w:rsid w:val="004023D2"/>
    <w:rsid w:val="00402A41"/>
    <w:rsid w:val="00402FCA"/>
    <w:rsid w:val="00403260"/>
    <w:rsid w:val="004032E2"/>
    <w:rsid w:val="00403544"/>
    <w:rsid w:val="004045C9"/>
    <w:rsid w:val="004049F4"/>
    <w:rsid w:val="00404AE8"/>
    <w:rsid w:val="004052E7"/>
    <w:rsid w:val="004055D7"/>
    <w:rsid w:val="00405F1F"/>
    <w:rsid w:val="0041199E"/>
    <w:rsid w:val="00412700"/>
    <w:rsid w:val="004131EC"/>
    <w:rsid w:val="00413A11"/>
    <w:rsid w:val="00414030"/>
    <w:rsid w:val="00415186"/>
    <w:rsid w:val="00416904"/>
    <w:rsid w:val="00416962"/>
    <w:rsid w:val="00416AF8"/>
    <w:rsid w:val="00420D39"/>
    <w:rsid w:val="004215DA"/>
    <w:rsid w:val="00421E38"/>
    <w:rsid w:val="004226FB"/>
    <w:rsid w:val="00422997"/>
    <w:rsid w:val="00423259"/>
    <w:rsid w:val="00423A16"/>
    <w:rsid w:val="00423FC2"/>
    <w:rsid w:val="00424A2C"/>
    <w:rsid w:val="0042563A"/>
    <w:rsid w:val="00425C6C"/>
    <w:rsid w:val="00427798"/>
    <w:rsid w:val="00427825"/>
    <w:rsid w:val="00430477"/>
    <w:rsid w:val="004309BF"/>
    <w:rsid w:val="00430B9A"/>
    <w:rsid w:val="00430C07"/>
    <w:rsid w:val="004317AF"/>
    <w:rsid w:val="0043181B"/>
    <w:rsid w:val="00431949"/>
    <w:rsid w:val="00431CA8"/>
    <w:rsid w:val="0043343E"/>
    <w:rsid w:val="00433788"/>
    <w:rsid w:val="00434E13"/>
    <w:rsid w:val="00435014"/>
    <w:rsid w:val="00435C89"/>
    <w:rsid w:val="00436402"/>
    <w:rsid w:val="00436B6D"/>
    <w:rsid w:val="00436D14"/>
    <w:rsid w:val="00437C6D"/>
    <w:rsid w:val="00440704"/>
    <w:rsid w:val="00440802"/>
    <w:rsid w:val="00441188"/>
    <w:rsid w:val="004421FD"/>
    <w:rsid w:val="00442686"/>
    <w:rsid w:val="00442BE6"/>
    <w:rsid w:val="0044354B"/>
    <w:rsid w:val="00444B03"/>
    <w:rsid w:val="00445318"/>
    <w:rsid w:val="00445958"/>
    <w:rsid w:val="004462A7"/>
    <w:rsid w:val="004462FA"/>
    <w:rsid w:val="00446316"/>
    <w:rsid w:val="004472AA"/>
    <w:rsid w:val="0045071B"/>
    <w:rsid w:val="004508BD"/>
    <w:rsid w:val="00450D3E"/>
    <w:rsid w:val="004518F0"/>
    <w:rsid w:val="0045196F"/>
    <w:rsid w:val="004524CC"/>
    <w:rsid w:val="0045262B"/>
    <w:rsid w:val="00452AF4"/>
    <w:rsid w:val="004533E9"/>
    <w:rsid w:val="0045359E"/>
    <w:rsid w:val="004536B4"/>
    <w:rsid w:val="00453F11"/>
    <w:rsid w:val="0045558C"/>
    <w:rsid w:val="00455A6E"/>
    <w:rsid w:val="0045662A"/>
    <w:rsid w:val="00457CBD"/>
    <w:rsid w:val="00460D35"/>
    <w:rsid w:val="004610A1"/>
    <w:rsid w:val="004619C9"/>
    <w:rsid w:val="00461A8C"/>
    <w:rsid w:val="00461BFF"/>
    <w:rsid w:val="00461FF8"/>
    <w:rsid w:val="0046258E"/>
    <w:rsid w:val="00464A49"/>
    <w:rsid w:val="00465139"/>
    <w:rsid w:val="004661B4"/>
    <w:rsid w:val="00467299"/>
    <w:rsid w:val="00467D28"/>
    <w:rsid w:val="00470DFC"/>
    <w:rsid w:val="00470FBA"/>
    <w:rsid w:val="00471569"/>
    <w:rsid w:val="00472607"/>
    <w:rsid w:val="004730DD"/>
    <w:rsid w:val="004734C9"/>
    <w:rsid w:val="00473646"/>
    <w:rsid w:val="00473724"/>
    <w:rsid w:val="00473C74"/>
    <w:rsid w:val="00473D07"/>
    <w:rsid w:val="00474318"/>
    <w:rsid w:val="0047578A"/>
    <w:rsid w:val="00475BEB"/>
    <w:rsid w:val="00475EED"/>
    <w:rsid w:val="004760FE"/>
    <w:rsid w:val="00476125"/>
    <w:rsid w:val="00477AC3"/>
    <w:rsid w:val="00477F41"/>
    <w:rsid w:val="004803C2"/>
    <w:rsid w:val="00480A1A"/>
    <w:rsid w:val="00480B31"/>
    <w:rsid w:val="00480B5A"/>
    <w:rsid w:val="004813C0"/>
    <w:rsid w:val="004821B5"/>
    <w:rsid w:val="00482518"/>
    <w:rsid w:val="0048335C"/>
    <w:rsid w:val="00483488"/>
    <w:rsid w:val="00483CAF"/>
    <w:rsid w:val="004841D4"/>
    <w:rsid w:val="0048467A"/>
    <w:rsid w:val="00484DFE"/>
    <w:rsid w:val="004852D1"/>
    <w:rsid w:val="00486C60"/>
    <w:rsid w:val="004871B8"/>
    <w:rsid w:val="00487859"/>
    <w:rsid w:val="00490B79"/>
    <w:rsid w:val="0049198E"/>
    <w:rsid w:val="00491B3E"/>
    <w:rsid w:val="00491C1D"/>
    <w:rsid w:val="00492F9E"/>
    <w:rsid w:val="0049376C"/>
    <w:rsid w:val="0049398D"/>
    <w:rsid w:val="00493A3B"/>
    <w:rsid w:val="0049449E"/>
    <w:rsid w:val="00494B25"/>
    <w:rsid w:val="00494BA3"/>
    <w:rsid w:val="00495C50"/>
    <w:rsid w:val="004969E5"/>
    <w:rsid w:val="004971B6"/>
    <w:rsid w:val="004A0F49"/>
    <w:rsid w:val="004A182F"/>
    <w:rsid w:val="004A1AD3"/>
    <w:rsid w:val="004A1F14"/>
    <w:rsid w:val="004A21D8"/>
    <w:rsid w:val="004A3991"/>
    <w:rsid w:val="004A3CD7"/>
    <w:rsid w:val="004A4F08"/>
    <w:rsid w:val="004A532B"/>
    <w:rsid w:val="004A5629"/>
    <w:rsid w:val="004A5CEC"/>
    <w:rsid w:val="004A60FE"/>
    <w:rsid w:val="004A70F8"/>
    <w:rsid w:val="004B0602"/>
    <w:rsid w:val="004B06E3"/>
    <w:rsid w:val="004B229B"/>
    <w:rsid w:val="004B30A1"/>
    <w:rsid w:val="004B30DA"/>
    <w:rsid w:val="004B40E0"/>
    <w:rsid w:val="004B4127"/>
    <w:rsid w:val="004B41DA"/>
    <w:rsid w:val="004B4601"/>
    <w:rsid w:val="004B5286"/>
    <w:rsid w:val="004B5355"/>
    <w:rsid w:val="004B59D1"/>
    <w:rsid w:val="004B5E88"/>
    <w:rsid w:val="004B6756"/>
    <w:rsid w:val="004C0FFA"/>
    <w:rsid w:val="004C14A0"/>
    <w:rsid w:val="004C164F"/>
    <w:rsid w:val="004C255E"/>
    <w:rsid w:val="004C3D82"/>
    <w:rsid w:val="004C3FAB"/>
    <w:rsid w:val="004C457B"/>
    <w:rsid w:val="004C4A1D"/>
    <w:rsid w:val="004C5530"/>
    <w:rsid w:val="004C558B"/>
    <w:rsid w:val="004C5973"/>
    <w:rsid w:val="004C6E30"/>
    <w:rsid w:val="004C7FCB"/>
    <w:rsid w:val="004D0474"/>
    <w:rsid w:val="004D1A78"/>
    <w:rsid w:val="004D20F7"/>
    <w:rsid w:val="004D25F0"/>
    <w:rsid w:val="004D3598"/>
    <w:rsid w:val="004D4645"/>
    <w:rsid w:val="004D4C9C"/>
    <w:rsid w:val="004D4D7C"/>
    <w:rsid w:val="004D7082"/>
    <w:rsid w:val="004D76D0"/>
    <w:rsid w:val="004D7B5A"/>
    <w:rsid w:val="004E0E6F"/>
    <w:rsid w:val="004E10B5"/>
    <w:rsid w:val="004E1177"/>
    <w:rsid w:val="004E2395"/>
    <w:rsid w:val="004E2488"/>
    <w:rsid w:val="004E24C3"/>
    <w:rsid w:val="004E266C"/>
    <w:rsid w:val="004E39A5"/>
    <w:rsid w:val="004E4291"/>
    <w:rsid w:val="004E4325"/>
    <w:rsid w:val="004E5BE4"/>
    <w:rsid w:val="004E614F"/>
    <w:rsid w:val="004E6438"/>
    <w:rsid w:val="004E65A3"/>
    <w:rsid w:val="004E68A2"/>
    <w:rsid w:val="004E6C53"/>
    <w:rsid w:val="004E6F19"/>
    <w:rsid w:val="004E7482"/>
    <w:rsid w:val="004E7825"/>
    <w:rsid w:val="004F0812"/>
    <w:rsid w:val="004F0A94"/>
    <w:rsid w:val="004F10D7"/>
    <w:rsid w:val="004F152B"/>
    <w:rsid w:val="004F1C15"/>
    <w:rsid w:val="004F256B"/>
    <w:rsid w:val="004F2840"/>
    <w:rsid w:val="004F2B6F"/>
    <w:rsid w:val="004F337A"/>
    <w:rsid w:val="004F393F"/>
    <w:rsid w:val="004F3A60"/>
    <w:rsid w:val="004F3D67"/>
    <w:rsid w:val="004F460F"/>
    <w:rsid w:val="004F4752"/>
    <w:rsid w:val="004F4930"/>
    <w:rsid w:val="004F4B33"/>
    <w:rsid w:val="004F5669"/>
    <w:rsid w:val="004F6C95"/>
    <w:rsid w:val="004F7995"/>
    <w:rsid w:val="004F79DD"/>
    <w:rsid w:val="004F7B5D"/>
    <w:rsid w:val="004F7B8F"/>
    <w:rsid w:val="00500266"/>
    <w:rsid w:val="00500400"/>
    <w:rsid w:val="00500F83"/>
    <w:rsid w:val="005011E8"/>
    <w:rsid w:val="00501732"/>
    <w:rsid w:val="005021BE"/>
    <w:rsid w:val="005032C9"/>
    <w:rsid w:val="005041D6"/>
    <w:rsid w:val="00504A6C"/>
    <w:rsid w:val="00504EC9"/>
    <w:rsid w:val="005068BE"/>
    <w:rsid w:val="00506E0C"/>
    <w:rsid w:val="0050707B"/>
    <w:rsid w:val="00510311"/>
    <w:rsid w:val="00510621"/>
    <w:rsid w:val="00510C02"/>
    <w:rsid w:val="00511F52"/>
    <w:rsid w:val="005124F6"/>
    <w:rsid w:val="00512A65"/>
    <w:rsid w:val="0051351C"/>
    <w:rsid w:val="005135E6"/>
    <w:rsid w:val="005136A9"/>
    <w:rsid w:val="005139DE"/>
    <w:rsid w:val="00513A9A"/>
    <w:rsid w:val="00514250"/>
    <w:rsid w:val="00514AB3"/>
    <w:rsid w:val="00514AC8"/>
    <w:rsid w:val="00514B35"/>
    <w:rsid w:val="005160ED"/>
    <w:rsid w:val="00516463"/>
    <w:rsid w:val="005166FD"/>
    <w:rsid w:val="00516A94"/>
    <w:rsid w:val="00516A97"/>
    <w:rsid w:val="00517C28"/>
    <w:rsid w:val="005208F0"/>
    <w:rsid w:val="0052109D"/>
    <w:rsid w:val="005216FA"/>
    <w:rsid w:val="00522928"/>
    <w:rsid w:val="00522A88"/>
    <w:rsid w:val="00522DD8"/>
    <w:rsid w:val="00522E77"/>
    <w:rsid w:val="005237B8"/>
    <w:rsid w:val="00524DFD"/>
    <w:rsid w:val="00525F36"/>
    <w:rsid w:val="005266FF"/>
    <w:rsid w:val="00526D09"/>
    <w:rsid w:val="00527176"/>
    <w:rsid w:val="00527333"/>
    <w:rsid w:val="005306A4"/>
    <w:rsid w:val="00530EFF"/>
    <w:rsid w:val="0053121C"/>
    <w:rsid w:val="005322E0"/>
    <w:rsid w:val="00532B64"/>
    <w:rsid w:val="00533C92"/>
    <w:rsid w:val="005348B0"/>
    <w:rsid w:val="005348E1"/>
    <w:rsid w:val="00534BE0"/>
    <w:rsid w:val="00534F58"/>
    <w:rsid w:val="0053557A"/>
    <w:rsid w:val="00535F27"/>
    <w:rsid w:val="00537FBA"/>
    <w:rsid w:val="00541AD9"/>
    <w:rsid w:val="00542403"/>
    <w:rsid w:val="005430F2"/>
    <w:rsid w:val="0054409F"/>
    <w:rsid w:val="005440DF"/>
    <w:rsid w:val="00544170"/>
    <w:rsid w:val="00544B1C"/>
    <w:rsid w:val="00544D53"/>
    <w:rsid w:val="00544E81"/>
    <w:rsid w:val="005452FB"/>
    <w:rsid w:val="005454A7"/>
    <w:rsid w:val="005464F9"/>
    <w:rsid w:val="005465C4"/>
    <w:rsid w:val="00546EE9"/>
    <w:rsid w:val="0054709C"/>
    <w:rsid w:val="00547FCC"/>
    <w:rsid w:val="005501E1"/>
    <w:rsid w:val="005506AC"/>
    <w:rsid w:val="0055143E"/>
    <w:rsid w:val="005519F0"/>
    <w:rsid w:val="00551F0E"/>
    <w:rsid w:val="005520A6"/>
    <w:rsid w:val="0055263E"/>
    <w:rsid w:val="00552EEE"/>
    <w:rsid w:val="0055353E"/>
    <w:rsid w:val="005539FA"/>
    <w:rsid w:val="00553D37"/>
    <w:rsid w:val="0055621C"/>
    <w:rsid w:val="0055711F"/>
    <w:rsid w:val="0055758B"/>
    <w:rsid w:val="005577DA"/>
    <w:rsid w:val="00557A9A"/>
    <w:rsid w:val="00557C32"/>
    <w:rsid w:val="00560788"/>
    <w:rsid w:val="00561822"/>
    <w:rsid w:val="00561E87"/>
    <w:rsid w:val="00561FCA"/>
    <w:rsid w:val="00563795"/>
    <w:rsid w:val="00563886"/>
    <w:rsid w:val="00563F22"/>
    <w:rsid w:val="005653E1"/>
    <w:rsid w:val="005658FA"/>
    <w:rsid w:val="00566551"/>
    <w:rsid w:val="00566A5D"/>
    <w:rsid w:val="00566C11"/>
    <w:rsid w:val="00567749"/>
    <w:rsid w:val="0057068C"/>
    <w:rsid w:val="00570749"/>
    <w:rsid w:val="005708D9"/>
    <w:rsid w:val="005716E5"/>
    <w:rsid w:val="005723DF"/>
    <w:rsid w:val="00574C9C"/>
    <w:rsid w:val="00575A0C"/>
    <w:rsid w:val="005763D5"/>
    <w:rsid w:val="00576523"/>
    <w:rsid w:val="00576810"/>
    <w:rsid w:val="00576A82"/>
    <w:rsid w:val="00576DA1"/>
    <w:rsid w:val="00577A09"/>
    <w:rsid w:val="00577C8A"/>
    <w:rsid w:val="005802B4"/>
    <w:rsid w:val="0058092C"/>
    <w:rsid w:val="005817DC"/>
    <w:rsid w:val="00582141"/>
    <w:rsid w:val="00582848"/>
    <w:rsid w:val="00582DC3"/>
    <w:rsid w:val="00583699"/>
    <w:rsid w:val="00584140"/>
    <w:rsid w:val="005844DC"/>
    <w:rsid w:val="005852BE"/>
    <w:rsid w:val="005869EA"/>
    <w:rsid w:val="00586F6F"/>
    <w:rsid w:val="005870D1"/>
    <w:rsid w:val="00587985"/>
    <w:rsid w:val="005902FC"/>
    <w:rsid w:val="005910BA"/>
    <w:rsid w:val="005911B4"/>
    <w:rsid w:val="005925C2"/>
    <w:rsid w:val="00593156"/>
    <w:rsid w:val="00594153"/>
    <w:rsid w:val="0059415C"/>
    <w:rsid w:val="00594AF5"/>
    <w:rsid w:val="00594F90"/>
    <w:rsid w:val="0059567A"/>
    <w:rsid w:val="005958F6"/>
    <w:rsid w:val="005974F3"/>
    <w:rsid w:val="00597C03"/>
    <w:rsid w:val="00597ED4"/>
    <w:rsid w:val="005A05B7"/>
    <w:rsid w:val="005A070F"/>
    <w:rsid w:val="005A0FBB"/>
    <w:rsid w:val="005A19D3"/>
    <w:rsid w:val="005A1B44"/>
    <w:rsid w:val="005A2383"/>
    <w:rsid w:val="005A26DF"/>
    <w:rsid w:val="005A328C"/>
    <w:rsid w:val="005A4A17"/>
    <w:rsid w:val="005A4C80"/>
    <w:rsid w:val="005A4E46"/>
    <w:rsid w:val="005A4EA3"/>
    <w:rsid w:val="005A51D7"/>
    <w:rsid w:val="005A5255"/>
    <w:rsid w:val="005A5417"/>
    <w:rsid w:val="005A6990"/>
    <w:rsid w:val="005B1075"/>
    <w:rsid w:val="005B2227"/>
    <w:rsid w:val="005B2270"/>
    <w:rsid w:val="005B2481"/>
    <w:rsid w:val="005B2FFA"/>
    <w:rsid w:val="005B360A"/>
    <w:rsid w:val="005B4583"/>
    <w:rsid w:val="005B4777"/>
    <w:rsid w:val="005B481B"/>
    <w:rsid w:val="005B5841"/>
    <w:rsid w:val="005B7319"/>
    <w:rsid w:val="005C0459"/>
    <w:rsid w:val="005C04FC"/>
    <w:rsid w:val="005C216F"/>
    <w:rsid w:val="005C26DD"/>
    <w:rsid w:val="005C274F"/>
    <w:rsid w:val="005C4811"/>
    <w:rsid w:val="005C5AD0"/>
    <w:rsid w:val="005C6A6E"/>
    <w:rsid w:val="005D10A4"/>
    <w:rsid w:val="005D1AAC"/>
    <w:rsid w:val="005D1CBE"/>
    <w:rsid w:val="005D1D7B"/>
    <w:rsid w:val="005D1F39"/>
    <w:rsid w:val="005D1FE5"/>
    <w:rsid w:val="005D24DE"/>
    <w:rsid w:val="005D24FF"/>
    <w:rsid w:val="005D297D"/>
    <w:rsid w:val="005D2C01"/>
    <w:rsid w:val="005D2C10"/>
    <w:rsid w:val="005D3515"/>
    <w:rsid w:val="005D4A3C"/>
    <w:rsid w:val="005D4E03"/>
    <w:rsid w:val="005D5604"/>
    <w:rsid w:val="005D56D6"/>
    <w:rsid w:val="005D62A5"/>
    <w:rsid w:val="005D657B"/>
    <w:rsid w:val="005D6A7D"/>
    <w:rsid w:val="005D6C86"/>
    <w:rsid w:val="005D73C6"/>
    <w:rsid w:val="005D757E"/>
    <w:rsid w:val="005D7A80"/>
    <w:rsid w:val="005E02D3"/>
    <w:rsid w:val="005E060B"/>
    <w:rsid w:val="005E2040"/>
    <w:rsid w:val="005E26C9"/>
    <w:rsid w:val="005E291D"/>
    <w:rsid w:val="005E2BE7"/>
    <w:rsid w:val="005E3062"/>
    <w:rsid w:val="005E395B"/>
    <w:rsid w:val="005E4331"/>
    <w:rsid w:val="005E46E5"/>
    <w:rsid w:val="005E49B5"/>
    <w:rsid w:val="005E4B5C"/>
    <w:rsid w:val="005E52A4"/>
    <w:rsid w:val="005E6484"/>
    <w:rsid w:val="005E6D44"/>
    <w:rsid w:val="005E6E75"/>
    <w:rsid w:val="005E71C7"/>
    <w:rsid w:val="005E7E37"/>
    <w:rsid w:val="005F051C"/>
    <w:rsid w:val="005F12C4"/>
    <w:rsid w:val="005F19D5"/>
    <w:rsid w:val="005F24A4"/>
    <w:rsid w:val="005F25A9"/>
    <w:rsid w:val="005F2D83"/>
    <w:rsid w:val="005F2EF5"/>
    <w:rsid w:val="005F3125"/>
    <w:rsid w:val="005F3703"/>
    <w:rsid w:val="005F3AC8"/>
    <w:rsid w:val="005F40C6"/>
    <w:rsid w:val="005F4D7B"/>
    <w:rsid w:val="005F5D7D"/>
    <w:rsid w:val="005F608A"/>
    <w:rsid w:val="005F66D1"/>
    <w:rsid w:val="005F695D"/>
    <w:rsid w:val="005F770A"/>
    <w:rsid w:val="005F7FBD"/>
    <w:rsid w:val="00600404"/>
    <w:rsid w:val="0060051E"/>
    <w:rsid w:val="00600797"/>
    <w:rsid w:val="00601188"/>
    <w:rsid w:val="00601981"/>
    <w:rsid w:val="00603549"/>
    <w:rsid w:val="00604DB6"/>
    <w:rsid w:val="006055A5"/>
    <w:rsid w:val="00606A84"/>
    <w:rsid w:val="0060784B"/>
    <w:rsid w:val="00607FFC"/>
    <w:rsid w:val="0061093F"/>
    <w:rsid w:val="00610F7D"/>
    <w:rsid w:val="00611BB1"/>
    <w:rsid w:val="00611ED7"/>
    <w:rsid w:val="006121D8"/>
    <w:rsid w:val="00612716"/>
    <w:rsid w:val="00612AE7"/>
    <w:rsid w:val="00612E54"/>
    <w:rsid w:val="00612E78"/>
    <w:rsid w:val="00613427"/>
    <w:rsid w:val="00613FB1"/>
    <w:rsid w:val="00614183"/>
    <w:rsid w:val="0061424B"/>
    <w:rsid w:val="00614DE7"/>
    <w:rsid w:val="00614FF2"/>
    <w:rsid w:val="0061555A"/>
    <w:rsid w:val="0061604C"/>
    <w:rsid w:val="0061638C"/>
    <w:rsid w:val="0061733E"/>
    <w:rsid w:val="00620A94"/>
    <w:rsid w:val="00620D31"/>
    <w:rsid w:val="00621C2F"/>
    <w:rsid w:val="00622025"/>
    <w:rsid w:val="00622066"/>
    <w:rsid w:val="00623CFB"/>
    <w:rsid w:val="00625178"/>
    <w:rsid w:val="00625294"/>
    <w:rsid w:val="00625C67"/>
    <w:rsid w:val="006261C3"/>
    <w:rsid w:val="006262DA"/>
    <w:rsid w:val="00626A5D"/>
    <w:rsid w:val="00626D08"/>
    <w:rsid w:val="0062705E"/>
    <w:rsid w:val="00630480"/>
    <w:rsid w:val="00631567"/>
    <w:rsid w:val="0063159B"/>
    <w:rsid w:val="006316E9"/>
    <w:rsid w:val="00632280"/>
    <w:rsid w:val="006327DF"/>
    <w:rsid w:val="006328D1"/>
    <w:rsid w:val="00632F2B"/>
    <w:rsid w:val="006331A0"/>
    <w:rsid w:val="00633BCC"/>
    <w:rsid w:val="0063431D"/>
    <w:rsid w:val="0063459F"/>
    <w:rsid w:val="006345CC"/>
    <w:rsid w:val="00634884"/>
    <w:rsid w:val="00634CC4"/>
    <w:rsid w:val="006353F5"/>
    <w:rsid w:val="00636917"/>
    <w:rsid w:val="00636B07"/>
    <w:rsid w:val="00637403"/>
    <w:rsid w:val="00637814"/>
    <w:rsid w:val="006405CA"/>
    <w:rsid w:val="006419FE"/>
    <w:rsid w:val="00641F0B"/>
    <w:rsid w:val="00641F0E"/>
    <w:rsid w:val="0064225D"/>
    <w:rsid w:val="00642C72"/>
    <w:rsid w:val="00642E44"/>
    <w:rsid w:val="00642F83"/>
    <w:rsid w:val="006431DF"/>
    <w:rsid w:val="00643728"/>
    <w:rsid w:val="006437C6"/>
    <w:rsid w:val="006439CC"/>
    <w:rsid w:val="00643A19"/>
    <w:rsid w:val="0064421C"/>
    <w:rsid w:val="00644295"/>
    <w:rsid w:val="00644D1D"/>
    <w:rsid w:val="00645239"/>
    <w:rsid w:val="006452FD"/>
    <w:rsid w:val="0064604D"/>
    <w:rsid w:val="00646394"/>
    <w:rsid w:val="00646423"/>
    <w:rsid w:val="00647135"/>
    <w:rsid w:val="00647143"/>
    <w:rsid w:val="00647F12"/>
    <w:rsid w:val="0065087D"/>
    <w:rsid w:val="00651104"/>
    <w:rsid w:val="00651847"/>
    <w:rsid w:val="00651B39"/>
    <w:rsid w:val="00651D93"/>
    <w:rsid w:val="00651E09"/>
    <w:rsid w:val="00652608"/>
    <w:rsid w:val="006537F2"/>
    <w:rsid w:val="006540A0"/>
    <w:rsid w:val="006544EE"/>
    <w:rsid w:val="006548E6"/>
    <w:rsid w:val="00654BA7"/>
    <w:rsid w:val="00655C3D"/>
    <w:rsid w:val="00656000"/>
    <w:rsid w:val="006560E9"/>
    <w:rsid w:val="00660C38"/>
    <w:rsid w:val="00660ECB"/>
    <w:rsid w:val="00661571"/>
    <w:rsid w:val="0066158B"/>
    <w:rsid w:val="0066297F"/>
    <w:rsid w:val="00663A21"/>
    <w:rsid w:val="00663CF0"/>
    <w:rsid w:val="006650D6"/>
    <w:rsid w:val="006653EC"/>
    <w:rsid w:val="00665B5D"/>
    <w:rsid w:val="00665EA1"/>
    <w:rsid w:val="00665FDC"/>
    <w:rsid w:val="006661EC"/>
    <w:rsid w:val="00666EB6"/>
    <w:rsid w:val="00667748"/>
    <w:rsid w:val="00667AD8"/>
    <w:rsid w:val="00667F6E"/>
    <w:rsid w:val="0067018B"/>
    <w:rsid w:val="0067027C"/>
    <w:rsid w:val="0067037E"/>
    <w:rsid w:val="00670B2B"/>
    <w:rsid w:val="0067114B"/>
    <w:rsid w:val="006715C6"/>
    <w:rsid w:val="00671FF8"/>
    <w:rsid w:val="00672DEE"/>
    <w:rsid w:val="00673127"/>
    <w:rsid w:val="006740FE"/>
    <w:rsid w:val="00675160"/>
    <w:rsid w:val="00675AE2"/>
    <w:rsid w:val="00675BE9"/>
    <w:rsid w:val="00675DD0"/>
    <w:rsid w:val="0067617F"/>
    <w:rsid w:val="0067631E"/>
    <w:rsid w:val="00676388"/>
    <w:rsid w:val="0067689B"/>
    <w:rsid w:val="00677506"/>
    <w:rsid w:val="00677722"/>
    <w:rsid w:val="006806CB"/>
    <w:rsid w:val="00681A67"/>
    <w:rsid w:val="00681EC9"/>
    <w:rsid w:val="00682EAB"/>
    <w:rsid w:val="006835E0"/>
    <w:rsid w:val="00683DD4"/>
    <w:rsid w:val="00684045"/>
    <w:rsid w:val="00684488"/>
    <w:rsid w:val="00684A2B"/>
    <w:rsid w:val="00684B51"/>
    <w:rsid w:val="00684D8E"/>
    <w:rsid w:val="00685500"/>
    <w:rsid w:val="00685BA6"/>
    <w:rsid w:val="00685F49"/>
    <w:rsid w:val="006860C0"/>
    <w:rsid w:val="00687368"/>
    <w:rsid w:val="006879AF"/>
    <w:rsid w:val="00687F1A"/>
    <w:rsid w:val="006908B4"/>
    <w:rsid w:val="00690A12"/>
    <w:rsid w:val="00691204"/>
    <w:rsid w:val="006919A3"/>
    <w:rsid w:val="00691E09"/>
    <w:rsid w:val="00692B30"/>
    <w:rsid w:val="00693B4E"/>
    <w:rsid w:val="0069407C"/>
    <w:rsid w:val="00694B81"/>
    <w:rsid w:val="00694D28"/>
    <w:rsid w:val="00694E24"/>
    <w:rsid w:val="006951BB"/>
    <w:rsid w:val="00696323"/>
    <w:rsid w:val="006967F7"/>
    <w:rsid w:val="00697710"/>
    <w:rsid w:val="006A0080"/>
    <w:rsid w:val="006A02A8"/>
    <w:rsid w:val="006A0410"/>
    <w:rsid w:val="006A05F0"/>
    <w:rsid w:val="006A06C6"/>
    <w:rsid w:val="006A0831"/>
    <w:rsid w:val="006A124B"/>
    <w:rsid w:val="006A130E"/>
    <w:rsid w:val="006A1C71"/>
    <w:rsid w:val="006A1D47"/>
    <w:rsid w:val="006A2873"/>
    <w:rsid w:val="006A4289"/>
    <w:rsid w:val="006A4301"/>
    <w:rsid w:val="006A44BB"/>
    <w:rsid w:val="006A4783"/>
    <w:rsid w:val="006A503D"/>
    <w:rsid w:val="006A5316"/>
    <w:rsid w:val="006A5CCD"/>
    <w:rsid w:val="006A5F8B"/>
    <w:rsid w:val="006A68B6"/>
    <w:rsid w:val="006A6B13"/>
    <w:rsid w:val="006A6BFE"/>
    <w:rsid w:val="006A7802"/>
    <w:rsid w:val="006B038D"/>
    <w:rsid w:val="006B07CD"/>
    <w:rsid w:val="006B0AC2"/>
    <w:rsid w:val="006B0F16"/>
    <w:rsid w:val="006B1247"/>
    <w:rsid w:val="006B22FC"/>
    <w:rsid w:val="006B37A5"/>
    <w:rsid w:val="006B3CEC"/>
    <w:rsid w:val="006B48F4"/>
    <w:rsid w:val="006B549B"/>
    <w:rsid w:val="006B6056"/>
    <w:rsid w:val="006B6927"/>
    <w:rsid w:val="006B6B60"/>
    <w:rsid w:val="006B74C3"/>
    <w:rsid w:val="006B79D2"/>
    <w:rsid w:val="006B7D1B"/>
    <w:rsid w:val="006B7DCE"/>
    <w:rsid w:val="006C1363"/>
    <w:rsid w:val="006C1476"/>
    <w:rsid w:val="006C1F46"/>
    <w:rsid w:val="006C22F5"/>
    <w:rsid w:val="006C28B8"/>
    <w:rsid w:val="006C3321"/>
    <w:rsid w:val="006C3E9B"/>
    <w:rsid w:val="006C4428"/>
    <w:rsid w:val="006C50F0"/>
    <w:rsid w:val="006C5704"/>
    <w:rsid w:val="006C5CE0"/>
    <w:rsid w:val="006C6209"/>
    <w:rsid w:val="006C6331"/>
    <w:rsid w:val="006C6E65"/>
    <w:rsid w:val="006C7BCC"/>
    <w:rsid w:val="006C7C6F"/>
    <w:rsid w:val="006D0710"/>
    <w:rsid w:val="006D0C05"/>
    <w:rsid w:val="006D197E"/>
    <w:rsid w:val="006D3082"/>
    <w:rsid w:val="006D33BB"/>
    <w:rsid w:val="006D54D0"/>
    <w:rsid w:val="006D5A33"/>
    <w:rsid w:val="006D648C"/>
    <w:rsid w:val="006D67DF"/>
    <w:rsid w:val="006D6AEC"/>
    <w:rsid w:val="006D710B"/>
    <w:rsid w:val="006D76C5"/>
    <w:rsid w:val="006D7CBC"/>
    <w:rsid w:val="006E0D22"/>
    <w:rsid w:val="006E1036"/>
    <w:rsid w:val="006E28FD"/>
    <w:rsid w:val="006E3047"/>
    <w:rsid w:val="006E39AC"/>
    <w:rsid w:val="006E3FF8"/>
    <w:rsid w:val="006E5CED"/>
    <w:rsid w:val="006E6610"/>
    <w:rsid w:val="006E6987"/>
    <w:rsid w:val="006E69F3"/>
    <w:rsid w:val="006E73CC"/>
    <w:rsid w:val="006E7CB4"/>
    <w:rsid w:val="006F01B9"/>
    <w:rsid w:val="006F0781"/>
    <w:rsid w:val="006F0BA1"/>
    <w:rsid w:val="006F0C4B"/>
    <w:rsid w:val="006F2C61"/>
    <w:rsid w:val="006F309E"/>
    <w:rsid w:val="006F30C2"/>
    <w:rsid w:val="006F4042"/>
    <w:rsid w:val="006F4219"/>
    <w:rsid w:val="006F4291"/>
    <w:rsid w:val="006F4982"/>
    <w:rsid w:val="006F538A"/>
    <w:rsid w:val="006F6393"/>
    <w:rsid w:val="006F6471"/>
    <w:rsid w:val="006F73C9"/>
    <w:rsid w:val="006F78B3"/>
    <w:rsid w:val="006F7CCB"/>
    <w:rsid w:val="006F7EF1"/>
    <w:rsid w:val="0070059A"/>
    <w:rsid w:val="00702840"/>
    <w:rsid w:val="00702D63"/>
    <w:rsid w:val="00702DA2"/>
    <w:rsid w:val="00702F90"/>
    <w:rsid w:val="00704E3E"/>
    <w:rsid w:val="00705131"/>
    <w:rsid w:val="00705F8B"/>
    <w:rsid w:val="00706ECC"/>
    <w:rsid w:val="007070E4"/>
    <w:rsid w:val="00707496"/>
    <w:rsid w:val="007074CD"/>
    <w:rsid w:val="007105FC"/>
    <w:rsid w:val="00711026"/>
    <w:rsid w:val="007111E2"/>
    <w:rsid w:val="007114FA"/>
    <w:rsid w:val="0071168C"/>
    <w:rsid w:val="00711D46"/>
    <w:rsid w:val="007124E5"/>
    <w:rsid w:val="007127EF"/>
    <w:rsid w:val="00712914"/>
    <w:rsid w:val="00712EA1"/>
    <w:rsid w:val="007130D0"/>
    <w:rsid w:val="00713F0B"/>
    <w:rsid w:val="00714283"/>
    <w:rsid w:val="00714B87"/>
    <w:rsid w:val="00714CC3"/>
    <w:rsid w:val="00714E17"/>
    <w:rsid w:val="007156EB"/>
    <w:rsid w:val="00715827"/>
    <w:rsid w:val="0071600C"/>
    <w:rsid w:val="007166F1"/>
    <w:rsid w:val="00716CFF"/>
    <w:rsid w:val="00716F9D"/>
    <w:rsid w:val="00717608"/>
    <w:rsid w:val="00717860"/>
    <w:rsid w:val="00717AB8"/>
    <w:rsid w:val="00717B69"/>
    <w:rsid w:val="00717BF7"/>
    <w:rsid w:val="00717CC4"/>
    <w:rsid w:val="00720090"/>
    <w:rsid w:val="0072012B"/>
    <w:rsid w:val="0072096C"/>
    <w:rsid w:val="00720AD2"/>
    <w:rsid w:val="00720F54"/>
    <w:rsid w:val="0072216E"/>
    <w:rsid w:val="007222B2"/>
    <w:rsid w:val="007222B9"/>
    <w:rsid w:val="00723599"/>
    <w:rsid w:val="00723EE9"/>
    <w:rsid w:val="007241ED"/>
    <w:rsid w:val="0072497E"/>
    <w:rsid w:val="00725536"/>
    <w:rsid w:val="00725B91"/>
    <w:rsid w:val="00725BB9"/>
    <w:rsid w:val="0072614E"/>
    <w:rsid w:val="00731289"/>
    <w:rsid w:val="00731595"/>
    <w:rsid w:val="00731FFC"/>
    <w:rsid w:val="00732F9E"/>
    <w:rsid w:val="00732FA3"/>
    <w:rsid w:val="0073415A"/>
    <w:rsid w:val="00734627"/>
    <w:rsid w:val="0073478C"/>
    <w:rsid w:val="00735391"/>
    <w:rsid w:val="00735DF0"/>
    <w:rsid w:val="00736B27"/>
    <w:rsid w:val="00736CE0"/>
    <w:rsid w:val="00737E92"/>
    <w:rsid w:val="007404BE"/>
    <w:rsid w:val="0074289F"/>
    <w:rsid w:val="007431D2"/>
    <w:rsid w:val="00743271"/>
    <w:rsid w:val="00743425"/>
    <w:rsid w:val="00743F28"/>
    <w:rsid w:val="007452DF"/>
    <w:rsid w:val="00746367"/>
    <w:rsid w:val="007468BE"/>
    <w:rsid w:val="00746FC9"/>
    <w:rsid w:val="00747EA9"/>
    <w:rsid w:val="00747EBC"/>
    <w:rsid w:val="00750C38"/>
    <w:rsid w:val="00750DAE"/>
    <w:rsid w:val="00750EA4"/>
    <w:rsid w:val="007511A8"/>
    <w:rsid w:val="00751BBC"/>
    <w:rsid w:val="00753732"/>
    <w:rsid w:val="0075379A"/>
    <w:rsid w:val="00753895"/>
    <w:rsid w:val="00753AD4"/>
    <w:rsid w:val="00753BEC"/>
    <w:rsid w:val="00754FD8"/>
    <w:rsid w:val="00754FF1"/>
    <w:rsid w:val="007550A0"/>
    <w:rsid w:val="007559B3"/>
    <w:rsid w:val="00755CD2"/>
    <w:rsid w:val="00755F58"/>
    <w:rsid w:val="0075610A"/>
    <w:rsid w:val="00756BB6"/>
    <w:rsid w:val="00756E80"/>
    <w:rsid w:val="0075700A"/>
    <w:rsid w:val="007609F9"/>
    <w:rsid w:val="00760A74"/>
    <w:rsid w:val="0076105D"/>
    <w:rsid w:val="007617D6"/>
    <w:rsid w:val="00761D94"/>
    <w:rsid w:val="007628DE"/>
    <w:rsid w:val="007629DE"/>
    <w:rsid w:val="00762B93"/>
    <w:rsid w:val="0076459F"/>
    <w:rsid w:val="007648FC"/>
    <w:rsid w:val="00764AD5"/>
    <w:rsid w:val="00764D03"/>
    <w:rsid w:val="007650B1"/>
    <w:rsid w:val="00765415"/>
    <w:rsid w:val="00765C9C"/>
    <w:rsid w:val="00766EF8"/>
    <w:rsid w:val="00767020"/>
    <w:rsid w:val="00767E04"/>
    <w:rsid w:val="00770319"/>
    <w:rsid w:val="00771309"/>
    <w:rsid w:val="00771A7D"/>
    <w:rsid w:val="00772965"/>
    <w:rsid w:val="00772D92"/>
    <w:rsid w:val="00773230"/>
    <w:rsid w:val="0077345F"/>
    <w:rsid w:val="0077390C"/>
    <w:rsid w:val="00773EDD"/>
    <w:rsid w:val="00773F87"/>
    <w:rsid w:val="00774C56"/>
    <w:rsid w:val="00774CC0"/>
    <w:rsid w:val="007750B7"/>
    <w:rsid w:val="0077528F"/>
    <w:rsid w:val="00775AFA"/>
    <w:rsid w:val="00775D7C"/>
    <w:rsid w:val="00776113"/>
    <w:rsid w:val="00777126"/>
    <w:rsid w:val="007771D7"/>
    <w:rsid w:val="00777648"/>
    <w:rsid w:val="007776A8"/>
    <w:rsid w:val="00777ECA"/>
    <w:rsid w:val="00780F1F"/>
    <w:rsid w:val="00781948"/>
    <w:rsid w:val="00782CE9"/>
    <w:rsid w:val="00783A25"/>
    <w:rsid w:val="00784727"/>
    <w:rsid w:val="00785050"/>
    <w:rsid w:val="00785944"/>
    <w:rsid w:val="00785A38"/>
    <w:rsid w:val="00785EB3"/>
    <w:rsid w:val="00786197"/>
    <w:rsid w:val="00786B86"/>
    <w:rsid w:val="00786BDC"/>
    <w:rsid w:val="0078730F"/>
    <w:rsid w:val="00787AE4"/>
    <w:rsid w:val="00787E6A"/>
    <w:rsid w:val="00790204"/>
    <w:rsid w:val="00790C5E"/>
    <w:rsid w:val="00790F72"/>
    <w:rsid w:val="0079145D"/>
    <w:rsid w:val="0079169E"/>
    <w:rsid w:val="00791F6C"/>
    <w:rsid w:val="00791F78"/>
    <w:rsid w:val="00793210"/>
    <w:rsid w:val="00793349"/>
    <w:rsid w:val="00793767"/>
    <w:rsid w:val="0079377F"/>
    <w:rsid w:val="00793AFB"/>
    <w:rsid w:val="00795336"/>
    <w:rsid w:val="00795B0C"/>
    <w:rsid w:val="007965CE"/>
    <w:rsid w:val="00796A8D"/>
    <w:rsid w:val="00796FB0"/>
    <w:rsid w:val="00797C85"/>
    <w:rsid w:val="007A0493"/>
    <w:rsid w:val="007A1667"/>
    <w:rsid w:val="007A1A97"/>
    <w:rsid w:val="007A1D22"/>
    <w:rsid w:val="007A2891"/>
    <w:rsid w:val="007A28D0"/>
    <w:rsid w:val="007A3104"/>
    <w:rsid w:val="007A3287"/>
    <w:rsid w:val="007A3870"/>
    <w:rsid w:val="007A3E97"/>
    <w:rsid w:val="007A477B"/>
    <w:rsid w:val="007A5099"/>
    <w:rsid w:val="007A5CE7"/>
    <w:rsid w:val="007A66FA"/>
    <w:rsid w:val="007A718C"/>
    <w:rsid w:val="007A7398"/>
    <w:rsid w:val="007A7523"/>
    <w:rsid w:val="007A75A4"/>
    <w:rsid w:val="007B0E0D"/>
    <w:rsid w:val="007B1D1F"/>
    <w:rsid w:val="007B1E66"/>
    <w:rsid w:val="007B20EB"/>
    <w:rsid w:val="007B31F5"/>
    <w:rsid w:val="007B32C8"/>
    <w:rsid w:val="007B3579"/>
    <w:rsid w:val="007B52E4"/>
    <w:rsid w:val="007B56B3"/>
    <w:rsid w:val="007B7605"/>
    <w:rsid w:val="007B7AF2"/>
    <w:rsid w:val="007C0BC1"/>
    <w:rsid w:val="007C1008"/>
    <w:rsid w:val="007C1DBA"/>
    <w:rsid w:val="007C224B"/>
    <w:rsid w:val="007C3F7A"/>
    <w:rsid w:val="007C4FFC"/>
    <w:rsid w:val="007C50C0"/>
    <w:rsid w:val="007C5A85"/>
    <w:rsid w:val="007C5D72"/>
    <w:rsid w:val="007C5FB1"/>
    <w:rsid w:val="007C7310"/>
    <w:rsid w:val="007D12B1"/>
    <w:rsid w:val="007D1410"/>
    <w:rsid w:val="007D1989"/>
    <w:rsid w:val="007D227E"/>
    <w:rsid w:val="007D2A94"/>
    <w:rsid w:val="007D2ACD"/>
    <w:rsid w:val="007D2CA2"/>
    <w:rsid w:val="007D33F5"/>
    <w:rsid w:val="007D3D58"/>
    <w:rsid w:val="007D4137"/>
    <w:rsid w:val="007D4CBA"/>
    <w:rsid w:val="007D5CAC"/>
    <w:rsid w:val="007D5DAD"/>
    <w:rsid w:val="007D65CD"/>
    <w:rsid w:val="007D7923"/>
    <w:rsid w:val="007E0BD5"/>
    <w:rsid w:val="007E220A"/>
    <w:rsid w:val="007E2A16"/>
    <w:rsid w:val="007E32E4"/>
    <w:rsid w:val="007E36E1"/>
    <w:rsid w:val="007E3B46"/>
    <w:rsid w:val="007E53F9"/>
    <w:rsid w:val="007E623D"/>
    <w:rsid w:val="007E654A"/>
    <w:rsid w:val="007E6589"/>
    <w:rsid w:val="007E6F32"/>
    <w:rsid w:val="007E6FDF"/>
    <w:rsid w:val="007E766E"/>
    <w:rsid w:val="007E7ED7"/>
    <w:rsid w:val="007F17AB"/>
    <w:rsid w:val="007F254C"/>
    <w:rsid w:val="007F2710"/>
    <w:rsid w:val="007F2761"/>
    <w:rsid w:val="007F3ED1"/>
    <w:rsid w:val="007F43F5"/>
    <w:rsid w:val="007F471B"/>
    <w:rsid w:val="007F4C5D"/>
    <w:rsid w:val="007F51F2"/>
    <w:rsid w:val="007F595B"/>
    <w:rsid w:val="007F5E7A"/>
    <w:rsid w:val="007F695F"/>
    <w:rsid w:val="007F6F40"/>
    <w:rsid w:val="007F7206"/>
    <w:rsid w:val="007F755A"/>
    <w:rsid w:val="007F7612"/>
    <w:rsid w:val="007F7C2D"/>
    <w:rsid w:val="00800A8D"/>
    <w:rsid w:val="00800EE1"/>
    <w:rsid w:val="00801B47"/>
    <w:rsid w:val="00801CA8"/>
    <w:rsid w:val="008020A3"/>
    <w:rsid w:val="00802626"/>
    <w:rsid w:val="008028D5"/>
    <w:rsid w:val="00802FE6"/>
    <w:rsid w:val="0080329A"/>
    <w:rsid w:val="0080366B"/>
    <w:rsid w:val="008047F4"/>
    <w:rsid w:val="00804993"/>
    <w:rsid w:val="008049C1"/>
    <w:rsid w:val="0080546C"/>
    <w:rsid w:val="00805641"/>
    <w:rsid w:val="00805E0D"/>
    <w:rsid w:val="00805EAC"/>
    <w:rsid w:val="00805F06"/>
    <w:rsid w:val="00806795"/>
    <w:rsid w:val="00810B74"/>
    <w:rsid w:val="00810E02"/>
    <w:rsid w:val="00811819"/>
    <w:rsid w:val="0081193D"/>
    <w:rsid w:val="00812355"/>
    <w:rsid w:val="008124D2"/>
    <w:rsid w:val="00812C93"/>
    <w:rsid w:val="00813021"/>
    <w:rsid w:val="0081304C"/>
    <w:rsid w:val="0081381D"/>
    <w:rsid w:val="0081386A"/>
    <w:rsid w:val="00814CB2"/>
    <w:rsid w:val="00814EFB"/>
    <w:rsid w:val="00815291"/>
    <w:rsid w:val="00815854"/>
    <w:rsid w:val="00815C6B"/>
    <w:rsid w:val="00816FB6"/>
    <w:rsid w:val="008178D7"/>
    <w:rsid w:val="00817909"/>
    <w:rsid w:val="00817A0C"/>
    <w:rsid w:val="00817A19"/>
    <w:rsid w:val="00817A5E"/>
    <w:rsid w:val="00817D34"/>
    <w:rsid w:val="00820EF2"/>
    <w:rsid w:val="00820FD8"/>
    <w:rsid w:val="00821F50"/>
    <w:rsid w:val="00821FE5"/>
    <w:rsid w:val="0082211E"/>
    <w:rsid w:val="0082228E"/>
    <w:rsid w:val="008225E3"/>
    <w:rsid w:val="0082262F"/>
    <w:rsid w:val="00822A93"/>
    <w:rsid w:val="00822BF5"/>
    <w:rsid w:val="00822C3E"/>
    <w:rsid w:val="00822D00"/>
    <w:rsid w:val="008239E8"/>
    <w:rsid w:val="00823D4B"/>
    <w:rsid w:val="00824217"/>
    <w:rsid w:val="0082496F"/>
    <w:rsid w:val="00824AC5"/>
    <w:rsid w:val="00824C41"/>
    <w:rsid w:val="008258F9"/>
    <w:rsid w:val="008301B8"/>
    <w:rsid w:val="008308B2"/>
    <w:rsid w:val="00831888"/>
    <w:rsid w:val="00831A72"/>
    <w:rsid w:val="008323FA"/>
    <w:rsid w:val="008325CA"/>
    <w:rsid w:val="008328D2"/>
    <w:rsid w:val="008331E2"/>
    <w:rsid w:val="00833629"/>
    <w:rsid w:val="0083370B"/>
    <w:rsid w:val="008340EE"/>
    <w:rsid w:val="00834220"/>
    <w:rsid w:val="00834BB8"/>
    <w:rsid w:val="00835245"/>
    <w:rsid w:val="00836BF8"/>
    <w:rsid w:val="0083706F"/>
    <w:rsid w:val="00837E6E"/>
    <w:rsid w:val="00837EA4"/>
    <w:rsid w:val="00841021"/>
    <w:rsid w:val="00841326"/>
    <w:rsid w:val="00842171"/>
    <w:rsid w:val="00842A44"/>
    <w:rsid w:val="0084342C"/>
    <w:rsid w:val="0084356D"/>
    <w:rsid w:val="0084399C"/>
    <w:rsid w:val="0084413B"/>
    <w:rsid w:val="00844632"/>
    <w:rsid w:val="00844C04"/>
    <w:rsid w:val="008465AA"/>
    <w:rsid w:val="008468FF"/>
    <w:rsid w:val="00846FC4"/>
    <w:rsid w:val="00847344"/>
    <w:rsid w:val="00847553"/>
    <w:rsid w:val="00847D9F"/>
    <w:rsid w:val="00850050"/>
    <w:rsid w:val="0085041D"/>
    <w:rsid w:val="00850DD7"/>
    <w:rsid w:val="008512DF"/>
    <w:rsid w:val="00851785"/>
    <w:rsid w:val="00851A2D"/>
    <w:rsid w:val="00851A5F"/>
    <w:rsid w:val="00852429"/>
    <w:rsid w:val="00852859"/>
    <w:rsid w:val="0085303D"/>
    <w:rsid w:val="008530AB"/>
    <w:rsid w:val="00853A88"/>
    <w:rsid w:val="008547E3"/>
    <w:rsid w:val="00855342"/>
    <w:rsid w:val="00856D28"/>
    <w:rsid w:val="00857C9A"/>
    <w:rsid w:val="008605B4"/>
    <w:rsid w:val="00860FB0"/>
    <w:rsid w:val="008623F8"/>
    <w:rsid w:val="00862C8C"/>
    <w:rsid w:val="0086308A"/>
    <w:rsid w:val="008648AE"/>
    <w:rsid w:val="0086522D"/>
    <w:rsid w:val="00865DBB"/>
    <w:rsid w:val="00866C3D"/>
    <w:rsid w:val="00866FF4"/>
    <w:rsid w:val="00867317"/>
    <w:rsid w:val="008700FA"/>
    <w:rsid w:val="00870538"/>
    <w:rsid w:val="00871862"/>
    <w:rsid w:val="008722E0"/>
    <w:rsid w:val="00872734"/>
    <w:rsid w:val="00872968"/>
    <w:rsid w:val="00873692"/>
    <w:rsid w:val="00873785"/>
    <w:rsid w:val="00873856"/>
    <w:rsid w:val="00873994"/>
    <w:rsid w:val="00873ED6"/>
    <w:rsid w:val="00874578"/>
    <w:rsid w:val="00874C8D"/>
    <w:rsid w:val="00874DAF"/>
    <w:rsid w:val="00875AB9"/>
    <w:rsid w:val="008768AB"/>
    <w:rsid w:val="00876CCE"/>
    <w:rsid w:val="008770FC"/>
    <w:rsid w:val="00877D47"/>
    <w:rsid w:val="008806AB"/>
    <w:rsid w:val="00880967"/>
    <w:rsid w:val="00880DEC"/>
    <w:rsid w:val="00881051"/>
    <w:rsid w:val="008811D6"/>
    <w:rsid w:val="00882330"/>
    <w:rsid w:val="008833C2"/>
    <w:rsid w:val="008848DD"/>
    <w:rsid w:val="00884CBE"/>
    <w:rsid w:val="00884DAB"/>
    <w:rsid w:val="00884E10"/>
    <w:rsid w:val="0088585A"/>
    <w:rsid w:val="00885908"/>
    <w:rsid w:val="00885A44"/>
    <w:rsid w:val="0088627C"/>
    <w:rsid w:val="008869C0"/>
    <w:rsid w:val="00886AD5"/>
    <w:rsid w:val="0088752E"/>
    <w:rsid w:val="00887D4B"/>
    <w:rsid w:val="00890894"/>
    <w:rsid w:val="00890A52"/>
    <w:rsid w:val="008913E6"/>
    <w:rsid w:val="008916CA"/>
    <w:rsid w:val="00891C32"/>
    <w:rsid w:val="00891F47"/>
    <w:rsid w:val="0089208D"/>
    <w:rsid w:val="00892E00"/>
    <w:rsid w:val="00893173"/>
    <w:rsid w:val="00893747"/>
    <w:rsid w:val="00894295"/>
    <w:rsid w:val="008947DB"/>
    <w:rsid w:val="00894CE6"/>
    <w:rsid w:val="00894F62"/>
    <w:rsid w:val="00895564"/>
    <w:rsid w:val="00895633"/>
    <w:rsid w:val="008956A3"/>
    <w:rsid w:val="00896119"/>
    <w:rsid w:val="008964A0"/>
    <w:rsid w:val="008967D4"/>
    <w:rsid w:val="00896815"/>
    <w:rsid w:val="00896AE4"/>
    <w:rsid w:val="008970F2"/>
    <w:rsid w:val="008976D4"/>
    <w:rsid w:val="00897ADC"/>
    <w:rsid w:val="008A03D7"/>
    <w:rsid w:val="008A137D"/>
    <w:rsid w:val="008A232D"/>
    <w:rsid w:val="008A2345"/>
    <w:rsid w:val="008A2625"/>
    <w:rsid w:val="008A59EF"/>
    <w:rsid w:val="008A5DF5"/>
    <w:rsid w:val="008A6246"/>
    <w:rsid w:val="008A6366"/>
    <w:rsid w:val="008A6CFA"/>
    <w:rsid w:val="008A766A"/>
    <w:rsid w:val="008A7A07"/>
    <w:rsid w:val="008A7D03"/>
    <w:rsid w:val="008B0100"/>
    <w:rsid w:val="008B0E15"/>
    <w:rsid w:val="008B252A"/>
    <w:rsid w:val="008B299F"/>
    <w:rsid w:val="008B2AF2"/>
    <w:rsid w:val="008B2F64"/>
    <w:rsid w:val="008B3308"/>
    <w:rsid w:val="008B3D5F"/>
    <w:rsid w:val="008B5542"/>
    <w:rsid w:val="008B5860"/>
    <w:rsid w:val="008B6290"/>
    <w:rsid w:val="008B6AD5"/>
    <w:rsid w:val="008B7888"/>
    <w:rsid w:val="008C0651"/>
    <w:rsid w:val="008C0831"/>
    <w:rsid w:val="008C0C7E"/>
    <w:rsid w:val="008C1549"/>
    <w:rsid w:val="008C1E41"/>
    <w:rsid w:val="008C2B97"/>
    <w:rsid w:val="008C3078"/>
    <w:rsid w:val="008C4BB6"/>
    <w:rsid w:val="008C4C3D"/>
    <w:rsid w:val="008C4E10"/>
    <w:rsid w:val="008C55B1"/>
    <w:rsid w:val="008C67CB"/>
    <w:rsid w:val="008D01C9"/>
    <w:rsid w:val="008D03E7"/>
    <w:rsid w:val="008D076F"/>
    <w:rsid w:val="008D0B86"/>
    <w:rsid w:val="008D1BCE"/>
    <w:rsid w:val="008D2522"/>
    <w:rsid w:val="008D35A4"/>
    <w:rsid w:val="008D368C"/>
    <w:rsid w:val="008D43B2"/>
    <w:rsid w:val="008D44F3"/>
    <w:rsid w:val="008D44F7"/>
    <w:rsid w:val="008D47BA"/>
    <w:rsid w:val="008D4B75"/>
    <w:rsid w:val="008D654E"/>
    <w:rsid w:val="008D6C1E"/>
    <w:rsid w:val="008D6D8F"/>
    <w:rsid w:val="008E0700"/>
    <w:rsid w:val="008E07D1"/>
    <w:rsid w:val="008E1BB7"/>
    <w:rsid w:val="008E1CD9"/>
    <w:rsid w:val="008E231E"/>
    <w:rsid w:val="008E26C9"/>
    <w:rsid w:val="008E2CAD"/>
    <w:rsid w:val="008E3044"/>
    <w:rsid w:val="008E3A61"/>
    <w:rsid w:val="008E50F1"/>
    <w:rsid w:val="008E55D3"/>
    <w:rsid w:val="008E64BC"/>
    <w:rsid w:val="008E6D53"/>
    <w:rsid w:val="008E70AF"/>
    <w:rsid w:val="008E741B"/>
    <w:rsid w:val="008E788A"/>
    <w:rsid w:val="008E7A1E"/>
    <w:rsid w:val="008E7D60"/>
    <w:rsid w:val="008F022B"/>
    <w:rsid w:val="008F0DC9"/>
    <w:rsid w:val="008F101E"/>
    <w:rsid w:val="008F13C1"/>
    <w:rsid w:val="008F17CB"/>
    <w:rsid w:val="008F2826"/>
    <w:rsid w:val="008F2FE2"/>
    <w:rsid w:val="008F2FF0"/>
    <w:rsid w:val="008F386F"/>
    <w:rsid w:val="008F40AD"/>
    <w:rsid w:val="008F45A6"/>
    <w:rsid w:val="008F4E4E"/>
    <w:rsid w:val="008F65B2"/>
    <w:rsid w:val="008F6631"/>
    <w:rsid w:val="008F66E5"/>
    <w:rsid w:val="008F66E9"/>
    <w:rsid w:val="008F67E8"/>
    <w:rsid w:val="008F683D"/>
    <w:rsid w:val="008F6A7C"/>
    <w:rsid w:val="008F6E8A"/>
    <w:rsid w:val="008F6F97"/>
    <w:rsid w:val="008F734E"/>
    <w:rsid w:val="008F78CA"/>
    <w:rsid w:val="009001C8"/>
    <w:rsid w:val="00901321"/>
    <w:rsid w:val="009021AF"/>
    <w:rsid w:val="00902253"/>
    <w:rsid w:val="00902C7E"/>
    <w:rsid w:val="009034C5"/>
    <w:rsid w:val="00903D5F"/>
    <w:rsid w:val="00903F62"/>
    <w:rsid w:val="009040D1"/>
    <w:rsid w:val="0090415A"/>
    <w:rsid w:val="0090486B"/>
    <w:rsid w:val="00904EA2"/>
    <w:rsid w:val="0090548A"/>
    <w:rsid w:val="009055CC"/>
    <w:rsid w:val="00906306"/>
    <w:rsid w:val="00910DF3"/>
    <w:rsid w:val="0091159F"/>
    <w:rsid w:val="00911837"/>
    <w:rsid w:val="00911EF9"/>
    <w:rsid w:val="009121CA"/>
    <w:rsid w:val="00912330"/>
    <w:rsid w:val="00912394"/>
    <w:rsid w:val="00912519"/>
    <w:rsid w:val="009136DD"/>
    <w:rsid w:val="009136E8"/>
    <w:rsid w:val="00913D6E"/>
    <w:rsid w:val="00913F07"/>
    <w:rsid w:val="0091585D"/>
    <w:rsid w:val="009168CA"/>
    <w:rsid w:val="00916D6B"/>
    <w:rsid w:val="009200B4"/>
    <w:rsid w:val="009201FB"/>
    <w:rsid w:val="00920A30"/>
    <w:rsid w:val="00920CC5"/>
    <w:rsid w:val="00920D44"/>
    <w:rsid w:val="00921B8A"/>
    <w:rsid w:val="009227F0"/>
    <w:rsid w:val="00922B38"/>
    <w:rsid w:val="00922E7A"/>
    <w:rsid w:val="00922F3C"/>
    <w:rsid w:val="00923F40"/>
    <w:rsid w:val="009242EA"/>
    <w:rsid w:val="009246BC"/>
    <w:rsid w:val="00924CD1"/>
    <w:rsid w:val="00925392"/>
    <w:rsid w:val="00925B00"/>
    <w:rsid w:val="00925D73"/>
    <w:rsid w:val="00925FAE"/>
    <w:rsid w:val="0092669D"/>
    <w:rsid w:val="00926709"/>
    <w:rsid w:val="00926E1C"/>
    <w:rsid w:val="009274C4"/>
    <w:rsid w:val="00927547"/>
    <w:rsid w:val="00927EB0"/>
    <w:rsid w:val="009311EB"/>
    <w:rsid w:val="00932911"/>
    <w:rsid w:val="009331A3"/>
    <w:rsid w:val="00933256"/>
    <w:rsid w:val="00933439"/>
    <w:rsid w:val="0093443F"/>
    <w:rsid w:val="00934938"/>
    <w:rsid w:val="0093575B"/>
    <w:rsid w:val="00935D7C"/>
    <w:rsid w:val="00935F5E"/>
    <w:rsid w:val="0093631A"/>
    <w:rsid w:val="009369EF"/>
    <w:rsid w:val="00936BCF"/>
    <w:rsid w:val="00936DB1"/>
    <w:rsid w:val="00936DBE"/>
    <w:rsid w:val="00937A78"/>
    <w:rsid w:val="00937C76"/>
    <w:rsid w:val="0094019C"/>
    <w:rsid w:val="009410C2"/>
    <w:rsid w:val="009411ED"/>
    <w:rsid w:val="00941578"/>
    <w:rsid w:val="009419D9"/>
    <w:rsid w:val="00942806"/>
    <w:rsid w:val="00943051"/>
    <w:rsid w:val="009434DC"/>
    <w:rsid w:val="00943B9D"/>
    <w:rsid w:val="00943E87"/>
    <w:rsid w:val="009445C2"/>
    <w:rsid w:val="0094685A"/>
    <w:rsid w:val="009472D0"/>
    <w:rsid w:val="00947D82"/>
    <w:rsid w:val="0095087C"/>
    <w:rsid w:val="00950A92"/>
    <w:rsid w:val="00951223"/>
    <w:rsid w:val="00951503"/>
    <w:rsid w:val="00951688"/>
    <w:rsid w:val="00951C89"/>
    <w:rsid w:val="00953223"/>
    <w:rsid w:val="00953D1F"/>
    <w:rsid w:val="0095409A"/>
    <w:rsid w:val="00954441"/>
    <w:rsid w:val="00954902"/>
    <w:rsid w:val="009552FF"/>
    <w:rsid w:val="00955A51"/>
    <w:rsid w:val="009563B2"/>
    <w:rsid w:val="00956F1A"/>
    <w:rsid w:val="009615EB"/>
    <w:rsid w:val="00961750"/>
    <w:rsid w:val="009621B4"/>
    <w:rsid w:val="0096248B"/>
    <w:rsid w:val="0096258C"/>
    <w:rsid w:val="00962658"/>
    <w:rsid w:val="00962A5B"/>
    <w:rsid w:val="00963370"/>
    <w:rsid w:val="009638EB"/>
    <w:rsid w:val="00963AF5"/>
    <w:rsid w:val="009640C3"/>
    <w:rsid w:val="00964532"/>
    <w:rsid w:val="0096516F"/>
    <w:rsid w:val="009655E2"/>
    <w:rsid w:val="0096590D"/>
    <w:rsid w:val="00965E08"/>
    <w:rsid w:val="00966013"/>
    <w:rsid w:val="009661AB"/>
    <w:rsid w:val="0096650E"/>
    <w:rsid w:val="0096667B"/>
    <w:rsid w:val="00966F3D"/>
    <w:rsid w:val="009678A4"/>
    <w:rsid w:val="00967ED4"/>
    <w:rsid w:val="00970F5E"/>
    <w:rsid w:val="00971217"/>
    <w:rsid w:val="009715FC"/>
    <w:rsid w:val="00971675"/>
    <w:rsid w:val="00971A89"/>
    <w:rsid w:val="0097215C"/>
    <w:rsid w:val="0097229F"/>
    <w:rsid w:val="0097271B"/>
    <w:rsid w:val="00972C5F"/>
    <w:rsid w:val="00973475"/>
    <w:rsid w:val="00973647"/>
    <w:rsid w:val="00973A63"/>
    <w:rsid w:val="00973AF4"/>
    <w:rsid w:val="00973ECA"/>
    <w:rsid w:val="0097462E"/>
    <w:rsid w:val="00974A2C"/>
    <w:rsid w:val="009751E9"/>
    <w:rsid w:val="009755C4"/>
    <w:rsid w:val="00975FFC"/>
    <w:rsid w:val="00976298"/>
    <w:rsid w:val="00976576"/>
    <w:rsid w:val="00980009"/>
    <w:rsid w:val="009804EC"/>
    <w:rsid w:val="00980619"/>
    <w:rsid w:val="00980D83"/>
    <w:rsid w:val="009815A7"/>
    <w:rsid w:val="00981983"/>
    <w:rsid w:val="00982359"/>
    <w:rsid w:val="009832B2"/>
    <w:rsid w:val="00985062"/>
    <w:rsid w:val="00985120"/>
    <w:rsid w:val="00985425"/>
    <w:rsid w:val="00986059"/>
    <w:rsid w:val="00986947"/>
    <w:rsid w:val="009871DB"/>
    <w:rsid w:val="00990AA3"/>
    <w:rsid w:val="009913F0"/>
    <w:rsid w:val="00993C00"/>
    <w:rsid w:val="00993E8D"/>
    <w:rsid w:val="0099449A"/>
    <w:rsid w:val="00994517"/>
    <w:rsid w:val="00994B96"/>
    <w:rsid w:val="00994F30"/>
    <w:rsid w:val="00995184"/>
    <w:rsid w:val="009952D1"/>
    <w:rsid w:val="009956AA"/>
    <w:rsid w:val="009959B6"/>
    <w:rsid w:val="00995BAF"/>
    <w:rsid w:val="00995DEC"/>
    <w:rsid w:val="00996A5E"/>
    <w:rsid w:val="00996FF1"/>
    <w:rsid w:val="009A0DFD"/>
    <w:rsid w:val="009A1C6E"/>
    <w:rsid w:val="009A1DA9"/>
    <w:rsid w:val="009A1EBB"/>
    <w:rsid w:val="009A2028"/>
    <w:rsid w:val="009A3DB9"/>
    <w:rsid w:val="009A40AB"/>
    <w:rsid w:val="009A53D4"/>
    <w:rsid w:val="009A5BC4"/>
    <w:rsid w:val="009A5EB6"/>
    <w:rsid w:val="009A6A02"/>
    <w:rsid w:val="009A6B40"/>
    <w:rsid w:val="009A6D9A"/>
    <w:rsid w:val="009A7231"/>
    <w:rsid w:val="009A7439"/>
    <w:rsid w:val="009A7455"/>
    <w:rsid w:val="009A7A11"/>
    <w:rsid w:val="009A7AED"/>
    <w:rsid w:val="009B062C"/>
    <w:rsid w:val="009B07CC"/>
    <w:rsid w:val="009B1194"/>
    <w:rsid w:val="009B3868"/>
    <w:rsid w:val="009B3FF3"/>
    <w:rsid w:val="009B40B0"/>
    <w:rsid w:val="009B45CA"/>
    <w:rsid w:val="009B4C50"/>
    <w:rsid w:val="009B52E2"/>
    <w:rsid w:val="009B5A99"/>
    <w:rsid w:val="009B5BB5"/>
    <w:rsid w:val="009B5E28"/>
    <w:rsid w:val="009B687D"/>
    <w:rsid w:val="009B72E4"/>
    <w:rsid w:val="009B74E1"/>
    <w:rsid w:val="009C0903"/>
    <w:rsid w:val="009C0EDF"/>
    <w:rsid w:val="009C12BE"/>
    <w:rsid w:val="009C160A"/>
    <w:rsid w:val="009C1CAE"/>
    <w:rsid w:val="009C2453"/>
    <w:rsid w:val="009C2F49"/>
    <w:rsid w:val="009C3154"/>
    <w:rsid w:val="009C48D1"/>
    <w:rsid w:val="009C4C12"/>
    <w:rsid w:val="009C4E96"/>
    <w:rsid w:val="009C5601"/>
    <w:rsid w:val="009C568D"/>
    <w:rsid w:val="009C5ACB"/>
    <w:rsid w:val="009C5CED"/>
    <w:rsid w:val="009C6529"/>
    <w:rsid w:val="009C7911"/>
    <w:rsid w:val="009D1137"/>
    <w:rsid w:val="009D1982"/>
    <w:rsid w:val="009D1B67"/>
    <w:rsid w:val="009D1C82"/>
    <w:rsid w:val="009D28BD"/>
    <w:rsid w:val="009D2D73"/>
    <w:rsid w:val="009D3B9E"/>
    <w:rsid w:val="009D499B"/>
    <w:rsid w:val="009D585A"/>
    <w:rsid w:val="009D6246"/>
    <w:rsid w:val="009D69E3"/>
    <w:rsid w:val="009D73D7"/>
    <w:rsid w:val="009D78B3"/>
    <w:rsid w:val="009D7C41"/>
    <w:rsid w:val="009D7FDD"/>
    <w:rsid w:val="009E0659"/>
    <w:rsid w:val="009E08F6"/>
    <w:rsid w:val="009E139F"/>
    <w:rsid w:val="009E27D8"/>
    <w:rsid w:val="009E2B98"/>
    <w:rsid w:val="009E2BA7"/>
    <w:rsid w:val="009E335E"/>
    <w:rsid w:val="009E4158"/>
    <w:rsid w:val="009E4193"/>
    <w:rsid w:val="009E487C"/>
    <w:rsid w:val="009E49C5"/>
    <w:rsid w:val="009E4C86"/>
    <w:rsid w:val="009E50DB"/>
    <w:rsid w:val="009E5947"/>
    <w:rsid w:val="009E5E54"/>
    <w:rsid w:val="009E6434"/>
    <w:rsid w:val="009E6586"/>
    <w:rsid w:val="009E7400"/>
    <w:rsid w:val="009E7A4E"/>
    <w:rsid w:val="009F038B"/>
    <w:rsid w:val="009F0FB5"/>
    <w:rsid w:val="009F11C5"/>
    <w:rsid w:val="009F1A77"/>
    <w:rsid w:val="009F1C1B"/>
    <w:rsid w:val="009F2AD5"/>
    <w:rsid w:val="009F2B31"/>
    <w:rsid w:val="009F32C2"/>
    <w:rsid w:val="009F33B8"/>
    <w:rsid w:val="009F406C"/>
    <w:rsid w:val="009F4252"/>
    <w:rsid w:val="009F44DE"/>
    <w:rsid w:val="009F52D9"/>
    <w:rsid w:val="009F572E"/>
    <w:rsid w:val="009F5D40"/>
    <w:rsid w:val="009F6B95"/>
    <w:rsid w:val="009F6CB3"/>
    <w:rsid w:val="009F7113"/>
    <w:rsid w:val="009F782F"/>
    <w:rsid w:val="00A009B0"/>
    <w:rsid w:val="00A01447"/>
    <w:rsid w:val="00A01A5D"/>
    <w:rsid w:val="00A02983"/>
    <w:rsid w:val="00A0343F"/>
    <w:rsid w:val="00A03EBC"/>
    <w:rsid w:val="00A045DC"/>
    <w:rsid w:val="00A05385"/>
    <w:rsid w:val="00A067C6"/>
    <w:rsid w:val="00A072FD"/>
    <w:rsid w:val="00A07631"/>
    <w:rsid w:val="00A0793E"/>
    <w:rsid w:val="00A07F29"/>
    <w:rsid w:val="00A1117F"/>
    <w:rsid w:val="00A11184"/>
    <w:rsid w:val="00A11A17"/>
    <w:rsid w:val="00A11DE4"/>
    <w:rsid w:val="00A11F00"/>
    <w:rsid w:val="00A1252D"/>
    <w:rsid w:val="00A130BC"/>
    <w:rsid w:val="00A1320E"/>
    <w:rsid w:val="00A134AA"/>
    <w:rsid w:val="00A13F4C"/>
    <w:rsid w:val="00A14577"/>
    <w:rsid w:val="00A14BBD"/>
    <w:rsid w:val="00A1511C"/>
    <w:rsid w:val="00A15499"/>
    <w:rsid w:val="00A15D73"/>
    <w:rsid w:val="00A15ED0"/>
    <w:rsid w:val="00A204EA"/>
    <w:rsid w:val="00A21C8F"/>
    <w:rsid w:val="00A21FBE"/>
    <w:rsid w:val="00A2230E"/>
    <w:rsid w:val="00A227B5"/>
    <w:rsid w:val="00A2282D"/>
    <w:rsid w:val="00A22D23"/>
    <w:rsid w:val="00A22DEE"/>
    <w:rsid w:val="00A2377A"/>
    <w:rsid w:val="00A2483F"/>
    <w:rsid w:val="00A24DCA"/>
    <w:rsid w:val="00A250FB"/>
    <w:rsid w:val="00A258A7"/>
    <w:rsid w:val="00A25F2B"/>
    <w:rsid w:val="00A26593"/>
    <w:rsid w:val="00A26ADF"/>
    <w:rsid w:val="00A26B30"/>
    <w:rsid w:val="00A27E6A"/>
    <w:rsid w:val="00A307C7"/>
    <w:rsid w:val="00A30BC1"/>
    <w:rsid w:val="00A32711"/>
    <w:rsid w:val="00A33B72"/>
    <w:rsid w:val="00A34EDE"/>
    <w:rsid w:val="00A354A2"/>
    <w:rsid w:val="00A36D2A"/>
    <w:rsid w:val="00A37A07"/>
    <w:rsid w:val="00A4056F"/>
    <w:rsid w:val="00A410AE"/>
    <w:rsid w:val="00A42FCD"/>
    <w:rsid w:val="00A43226"/>
    <w:rsid w:val="00A4426A"/>
    <w:rsid w:val="00A4436B"/>
    <w:rsid w:val="00A4545E"/>
    <w:rsid w:val="00A46240"/>
    <w:rsid w:val="00A46941"/>
    <w:rsid w:val="00A46AAF"/>
    <w:rsid w:val="00A472F2"/>
    <w:rsid w:val="00A4754F"/>
    <w:rsid w:val="00A47878"/>
    <w:rsid w:val="00A51D7A"/>
    <w:rsid w:val="00A51F2C"/>
    <w:rsid w:val="00A521B8"/>
    <w:rsid w:val="00A5236F"/>
    <w:rsid w:val="00A52C2D"/>
    <w:rsid w:val="00A52E57"/>
    <w:rsid w:val="00A53640"/>
    <w:rsid w:val="00A53655"/>
    <w:rsid w:val="00A54064"/>
    <w:rsid w:val="00A54656"/>
    <w:rsid w:val="00A54C85"/>
    <w:rsid w:val="00A552FA"/>
    <w:rsid w:val="00A56033"/>
    <w:rsid w:val="00A56822"/>
    <w:rsid w:val="00A56CF8"/>
    <w:rsid w:val="00A56D02"/>
    <w:rsid w:val="00A57333"/>
    <w:rsid w:val="00A5749A"/>
    <w:rsid w:val="00A604D6"/>
    <w:rsid w:val="00A61CCC"/>
    <w:rsid w:val="00A62846"/>
    <w:rsid w:val="00A62CF5"/>
    <w:rsid w:val="00A63865"/>
    <w:rsid w:val="00A63F84"/>
    <w:rsid w:val="00A64CEA"/>
    <w:rsid w:val="00A652C3"/>
    <w:rsid w:val="00A65799"/>
    <w:rsid w:val="00A66140"/>
    <w:rsid w:val="00A661C8"/>
    <w:rsid w:val="00A663F0"/>
    <w:rsid w:val="00A665CC"/>
    <w:rsid w:val="00A675CE"/>
    <w:rsid w:val="00A67813"/>
    <w:rsid w:val="00A67E36"/>
    <w:rsid w:val="00A70170"/>
    <w:rsid w:val="00A70715"/>
    <w:rsid w:val="00A70AD2"/>
    <w:rsid w:val="00A70C41"/>
    <w:rsid w:val="00A70FF3"/>
    <w:rsid w:val="00A71453"/>
    <w:rsid w:val="00A71925"/>
    <w:rsid w:val="00A71EBB"/>
    <w:rsid w:val="00A73D4B"/>
    <w:rsid w:val="00A73DDD"/>
    <w:rsid w:val="00A73FCD"/>
    <w:rsid w:val="00A74993"/>
    <w:rsid w:val="00A757C1"/>
    <w:rsid w:val="00A76377"/>
    <w:rsid w:val="00A765F0"/>
    <w:rsid w:val="00A76C46"/>
    <w:rsid w:val="00A77314"/>
    <w:rsid w:val="00A77F92"/>
    <w:rsid w:val="00A819D8"/>
    <w:rsid w:val="00A81A2F"/>
    <w:rsid w:val="00A81C01"/>
    <w:rsid w:val="00A81CFC"/>
    <w:rsid w:val="00A827C4"/>
    <w:rsid w:val="00A828F1"/>
    <w:rsid w:val="00A830A8"/>
    <w:rsid w:val="00A8330A"/>
    <w:rsid w:val="00A833C1"/>
    <w:rsid w:val="00A84818"/>
    <w:rsid w:val="00A85AE5"/>
    <w:rsid w:val="00A85EAF"/>
    <w:rsid w:val="00A868C3"/>
    <w:rsid w:val="00A87189"/>
    <w:rsid w:val="00A87573"/>
    <w:rsid w:val="00A87AED"/>
    <w:rsid w:val="00A907F4"/>
    <w:rsid w:val="00A90D7C"/>
    <w:rsid w:val="00A9153B"/>
    <w:rsid w:val="00A9198E"/>
    <w:rsid w:val="00A94402"/>
    <w:rsid w:val="00A953BB"/>
    <w:rsid w:val="00A96509"/>
    <w:rsid w:val="00A966C9"/>
    <w:rsid w:val="00A96A01"/>
    <w:rsid w:val="00A96E76"/>
    <w:rsid w:val="00A970EF"/>
    <w:rsid w:val="00A97366"/>
    <w:rsid w:val="00AA0BD0"/>
    <w:rsid w:val="00AA1829"/>
    <w:rsid w:val="00AA23FA"/>
    <w:rsid w:val="00AA2444"/>
    <w:rsid w:val="00AA33E6"/>
    <w:rsid w:val="00AA341E"/>
    <w:rsid w:val="00AA44E7"/>
    <w:rsid w:val="00AA470D"/>
    <w:rsid w:val="00AA5190"/>
    <w:rsid w:val="00AA5339"/>
    <w:rsid w:val="00AA5689"/>
    <w:rsid w:val="00AA58D5"/>
    <w:rsid w:val="00AA5FB7"/>
    <w:rsid w:val="00AA63EF"/>
    <w:rsid w:val="00AA6445"/>
    <w:rsid w:val="00AA6B9E"/>
    <w:rsid w:val="00AA7834"/>
    <w:rsid w:val="00AA7DFB"/>
    <w:rsid w:val="00AB217B"/>
    <w:rsid w:val="00AB21AD"/>
    <w:rsid w:val="00AB26DD"/>
    <w:rsid w:val="00AB2951"/>
    <w:rsid w:val="00AB2A6B"/>
    <w:rsid w:val="00AB30C3"/>
    <w:rsid w:val="00AB316D"/>
    <w:rsid w:val="00AB380F"/>
    <w:rsid w:val="00AB3CF4"/>
    <w:rsid w:val="00AB40CE"/>
    <w:rsid w:val="00AB41E4"/>
    <w:rsid w:val="00AB46F9"/>
    <w:rsid w:val="00AB4AE6"/>
    <w:rsid w:val="00AB4DAF"/>
    <w:rsid w:val="00AB50A6"/>
    <w:rsid w:val="00AB59C2"/>
    <w:rsid w:val="00AB5D6C"/>
    <w:rsid w:val="00AB5DCE"/>
    <w:rsid w:val="00AB6527"/>
    <w:rsid w:val="00AB757C"/>
    <w:rsid w:val="00AB7A15"/>
    <w:rsid w:val="00AB7DFD"/>
    <w:rsid w:val="00AC0016"/>
    <w:rsid w:val="00AC020C"/>
    <w:rsid w:val="00AC023E"/>
    <w:rsid w:val="00AC06E6"/>
    <w:rsid w:val="00AC0AE0"/>
    <w:rsid w:val="00AC0C22"/>
    <w:rsid w:val="00AC0C56"/>
    <w:rsid w:val="00AC0CC7"/>
    <w:rsid w:val="00AC12AD"/>
    <w:rsid w:val="00AC18E1"/>
    <w:rsid w:val="00AC2773"/>
    <w:rsid w:val="00AC2AA5"/>
    <w:rsid w:val="00AC2EB0"/>
    <w:rsid w:val="00AC34D2"/>
    <w:rsid w:val="00AC39B3"/>
    <w:rsid w:val="00AC3C03"/>
    <w:rsid w:val="00AC628E"/>
    <w:rsid w:val="00AC6448"/>
    <w:rsid w:val="00AC6983"/>
    <w:rsid w:val="00AC6F82"/>
    <w:rsid w:val="00AC72F7"/>
    <w:rsid w:val="00AC73D8"/>
    <w:rsid w:val="00AC7BB8"/>
    <w:rsid w:val="00AD03CC"/>
    <w:rsid w:val="00AD04A6"/>
    <w:rsid w:val="00AD1565"/>
    <w:rsid w:val="00AD1C68"/>
    <w:rsid w:val="00AD4E0B"/>
    <w:rsid w:val="00AD5831"/>
    <w:rsid w:val="00AD64E5"/>
    <w:rsid w:val="00AD6684"/>
    <w:rsid w:val="00AD670D"/>
    <w:rsid w:val="00AD680E"/>
    <w:rsid w:val="00AD7D4D"/>
    <w:rsid w:val="00AD7E84"/>
    <w:rsid w:val="00AE0565"/>
    <w:rsid w:val="00AE1608"/>
    <w:rsid w:val="00AE1D14"/>
    <w:rsid w:val="00AE1D93"/>
    <w:rsid w:val="00AE3AD8"/>
    <w:rsid w:val="00AE3D0D"/>
    <w:rsid w:val="00AE3D35"/>
    <w:rsid w:val="00AE3F9C"/>
    <w:rsid w:val="00AE4705"/>
    <w:rsid w:val="00AE4D46"/>
    <w:rsid w:val="00AE4E5C"/>
    <w:rsid w:val="00AE50DE"/>
    <w:rsid w:val="00AE5876"/>
    <w:rsid w:val="00AE7143"/>
    <w:rsid w:val="00AE71E8"/>
    <w:rsid w:val="00AE7771"/>
    <w:rsid w:val="00AE7A5B"/>
    <w:rsid w:val="00AE7DFB"/>
    <w:rsid w:val="00AF0C74"/>
    <w:rsid w:val="00AF0D0C"/>
    <w:rsid w:val="00AF0FA5"/>
    <w:rsid w:val="00AF0FDC"/>
    <w:rsid w:val="00AF2057"/>
    <w:rsid w:val="00AF2C9B"/>
    <w:rsid w:val="00AF3395"/>
    <w:rsid w:val="00AF363E"/>
    <w:rsid w:val="00AF3861"/>
    <w:rsid w:val="00AF3F91"/>
    <w:rsid w:val="00AF46B9"/>
    <w:rsid w:val="00AF4752"/>
    <w:rsid w:val="00AF50E0"/>
    <w:rsid w:val="00AF5169"/>
    <w:rsid w:val="00AF5989"/>
    <w:rsid w:val="00AF59DD"/>
    <w:rsid w:val="00AF61F7"/>
    <w:rsid w:val="00AF6A4D"/>
    <w:rsid w:val="00AF78A3"/>
    <w:rsid w:val="00AF7B29"/>
    <w:rsid w:val="00B00276"/>
    <w:rsid w:val="00B0088E"/>
    <w:rsid w:val="00B00DA9"/>
    <w:rsid w:val="00B028F6"/>
    <w:rsid w:val="00B029EE"/>
    <w:rsid w:val="00B02A94"/>
    <w:rsid w:val="00B03109"/>
    <w:rsid w:val="00B03282"/>
    <w:rsid w:val="00B044DE"/>
    <w:rsid w:val="00B05462"/>
    <w:rsid w:val="00B057BE"/>
    <w:rsid w:val="00B05D85"/>
    <w:rsid w:val="00B0719C"/>
    <w:rsid w:val="00B079B8"/>
    <w:rsid w:val="00B07F02"/>
    <w:rsid w:val="00B1023A"/>
    <w:rsid w:val="00B106E2"/>
    <w:rsid w:val="00B11391"/>
    <w:rsid w:val="00B12183"/>
    <w:rsid w:val="00B12B9C"/>
    <w:rsid w:val="00B13696"/>
    <w:rsid w:val="00B14F4A"/>
    <w:rsid w:val="00B15430"/>
    <w:rsid w:val="00B157F4"/>
    <w:rsid w:val="00B15B3C"/>
    <w:rsid w:val="00B16D33"/>
    <w:rsid w:val="00B176A8"/>
    <w:rsid w:val="00B17A0B"/>
    <w:rsid w:val="00B217F9"/>
    <w:rsid w:val="00B22896"/>
    <w:rsid w:val="00B22E2F"/>
    <w:rsid w:val="00B2432B"/>
    <w:rsid w:val="00B25069"/>
    <w:rsid w:val="00B26EC6"/>
    <w:rsid w:val="00B3005B"/>
    <w:rsid w:val="00B30802"/>
    <w:rsid w:val="00B30C3F"/>
    <w:rsid w:val="00B3101E"/>
    <w:rsid w:val="00B312D3"/>
    <w:rsid w:val="00B3174C"/>
    <w:rsid w:val="00B3231A"/>
    <w:rsid w:val="00B32945"/>
    <w:rsid w:val="00B335A2"/>
    <w:rsid w:val="00B33E39"/>
    <w:rsid w:val="00B345D4"/>
    <w:rsid w:val="00B359C2"/>
    <w:rsid w:val="00B35B5F"/>
    <w:rsid w:val="00B35F62"/>
    <w:rsid w:val="00B36200"/>
    <w:rsid w:val="00B36F69"/>
    <w:rsid w:val="00B3789C"/>
    <w:rsid w:val="00B40335"/>
    <w:rsid w:val="00B403D2"/>
    <w:rsid w:val="00B40A0A"/>
    <w:rsid w:val="00B40B1A"/>
    <w:rsid w:val="00B40E33"/>
    <w:rsid w:val="00B40E59"/>
    <w:rsid w:val="00B41934"/>
    <w:rsid w:val="00B42170"/>
    <w:rsid w:val="00B42A1B"/>
    <w:rsid w:val="00B42C0D"/>
    <w:rsid w:val="00B4355D"/>
    <w:rsid w:val="00B435EE"/>
    <w:rsid w:val="00B453A1"/>
    <w:rsid w:val="00B45BA2"/>
    <w:rsid w:val="00B45F8C"/>
    <w:rsid w:val="00B45FD5"/>
    <w:rsid w:val="00B46535"/>
    <w:rsid w:val="00B47891"/>
    <w:rsid w:val="00B5078B"/>
    <w:rsid w:val="00B508FE"/>
    <w:rsid w:val="00B510EC"/>
    <w:rsid w:val="00B51CA7"/>
    <w:rsid w:val="00B52686"/>
    <w:rsid w:val="00B52972"/>
    <w:rsid w:val="00B53782"/>
    <w:rsid w:val="00B54E15"/>
    <w:rsid w:val="00B550A7"/>
    <w:rsid w:val="00B55564"/>
    <w:rsid w:val="00B55F85"/>
    <w:rsid w:val="00B5631B"/>
    <w:rsid w:val="00B568F0"/>
    <w:rsid w:val="00B60967"/>
    <w:rsid w:val="00B6213B"/>
    <w:rsid w:val="00B627C6"/>
    <w:rsid w:val="00B628AA"/>
    <w:rsid w:val="00B6329F"/>
    <w:rsid w:val="00B63ECA"/>
    <w:rsid w:val="00B643E5"/>
    <w:rsid w:val="00B646E5"/>
    <w:rsid w:val="00B64B45"/>
    <w:rsid w:val="00B64CDC"/>
    <w:rsid w:val="00B6536A"/>
    <w:rsid w:val="00B66320"/>
    <w:rsid w:val="00B66F06"/>
    <w:rsid w:val="00B70395"/>
    <w:rsid w:val="00B70B17"/>
    <w:rsid w:val="00B72546"/>
    <w:rsid w:val="00B73607"/>
    <w:rsid w:val="00B740ED"/>
    <w:rsid w:val="00B746A8"/>
    <w:rsid w:val="00B7475D"/>
    <w:rsid w:val="00B7490C"/>
    <w:rsid w:val="00B74BD0"/>
    <w:rsid w:val="00B74D31"/>
    <w:rsid w:val="00B75868"/>
    <w:rsid w:val="00B75B54"/>
    <w:rsid w:val="00B76B73"/>
    <w:rsid w:val="00B777FB"/>
    <w:rsid w:val="00B813E8"/>
    <w:rsid w:val="00B820C2"/>
    <w:rsid w:val="00B82455"/>
    <w:rsid w:val="00B8245E"/>
    <w:rsid w:val="00B82E01"/>
    <w:rsid w:val="00B83B0E"/>
    <w:rsid w:val="00B850BA"/>
    <w:rsid w:val="00B85EA8"/>
    <w:rsid w:val="00B870A4"/>
    <w:rsid w:val="00B908C4"/>
    <w:rsid w:val="00B91BAA"/>
    <w:rsid w:val="00B91C54"/>
    <w:rsid w:val="00B9208E"/>
    <w:rsid w:val="00B9283E"/>
    <w:rsid w:val="00B92BD3"/>
    <w:rsid w:val="00B9313B"/>
    <w:rsid w:val="00B9348C"/>
    <w:rsid w:val="00B93786"/>
    <w:rsid w:val="00B93B82"/>
    <w:rsid w:val="00B940EB"/>
    <w:rsid w:val="00B94236"/>
    <w:rsid w:val="00B94ADF"/>
    <w:rsid w:val="00B94E0C"/>
    <w:rsid w:val="00B95804"/>
    <w:rsid w:val="00B95A90"/>
    <w:rsid w:val="00B95AF7"/>
    <w:rsid w:val="00B963FE"/>
    <w:rsid w:val="00B9690C"/>
    <w:rsid w:val="00B96AA3"/>
    <w:rsid w:val="00B97E58"/>
    <w:rsid w:val="00B97EF8"/>
    <w:rsid w:val="00BA0371"/>
    <w:rsid w:val="00BA0627"/>
    <w:rsid w:val="00BA0723"/>
    <w:rsid w:val="00BA0DCB"/>
    <w:rsid w:val="00BA1B5F"/>
    <w:rsid w:val="00BA2BC0"/>
    <w:rsid w:val="00BA304A"/>
    <w:rsid w:val="00BA3128"/>
    <w:rsid w:val="00BA4432"/>
    <w:rsid w:val="00BA4D09"/>
    <w:rsid w:val="00BA4D6F"/>
    <w:rsid w:val="00BA644F"/>
    <w:rsid w:val="00BA6A24"/>
    <w:rsid w:val="00BA705C"/>
    <w:rsid w:val="00BA7373"/>
    <w:rsid w:val="00BA7788"/>
    <w:rsid w:val="00BA7BAA"/>
    <w:rsid w:val="00BB02C2"/>
    <w:rsid w:val="00BB0999"/>
    <w:rsid w:val="00BB0B5B"/>
    <w:rsid w:val="00BB14DE"/>
    <w:rsid w:val="00BB1902"/>
    <w:rsid w:val="00BB1F7F"/>
    <w:rsid w:val="00BB22B9"/>
    <w:rsid w:val="00BB28A1"/>
    <w:rsid w:val="00BB2CA4"/>
    <w:rsid w:val="00BB323D"/>
    <w:rsid w:val="00BB3784"/>
    <w:rsid w:val="00BB3DA9"/>
    <w:rsid w:val="00BB4CA1"/>
    <w:rsid w:val="00BB69F1"/>
    <w:rsid w:val="00BB6C5E"/>
    <w:rsid w:val="00BB739F"/>
    <w:rsid w:val="00BC07DE"/>
    <w:rsid w:val="00BC12EF"/>
    <w:rsid w:val="00BC1C2E"/>
    <w:rsid w:val="00BC1E7F"/>
    <w:rsid w:val="00BC2380"/>
    <w:rsid w:val="00BC2651"/>
    <w:rsid w:val="00BC2E68"/>
    <w:rsid w:val="00BC3186"/>
    <w:rsid w:val="00BC4193"/>
    <w:rsid w:val="00BC5341"/>
    <w:rsid w:val="00BC5D21"/>
    <w:rsid w:val="00BC6D02"/>
    <w:rsid w:val="00BC6EFD"/>
    <w:rsid w:val="00BC768F"/>
    <w:rsid w:val="00BC7E7B"/>
    <w:rsid w:val="00BD0A59"/>
    <w:rsid w:val="00BD1D76"/>
    <w:rsid w:val="00BD287C"/>
    <w:rsid w:val="00BD2985"/>
    <w:rsid w:val="00BD2B0A"/>
    <w:rsid w:val="00BD2C59"/>
    <w:rsid w:val="00BD373D"/>
    <w:rsid w:val="00BD383A"/>
    <w:rsid w:val="00BD3E01"/>
    <w:rsid w:val="00BD440B"/>
    <w:rsid w:val="00BD4E46"/>
    <w:rsid w:val="00BD5320"/>
    <w:rsid w:val="00BD5C98"/>
    <w:rsid w:val="00BD7165"/>
    <w:rsid w:val="00BE0D5A"/>
    <w:rsid w:val="00BE0D8F"/>
    <w:rsid w:val="00BE0EBE"/>
    <w:rsid w:val="00BE0F52"/>
    <w:rsid w:val="00BE10C2"/>
    <w:rsid w:val="00BE1879"/>
    <w:rsid w:val="00BE18DA"/>
    <w:rsid w:val="00BE1CE2"/>
    <w:rsid w:val="00BE1ED4"/>
    <w:rsid w:val="00BE234D"/>
    <w:rsid w:val="00BE23B7"/>
    <w:rsid w:val="00BE2C55"/>
    <w:rsid w:val="00BE37DE"/>
    <w:rsid w:val="00BE3DA7"/>
    <w:rsid w:val="00BE4221"/>
    <w:rsid w:val="00BE4894"/>
    <w:rsid w:val="00BE5A17"/>
    <w:rsid w:val="00BE632E"/>
    <w:rsid w:val="00BE6339"/>
    <w:rsid w:val="00BE662A"/>
    <w:rsid w:val="00BE6B8F"/>
    <w:rsid w:val="00BE7788"/>
    <w:rsid w:val="00BE785B"/>
    <w:rsid w:val="00BF0598"/>
    <w:rsid w:val="00BF13E5"/>
    <w:rsid w:val="00BF1684"/>
    <w:rsid w:val="00BF1F5F"/>
    <w:rsid w:val="00BF22E6"/>
    <w:rsid w:val="00BF299A"/>
    <w:rsid w:val="00BF30CC"/>
    <w:rsid w:val="00BF321D"/>
    <w:rsid w:val="00BF37A8"/>
    <w:rsid w:val="00BF3C9F"/>
    <w:rsid w:val="00BF4868"/>
    <w:rsid w:val="00BF4914"/>
    <w:rsid w:val="00BF4D88"/>
    <w:rsid w:val="00BF4E17"/>
    <w:rsid w:val="00BF4E3A"/>
    <w:rsid w:val="00BF54B4"/>
    <w:rsid w:val="00BF609F"/>
    <w:rsid w:val="00BF63C7"/>
    <w:rsid w:val="00BF664E"/>
    <w:rsid w:val="00BF6B28"/>
    <w:rsid w:val="00BF6C01"/>
    <w:rsid w:val="00BF76FF"/>
    <w:rsid w:val="00C00202"/>
    <w:rsid w:val="00C00919"/>
    <w:rsid w:val="00C00EA5"/>
    <w:rsid w:val="00C0119B"/>
    <w:rsid w:val="00C01746"/>
    <w:rsid w:val="00C024BE"/>
    <w:rsid w:val="00C02564"/>
    <w:rsid w:val="00C02603"/>
    <w:rsid w:val="00C02C50"/>
    <w:rsid w:val="00C039BC"/>
    <w:rsid w:val="00C03E10"/>
    <w:rsid w:val="00C044E2"/>
    <w:rsid w:val="00C053A4"/>
    <w:rsid w:val="00C059A0"/>
    <w:rsid w:val="00C05E48"/>
    <w:rsid w:val="00C05FF9"/>
    <w:rsid w:val="00C061E9"/>
    <w:rsid w:val="00C10451"/>
    <w:rsid w:val="00C10F26"/>
    <w:rsid w:val="00C112D3"/>
    <w:rsid w:val="00C11590"/>
    <w:rsid w:val="00C11800"/>
    <w:rsid w:val="00C11EE2"/>
    <w:rsid w:val="00C129B4"/>
    <w:rsid w:val="00C13351"/>
    <w:rsid w:val="00C13DB5"/>
    <w:rsid w:val="00C13F83"/>
    <w:rsid w:val="00C15D8F"/>
    <w:rsid w:val="00C1643B"/>
    <w:rsid w:val="00C1659E"/>
    <w:rsid w:val="00C17098"/>
    <w:rsid w:val="00C17468"/>
    <w:rsid w:val="00C17D21"/>
    <w:rsid w:val="00C201BC"/>
    <w:rsid w:val="00C201E4"/>
    <w:rsid w:val="00C20597"/>
    <w:rsid w:val="00C206C5"/>
    <w:rsid w:val="00C20C28"/>
    <w:rsid w:val="00C218F4"/>
    <w:rsid w:val="00C22028"/>
    <w:rsid w:val="00C23470"/>
    <w:rsid w:val="00C239A1"/>
    <w:rsid w:val="00C244EA"/>
    <w:rsid w:val="00C245E7"/>
    <w:rsid w:val="00C246ED"/>
    <w:rsid w:val="00C2554B"/>
    <w:rsid w:val="00C25628"/>
    <w:rsid w:val="00C256B3"/>
    <w:rsid w:val="00C262BA"/>
    <w:rsid w:val="00C26370"/>
    <w:rsid w:val="00C31D45"/>
    <w:rsid w:val="00C32E08"/>
    <w:rsid w:val="00C35340"/>
    <w:rsid w:val="00C357D3"/>
    <w:rsid w:val="00C357F2"/>
    <w:rsid w:val="00C36205"/>
    <w:rsid w:val="00C36255"/>
    <w:rsid w:val="00C3724A"/>
    <w:rsid w:val="00C37281"/>
    <w:rsid w:val="00C37354"/>
    <w:rsid w:val="00C3772B"/>
    <w:rsid w:val="00C37B04"/>
    <w:rsid w:val="00C408B8"/>
    <w:rsid w:val="00C41963"/>
    <w:rsid w:val="00C42469"/>
    <w:rsid w:val="00C43A12"/>
    <w:rsid w:val="00C440C3"/>
    <w:rsid w:val="00C44D37"/>
    <w:rsid w:val="00C44F71"/>
    <w:rsid w:val="00C45873"/>
    <w:rsid w:val="00C458FA"/>
    <w:rsid w:val="00C459E2"/>
    <w:rsid w:val="00C46F59"/>
    <w:rsid w:val="00C5031A"/>
    <w:rsid w:val="00C50416"/>
    <w:rsid w:val="00C50729"/>
    <w:rsid w:val="00C52E29"/>
    <w:rsid w:val="00C5303D"/>
    <w:rsid w:val="00C535E9"/>
    <w:rsid w:val="00C53602"/>
    <w:rsid w:val="00C53B5A"/>
    <w:rsid w:val="00C53DE3"/>
    <w:rsid w:val="00C53E96"/>
    <w:rsid w:val="00C541FC"/>
    <w:rsid w:val="00C5458C"/>
    <w:rsid w:val="00C56124"/>
    <w:rsid w:val="00C56DBA"/>
    <w:rsid w:val="00C57B87"/>
    <w:rsid w:val="00C57BBB"/>
    <w:rsid w:val="00C57E11"/>
    <w:rsid w:val="00C6023D"/>
    <w:rsid w:val="00C60C39"/>
    <w:rsid w:val="00C61095"/>
    <w:rsid w:val="00C61929"/>
    <w:rsid w:val="00C6202B"/>
    <w:rsid w:val="00C62055"/>
    <w:rsid w:val="00C62102"/>
    <w:rsid w:val="00C62972"/>
    <w:rsid w:val="00C63540"/>
    <w:rsid w:val="00C64E21"/>
    <w:rsid w:val="00C6629D"/>
    <w:rsid w:val="00C67063"/>
    <w:rsid w:val="00C67A16"/>
    <w:rsid w:val="00C70B77"/>
    <w:rsid w:val="00C712C7"/>
    <w:rsid w:val="00C71AE4"/>
    <w:rsid w:val="00C71C66"/>
    <w:rsid w:val="00C74095"/>
    <w:rsid w:val="00C74211"/>
    <w:rsid w:val="00C74464"/>
    <w:rsid w:val="00C744C2"/>
    <w:rsid w:val="00C749CA"/>
    <w:rsid w:val="00C74A09"/>
    <w:rsid w:val="00C74A2C"/>
    <w:rsid w:val="00C750EE"/>
    <w:rsid w:val="00C75270"/>
    <w:rsid w:val="00C75276"/>
    <w:rsid w:val="00C753AA"/>
    <w:rsid w:val="00C75665"/>
    <w:rsid w:val="00C75C01"/>
    <w:rsid w:val="00C75C82"/>
    <w:rsid w:val="00C75D9B"/>
    <w:rsid w:val="00C76820"/>
    <w:rsid w:val="00C77255"/>
    <w:rsid w:val="00C779D9"/>
    <w:rsid w:val="00C80700"/>
    <w:rsid w:val="00C81173"/>
    <w:rsid w:val="00C81D0D"/>
    <w:rsid w:val="00C82838"/>
    <w:rsid w:val="00C83E47"/>
    <w:rsid w:val="00C84197"/>
    <w:rsid w:val="00C848F9"/>
    <w:rsid w:val="00C84C8F"/>
    <w:rsid w:val="00C86E07"/>
    <w:rsid w:val="00C8706D"/>
    <w:rsid w:val="00C87186"/>
    <w:rsid w:val="00C9102A"/>
    <w:rsid w:val="00C912C0"/>
    <w:rsid w:val="00C92CEF"/>
    <w:rsid w:val="00C93C22"/>
    <w:rsid w:val="00C94DC2"/>
    <w:rsid w:val="00C95586"/>
    <w:rsid w:val="00C95BF0"/>
    <w:rsid w:val="00C97898"/>
    <w:rsid w:val="00C97A5B"/>
    <w:rsid w:val="00C97DBC"/>
    <w:rsid w:val="00CA015F"/>
    <w:rsid w:val="00CA04D9"/>
    <w:rsid w:val="00CA2688"/>
    <w:rsid w:val="00CA304E"/>
    <w:rsid w:val="00CA3B1F"/>
    <w:rsid w:val="00CA3EBD"/>
    <w:rsid w:val="00CA416A"/>
    <w:rsid w:val="00CA50BF"/>
    <w:rsid w:val="00CA5C41"/>
    <w:rsid w:val="00CA5FB8"/>
    <w:rsid w:val="00CB030F"/>
    <w:rsid w:val="00CB0ADA"/>
    <w:rsid w:val="00CB2573"/>
    <w:rsid w:val="00CB3226"/>
    <w:rsid w:val="00CB3364"/>
    <w:rsid w:val="00CB39F5"/>
    <w:rsid w:val="00CB3CC1"/>
    <w:rsid w:val="00CB48F2"/>
    <w:rsid w:val="00CB6227"/>
    <w:rsid w:val="00CB7309"/>
    <w:rsid w:val="00CB7CA1"/>
    <w:rsid w:val="00CC00EF"/>
    <w:rsid w:val="00CC0840"/>
    <w:rsid w:val="00CC0926"/>
    <w:rsid w:val="00CC1194"/>
    <w:rsid w:val="00CC1407"/>
    <w:rsid w:val="00CC1CAD"/>
    <w:rsid w:val="00CC1EC8"/>
    <w:rsid w:val="00CC27D0"/>
    <w:rsid w:val="00CC3129"/>
    <w:rsid w:val="00CC3A5F"/>
    <w:rsid w:val="00CC3D5D"/>
    <w:rsid w:val="00CC3F5E"/>
    <w:rsid w:val="00CC506F"/>
    <w:rsid w:val="00CC5138"/>
    <w:rsid w:val="00CC517F"/>
    <w:rsid w:val="00CC5B18"/>
    <w:rsid w:val="00CC6465"/>
    <w:rsid w:val="00CC6724"/>
    <w:rsid w:val="00CC69FB"/>
    <w:rsid w:val="00CC75C3"/>
    <w:rsid w:val="00CC7BE9"/>
    <w:rsid w:val="00CC7C90"/>
    <w:rsid w:val="00CD0746"/>
    <w:rsid w:val="00CD0BCC"/>
    <w:rsid w:val="00CD118D"/>
    <w:rsid w:val="00CD11FA"/>
    <w:rsid w:val="00CD1489"/>
    <w:rsid w:val="00CD25FC"/>
    <w:rsid w:val="00CD27DC"/>
    <w:rsid w:val="00CD2B5E"/>
    <w:rsid w:val="00CD2E96"/>
    <w:rsid w:val="00CD3D5F"/>
    <w:rsid w:val="00CD3DC1"/>
    <w:rsid w:val="00CD5EC6"/>
    <w:rsid w:val="00CD644B"/>
    <w:rsid w:val="00CD68F1"/>
    <w:rsid w:val="00CD70C3"/>
    <w:rsid w:val="00CD7AF8"/>
    <w:rsid w:val="00CD7B23"/>
    <w:rsid w:val="00CD7E84"/>
    <w:rsid w:val="00CE0BF1"/>
    <w:rsid w:val="00CE152C"/>
    <w:rsid w:val="00CE158E"/>
    <w:rsid w:val="00CE185F"/>
    <w:rsid w:val="00CE1EC3"/>
    <w:rsid w:val="00CE25D4"/>
    <w:rsid w:val="00CE2672"/>
    <w:rsid w:val="00CE2BA5"/>
    <w:rsid w:val="00CE2D12"/>
    <w:rsid w:val="00CE3216"/>
    <w:rsid w:val="00CE4714"/>
    <w:rsid w:val="00CE4F2F"/>
    <w:rsid w:val="00CE500F"/>
    <w:rsid w:val="00CE5D57"/>
    <w:rsid w:val="00CE5D79"/>
    <w:rsid w:val="00CE60BE"/>
    <w:rsid w:val="00CE6530"/>
    <w:rsid w:val="00CE70D5"/>
    <w:rsid w:val="00CE792C"/>
    <w:rsid w:val="00CF0278"/>
    <w:rsid w:val="00CF06F8"/>
    <w:rsid w:val="00CF1C75"/>
    <w:rsid w:val="00CF2C71"/>
    <w:rsid w:val="00CF370D"/>
    <w:rsid w:val="00CF37F6"/>
    <w:rsid w:val="00CF3854"/>
    <w:rsid w:val="00CF4BDF"/>
    <w:rsid w:val="00CF5A90"/>
    <w:rsid w:val="00CF5AA5"/>
    <w:rsid w:val="00CF5C44"/>
    <w:rsid w:val="00CF60B4"/>
    <w:rsid w:val="00CF6A63"/>
    <w:rsid w:val="00CF6A69"/>
    <w:rsid w:val="00CF6F53"/>
    <w:rsid w:val="00CF795C"/>
    <w:rsid w:val="00CF79A7"/>
    <w:rsid w:val="00D00198"/>
    <w:rsid w:val="00D004F7"/>
    <w:rsid w:val="00D007FE"/>
    <w:rsid w:val="00D00800"/>
    <w:rsid w:val="00D016A9"/>
    <w:rsid w:val="00D01B37"/>
    <w:rsid w:val="00D02EB0"/>
    <w:rsid w:val="00D039B6"/>
    <w:rsid w:val="00D03CFE"/>
    <w:rsid w:val="00D0594F"/>
    <w:rsid w:val="00D059CD"/>
    <w:rsid w:val="00D059D9"/>
    <w:rsid w:val="00D05A48"/>
    <w:rsid w:val="00D07720"/>
    <w:rsid w:val="00D100E0"/>
    <w:rsid w:val="00D106AE"/>
    <w:rsid w:val="00D11ED5"/>
    <w:rsid w:val="00D1266C"/>
    <w:rsid w:val="00D12982"/>
    <w:rsid w:val="00D12B77"/>
    <w:rsid w:val="00D13141"/>
    <w:rsid w:val="00D1375F"/>
    <w:rsid w:val="00D14009"/>
    <w:rsid w:val="00D1442E"/>
    <w:rsid w:val="00D145CC"/>
    <w:rsid w:val="00D148E8"/>
    <w:rsid w:val="00D152A4"/>
    <w:rsid w:val="00D15408"/>
    <w:rsid w:val="00D1553A"/>
    <w:rsid w:val="00D15A40"/>
    <w:rsid w:val="00D171C5"/>
    <w:rsid w:val="00D20A54"/>
    <w:rsid w:val="00D22389"/>
    <w:rsid w:val="00D225D6"/>
    <w:rsid w:val="00D2270F"/>
    <w:rsid w:val="00D22A6D"/>
    <w:rsid w:val="00D22C39"/>
    <w:rsid w:val="00D235F7"/>
    <w:rsid w:val="00D237B7"/>
    <w:rsid w:val="00D23D57"/>
    <w:rsid w:val="00D24CA7"/>
    <w:rsid w:val="00D25A8C"/>
    <w:rsid w:val="00D25AA4"/>
    <w:rsid w:val="00D25C22"/>
    <w:rsid w:val="00D25E35"/>
    <w:rsid w:val="00D26CB5"/>
    <w:rsid w:val="00D26D0C"/>
    <w:rsid w:val="00D27677"/>
    <w:rsid w:val="00D27949"/>
    <w:rsid w:val="00D319E1"/>
    <w:rsid w:val="00D31A4E"/>
    <w:rsid w:val="00D31AE7"/>
    <w:rsid w:val="00D31B98"/>
    <w:rsid w:val="00D32F00"/>
    <w:rsid w:val="00D3329E"/>
    <w:rsid w:val="00D33F3B"/>
    <w:rsid w:val="00D340A6"/>
    <w:rsid w:val="00D34622"/>
    <w:rsid w:val="00D354C2"/>
    <w:rsid w:val="00D35C40"/>
    <w:rsid w:val="00D35C7F"/>
    <w:rsid w:val="00D35CBA"/>
    <w:rsid w:val="00D36784"/>
    <w:rsid w:val="00D40DDC"/>
    <w:rsid w:val="00D41D0A"/>
    <w:rsid w:val="00D424BF"/>
    <w:rsid w:val="00D42CCE"/>
    <w:rsid w:val="00D42E2D"/>
    <w:rsid w:val="00D42FF2"/>
    <w:rsid w:val="00D4363C"/>
    <w:rsid w:val="00D4526C"/>
    <w:rsid w:val="00D4638C"/>
    <w:rsid w:val="00D464E8"/>
    <w:rsid w:val="00D46C8A"/>
    <w:rsid w:val="00D46CFA"/>
    <w:rsid w:val="00D47D80"/>
    <w:rsid w:val="00D50888"/>
    <w:rsid w:val="00D50E72"/>
    <w:rsid w:val="00D52B30"/>
    <w:rsid w:val="00D5301E"/>
    <w:rsid w:val="00D53058"/>
    <w:rsid w:val="00D5384A"/>
    <w:rsid w:val="00D53E4C"/>
    <w:rsid w:val="00D54026"/>
    <w:rsid w:val="00D54269"/>
    <w:rsid w:val="00D544A1"/>
    <w:rsid w:val="00D544C1"/>
    <w:rsid w:val="00D54E03"/>
    <w:rsid w:val="00D54E14"/>
    <w:rsid w:val="00D551BB"/>
    <w:rsid w:val="00D5575B"/>
    <w:rsid w:val="00D55C85"/>
    <w:rsid w:val="00D567D8"/>
    <w:rsid w:val="00D5707A"/>
    <w:rsid w:val="00D57E1A"/>
    <w:rsid w:val="00D60721"/>
    <w:rsid w:val="00D61CF3"/>
    <w:rsid w:val="00D62023"/>
    <w:rsid w:val="00D62117"/>
    <w:rsid w:val="00D62C15"/>
    <w:rsid w:val="00D6328E"/>
    <w:rsid w:val="00D6329A"/>
    <w:rsid w:val="00D64052"/>
    <w:rsid w:val="00D661F3"/>
    <w:rsid w:val="00D66513"/>
    <w:rsid w:val="00D66802"/>
    <w:rsid w:val="00D66A7E"/>
    <w:rsid w:val="00D67098"/>
    <w:rsid w:val="00D70256"/>
    <w:rsid w:val="00D70403"/>
    <w:rsid w:val="00D70755"/>
    <w:rsid w:val="00D70C15"/>
    <w:rsid w:val="00D70C89"/>
    <w:rsid w:val="00D717EB"/>
    <w:rsid w:val="00D719C6"/>
    <w:rsid w:val="00D71F1F"/>
    <w:rsid w:val="00D720E0"/>
    <w:rsid w:val="00D73841"/>
    <w:rsid w:val="00D73B17"/>
    <w:rsid w:val="00D7433A"/>
    <w:rsid w:val="00D744CF"/>
    <w:rsid w:val="00D75DB2"/>
    <w:rsid w:val="00D75F05"/>
    <w:rsid w:val="00D76683"/>
    <w:rsid w:val="00D777C3"/>
    <w:rsid w:val="00D801FA"/>
    <w:rsid w:val="00D80AB9"/>
    <w:rsid w:val="00D81201"/>
    <w:rsid w:val="00D8187F"/>
    <w:rsid w:val="00D818ED"/>
    <w:rsid w:val="00D81BAE"/>
    <w:rsid w:val="00D820F0"/>
    <w:rsid w:val="00D8214B"/>
    <w:rsid w:val="00D823C8"/>
    <w:rsid w:val="00D826D6"/>
    <w:rsid w:val="00D82DBA"/>
    <w:rsid w:val="00D837D7"/>
    <w:rsid w:val="00D83D7E"/>
    <w:rsid w:val="00D84BAC"/>
    <w:rsid w:val="00D84FF4"/>
    <w:rsid w:val="00D8527A"/>
    <w:rsid w:val="00D852BB"/>
    <w:rsid w:val="00D8570A"/>
    <w:rsid w:val="00D85F59"/>
    <w:rsid w:val="00D87012"/>
    <w:rsid w:val="00D910D4"/>
    <w:rsid w:val="00D91433"/>
    <w:rsid w:val="00D9223D"/>
    <w:rsid w:val="00D924E6"/>
    <w:rsid w:val="00D925A7"/>
    <w:rsid w:val="00D933F2"/>
    <w:rsid w:val="00D94450"/>
    <w:rsid w:val="00D949A1"/>
    <w:rsid w:val="00D94DFD"/>
    <w:rsid w:val="00D95134"/>
    <w:rsid w:val="00D9583C"/>
    <w:rsid w:val="00D95ACC"/>
    <w:rsid w:val="00D963BF"/>
    <w:rsid w:val="00D9685F"/>
    <w:rsid w:val="00D9697C"/>
    <w:rsid w:val="00D96B1B"/>
    <w:rsid w:val="00D978F1"/>
    <w:rsid w:val="00D97CA0"/>
    <w:rsid w:val="00DA0194"/>
    <w:rsid w:val="00DA02E7"/>
    <w:rsid w:val="00DA05BB"/>
    <w:rsid w:val="00DA0A8C"/>
    <w:rsid w:val="00DA11CA"/>
    <w:rsid w:val="00DA1FBF"/>
    <w:rsid w:val="00DA23C0"/>
    <w:rsid w:val="00DA262C"/>
    <w:rsid w:val="00DA35DE"/>
    <w:rsid w:val="00DA4CB5"/>
    <w:rsid w:val="00DA4F37"/>
    <w:rsid w:val="00DA5301"/>
    <w:rsid w:val="00DA5747"/>
    <w:rsid w:val="00DA5E4A"/>
    <w:rsid w:val="00DA63F1"/>
    <w:rsid w:val="00DA7563"/>
    <w:rsid w:val="00DA7D23"/>
    <w:rsid w:val="00DB00FB"/>
    <w:rsid w:val="00DB0488"/>
    <w:rsid w:val="00DB06B4"/>
    <w:rsid w:val="00DB1E5F"/>
    <w:rsid w:val="00DB1ED7"/>
    <w:rsid w:val="00DB237D"/>
    <w:rsid w:val="00DB242E"/>
    <w:rsid w:val="00DB2C17"/>
    <w:rsid w:val="00DB396A"/>
    <w:rsid w:val="00DB3BF1"/>
    <w:rsid w:val="00DB3C3E"/>
    <w:rsid w:val="00DB46CE"/>
    <w:rsid w:val="00DB4AE2"/>
    <w:rsid w:val="00DB66C9"/>
    <w:rsid w:val="00DB76FB"/>
    <w:rsid w:val="00DC042A"/>
    <w:rsid w:val="00DC0872"/>
    <w:rsid w:val="00DC0BFC"/>
    <w:rsid w:val="00DC1652"/>
    <w:rsid w:val="00DC2357"/>
    <w:rsid w:val="00DC27E8"/>
    <w:rsid w:val="00DC27FB"/>
    <w:rsid w:val="00DC285F"/>
    <w:rsid w:val="00DC2A0B"/>
    <w:rsid w:val="00DC2A6B"/>
    <w:rsid w:val="00DC2F19"/>
    <w:rsid w:val="00DC3587"/>
    <w:rsid w:val="00DC386C"/>
    <w:rsid w:val="00DC419D"/>
    <w:rsid w:val="00DC53C4"/>
    <w:rsid w:val="00DC5B14"/>
    <w:rsid w:val="00DC5EFD"/>
    <w:rsid w:val="00DC5F20"/>
    <w:rsid w:val="00DC5F98"/>
    <w:rsid w:val="00DC6F64"/>
    <w:rsid w:val="00DD081F"/>
    <w:rsid w:val="00DD090B"/>
    <w:rsid w:val="00DD0C52"/>
    <w:rsid w:val="00DD1CAC"/>
    <w:rsid w:val="00DD20CD"/>
    <w:rsid w:val="00DD2AD6"/>
    <w:rsid w:val="00DD2EAF"/>
    <w:rsid w:val="00DD43E4"/>
    <w:rsid w:val="00DD4B0E"/>
    <w:rsid w:val="00DD5845"/>
    <w:rsid w:val="00DD7753"/>
    <w:rsid w:val="00DE0490"/>
    <w:rsid w:val="00DE056D"/>
    <w:rsid w:val="00DE0E19"/>
    <w:rsid w:val="00DE132B"/>
    <w:rsid w:val="00DE1589"/>
    <w:rsid w:val="00DE1629"/>
    <w:rsid w:val="00DE1E7B"/>
    <w:rsid w:val="00DE28E7"/>
    <w:rsid w:val="00DE29BF"/>
    <w:rsid w:val="00DE2FDC"/>
    <w:rsid w:val="00DE3ACE"/>
    <w:rsid w:val="00DE3B6C"/>
    <w:rsid w:val="00DE3F70"/>
    <w:rsid w:val="00DE470E"/>
    <w:rsid w:val="00DE53DB"/>
    <w:rsid w:val="00DE57CF"/>
    <w:rsid w:val="00DE5807"/>
    <w:rsid w:val="00DE6AB7"/>
    <w:rsid w:val="00DE6B2A"/>
    <w:rsid w:val="00DE7876"/>
    <w:rsid w:val="00DF028C"/>
    <w:rsid w:val="00DF0531"/>
    <w:rsid w:val="00DF0AC4"/>
    <w:rsid w:val="00DF0F05"/>
    <w:rsid w:val="00DF1036"/>
    <w:rsid w:val="00DF382B"/>
    <w:rsid w:val="00DF3A1A"/>
    <w:rsid w:val="00DF3FA6"/>
    <w:rsid w:val="00DF47F2"/>
    <w:rsid w:val="00DF520E"/>
    <w:rsid w:val="00DF6289"/>
    <w:rsid w:val="00DF67D9"/>
    <w:rsid w:val="00DF71BE"/>
    <w:rsid w:val="00DF7273"/>
    <w:rsid w:val="00DF762E"/>
    <w:rsid w:val="00DF776D"/>
    <w:rsid w:val="00E0064D"/>
    <w:rsid w:val="00E008C9"/>
    <w:rsid w:val="00E01D5D"/>
    <w:rsid w:val="00E020E7"/>
    <w:rsid w:val="00E0220B"/>
    <w:rsid w:val="00E02D77"/>
    <w:rsid w:val="00E034C0"/>
    <w:rsid w:val="00E03F1B"/>
    <w:rsid w:val="00E048D5"/>
    <w:rsid w:val="00E0491E"/>
    <w:rsid w:val="00E04C79"/>
    <w:rsid w:val="00E05411"/>
    <w:rsid w:val="00E0593F"/>
    <w:rsid w:val="00E066C8"/>
    <w:rsid w:val="00E10509"/>
    <w:rsid w:val="00E10763"/>
    <w:rsid w:val="00E1090F"/>
    <w:rsid w:val="00E10B6E"/>
    <w:rsid w:val="00E10EC7"/>
    <w:rsid w:val="00E10F80"/>
    <w:rsid w:val="00E114D1"/>
    <w:rsid w:val="00E11B62"/>
    <w:rsid w:val="00E121AA"/>
    <w:rsid w:val="00E12CF5"/>
    <w:rsid w:val="00E12F8D"/>
    <w:rsid w:val="00E13F80"/>
    <w:rsid w:val="00E15088"/>
    <w:rsid w:val="00E15264"/>
    <w:rsid w:val="00E15422"/>
    <w:rsid w:val="00E15C0D"/>
    <w:rsid w:val="00E15E24"/>
    <w:rsid w:val="00E15FC3"/>
    <w:rsid w:val="00E1644C"/>
    <w:rsid w:val="00E17003"/>
    <w:rsid w:val="00E202BF"/>
    <w:rsid w:val="00E20D47"/>
    <w:rsid w:val="00E21301"/>
    <w:rsid w:val="00E22891"/>
    <w:rsid w:val="00E22B34"/>
    <w:rsid w:val="00E22C6E"/>
    <w:rsid w:val="00E22DC1"/>
    <w:rsid w:val="00E22FA4"/>
    <w:rsid w:val="00E23BE9"/>
    <w:rsid w:val="00E256C0"/>
    <w:rsid w:val="00E2580E"/>
    <w:rsid w:val="00E26526"/>
    <w:rsid w:val="00E26928"/>
    <w:rsid w:val="00E2743B"/>
    <w:rsid w:val="00E30573"/>
    <w:rsid w:val="00E307A2"/>
    <w:rsid w:val="00E30EA6"/>
    <w:rsid w:val="00E317CD"/>
    <w:rsid w:val="00E31BFF"/>
    <w:rsid w:val="00E326BB"/>
    <w:rsid w:val="00E33394"/>
    <w:rsid w:val="00E339D4"/>
    <w:rsid w:val="00E344B8"/>
    <w:rsid w:val="00E34C66"/>
    <w:rsid w:val="00E36784"/>
    <w:rsid w:val="00E36A55"/>
    <w:rsid w:val="00E36C6C"/>
    <w:rsid w:val="00E36D89"/>
    <w:rsid w:val="00E372A9"/>
    <w:rsid w:val="00E3790C"/>
    <w:rsid w:val="00E408C5"/>
    <w:rsid w:val="00E40A7F"/>
    <w:rsid w:val="00E412B5"/>
    <w:rsid w:val="00E42AAA"/>
    <w:rsid w:val="00E430E4"/>
    <w:rsid w:val="00E433DB"/>
    <w:rsid w:val="00E43699"/>
    <w:rsid w:val="00E442E5"/>
    <w:rsid w:val="00E45CD0"/>
    <w:rsid w:val="00E46E04"/>
    <w:rsid w:val="00E46E35"/>
    <w:rsid w:val="00E500FC"/>
    <w:rsid w:val="00E505D9"/>
    <w:rsid w:val="00E510A1"/>
    <w:rsid w:val="00E51D03"/>
    <w:rsid w:val="00E51DE4"/>
    <w:rsid w:val="00E52370"/>
    <w:rsid w:val="00E5269B"/>
    <w:rsid w:val="00E52C46"/>
    <w:rsid w:val="00E531D5"/>
    <w:rsid w:val="00E53283"/>
    <w:rsid w:val="00E53E30"/>
    <w:rsid w:val="00E543CB"/>
    <w:rsid w:val="00E54404"/>
    <w:rsid w:val="00E54DD0"/>
    <w:rsid w:val="00E54F9A"/>
    <w:rsid w:val="00E559C7"/>
    <w:rsid w:val="00E55D4C"/>
    <w:rsid w:val="00E570A8"/>
    <w:rsid w:val="00E60BA4"/>
    <w:rsid w:val="00E618C1"/>
    <w:rsid w:val="00E61B63"/>
    <w:rsid w:val="00E61C30"/>
    <w:rsid w:val="00E61DEE"/>
    <w:rsid w:val="00E61E9E"/>
    <w:rsid w:val="00E6234D"/>
    <w:rsid w:val="00E6287F"/>
    <w:rsid w:val="00E63613"/>
    <w:rsid w:val="00E642D7"/>
    <w:rsid w:val="00E65168"/>
    <w:rsid w:val="00E65B8D"/>
    <w:rsid w:val="00E66C49"/>
    <w:rsid w:val="00E67A5C"/>
    <w:rsid w:val="00E67AC5"/>
    <w:rsid w:val="00E702E9"/>
    <w:rsid w:val="00E7052D"/>
    <w:rsid w:val="00E70F5D"/>
    <w:rsid w:val="00E712FF"/>
    <w:rsid w:val="00E71A48"/>
    <w:rsid w:val="00E71B60"/>
    <w:rsid w:val="00E72257"/>
    <w:rsid w:val="00E72E38"/>
    <w:rsid w:val="00E73F19"/>
    <w:rsid w:val="00E750C8"/>
    <w:rsid w:val="00E758AE"/>
    <w:rsid w:val="00E75E1B"/>
    <w:rsid w:val="00E7719B"/>
    <w:rsid w:val="00E775F5"/>
    <w:rsid w:val="00E77DA4"/>
    <w:rsid w:val="00E80465"/>
    <w:rsid w:val="00E80917"/>
    <w:rsid w:val="00E8093A"/>
    <w:rsid w:val="00E81677"/>
    <w:rsid w:val="00E817DC"/>
    <w:rsid w:val="00E81874"/>
    <w:rsid w:val="00E81975"/>
    <w:rsid w:val="00E8226A"/>
    <w:rsid w:val="00E8243B"/>
    <w:rsid w:val="00E82637"/>
    <w:rsid w:val="00E82B9C"/>
    <w:rsid w:val="00E837E7"/>
    <w:rsid w:val="00E838F6"/>
    <w:rsid w:val="00E83B3F"/>
    <w:rsid w:val="00E83F00"/>
    <w:rsid w:val="00E8488A"/>
    <w:rsid w:val="00E84B2A"/>
    <w:rsid w:val="00E84E93"/>
    <w:rsid w:val="00E85433"/>
    <w:rsid w:val="00E85ED5"/>
    <w:rsid w:val="00E8657D"/>
    <w:rsid w:val="00E86BF5"/>
    <w:rsid w:val="00E874D0"/>
    <w:rsid w:val="00E87704"/>
    <w:rsid w:val="00E87D0B"/>
    <w:rsid w:val="00E909F0"/>
    <w:rsid w:val="00E90C39"/>
    <w:rsid w:val="00E91131"/>
    <w:rsid w:val="00E91567"/>
    <w:rsid w:val="00E91BBE"/>
    <w:rsid w:val="00E92103"/>
    <w:rsid w:val="00E921FB"/>
    <w:rsid w:val="00E93B01"/>
    <w:rsid w:val="00E94036"/>
    <w:rsid w:val="00E943E1"/>
    <w:rsid w:val="00E947A9"/>
    <w:rsid w:val="00E963E9"/>
    <w:rsid w:val="00E96A68"/>
    <w:rsid w:val="00E9743D"/>
    <w:rsid w:val="00E97704"/>
    <w:rsid w:val="00E97ED5"/>
    <w:rsid w:val="00EA08B0"/>
    <w:rsid w:val="00EA17F8"/>
    <w:rsid w:val="00EA19FE"/>
    <w:rsid w:val="00EA1EAB"/>
    <w:rsid w:val="00EA30E6"/>
    <w:rsid w:val="00EA35E7"/>
    <w:rsid w:val="00EA4157"/>
    <w:rsid w:val="00EA6088"/>
    <w:rsid w:val="00EA6327"/>
    <w:rsid w:val="00EA6840"/>
    <w:rsid w:val="00EA6F82"/>
    <w:rsid w:val="00EA7413"/>
    <w:rsid w:val="00EA768D"/>
    <w:rsid w:val="00EA7B20"/>
    <w:rsid w:val="00EB2277"/>
    <w:rsid w:val="00EB2F48"/>
    <w:rsid w:val="00EB3774"/>
    <w:rsid w:val="00EB3A92"/>
    <w:rsid w:val="00EB3BB9"/>
    <w:rsid w:val="00EB448D"/>
    <w:rsid w:val="00EB4506"/>
    <w:rsid w:val="00EB45B8"/>
    <w:rsid w:val="00EB46FD"/>
    <w:rsid w:val="00EB4D9A"/>
    <w:rsid w:val="00EB56AD"/>
    <w:rsid w:val="00EB575F"/>
    <w:rsid w:val="00EB5BCF"/>
    <w:rsid w:val="00EB5CBE"/>
    <w:rsid w:val="00EB5F5B"/>
    <w:rsid w:val="00EB63DE"/>
    <w:rsid w:val="00EB6565"/>
    <w:rsid w:val="00EB6A52"/>
    <w:rsid w:val="00EB71A3"/>
    <w:rsid w:val="00EB71CD"/>
    <w:rsid w:val="00EB7520"/>
    <w:rsid w:val="00EB7F30"/>
    <w:rsid w:val="00EC000B"/>
    <w:rsid w:val="00EC0A93"/>
    <w:rsid w:val="00EC0DDF"/>
    <w:rsid w:val="00EC18C1"/>
    <w:rsid w:val="00EC1BB2"/>
    <w:rsid w:val="00EC3D62"/>
    <w:rsid w:val="00EC444E"/>
    <w:rsid w:val="00EC4D1D"/>
    <w:rsid w:val="00EC5678"/>
    <w:rsid w:val="00EC594E"/>
    <w:rsid w:val="00EC5B0B"/>
    <w:rsid w:val="00EC5F1C"/>
    <w:rsid w:val="00EC61F3"/>
    <w:rsid w:val="00EC6383"/>
    <w:rsid w:val="00EC6716"/>
    <w:rsid w:val="00EC6E34"/>
    <w:rsid w:val="00EC7204"/>
    <w:rsid w:val="00EC72A8"/>
    <w:rsid w:val="00EC7D46"/>
    <w:rsid w:val="00ED0103"/>
    <w:rsid w:val="00ED0882"/>
    <w:rsid w:val="00ED0A3B"/>
    <w:rsid w:val="00ED159A"/>
    <w:rsid w:val="00ED1A68"/>
    <w:rsid w:val="00ED2262"/>
    <w:rsid w:val="00ED237F"/>
    <w:rsid w:val="00ED2905"/>
    <w:rsid w:val="00ED3658"/>
    <w:rsid w:val="00ED3940"/>
    <w:rsid w:val="00ED3ABE"/>
    <w:rsid w:val="00ED3F3B"/>
    <w:rsid w:val="00ED4225"/>
    <w:rsid w:val="00ED4793"/>
    <w:rsid w:val="00ED482D"/>
    <w:rsid w:val="00ED59F2"/>
    <w:rsid w:val="00ED5D36"/>
    <w:rsid w:val="00ED6C2B"/>
    <w:rsid w:val="00ED7B50"/>
    <w:rsid w:val="00EE107E"/>
    <w:rsid w:val="00EE10C7"/>
    <w:rsid w:val="00EE2E27"/>
    <w:rsid w:val="00EE41B3"/>
    <w:rsid w:val="00EE4254"/>
    <w:rsid w:val="00EE4877"/>
    <w:rsid w:val="00EE6F7C"/>
    <w:rsid w:val="00EE6FC9"/>
    <w:rsid w:val="00EF0251"/>
    <w:rsid w:val="00EF029D"/>
    <w:rsid w:val="00EF1354"/>
    <w:rsid w:val="00EF2970"/>
    <w:rsid w:val="00EF30B4"/>
    <w:rsid w:val="00EF47E3"/>
    <w:rsid w:val="00EF47E9"/>
    <w:rsid w:val="00EF4A4B"/>
    <w:rsid w:val="00EF5113"/>
    <w:rsid w:val="00EF524E"/>
    <w:rsid w:val="00EF5AA0"/>
    <w:rsid w:val="00EF5AA9"/>
    <w:rsid w:val="00EF6528"/>
    <w:rsid w:val="00EF6E85"/>
    <w:rsid w:val="00EF719D"/>
    <w:rsid w:val="00EF7647"/>
    <w:rsid w:val="00EF777F"/>
    <w:rsid w:val="00EF7A9D"/>
    <w:rsid w:val="00EF7D91"/>
    <w:rsid w:val="00F0008A"/>
    <w:rsid w:val="00F00414"/>
    <w:rsid w:val="00F013AD"/>
    <w:rsid w:val="00F01E89"/>
    <w:rsid w:val="00F02609"/>
    <w:rsid w:val="00F03ED8"/>
    <w:rsid w:val="00F0447F"/>
    <w:rsid w:val="00F059DB"/>
    <w:rsid w:val="00F064CC"/>
    <w:rsid w:val="00F073E5"/>
    <w:rsid w:val="00F10641"/>
    <w:rsid w:val="00F11825"/>
    <w:rsid w:val="00F11C42"/>
    <w:rsid w:val="00F11C62"/>
    <w:rsid w:val="00F122ED"/>
    <w:rsid w:val="00F1278B"/>
    <w:rsid w:val="00F12961"/>
    <w:rsid w:val="00F13328"/>
    <w:rsid w:val="00F13546"/>
    <w:rsid w:val="00F13E2B"/>
    <w:rsid w:val="00F13EE5"/>
    <w:rsid w:val="00F140C4"/>
    <w:rsid w:val="00F144B0"/>
    <w:rsid w:val="00F149ED"/>
    <w:rsid w:val="00F14A23"/>
    <w:rsid w:val="00F155AA"/>
    <w:rsid w:val="00F157E9"/>
    <w:rsid w:val="00F15D06"/>
    <w:rsid w:val="00F164C6"/>
    <w:rsid w:val="00F168A5"/>
    <w:rsid w:val="00F1756E"/>
    <w:rsid w:val="00F20036"/>
    <w:rsid w:val="00F21017"/>
    <w:rsid w:val="00F222F8"/>
    <w:rsid w:val="00F2296A"/>
    <w:rsid w:val="00F22D83"/>
    <w:rsid w:val="00F24A4E"/>
    <w:rsid w:val="00F24C5F"/>
    <w:rsid w:val="00F24F2F"/>
    <w:rsid w:val="00F256F5"/>
    <w:rsid w:val="00F2584E"/>
    <w:rsid w:val="00F25FCE"/>
    <w:rsid w:val="00F26D5A"/>
    <w:rsid w:val="00F2708C"/>
    <w:rsid w:val="00F276E3"/>
    <w:rsid w:val="00F27990"/>
    <w:rsid w:val="00F279B2"/>
    <w:rsid w:val="00F27A51"/>
    <w:rsid w:val="00F27AB3"/>
    <w:rsid w:val="00F27C57"/>
    <w:rsid w:val="00F27D00"/>
    <w:rsid w:val="00F3008C"/>
    <w:rsid w:val="00F30557"/>
    <w:rsid w:val="00F3066A"/>
    <w:rsid w:val="00F31416"/>
    <w:rsid w:val="00F31764"/>
    <w:rsid w:val="00F32987"/>
    <w:rsid w:val="00F32BDE"/>
    <w:rsid w:val="00F333A1"/>
    <w:rsid w:val="00F333B8"/>
    <w:rsid w:val="00F337F8"/>
    <w:rsid w:val="00F34220"/>
    <w:rsid w:val="00F35EEA"/>
    <w:rsid w:val="00F361A3"/>
    <w:rsid w:val="00F366D8"/>
    <w:rsid w:val="00F36B4D"/>
    <w:rsid w:val="00F3723E"/>
    <w:rsid w:val="00F41071"/>
    <w:rsid w:val="00F410AA"/>
    <w:rsid w:val="00F419CA"/>
    <w:rsid w:val="00F41A0E"/>
    <w:rsid w:val="00F42343"/>
    <w:rsid w:val="00F42573"/>
    <w:rsid w:val="00F42BAD"/>
    <w:rsid w:val="00F43E9E"/>
    <w:rsid w:val="00F443D4"/>
    <w:rsid w:val="00F45342"/>
    <w:rsid w:val="00F4566F"/>
    <w:rsid w:val="00F46721"/>
    <w:rsid w:val="00F46AFE"/>
    <w:rsid w:val="00F473C9"/>
    <w:rsid w:val="00F476ED"/>
    <w:rsid w:val="00F47A07"/>
    <w:rsid w:val="00F50140"/>
    <w:rsid w:val="00F5044A"/>
    <w:rsid w:val="00F50640"/>
    <w:rsid w:val="00F5081E"/>
    <w:rsid w:val="00F50D27"/>
    <w:rsid w:val="00F5135E"/>
    <w:rsid w:val="00F51C6E"/>
    <w:rsid w:val="00F51CA9"/>
    <w:rsid w:val="00F51D4F"/>
    <w:rsid w:val="00F52C6B"/>
    <w:rsid w:val="00F531F5"/>
    <w:rsid w:val="00F549FB"/>
    <w:rsid w:val="00F55478"/>
    <w:rsid w:val="00F55605"/>
    <w:rsid w:val="00F55D48"/>
    <w:rsid w:val="00F566C8"/>
    <w:rsid w:val="00F566EA"/>
    <w:rsid w:val="00F567FD"/>
    <w:rsid w:val="00F56C92"/>
    <w:rsid w:val="00F57652"/>
    <w:rsid w:val="00F5780F"/>
    <w:rsid w:val="00F57E8B"/>
    <w:rsid w:val="00F60AB7"/>
    <w:rsid w:val="00F60B24"/>
    <w:rsid w:val="00F620A7"/>
    <w:rsid w:val="00F6237E"/>
    <w:rsid w:val="00F626F1"/>
    <w:rsid w:val="00F6325D"/>
    <w:rsid w:val="00F6336E"/>
    <w:rsid w:val="00F63D37"/>
    <w:rsid w:val="00F64D66"/>
    <w:rsid w:val="00F64FF3"/>
    <w:rsid w:val="00F65A31"/>
    <w:rsid w:val="00F66F77"/>
    <w:rsid w:val="00F6743F"/>
    <w:rsid w:val="00F67F33"/>
    <w:rsid w:val="00F7015C"/>
    <w:rsid w:val="00F709CD"/>
    <w:rsid w:val="00F70E07"/>
    <w:rsid w:val="00F70E1D"/>
    <w:rsid w:val="00F71220"/>
    <w:rsid w:val="00F712E2"/>
    <w:rsid w:val="00F7239E"/>
    <w:rsid w:val="00F72C6A"/>
    <w:rsid w:val="00F7307E"/>
    <w:rsid w:val="00F73C6E"/>
    <w:rsid w:val="00F7482D"/>
    <w:rsid w:val="00F74AB3"/>
    <w:rsid w:val="00F75138"/>
    <w:rsid w:val="00F75472"/>
    <w:rsid w:val="00F77125"/>
    <w:rsid w:val="00F77EE7"/>
    <w:rsid w:val="00F77FD4"/>
    <w:rsid w:val="00F80387"/>
    <w:rsid w:val="00F806C4"/>
    <w:rsid w:val="00F80746"/>
    <w:rsid w:val="00F80C53"/>
    <w:rsid w:val="00F80EFF"/>
    <w:rsid w:val="00F81015"/>
    <w:rsid w:val="00F814BA"/>
    <w:rsid w:val="00F81ABD"/>
    <w:rsid w:val="00F82E11"/>
    <w:rsid w:val="00F8401F"/>
    <w:rsid w:val="00F84A14"/>
    <w:rsid w:val="00F84C2B"/>
    <w:rsid w:val="00F85174"/>
    <w:rsid w:val="00F851B5"/>
    <w:rsid w:val="00F85DC2"/>
    <w:rsid w:val="00F85E8C"/>
    <w:rsid w:val="00F87485"/>
    <w:rsid w:val="00F90169"/>
    <w:rsid w:val="00F901AB"/>
    <w:rsid w:val="00F90D82"/>
    <w:rsid w:val="00F9178B"/>
    <w:rsid w:val="00F918B2"/>
    <w:rsid w:val="00F93561"/>
    <w:rsid w:val="00F939FE"/>
    <w:rsid w:val="00F93A0E"/>
    <w:rsid w:val="00F93A2E"/>
    <w:rsid w:val="00F9484E"/>
    <w:rsid w:val="00F95236"/>
    <w:rsid w:val="00F957B0"/>
    <w:rsid w:val="00F960E1"/>
    <w:rsid w:val="00F96E5C"/>
    <w:rsid w:val="00FA0468"/>
    <w:rsid w:val="00FA0DD6"/>
    <w:rsid w:val="00FA1A87"/>
    <w:rsid w:val="00FA2399"/>
    <w:rsid w:val="00FA34DB"/>
    <w:rsid w:val="00FA3677"/>
    <w:rsid w:val="00FA4591"/>
    <w:rsid w:val="00FA45A8"/>
    <w:rsid w:val="00FA5966"/>
    <w:rsid w:val="00FA5AE8"/>
    <w:rsid w:val="00FA6D30"/>
    <w:rsid w:val="00FA6F4B"/>
    <w:rsid w:val="00FA717E"/>
    <w:rsid w:val="00FA7271"/>
    <w:rsid w:val="00FA73E3"/>
    <w:rsid w:val="00FB0FDD"/>
    <w:rsid w:val="00FB1FA2"/>
    <w:rsid w:val="00FB22A2"/>
    <w:rsid w:val="00FB31B3"/>
    <w:rsid w:val="00FB3F49"/>
    <w:rsid w:val="00FB48A2"/>
    <w:rsid w:val="00FB4E2D"/>
    <w:rsid w:val="00FB51B4"/>
    <w:rsid w:val="00FB52B6"/>
    <w:rsid w:val="00FB5544"/>
    <w:rsid w:val="00FB576E"/>
    <w:rsid w:val="00FB5BA3"/>
    <w:rsid w:val="00FB5C72"/>
    <w:rsid w:val="00FB66BA"/>
    <w:rsid w:val="00FB6EBB"/>
    <w:rsid w:val="00FB7AD3"/>
    <w:rsid w:val="00FB7B37"/>
    <w:rsid w:val="00FC03B1"/>
    <w:rsid w:val="00FC03BC"/>
    <w:rsid w:val="00FC0C0A"/>
    <w:rsid w:val="00FC0DB9"/>
    <w:rsid w:val="00FC1651"/>
    <w:rsid w:val="00FC1AAD"/>
    <w:rsid w:val="00FC1E76"/>
    <w:rsid w:val="00FC21AA"/>
    <w:rsid w:val="00FC28F4"/>
    <w:rsid w:val="00FC2EAE"/>
    <w:rsid w:val="00FC36FD"/>
    <w:rsid w:val="00FC3889"/>
    <w:rsid w:val="00FC3E18"/>
    <w:rsid w:val="00FC4608"/>
    <w:rsid w:val="00FC4686"/>
    <w:rsid w:val="00FC59B2"/>
    <w:rsid w:val="00FC617F"/>
    <w:rsid w:val="00FC6712"/>
    <w:rsid w:val="00FC6F93"/>
    <w:rsid w:val="00FD034B"/>
    <w:rsid w:val="00FD06A9"/>
    <w:rsid w:val="00FD0795"/>
    <w:rsid w:val="00FD115B"/>
    <w:rsid w:val="00FD1D9B"/>
    <w:rsid w:val="00FD22BE"/>
    <w:rsid w:val="00FD28AF"/>
    <w:rsid w:val="00FD2B01"/>
    <w:rsid w:val="00FD2B61"/>
    <w:rsid w:val="00FD3069"/>
    <w:rsid w:val="00FD493A"/>
    <w:rsid w:val="00FD49D5"/>
    <w:rsid w:val="00FD5368"/>
    <w:rsid w:val="00FD5B71"/>
    <w:rsid w:val="00FD700C"/>
    <w:rsid w:val="00FD7223"/>
    <w:rsid w:val="00FD730C"/>
    <w:rsid w:val="00FD73A4"/>
    <w:rsid w:val="00FD7A02"/>
    <w:rsid w:val="00FD7B70"/>
    <w:rsid w:val="00FE0227"/>
    <w:rsid w:val="00FE0376"/>
    <w:rsid w:val="00FE16BB"/>
    <w:rsid w:val="00FE16D6"/>
    <w:rsid w:val="00FE27F4"/>
    <w:rsid w:val="00FE2C68"/>
    <w:rsid w:val="00FE4A99"/>
    <w:rsid w:val="00FE4E06"/>
    <w:rsid w:val="00FE4F4E"/>
    <w:rsid w:val="00FE512B"/>
    <w:rsid w:val="00FE5C90"/>
    <w:rsid w:val="00FE5DAC"/>
    <w:rsid w:val="00FE7212"/>
    <w:rsid w:val="00FE76F7"/>
    <w:rsid w:val="00FE7937"/>
    <w:rsid w:val="00FF112A"/>
    <w:rsid w:val="00FF1DCE"/>
    <w:rsid w:val="00FF2326"/>
    <w:rsid w:val="00FF251E"/>
    <w:rsid w:val="00FF292A"/>
    <w:rsid w:val="00FF2FB5"/>
    <w:rsid w:val="00FF36BF"/>
    <w:rsid w:val="00FF3A8B"/>
    <w:rsid w:val="00FF486E"/>
    <w:rsid w:val="00FF4B58"/>
    <w:rsid w:val="00FF4B98"/>
    <w:rsid w:val="00FF4C0B"/>
    <w:rsid w:val="00FF50C6"/>
    <w:rsid w:val="00FF5E10"/>
    <w:rsid w:val="00FF64B7"/>
    <w:rsid w:val="00FF6CD9"/>
    <w:rsid w:val="00FF6D1E"/>
    <w:rsid w:val="00FF78C3"/>
    <w:rsid w:val="00FF7F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v:shadow on="t" opacity="52429f"/>
    </o:shapedefaults>
    <o:shapelayout v:ext="edit">
      <o:idmap v:ext="edit" data="1"/>
    </o:shapelayout>
  </w:shapeDefaults>
  <w:decimalSymbol w:val="."/>
  <w:listSeparator w:val=","/>
  <w15:chartTrackingRefBased/>
  <w15:docId w15:val="{EC96491A-14B9-4544-9E9E-B6FBB829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688"/>
    <w:rPr>
      <w:sz w:val="24"/>
      <w:szCs w:val="24"/>
      <w:lang w:val="es-ES" w:eastAsia="es-ES"/>
    </w:rPr>
  </w:style>
  <w:style w:type="paragraph" w:styleId="Ttulo1">
    <w:name w:val="heading 1"/>
    <w:basedOn w:val="Normal"/>
    <w:next w:val="Normal"/>
    <w:qFormat/>
    <w:pPr>
      <w:keepNext/>
      <w:outlineLvl w:val="0"/>
    </w:pPr>
    <w:rPr>
      <w:rFonts w:ascii="Arial" w:hAnsi="Arial" w:cs="Arial"/>
      <w:b/>
      <w:bCs/>
      <w:szCs w:val="18"/>
    </w:rPr>
  </w:style>
  <w:style w:type="paragraph" w:styleId="Ttulo2">
    <w:name w:val="heading 2"/>
    <w:basedOn w:val="Normal"/>
    <w:next w:val="Normal"/>
    <w:qFormat/>
    <w:rsid w:val="00CF06F8"/>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line="240" w:lineRule="atLeast"/>
      <w:jc w:val="both"/>
      <w:outlineLvl w:val="3"/>
    </w:pPr>
    <w:rPr>
      <w:rFonts w:ascii="Humanst521 BT" w:hAnsi="Humanst521 BT"/>
      <w:b/>
      <w:snapToGrid w:val="0"/>
      <w:color w:val="000080"/>
      <w:szCs w:val="20"/>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9">
    <w:name w:val="heading 9"/>
    <w:basedOn w:val="Normal"/>
    <w:next w:val="Normal"/>
    <w:link w:val="Ttulo9Car"/>
    <w:qFormat/>
    <w:rsid w:val="00FC0C0A"/>
    <w:pPr>
      <w:spacing w:before="240" w:after="60"/>
      <w:outlineLvl w:val="8"/>
    </w:pPr>
    <w:rPr>
      <w:rFonts w:ascii="Arial" w:hAnsi="Arial"/>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character" w:styleId="Nmerodepgina">
    <w:name w:val="page number"/>
    <w:basedOn w:val="Fuentedeprrafopredeter"/>
  </w:style>
  <w:style w:type="character" w:styleId="Hipervnculo">
    <w:name w:val="Hyperlink"/>
    <w:uiPriority w:val="99"/>
    <w:rPr>
      <w:color w:val="0000FF"/>
      <w:u w:val="single"/>
    </w:rPr>
  </w:style>
  <w:style w:type="paragraph" w:styleId="Sangra2detindependiente">
    <w:name w:val="Body Text Indent 2"/>
    <w:basedOn w:val="Normal"/>
    <w:pPr>
      <w:ind w:left="900"/>
      <w:jc w:val="both"/>
    </w:pPr>
    <w:rPr>
      <w:rFonts w:ascii="Humanst521 BT" w:hAnsi="Humanst521 BT"/>
      <w:lang w:val="es-ES_tradnl"/>
    </w:rPr>
  </w:style>
  <w:style w:type="paragraph" w:styleId="Textoindependiente3">
    <w:name w:val="Body Text 3"/>
    <w:basedOn w:val="Normal"/>
    <w:pPr>
      <w:spacing w:after="120"/>
    </w:pPr>
    <w:rPr>
      <w:sz w:val="16"/>
      <w:szCs w:val="16"/>
    </w:rPr>
  </w:style>
  <w:style w:type="character" w:styleId="Refdecomentario">
    <w:name w:val="annotation reference"/>
    <w:semiHidden/>
    <w:rPr>
      <w:sz w:val="16"/>
    </w:rPr>
  </w:style>
  <w:style w:type="paragraph" w:styleId="Textoindependiente">
    <w:name w:val="Body Text"/>
    <w:basedOn w:val="Normal"/>
    <w:link w:val="TextoindependienteCar"/>
    <w:rsid w:val="00E202BF"/>
    <w:pPr>
      <w:spacing w:after="120"/>
    </w:pPr>
    <w:rPr>
      <w:lang w:val="x-none" w:eastAsia="x-none"/>
    </w:rPr>
  </w:style>
  <w:style w:type="paragraph" w:styleId="Mapadeldocumento">
    <w:name w:val="Document Map"/>
    <w:basedOn w:val="Normal"/>
    <w:semiHidden/>
    <w:rsid w:val="003319CD"/>
    <w:pPr>
      <w:shd w:val="clear" w:color="auto" w:fill="000080"/>
    </w:pPr>
    <w:rPr>
      <w:rFonts w:ascii="Tahoma" w:hAnsi="Tahoma" w:cs="Tahoma"/>
      <w:sz w:val="20"/>
      <w:szCs w:val="20"/>
    </w:rPr>
  </w:style>
  <w:style w:type="paragraph" w:styleId="Textodeglobo">
    <w:name w:val="Balloon Text"/>
    <w:basedOn w:val="Normal"/>
    <w:semiHidden/>
    <w:rsid w:val="005E4331"/>
    <w:rPr>
      <w:rFonts w:ascii="Tahoma" w:hAnsi="Tahoma" w:cs="Tahoma"/>
      <w:sz w:val="16"/>
      <w:szCs w:val="16"/>
    </w:rPr>
  </w:style>
  <w:style w:type="paragraph" w:styleId="TDC1">
    <w:name w:val="toc 1"/>
    <w:basedOn w:val="Normal"/>
    <w:next w:val="Normal"/>
    <w:autoRedefine/>
    <w:uiPriority w:val="39"/>
    <w:rsid w:val="00EE10C7"/>
    <w:pPr>
      <w:tabs>
        <w:tab w:val="left" w:pos="482"/>
        <w:tab w:val="right" w:leader="dot" w:pos="9396"/>
      </w:tabs>
      <w:spacing w:line="360" w:lineRule="auto"/>
    </w:pPr>
    <w:rPr>
      <w:rFonts w:ascii="Arial" w:hAnsi="Arial"/>
      <w:b/>
      <w:noProof/>
      <w:sz w:val="22"/>
    </w:rPr>
  </w:style>
  <w:style w:type="paragraph" w:styleId="TDC2">
    <w:name w:val="toc 2"/>
    <w:basedOn w:val="Normal"/>
    <w:next w:val="Normal"/>
    <w:autoRedefine/>
    <w:uiPriority w:val="39"/>
    <w:rsid w:val="00260897"/>
    <w:pPr>
      <w:tabs>
        <w:tab w:val="left" w:pos="851"/>
        <w:tab w:val="right" w:leader="dot" w:pos="9396"/>
      </w:tabs>
      <w:spacing w:line="360" w:lineRule="auto"/>
      <w:ind w:left="238" w:firstLine="329"/>
    </w:pPr>
    <w:rPr>
      <w:rFonts w:ascii="Arial" w:hAnsi="Arial"/>
      <w:sz w:val="22"/>
    </w:rPr>
  </w:style>
  <w:style w:type="paragraph" w:customStyle="1" w:styleId="p27">
    <w:name w:val="p27"/>
    <w:basedOn w:val="Normal"/>
    <w:rsid w:val="005E52A4"/>
    <w:pPr>
      <w:widowControl w:val="0"/>
      <w:tabs>
        <w:tab w:val="left" w:pos="900"/>
        <w:tab w:val="left" w:pos="1140"/>
      </w:tabs>
      <w:autoSpaceDE w:val="0"/>
      <w:autoSpaceDN w:val="0"/>
      <w:spacing w:line="240" w:lineRule="atLeast"/>
      <w:ind w:left="288" w:hanging="288"/>
    </w:pPr>
  </w:style>
  <w:style w:type="paragraph" w:customStyle="1" w:styleId="p32">
    <w:name w:val="p32"/>
    <w:basedOn w:val="Normal"/>
    <w:rsid w:val="005E52A4"/>
    <w:pPr>
      <w:widowControl w:val="0"/>
      <w:tabs>
        <w:tab w:val="left" w:pos="920"/>
      </w:tabs>
      <w:autoSpaceDE w:val="0"/>
      <w:autoSpaceDN w:val="0"/>
      <w:spacing w:line="140" w:lineRule="atLeast"/>
      <w:ind w:left="520"/>
    </w:pPr>
  </w:style>
  <w:style w:type="paragraph" w:customStyle="1" w:styleId="p33">
    <w:name w:val="p33"/>
    <w:basedOn w:val="Normal"/>
    <w:rsid w:val="005E52A4"/>
    <w:pPr>
      <w:widowControl w:val="0"/>
      <w:tabs>
        <w:tab w:val="left" w:pos="720"/>
      </w:tabs>
      <w:autoSpaceDE w:val="0"/>
      <w:autoSpaceDN w:val="0"/>
      <w:spacing w:line="240" w:lineRule="atLeast"/>
    </w:pPr>
  </w:style>
  <w:style w:type="paragraph" w:customStyle="1" w:styleId="p31">
    <w:name w:val="p31"/>
    <w:basedOn w:val="Normal"/>
    <w:rsid w:val="005E52A4"/>
    <w:pPr>
      <w:widowControl w:val="0"/>
      <w:tabs>
        <w:tab w:val="left" w:pos="1140"/>
      </w:tabs>
      <w:autoSpaceDE w:val="0"/>
      <w:autoSpaceDN w:val="0"/>
      <w:spacing w:line="240" w:lineRule="atLeast"/>
      <w:ind w:left="300"/>
    </w:pPr>
  </w:style>
  <w:style w:type="paragraph" w:customStyle="1" w:styleId="p34">
    <w:name w:val="p34"/>
    <w:basedOn w:val="Normal"/>
    <w:rsid w:val="005E52A4"/>
    <w:pPr>
      <w:widowControl w:val="0"/>
      <w:tabs>
        <w:tab w:val="left" w:pos="900"/>
      </w:tabs>
      <w:autoSpaceDE w:val="0"/>
      <w:autoSpaceDN w:val="0"/>
      <w:spacing w:line="140" w:lineRule="atLeast"/>
      <w:ind w:left="540"/>
    </w:pPr>
  </w:style>
  <w:style w:type="paragraph" w:customStyle="1" w:styleId="p35">
    <w:name w:val="p35"/>
    <w:basedOn w:val="Normal"/>
    <w:rsid w:val="005E52A4"/>
    <w:pPr>
      <w:widowControl w:val="0"/>
      <w:tabs>
        <w:tab w:val="left" w:pos="1000"/>
        <w:tab w:val="left" w:pos="1140"/>
      </w:tabs>
      <w:autoSpaceDE w:val="0"/>
      <w:autoSpaceDN w:val="0"/>
      <w:spacing w:line="240" w:lineRule="atLeast"/>
      <w:ind w:left="288" w:hanging="144"/>
    </w:pPr>
  </w:style>
  <w:style w:type="paragraph" w:customStyle="1" w:styleId="p36">
    <w:name w:val="p36"/>
    <w:basedOn w:val="Normal"/>
    <w:rsid w:val="005E52A4"/>
    <w:pPr>
      <w:widowControl w:val="0"/>
      <w:tabs>
        <w:tab w:val="left" w:pos="920"/>
      </w:tabs>
      <w:autoSpaceDE w:val="0"/>
      <w:autoSpaceDN w:val="0"/>
      <w:spacing w:line="240" w:lineRule="atLeast"/>
      <w:ind w:left="288" w:hanging="288"/>
    </w:pPr>
  </w:style>
  <w:style w:type="paragraph" w:customStyle="1" w:styleId="p38">
    <w:name w:val="p38"/>
    <w:basedOn w:val="Normal"/>
    <w:rsid w:val="005E52A4"/>
    <w:pPr>
      <w:widowControl w:val="0"/>
      <w:tabs>
        <w:tab w:val="left" w:pos="200"/>
        <w:tab w:val="left" w:pos="320"/>
      </w:tabs>
      <w:autoSpaceDE w:val="0"/>
      <w:autoSpaceDN w:val="0"/>
      <w:spacing w:line="220" w:lineRule="atLeast"/>
      <w:ind w:left="1296" w:firstLine="144"/>
    </w:pPr>
  </w:style>
  <w:style w:type="paragraph" w:styleId="Sangradetextonormal">
    <w:name w:val="Body Text Indent"/>
    <w:basedOn w:val="Normal"/>
    <w:rsid w:val="005E52A4"/>
    <w:pPr>
      <w:spacing w:after="120"/>
      <w:ind w:left="283"/>
    </w:pPr>
  </w:style>
  <w:style w:type="paragraph" w:customStyle="1" w:styleId="p4">
    <w:name w:val="p4"/>
    <w:basedOn w:val="Normal"/>
    <w:rsid w:val="005E52A4"/>
    <w:pPr>
      <w:widowControl w:val="0"/>
      <w:tabs>
        <w:tab w:val="left" w:pos="260"/>
      </w:tabs>
      <w:autoSpaceDE w:val="0"/>
      <w:autoSpaceDN w:val="0"/>
      <w:spacing w:line="140" w:lineRule="atLeast"/>
      <w:ind w:left="1152" w:hanging="288"/>
    </w:pPr>
  </w:style>
  <w:style w:type="paragraph" w:customStyle="1" w:styleId="p91">
    <w:name w:val="p91"/>
    <w:basedOn w:val="Normal"/>
    <w:rsid w:val="005E52A4"/>
    <w:pPr>
      <w:widowControl w:val="0"/>
      <w:tabs>
        <w:tab w:val="left" w:pos="900"/>
      </w:tabs>
      <w:autoSpaceDE w:val="0"/>
      <w:autoSpaceDN w:val="0"/>
      <w:spacing w:line="240" w:lineRule="atLeast"/>
      <w:ind w:left="576" w:hanging="288"/>
    </w:pPr>
  </w:style>
  <w:style w:type="paragraph" w:customStyle="1" w:styleId="p92">
    <w:name w:val="p92"/>
    <w:basedOn w:val="Normal"/>
    <w:rsid w:val="005E52A4"/>
    <w:pPr>
      <w:widowControl w:val="0"/>
      <w:autoSpaceDE w:val="0"/>
      <w:autoSpaceDN w:val="0"/>
      <w:spacing w:line="140" w:lineRule="atLeast"/>
      <w:ind w:left="576" w:hanging="144"/>
    </w:pPr>
  </w:style>
  <w:style w:type="paragraph" w:customStyle="1" w:styleId="p93">
    <w:name w:val="p93"/>
    <w:basedOn w:val="Normal"/>
    <w:rsid w:val="005E52A4"/>
    <w:pPr>
      <w:widowControl w:val="0"/>
      <w:tabs>
        <w:tab w:val="left" w:pos="640"/>
      </w:tabs>
      <w:autoSpaceDE w:val="0"/>
      <w:autoSpaceDN w:val="0"/>
      <w:spacing w:line="140" w:lineRule="atLeast"/>
      <w:ind w:left="576" w:hanging="288"/>
    </w:pPr>
  </w:style>
  <w:style w:type="paragraph" w:customStyle="1" w:styleId="p94">
    <w:name w:val="p94"/>
    <w:basedOn w:val="Normal"/>
    <w:rsid w:val="005E52A4"/>
    <w:pPr>
      <w:widowControl w:val="0"/>
      <w:tabs>
        <w:tab w:val="left" w:pos="140"/>
        <w:tab w:val="left" w:pos="320"/>
      </w:tabs>
      <w:autoSpaceDE w:val="0"/>
      <w:autoSpaceDN w:val="0"/>
      <w:spacing w:line="140" w:lineRule="atLeast"/>
      <w:ind w:left="1152" w:hanging="144"/>
    </w:pPr>
  </w:style>
  <w:style w:type="paragraph" w:customStyle="1" w:styleId="p97">
    <w:name w:val="p97"/>
    <w:basedOn w:val="Normal"/>
    <w:rsid w:val="005E52A4"/>
    <w:pPr>
      <w:widowControl w:val="0"/>
      <w:tabs>
        <w:tab w:val="left" w:pos="120"/>
        <w:tab w:val="left" w:pos="320"/>
      </w:tabs>
      <w:autoSpaceDE w:val="0"/>
      <w:autoSpaceDN w:val="0"/>
      <w:spacing w:line="140" w:lineRule="atLeast"/>
      <w:ind w:left="1152" w:hanging="144"/>
    </w:pPr>
  </w:style>
  <w:style w:type="paragraph" w:customStyle="1" w:styleId="p98">
    <w:name w:val="p98"/>
    <w:basedOn w:val="Normal"/>
    <w:rsid w:val="005E52A4"/>
    <w:pPr>
      <w:widowControl w:val="0"/>
      <w:tabs>
        <w:tab w:val="left" w:pos="320"/>
      </w:tabs>
      <w:autoSpaceDE w:val="0"/>
      <w:autoSpaceDN w:val="0"/>
      <w:spacing w:line="140" w:lineRule="atLeast"/>
      <w:ind w:left="1152" w:hanging="288"/>
    </w:pPr>
  </w:style>
  <w:style w:type="paragraph" w:customStyle="1" w:styleId="p86">
    <w:name w:val="p86"/>
    <w:basedOn w:val="Normal"/>
    <w:rsid w:val="005E52A4"/>
    <w:pPr>
      <w:widowControl w:val="0"/>
      <w:tabs>
        <w:tab w:val="left" w:pos="720"/>
      </w:tabs>
      <w:autoSpaceDE w:val="0"/>
      <w:autoSpaceDN w:val="0"/>
      <w:spacing w:line="240" w:lineRule="atLeast"/>
    </w:pPr>
  </w:style>
  <w:style w:type="paragraph" w:customStyle="1" w:styleId="p99">
    <w:name w:val="p99"/>
    <w:basedOn w:val="Normal"/>
    <w:rsid w:val="005E52A4"/>
    <w:pPr>
      <w:widowControl w:val="0"/>
      <w:tabs>
        <w:tab w:val="left" w:pos="640"/>
      </w:tabs>
      <w:autoSpaceDE w:val="0"/>
      <w:autoSpaceDN w:val="0"/>
      <w:spacing w:line="240" w:lineRule="atLeast"/>
      <w:ind w:left="864" w:hanging="576"/>
    </w:pPr>
  </w:style>
  <w:style w:type="paragraph" w:customStyle="1" w:styleId="p49">
    <w:name w:val="p49"/>
    <w:basedOn w:val="Normal"/>
    <w:rsid w:val="005E52A4"/>
    <w:pPr>
      <w:widowControl w:val="0"/>
      <w:tabs>
        <w:tab w:val="left" w:pos="720"/>
      </w:tabs>
      <w:autoSpaceDE w:val="0"/>
      <w:autoSpaceDN w:val="0"/>
      <w:spacing w:line="140" w:lineRule="atLeast"/>
    </w:pPr>
  </w:style>
  <w:style w:type="paragraph" w:customStyle="1" w:styleId="p60">
    <w:name w:val="p60"/>
    <w:basedOn w:val="Normal"/>
    <w:rsid w:val="005E52A4"/>
    <w:pPr>
      <w:widowControl w:val="0"/>
      <w:tabs>
        <w:tab w:val="left" w:pos="220"/>
      </w:tabs>
      <w:autoSpaceDE w:val="0"/>
      <w:autoSpaceDN w:val="0"/>
      <w:spacing w:line="140" w:lineRule="atLeast"/>
      <w:ind w:left="1008" w:hanging="144"/>
    </w:pPr>
  </w:style>
  <w:style w:type="table" w:styleId="Tablaconcuadrcula">
    <w:name w:val="Table Grid"/>
    <w:basedOn w:val="Tablanormal"/>
    <w:rsid w:val="00DB4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9E4193"/>
    <w:pPr>
      <w:widowControl w:val="0"/>
      <w:tabs>
        <w:tab w:val="left" w:pos="720"/>
      </w:tabs>
      <w:autoSpaceDE w:val="0"/>
      <w:autoSpaceDN w:val="0"/>
      <w:spacing w:line="240" w:lineRule="atLeast"/>
      <w:jc w:val="both"/>
    </w:pPr>
  </w:style>
  <w:style w:type="paragraph" w:styleId="Textoindependiente2">
    <w:name w:val="Body Text 2"/>
    <w:basedOn w:val="Normal"/>
    <w:rsid w:val="00FC0C0A"/>
    <w:pPr>
      <w:spacing w:after="120" w:line="480" w:lineRule="auto"/>
    </w:pPr>
  </w:style>
  <w:style w:type="paragraph" w:customStyle="1" w:styleId="p68">
    <w:name w:val="p68"/>
    <w:basedOn w:val="Normal"/>
    <w:rsid w:val="00FC0C0A"/>
    <w:pPr>
      <w:widowControl w:val="0"/>
      <w:tabs>
        <w:tab w:val="left" w:pos="580"/>
      </w:tabs>
      <w:autoSpaceDE w:val="0"/>
      <w:autoSpaceDN w:val="0"/>
      <w:spacing w:line="140" w:lineRule="atLeast"/>
      <w:ind w:left="864" w:hanging="144"/>
    </w:pPr>
  </w:style>
  <w:style w:type="paragraph" w:customStyle="1" w:styleId="p76">
    <w:name w:val="p76"/>
    <w:basedOn w:val="Normal"/>
    <w:rsid w:val="00FC0C0A"/>
    <w:pPr>
      <w:widowControl w:val="0"/>
      <w:tabs>
        <w:tab w:val="left" w:pos="420"/>
        <w:tab w:val="left" w:pos="580"/>
      </w:tabs>
      <w:autoSpaceDE w:val="0"/>
      <w:autoSpaceDN w:val="0"/>
      <w:spacing w:line="180" w:lineRule="atLeast"/>
      <w:ind w:left="864" w:hanging="144"/>
    </w:pPr>
  </w:style>
  <w:style w:type="paragraph" w:customStyle="1" w:styleId="p77">
    <w:name w:val="p77"/>
    <w:basedOn w:val="Normal"/>
    <w:rsid w:val="00FC0C0A"/>
    <w:pPr>
      <w:widowControl w:val="0"/>
      <w:tabs>
        <w:tab w:val="left" w:pos="660"/>
      </w:tabs>
      <w:autoSpaceDE w:val="0"/>
      <w:autoSpaceDN w:val="0"/>
      <w:spacing w:line="240" w:lineRule="atLeast"/>
      <w:ind w:left="780"/>
    </w:pPr>
  </w:style>
  <w:style w:type="paragraph" w:styleId="TDC3">
    <w:name w:val="toc 3"/>
    <w:basedOn w:val="Normal"/>
    <w:next w:val="Normal"/>
    <w:autoRedefine/>
    <w:semiHidden/>
    <w:rsid w:val="00254662"/>
    <w:pPr>
      <w:spacing w:line="360" w:lineRule="auto"/>
      <w:ind w:left="482"/>
    </w:pPr>
    <w:rPr>
      <w:rFonts w:ascii="Arial" w:hAnsi="Arial"/>
      <w:sz w:val="22"/>
    </w:rPr>
  </w:style>
  <w:style w:type="character" w:customStyle="1" w:styleId="EncabezadoCar">
    <w:name w:val="Encabezado Car"/>
    <w:link w:val="Encabezado"/>
    <w:rsid w:val="00C02564"/>
    <w:rPr>
      <w:sz w:val="24"/>
      <w:szCs w:val="24"/>
    </w:rPr>
  </w:style>
  <w:style w:type="character" w:customStyle="1" w:styleId="PiedepginaCar">
    <w:name w:val="Pie de página Car"/>
    <w:link w:val="Piedepgina"/>
    <w:uiPriority w:val="99"/>
    <w:rsid w:val="0067617F"/>
    <w:rPr>
      <w:sz w:val="24"/>
      <w:szCs w:val="24"/>
    </w:rPr>
  </w:style>
  <w:style w:type="paragraph" w:styleId="Textocomentario">
    <w:name w:val="annotation text"/>
    <w:basedOn w:val="Normal"/>
    <w:link w:val="TextocomentarioCar"/>
    <w:rsid w:val="000F7757"/>
    <w:rPr>
      <w:sz w:val="20"/>
      <w:szCs w:val="20"/>
    </w:rPr>
  </w:style>
  <w:style w:type="character" w:customStyle="1" w:styleId="TextocomentarioCar">
    <w:name w:val="Texto comentario Car"/>
    <w:basedOn w:val="Fuentedeprrafopredeter"/>
    <w:link w:val="Textocomentario"/>
    <w:rsid w:val="000F7757"/>
  </w:style>
  <w:style w:type="paragraph" w:styleId="Asuntodelcomentario">
    <w:name w:val="annotation subject"/>
    <w:basedOn w:val="Textocomentario"/>
    <w:next w:val="Textocomentario"/>
    <w:link w:val="AsuntodelcomentarioCar"/>
    <w:rsid w:val="000F7757"/>
    <w:rPr>
      <w:b/>
      <w:bCs/>
      <w:lang w:val="x-none" w:eastAsia="x-none"/>
    </w:rPr>
  </w:style>
  <w:style w:type="character" w:customStyle="1" w:styleId="AsuntodelcomentarioCar">
    <w:name w:val="Asunto del comentario Car"/>
    <w:link w:val="Asuntodelcomentario"/>
    <w:rsid w:val="000F7757"/>
    <w:rPr>
      <w:b/>
      <w:bCs/>
    </w:rPr>
  </w:style>
  <w:style w:type="paragraph" w:styleId="Revisin">
    <w:name w:val="Revision"/>
    <w:hidden/>
    <w:uiPriority w:val="99"/>
    <w:semiHidden/>
    <w:rsid w:val="005B5841"/>
    <w:rPr>
      <w:sz w:val="24"/>
      <w:szCs w:val="24"/>
      <w:lang w:val="es-ES" w:eastAsia="es-ES"/>
    </w:rPr>
  </w:style>
  <w:style w:type="paragraph" w:styleId="Prrafodelista">
    <w:name w:val="List Paragraph"/>
    <w:basedOn w:val="Normal"/>
    <w:uiPriority w:val="34"/>
    <w:qFormat/>
    <w:rsid w:val="00427798"/>
    <w:pPr>
      <w:ind w:left="708"/>
    </w:pPr>
  </w:style>
  <w:style w:type="character" w:customStyle="1" w:styleId="TextoindependienteCar">
    <w:name w:val="Texto independiente Car"/>
    <w:link w:val="Textoindependiente"/>
    <w:rsid w:val="008947DB"/>
    <w:rPr>
      <w:sz w:val="24"/>
      <w:szCs w:val="24"/>
    </w:rPr>
  </w:style>
  <w:style w:type="character" w:customStyle="1" w:styleId="Ttulo9Car">
    <w:name w:val="Título 9 Car"/>
    <w:link w:val="Ttulo9"/>
    <w:rsid w:val="00CA2688"/>
    <w:rPr>
      <w:rFonts w:ascii="Arial" w:hAnsi="Arial" w:cs="Arial"/>
      <w:sz w:val="22"/>
      <w:szCs w:val="22"/>
    </w:rPr>
  </w:style>
  <w:style w:type="paragraph" w:styleId="NormalWeb">
    <w:name w:val="Normal (Web)"/>
    <w:basedOn w:val="Normal"/>
    <w:uiPriority w:val="99"/>
    <w:unhideWhenUsed/>
    <w:rsid w:val="00AF4752"/>
    <w:pPr>
      <w:spacing w:before="100" w:beforeAutospacing="1" w:after="100" w:afterAutospacing="1"/>
    </w:pPr>
    <w:rPr>
      <w:lang w:val="es-SV" w:eastAsia="es-SV"/>
    </w:rPr>
  </w:style>
  <w:style w:type="paragraph" w:styleId="TtulodeTDC">
    <w:name w:val="TOC Heading"/>
    <w:basedOn w:val="Ttulo1"/>
    <w:next w:val="Normal"/>
    <w:uiPriority w:val="39"/>
    <w:unhideWhenUsed/>
    <w:qFormat/>
    <w:rsid w:val="00DA7563"/>
    <w:pPr>
      <w:keepLines/>
      <w:spacing w:before="240" w:line="259" w:lineRule="auto"/>
      <w:outlineLvl w:val="9"/>
    </w:pPr>
    <w:rPr>
      <w:rFonts w:ascii="Calibri Light" w:hAnsi="Calibri Light" w:cs="Times New Roman"/>
      <w:b w:val="0"/>
      <w:bCs w:val="0"/>
      <w:color w:val="2E74B5"/>
      <w:sz w:val="32"/>
      <w:szCs w:val="32"/>
      <w:lang w:val="es-SV" w:eastAsia="es-SV"/>
    </w:rPr>
  </w:style>
  <w:style w:type="numbering" w:customStyle="1" w:styleId="Estilo1">
    <w:name w:val="Estilo1"/>
    <w:rsid w:val="00312F76"/>
    <w:pPr>
      <w:numPr>
        <w:numId w:val="36"/>
      </w:numPr>
    </w:pPr>
  </w:style>
  <w:style w:type="numbering" w:customStyle="1" w:styleId="Estilo2">
    <w:name w:val="Estilo2"/>
    <w:rsid w:val="00312F76"/>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3010">
      <w:bodyDiv w:val="1"/>
      <w:marLeft w:val="0"/>
      <w:marRight w:val="0"/>
      <w:marTop w:val="0"/>
      <w:marBottom w:val="0"/>
      <w:divBdr>
        <w:top w:val="none" w:sz="0" w:space="0" w:color="auto"/>
        <w:left w:val="none" w:sz="0" w:space="0" w:color="auto"/>
        <w:bottom w:val="none" w:sz="0" w:space="0" w:color="auto"/>
        <w:right w:val="none" w:sz="0" w:space="0" w:color="auto"/>
      </w:divBdr>
      <w:divsChild>
        <w:div w:id="822650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503628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6434703">
      <w:bodyDiv w:val="1"/>
      <w:marLeft w:val="0"/>
      <w:marRight w:val="0"/>
      <w:marTop w:val="0"/>
      <w:marBottom w:val="0"/>
      <w:divBdr>
        <w:top w:val="none" w:sz="0" w:space="0" w:color="auto"/>
        <w:left w:val="none" w:sz="0" w:space="0" w:color="auto"/>
        <w:bottom w:val="none" w:sz="0" w:space="0" w:color="auto"/>
        <w:right w:val="none" w:sz="0" w:space="0" w:color="auto"/>
      </w:divBdr>
    </w:div>
    <w:div w:id="204875624">
      <w:bodyDiv w:val="1"/>
      <w:marLeft w:val="0"/>
      <w:marRight w:val="0"/>
      <w:marTop w:val="0"/>
      <w:marBottom w:val="0"/>
      <w:divBdr>
        <w:top w:val="none" w:sz="0" w:space="0" w:color="auto"/>
        <w:left w:val="none" w:sz="0" w:space="0" w:color="auto"/>
        <w:bottom w:val="none" w:sz="0" w:space="0" w:color="auto"/>
        <w:right w:val="none" w:sz="0" w:space="0" w:color="auto"/>
      </w:divBdr>
    </w:div>
    <w:div w:id="274483877">
      <w:bodyDiv w:val="1"/>
      <w:marLeft w:val="0"/>
      <w:marRight w:val="0"/>
      <w:marTop w:val="0"/>
      <w:marBottom w:val="0"/>
      <w:divBdr>
        <w:top w:val="none" w:sz="0" w:space="0" w:color="auto"/>
        <w:left w:val="none" w:sz="0" w:space="0" w:color="auto"/>
        <w:bottom w:val="none" w:sz="0" w:space="0" w:color="auto"/>
        <w:right w:val="none" w:sz="0" w:space="0" w:color="auto"/>
      </w:divBdr>
      <w:divsChild>
        <w:div w:id="683360237">
          <w:marLeft w:val="0"/>
          <w:marRight w:val="0"/>
          <w:marTop w:val="0"/>
          <w:marBottom w:val="0"/>
          <w:divBdr>
            <w:top w:val="none" w:sz="0" w:space="0" w:color="auto"/>
            <w:left w:val="none" w:sz="0" w:space="0" w:color="auto"/>
            <w:bottom w:val="none" w:sz="0" w:space="0" w:color="auto"/>
            <w:right w:val="none" w:sz="0" w:space="0" w:color="auto"/>
          </w:divBdr>
        </w:div>
      </w:divsChild>
    </w:div>
    <w:div w:id="311370070">
      <w:bodyDiv w:val="1"/>
      <w:marLeft w:val="0"/>
      <w:marRight w:val="0"/>
      <w:marTop w:val="0"/>
      <w:marBottom w:val="0"/>
      <w:divBdr>
        <w:top w:val="none" w:sz="0" w:space="0" w:color="auto"/>
        <w:left w:val="none" w:sz="0" w:space="0" w:color="auto"/>
        <w:bottom w:val="none" w:sz="0" w:space="0" w:color="auto"/>
        <w:right w:val="none" w:sz="0" w:space="0" w:color="auto"/>
      </w:divBdr>
    </w:div>
    <w:div w:id="402410736">
      <w:bodyDiv w:val="1"/>
      <w:marLeft w:val="0"/>
      <w:marRight w:val="0"/>
      <w:marTop w:val="0"/>
      <w:marBottom w:val="0"/>
      <w:divBdr>
        <w:top w:val="none" w:sz="0" w:space="0" w:color="auto"/>
        <w:left w:val="none" w:sz="0" w:space="0" w:color="auto"/>
        <w:bottom w:val="none" w:sz="0" w:space="0" w:color="auto"/>
        <w:right w:val="none" w:sz="0" w:space="0" w:color="auto"/>
      </w:divBdr>
    </w:div>
    <w:div w:id="550383329">
      <w:bodyDiv w:val="1"/>
      <w:marLeft w:val="0"/>
      <w:marRight w:val="0"/>
      <w:marTop w:val="0"/>
      <w:marBottom w:val="0"/>
      <w:divBdr>
        <w:top w:val="none" w:sz="0" w:space="0" w:color="auto"/>
        <w:left w:val="none" w:sz="0" w:space="0" w:color="auto"/>
        <w:bottom w:val="none" w:sz="0" w:space="0" w:color="auto"/>
        <w:right w:val="none" w:sz="0" w:space="0" w:color="auto"/>
      </w:divBdr>
    </w:div>
    <w:div w:id="648630614">
      <w:bodyDiv w:val="1"/>
      <w:marLeft w:val="0"/>
      <w:marRight w:val="0"/>
      <w:marTop w:val="0"/>
      <w:marBottom w:val="0"/>
      <w:divBdr>
        <w:top w:val="none" w:sz="0" w:space="0" w:color="auto"/>
        <w:left w:val="none" w:sz="0" w:space="0" w:color="auto"/>
        <w:bottom w:val="none" w:sz="0" w:space="0" w:color="auto"/>
        <w:right w:val="none" w:sz="0" w:space="0" w:color="auto"/>
      </w:divBdr>
    </w:div>
    <w:div w:id="866677179">
      <w:bodyDiv w:val="1"/>
      <w:marLeft w:val="0"/>
      <w:marRight w:val="0"/>
      <w:marTop w:val="0"/>
      <w:marBottom w:val="0"/>
      <w:divBdr>
        <w:top w:val="none" w:sz="0" w:space="0" w:color="auto"/>
        <w:left w:val="none" w:sz="0" w:space="0" w:color="auto"/>
        <w:bottom w:val="none" w:sz="0" w:space="0" w:color="auto"/>
        <w:right w:val="none" w:sz="0" w:space="0" w:color="auto"/>
      </w:divBdr>
    </w:div>
    <w:div w:id="876888700">
      <w:bodyDiv w:val="1"/>
      <w:marLeft w:val="0"/>
      <w:marRight w:val="0"/>
      <w:marTop w:val="0"/>
      <w:marBottom w:val="0"/>
      <w:divBdr>
        <w:top w:val="none" w:sz="0" w:space="0" w:color="auto"/>
        <w:left w:val="none" w:sz="0" w:space="0" w:color="auto"/>
        <w:bottom w:val="none" w:sz="0" w:space="0" w:color="auto"/>
        <w:right w:val="none" w:sz="0" w:space="0" w:color="auto"/>
      </w:divBdr>
    </w:div>
    <w:div w:id="878979143">
      <w:bodyDiv w:val="1"/>
      <w:marLeft w:val="0"/>
      <w:marRight w:val="0"/>
      <w:marTop w:val="0"/>
      <w:marBottom w:val="0"/>
      <w:divBdr>
        <w:top w:val="none" w:sz="0" w:space="0" w:color="auto"/>
        <w:left w:val="none" w:sz="0" w:space="0" w:color="auto"/>
        <w:bottom w:val="none" w:sz="0" w:space="0" w:color="auto"/>
        <w:right w:val="none" w:sz="0" w:space="0" w:color="auto"/>
      </w:divBdr>
    </w:div>
    <w:div w:id="886835588">
      <w:bodyDiv w:val="1"/>
      <w:marLeft w:val="0"/>
      <w:marRight w:val="0"/>
      <w:marTop w:val="0"/>
      <w:marBottom w:val="0"/>
      <w:divBdr>
        <w:top w:val="none" w:sz="0" w:space="0" w:color="auto"/>
        <w:left w:val="none" w:sz="0" w:space="0" w:color="auto"/>
        <w:bottom w:val="none" w:sz="0" w:space="0" w:color="auto"/>
        <w:right w:val="none" w:sz="0" w:space="0" w:color="auto"/>
      </w:divBdr>
    </w:div>
    <w:div w:id="944724696">
      <w:bodyDiv w:val="1"/>
      <w:marLeft w:val="0"/>
      <w:marRight w:val="0"/>
      <w:marTop w:val="0"/>
      <w:marBottom w:val="0"/>
      <w:divBdr>
        <w:top w:val="none" w:sz="0" w:space="0" w:color="auto"/>
        <w:left w:val="none" w:sz="0" w:space="0" w:color="auto"/>
        <w:bottom w:val="none" w:sz="0" w:space="0" w:color="auto"/>
        <w:right w:val="none" w:sz="0" w:space="0" w:color="auto"/>
      </w:divBdr>
    </w:div>
    <w:div w:id="1067217422">
      <w:bodyDiv w:val="1"/>
      <w:marLeft w:val="0"/>
      <w:marRight w:val="0"/>
      <w:marTop w:val="0"/>
      <w:marBottom w:val="0"/>
      <w:divBdr>
        <w:top w:val="none" w:sz="0" w:space="0" w:color="auto"/>
        <w:left w:val="none" w:sz="0" w:space="0" w:color="auto"/>
        <w:bottom w:val="none" w:sz="0" w:space="0" w:color="auto"/>
        <w:right w:val="none" w:sz="0" w:space="0" w:color="auto"/>
      </w:divBdr>
    </w:div>
    <w:div w:id="1068457337">
      <w:bodyDiv w:val="1"/>
      <w:marLeft w:val="0"/>
      <w:marRight w:val="0"/>
      <w:marTop w:val="0"/>
      <w:marBottom w:val="0"/>
      <w:divBdr>
        <w:top w:val="none" w:sz="0" w:space="0" w:color="auto"/>
        <w:left w:val="none" w:sz="0" w:space="0" w:color="auto"/>
        <w:bottom w:val="none" w:sz="0" w:space="0" w:color="auto"/>
        <w:right w:val="none" w:sz="0" w:space="0" w:color="auto"/>
      </w:divBdr>
    </w:div>
    <w:div w:id="1182013866">
      <w:bodyDiv w:val="1"/>
      <w:marLeft w:val="0"/>
      <w:marRight w:val="0"/>
      <w:marTop w:val="0"/>
      <w:marBottom w:val="0"/>
      <w:divBdr>
        <w:top w:val="none" w:sz="0" w:space="0" w:color="auto"/>
        <w:left w:val="none" w:sz="0" w:space="0" w:color="auto"/>
        <w:bottom w:val="none" w:sz="0" w:space="0" w:color="auto"/>
        <w:right w:val="none" w:sz="0" w:space="0" w:color="auto"/>
      </w:divBdr>
    </w:div>
    <w:div w:id="1199853633">
      <w:bodyDiv w:val="1"/>
      <w:marLeft w:val="0"/>
      <w:marRight w:val="0"/>
      <w:marTop w:val="0"/>
      <w:marBottom w:val="0"/>
      <w:divBdr>
        <w:top w:val="none" w:sz="0" w:space="0" w:color="auto"/>
        <w:left w:val="none" w:sz="0" w:space="0" w:color="auto"/>
        <w:bottom w:val="none" w:sz="0" w:space="0" w:color="auto"/>
        <w:right w:val="none" w:sz="0" w:space="0" w:color="auto"/>
      </w:divBdr>
    </w:div>
    <w:div w:id="1286079689">
      <w:bodyDiv w:val="1"/>
      <w:marLeft w:val="0"/>
      <w:marRight w:val="0"/>
      <w:marTop w:val="0"/>
      <w:marBottom w:val="0"/>
      <w:divBdr>
        <w:top w:val="none" w:sz="0" w:space="0" w:color="auto"/>
        <w:left w:val="none" w:sz="0" w:space="0" w:color="auto"/>
        <w:bottom w:val="none" w:sz="0" w:space="0" w:color="auto"/>
        <w:right w:val="none" w:sz="0" w:space="0" w:color="auto"/>
      </w:divBdr>
    </w:div>
    <w:div w:id="1305965661">
      <w:bodyDiv w:val="1"/>
      <w:marLeft w:val="0"/>
      <w:marRight w:val="0"/>
      <w:marTop w:val="0"/>
      <w:marBottom w:val="0"/>
      <w:divBdr>
        <w:top w:val="none" w:sz="0" w:space="0" w:color="auto"/>
        <w:left w:val="none" w:sz="0" w:space="0" w:color="auto"/>
        <w:bottom w:val="none" w:sz="0" w:space="0" w:color="auto"/>
        <w:right w:val="none" w:sz="0" w:space="0" w:color="auto"/>
      </w:divBdr>
    </w:div>
    <w:div w:id="1312707913">
      <w:bodyDiv w:val="1"/>
      <w:marLeft w:val="0"/>
      <w:marRight w:val="0"/>
      <w:marTop w:val="0"/>
      <w:marBottom w:val="0"/>
      <w:divBdr>
        <w:top w:val="none" w:sz="0" w:space="0" w:color="auto"/>
        <w:left w:val="none" w:sz="0" w:space="0" w:color="auto"/>
        <w:bottom w:val="none" w:sz="0" w:space="0" w:color="auto"/>
        <w:right w:val="none" w:sz="0" w:space="0" w:color="auto"/>
      </w:divBdr>
      <w:divsChild>
        <w:div w:id="1529026720">
          <w:marLeft w:val="360"/>
          <w:marRight w:val="0"/>
          <w:marTop w:val="0"/>
          <w:marBottom w:val="0"/>
          <w:divBdr>
            <w:top w:val="none" w:sz="0" w:space="0" w:color="auto"/>
            <w:left w:val="none" w:sz="0" w:space="0" w:color="auto"/>
            <w:bottom w:val="none" w:sz="0" w:space="0" w:color="auto"/>
            <w:right w:val="none" w:sz="0" w:space="0" w:color="auto"/>
          </w:divBdr>
        </w:div>
      </w:divsChild>
    </w:div>
    <w:div w:id="1364597303">
      <w:bodyDiv w:val="1"/>
      <w:marLeft w:val="0"/>
      <w:marRight w:val="0"/>
      <w:marTop w:val="0"/>
      <w:marBottom w:val="0"/>
      <w:divBdr>
        <w:top w:val="none" w:sz="0" w:space="0" w:color="auto"/>
        <w:left w:val="none" w:sz="0" w:space="0" w:color="auto"/>
        <w:bottom w:val="none" w:sz="0" w:space="0" w:color="auto"/>
        <w:right w:val="none" w:sz="0" w:space="0" w:color="auto"/>
      </w:divBdr>
    </w:div>
    <w:div w:id="1380860057">
      <w:bodyDiv w:val="1"/>
      <w:marLeft w:val="0"/>
      <w:marRight w:val="0"/>
      <w:marTop w:val="0"/>
      <w:marBottom w:val="0"/>
      <w:divBdr>
        <w:top w:val="none" w:sz="0" w:space="0" w:color="auto"/>
        <w:left w:val="none" w:sz="0" w:space="0" w:color="auto"/>
        <w:bottom w:val="none" w:sz="0" w:space="0" w:color="auto"/>
        <w:right w:val="none" w:sz="0" w:space="0" w:color="auto"/>
      </w:divBdr>
      <w:divsChild>
        <w:div w:id="592006648">
          <w:marLeft w:val="1267"/>
          <w:marRight w:val="0"/>
          <w:marTop w:val="0"/>
          <w:marBottom w:val="0"/>
          <w:divBdr>
            <w:top w:val="none" w:sz="0" w:space="0" w:color="auto"/>
            <w:left w:val="none" w:sz="0" w:space="0" w:color="auto"/>
            <w:bottom w:val="none" w:sz="0" w:space="0" w:color="auto"/>
            <w:right w:val="none" w:sz="0" w:space="0" w:color="auto"/>
          </w:divBdr>
        </w:div>
      </w:divsChild>
    </w:div>
    <w:div w:id="1405713229">
      <w:bodyDiv w:val="1"/>
      <w:marLeft w:val="0"/>
      <w:marRight w:val="0"/>
      <w:marTop w:val="0"/>
      <w:marBottom w:val="0"/>
      <w:divBdr>
        <w:top w:val="none" w:sz="0" w:space="0" w:color="auto"/>
        <w:left w:val="none" w:sz="0" w:space="0" w:color="auto"/>
        <w:bottom w:val="none" w:sz="0" w:space="0" w:color="auto"/>
        <w:right w:val="none" w:sz="0" w:space="0" w:color="auto"/>
      </w:divBdr>
    </w:div>
    <w:div w:id="1483231444">
      <w:bodyDiv w:val="1"/>
      <w:marLeft w:val="0"/>
      <w:marRight w:val="0"/>
      <w:marTop w:val="0"/>
      <w:marBottom w:val="0"/>
      <w:divBdr>
        <w:top w:val="none" w:sz="0" w:space="0" w:color="auto"/>
        <w:left w:val="none" w:sz="0" w:space="0" w:color="auto"/>
        <w:bottom w:val="none" w:sz="0" w:space="0" w:color="auto"/>
        <w:right w:val="none" w:sz="0" w:space="0" w:color="auto"/>
      </w:divBdr>
    </w:div>
    <w:div w:id="1534269211">
      <w:bodyDiv w:val="1"/>
      <w:marLeft w:val="0"/>
      <w:marRight w:val="0"/>
      <w:marTop w:val="0"/>
      <w:marBottom w:val="0"/>
      <w:divBdr>
        <w:top w:val="none" w:sz="0" w:space="0" w:color="auto"/>
        <w:left w:val="none" w:sz="0" w:space="0" w:color="auto"/>
        <w:bottom w:val="none" w:sz="0" w:space="0" w:color="auto"/>
        <w:right w:val="none" w:sz="0" w:space="0" w:color="auto"/>
      </w:divBdr>
    </w:div>
    <w:div w:id="1559512551">
      <w:bodyDiv w:val="1"/>
      <w:marLeft w:val="0"/>
      <w:marRight w:val="0"/>
      <w:marTop w:val="0"/>
      <w:marBottom w:val="0"/>
      <w:divBdr>
        <w:top w:val="none" w:sz="0" w:space="0" w:color="auto"/>
        <w:left w:val="none" w:sz="0" w:space="0" w:color="auto"/>
        <w:bottom w:val="none" w:sz="0" w:space="0" w:color="auto"/>
        <w:right w:val="none" w:sz="0" w:space="0" w:color="auto"/>
      </w:divBdr>
    </w:div>
    <w:div w:id="1736473065">
      <w:bodyDiv w:val="1"/>
      <w:marLeft w:val="0"/>
      <w:marRight w:val="0"/>
      <w:marTop w:val="0"/>
      <w:marBottom w:val="0"/>
      <w:divBdr>
        <w:top w:val="none" w:sz="0" w:space="0" w:color="auto"/>
        <w:left w:val="none" w:sz="0" w:space="0" w:color="auto"/>
        <w:bottom w:val="none" w:sz="0" w:space="0" w:color="auto"/>
        <w:right w:val="none" w:sz="0" w:space="0" w:color="auto"/>
      </w:divBdr>
    </w:div>
    <w:div w:id="1838304705">
      <w:bodyDiv w:val="1"/>
      <w:marLeft w:val="0"/>
      <w:marRight w:val="0"/>
      <w:marTop w:val="0"/>
      <w:marBottom w:val="0"/>
      <w:divBdr>
        <w:top w:val="none" w:sz="0" w:space="0" w:color="auto"/>
        <w:left w:val="none" w:sz="0" w:space="0" w:color="auto"/>
        <w:bottom w:val="none" w:sz="0" w:space="0" w:color="auto"/>
        <w:right w:val="none" w:sz="0" w:space="0" w:color="auto"/>
      </w:divBdr>
    </w:div>
    <w:div w:id="19655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83FF-9F22-4636-AB44-72F99B19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1F0ACF28</Template>
  <TotalTime>423</TotalTime>
  <Pages>17</Pages>
  <Words>3192</Words>
  <Characters>17562</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CODIGO 1000 1020  01 01</vt:lpstr>
      <vt:lpstr>CODIGO 1000 1020  01 01</vt:lpstr>
    </vt:vector>
  </TitlesOfParts>
  <Company>HP</Company>
  <LinksUpToDate>false</LinksUpToDate>
  <CharactersWithSpaces>20713</CharactersWithSpaces>
  <SharedDoc>false</SharedDoc>
  <HLinks>
    <vt:vector size="54" baseType="variant">
      <vt:variant>
        <vt:i4>1638454</vt:i4>
      </vt:variant>
      <vt:variant>
        <vt:i4>50</vt:i4>
      </vt:variant>
      <vt:variant>
        <vt:i4>0</vt:i4>
      </vt:variant>
      <vt:variant>
        <vt:i4>5</vt:i4>
      </vt:variant>
      <vt:variant>
        <vt:lpwstr/>
      </vt:variant>
      <vt:variant>
        <vt:lpwstr>_Toc442428268</vt:lpwstr>
      </vt:variant>
      <vt:variant>
        <vt:i4>1638454</vt:i4>
      </vt:variant>
      <vt:variant>
        <vt:i4>44</vt:i4>
      </vt:variant>
      <vt:variant>
        <vt:i4>0</vt:i4>
      </vt:variant>
      <vt:variant>
        <vt:i4>5</vt:i4>
      </vt:variant>
      <vt:variant>
        <vt:lpwstr/>
      </vt:variant>
      <vt:variant>
        <vt:lpwstr>_Toc442428267</vt:lpwstr>
      </vt:variant>
      <vt:variant>
        <vt:i4>1638454</vt:i4>
      </vt:variant>
      <vt:variant>
        <vt:i4>38</vt:i4>
      </vt:variant>
      <vt:variant>
        <vt:i4>0</vt:i4>
      </vt:variant>
      <vt:variant>
        <vt:i4>5</vt:i4>
      </vt:variant>
      <vt:variant>
        <vt:lpwstr/>
      </vt:variant>
      <vt:variant>
        <vt:lpwstr>_Toc442428266</vt:lpwstr>
      </vt:variant>
      <vt:variant>
        <vt:i4>1638454</vt:i4>
      </vt:variant>
      <vt:variant>
        <vt:i4>32</vt:i4>
      </vt:variant>
      <vt:variant>
        <vt:i4>0</vt:i4>
      </vt:variant>
      <vt:variant>
        <vt:i4>5</vt:i4>
      </vt:variant>
      <vt:variant>
        <vt:lpwstr/>
      </vt:variant>
      <vt:variant>
        <vt:lpwstr>_Toc442428265</vt:lpwstr>
      </vt:variant>
      <vt:variant>
        <vt:i4>1638454</vt:i4>
      </vt:variant>
      <vt:variant>
        <vt:i4>26</vt:i4>
      </vt:variant>
      <vt:variant>
        <vt:i4>0</vt:i4>
      </vt:variant>
      <vt:variant>
        <vt:i4>5</vt:i4>
      </vt:variant>
      <vt:variant>
        <vt:lpwstr/>
      </vt:variant>
      <vt:variant>
        <vt:lpwstr>_Toc442428264</vt:lpwstr>
      </vt:variant>
      <vt:variant>
        <vt:i4>1638454</vt:i4>
      </vt:variant>
      <vt:variant>
        <vt:i4>20</vt:i4>
      </vt:variant>
      <vt:variant>
        <vt:i4>0</vt:i4>
      </vt:variant>
      <vt:variant>
        <vt:i4>5</vt:i4>
      </vt:variant>
      <vt:variant>
        <vt:lpwstr/>
      </vt:variant>
      <vt:variant>
        <vt:lpwstr>_Toc442428263</vt:lpwstr>
      </vt:variant>
      <vt:variant>
        <vt:i4>1638454</vt:i4>
      </vt:variant>
      <vt:variant>
        <vt:i4>14</vt:i4>
      </vt:variant>
      <vt:variant>
        <vt:i4>0</vt:i4>
      </vt:variant>
      <vt:variant>
        <vt:i4>5</vt:i4>
      </vt:variant>
      <vt:variant>
        <vt:lpwstr/>
      </vt:variant>
      <vt:variant>
        <vt:lpwstr>_Toc442428262</vt:lpwstr>
      </vt:variant>
      <vt:variant>
        <vt:i4>1638454</vt:i4>
      </vt:variant>
      <vt:variant>
        <vt:i4>8</vt:i4>
      </vt:variant>
      <vt:variant>
        <vt:i4>0</vt:i4>
      </vt:variant>
      <vt:variant>
        <vt:i4>5</vt:i4>
      </vt:variant>
      <vt:variant>
        <vt:lpwstr/>
      </vt:variant>
      <vt:variant>
        <vt:lpwstr>_Toc442428261</vt:lpwstr>
      </vt:variant>
      <vt:variant>
        <vt:i4>1638454</vt:i4>
      </vt:variant>
      <vt:variant>
        <vt:i4>2</vt:i4>
      </vt:variant>
      <vt:variant>
        <vt:i4>0</vt:i4>
      </vt:variant>
      <vt:variant>
        <vt:i4>5</vt:i4>
      </vt:variant>
      <vt:variant>
        <vt:lpwstr/>
      </vt:variant>
      <vt:variant>
        <vt:lpwstr>_Toc442428260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1000 1020  01 01</dc:title>
  <dc:subject/>
  <dc:creator>U200403</dc:creator>
  <cp:keywords/>
  <cp:lastModifiedBy>Julio I. Serrano Quintanilla</cp:lastModifiedBy>
  <cp:revision>14</cp:revision>
  <cp:lastPrinted>2017-09-19T14:34:00Z</cp:lastPrinted>
  <dcterms:created xsi:type="dcterms:W3CDTF">2017-06-29T20:30:00Z</dcterms:created>
  <dcterms:modified xsi:type="dcterms:W3CDTF">2017-10-31T21:48:00Z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