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774" w:rsidRDefault="008C67CB" w:rsidP="00E81874">
      <w:pPr>
        <w:spacing w:line="360" w:lineRule="auto"/>
        <w:jc w:val="center"/>
        <w:rPr>
          <w:rFonts w:ascii="Arial" w:hAnsi="Arial" w:cs="Arial"/>
          <w:b/>
          <w:sz w:val="28"/>
          <w:szCs w:val="28"/>
        </w:rPr>
      </w:pPr>
      <w:r w:rsidRPr="00ED237F">
        <w:rPr>
          <w:rFonts w:ascii="Arial" w:hAnsi="Arial" w:cs="Arial"/>
          <w:b/>
          <w:sz w:val="28"/>
          <w:szCs w:val="28"/>
        </w:rPr>
        <w:t xml:space="preserve">CÓDIGO </w:t>
      </w:r>
      <w:r w:rsidR="006A44E8">
        <w:rPr>
          <w:rFonts w:ascii="Arial" w:hAnsi="Arial" w:cs="Arial"/>
          <w:b/>
          <w:sz w:val="28"/>
          <w:szCs w:val="28"/>
        </w:rPr>
        <w:t>945</w:t>
      </w:r>
      <w:r w:rsidR="0051351C">
        <w:rPr>
          <w:rFonts w:ascii="Arial" w:hAnsi="Arial" w:cs="Arial"/>
          <w:b/>
          <w:sz w:val="28"/>
          <w:szCs w:val="28"/>
        </w:rPr>
        <w:t xml:space="preserve"> </w:t>
      </w:r>
      <w:r w:rsidR="007777AF">
        <w:rPr>
          <w:rFonts w:ascii="Arial" w:hAnsi="Arial" w:cs="Arial"/>
          <w:b/>
          <w:sz w:val="28"/>
          <w:szCs w:val="28"/>
        </w:rPr>
        <w:t>000</w:t>
      </w:r>
      <w:r w:rsidR="005322E0">
        <w:rPr>
          <w:rFonts w:ascii="Arial" w:hAnsi="Arial" w:cs="Arial"/>
          <w:b/>
          <w:sz w:val="28"/>
          <w:szCs w:val="28"/>
        </w:rPr>
        <w:t xml:space="preserve"> </w:t>
      </w:r>
    </w:p>
    <w:p w:rsidR="00817AF9" w:rsidRDefault="00817AF9" w:rsidP="00622025">
      <w:pPr>
        <w:jc w:val="center"/>
        <w:rPr>
          <w:rFonts w:ascii="Arial" w:hAnsi="Arial" w:cs="Arial"/>
          <w:b/>
        </w:rPr>
      </w:pPr>
    </w:p>
    <w:p w:rsidR="00A07631" w:rsidRDefault="002279A8" w:rsidP="00622025">
      <w:pPr>
        <w:jc w:val="center"/>
        <w:rPr>
          <w:rFonts w:ascii="Arial" w:hAnsi="Arial" w:cs="Arial"/>
          <w:b/>
          <w:sz w:val="28"/>
          <w:szCs w:val="28"/>
        </w:rPr>
      </w:pPr>
      <w:r>
        <w:rPr>
          <w:rFonts w:ascii="Arial" w:hAnsi="Arial" w:cs="Arial"/>
          <w:b/>
          <w:sz w:val="28"/>
          <w:szCs w:val="28"/>
        </w:rPr>
        <w:t>REGLAMENTO PARA EL FUNCIONAMIENTO D</w:t>
      </w:r>
      <w:r w:rsidR="003634A7">
        <w:rPr>
          <w:rFonts w:ascii="Arial" w:hAnsi="Arial" w:cs="Arial"/>
          <w:b/>
          <w:sz w:val="28"/>
          <w:szCs w:val="28"/>
        </w:rPr>
        <w:t xml:space="preserve">E LA </w:t>
      </w:r>
      <w:bookmarkStart w:id="0" w:name="_GoBack"/>
      <w:bookmarkEnd w:id="0"/>
      <w:r w:rsidR="003634A7">
        <w:rPr>
          <w:rFonts w:ascii="Arial" w:hAnsi="Arial" w:cs="Arial"/>
          <w:b/>
          <w:sz w:val="28"/>
          <w:szCs w:val="28"/>
        </w:rPr>
        <w:t>DESPENSA FAMILIAR</w:t>
      </w:r>
    </w:p>
    <w:p w:rsidR="002710F1" w:rsidRDefault="002710F1" w:rsidP="00622025">
      <w:pPr>
        <w:jc w:val="center"/>
        <w:rPr>
          <w:rFonts w:ascii="Arial" w:hAnsi="Arial" w:cs="Arial"/>
          <w:b/>
          <w:sz w:val="28"/>
          <w:szCs w:val="28"/>
        </w:rPr>
      </w:pPr>
    </w:p>
    <w:p w:rsidR="007F4C8B" w:rsidRDefault="007F4C8B" w:rsidP="00622025">
      <w:pPr>
        <w:jc w:val="center"/>
        <w:rPr>
          <w:rFonts w:ascii="Arial" w:hAnsi="Arial" w:cs="Arial"/>
          <w:b/>
          <w:sz w:val="28"/>
          <w:szCs w:val="28"/>
        </w:rPr>
      </w:pPr>
    </w:p>
    <w:tbl>
      <w:tblPr>
        <w:tblW w:w="9430" w:type="dxa"/>
        <w:jc w:val="center"/>
        <w:tblLook w:val="01E0" w:firstRow="1" w:lastRow="1" w:firstColumn="1" w:lastColumn="1" w:noHBand="0" w:noVBand="0"/>
      </w:tblPr>
      <w:tblGrid>
        <w:gridCol w:w="3967"/>
        <w:gridCol w:w="5463"/>
      </w:tblGrid>
      <w:tr w:rsidR="007777AF" w:rsidTr="00404206">
        <w:trPr>
          <w:jc w:val="center"/>
        </w:trPr>
        <w:tc>
          <w:tcPr>
            <w:tcW w:w="3967" w:type="dxa"/>
          </w:tcPr>
          <w:p w:rsidR="007777AF" w:rsidRDefault="007777AF" w:rsidP="00404206">
            <w:pPr>
              <w:ind w:left="192" w:hanging="192"/>
              <w:jc w:val="both"/>
              <w:rPr>
                <w:rFonts w:ascii="Arial" w:hAnsi="Arial" w:cs="Arial"/>
                <w:b/>
                <w:color w:val="000000"/>
                <w:sz w:val="22"/>
                <w:szCs w:val="22"/>
              </w:rPr>
            </w:pPr>
          </w:p>
          <w:p w:rsidR="007777AF" w:rsidRDefault="007F4C8B" w:rsidP="00404206">
            <w:pPr>
              <w:ind w:left="192" w:hanging="192"/>
              <w:jc w:val="both"/>
              <w:rPr>
                <w:rFonts w:ascii="Arial" w:hAnsi="Arial" w:cs="Arial"/>
                <w:b/>
                <w:color w:val="000000"/>
                <w:sz w:val="22"/>
                <w:szCs w:val="22"/>
              </w:rPr>
            </w:pPr>
            <w:r>
              <w:rPr>
                <w:rFonts w:ascii="Arial" w:hAnsi="Arial" w:cs="Arial"/>
                <w:b/>
                <w:color w:val="000000"/>
                <w:sz w:val="22"/>
                <w:szCs w:val="22"/>
              </w:rPr>
              <w:t>AUTORIZADO</w:t>
            </w:r>
            <w:r w:rsidR="007777AF">
              <w:rPr>
                <w:rFonts w:ascii="Arial" w:hAnsi="Arial" w:cs="Arial"/>
                <w:b/>
                <w:color w:val="000000"/>
                <w:sz w:val="22"/>
                <w:szCs w:val="22"/>
              </w:rPr>
              <w:t>:</w:t>
            </w:r>
          </w:p>
          <w:p w:rsidR="007777AF" w:rsidRDefault="007777AF" w:rsidP="00404206">
            <w:pPr>
              <w:ind w:left="192" w:hanging="192"/>
              <w:jc w:val="both"/>
              <w:rPr>
                <w:rFonts w:ascii="Arial" w:hAnsi="Arial" w:cs="Arial"/>
                <w:b/>
                <w:color w:val="000000"/>
                <w:sz w:val="22"/>
                <w:szCs w:val="22"/>
              </w:rPr>
            </w:pPr>
          </w:p>
          <w:p w:rsidR="007777AF" w:rsidRDefault="007777AF" w:rsidP="00404206">
            <w:pPr>
              <w:ind w:left="192" w:hanging="192"/>
              <w:jc w:val="both"/>
              <w:rPr>
                <w:rFonts w:ascii="Arial" w:hAnsi="Arial" w:cs="Arial"/>
                <w:b/>
                <w:color w:val="000000"/>
                <w:sz w:val="22"/>
                <w:szCs w:val="22"/>
              </w:rPr>
            </w:pPr>
          </w:p>
          <w:p w:rsidR="007777AF" w:rsidRDefault="007777AF" w:rsidP="00404206">
            <w:pPr>
              <w:ind w:left="192" w:hanging="192"/>
              <w:jc w:val="both"/>
              <w:rPr>
                <w:rFonts w:ascii="Arial" w:hAnsi="Arial" w:cs="Arial"/>
                <w:b/>
                <w:color w:val="000000"/>
                <w:sz w:val="22"/>
                <w:szCs w:val="22"/>
              </w:rPr>
            </w:pPr>
          </w:p>
          <w:p w:rsidR="007777AF" w:rsidRPr="00AB0D2C" w:rsidRDefault="007777AF" w:rsidP="00404206">
            <w:pPr>
              <w:jc w:val="both"/>
              <w:rPr>
                <w:rFonts w:ascii="Arial" w:hAnsi="Arial" w:cs="Arial"/>
                <w:b/>
                <w:color w:val="000000"/>
              </w:rPr>
            </w:pPr>
          </w:p>
        </w:tc>
        <w:tc>
          <w:tcPr>
            <w:tcW w:w="5463" w:type="dxa"/>
          </w:tcPr>
          <w:p w:rsidR="007777AF" w:rsidRDefault="007777AF" w:rsidP="00404206">
            <w:pPr>
              <w:spacing w:line="360" w:lineRule="auto"/>
              <w:rPr>
                <w:rFonts w:ascii="Arial" w:hAnsi="Arial" w:cs="Arial"/>
                <w:b/>
              </w:rPr>
            </w:pPr>
          </w:p>
          <w:p w:rsidR="007777AF" w:rsidRDefault="007777AF" w:rsidP="00404206">
            <w:pPr>
              <w:spacing w:line="360" w:lineRule="auto"/>
              <w:rPr>
                <w:rFonts w:ascii="Arial" w:hAnsi="Arial" w:cs="Arial"/>
                <w:b/>
              </w:rPr>
            </w:pPr>
          </w:p>
          <w:p w:rsidR="007777AF" w:rsidRDefault="007777AF" w:rsidP="00404206">
            <w:pPr>
              <w:spacing w:line="360" w:lineRule="auto"/>
              <w:rPr>
                <w:rFonts w:ascii="Arial" w:hAnsi="Arial" w:cs="Arial"/>
                <w:b/>
              </w:rPr>
            </w:pPr>
          </w:p>
          <w:p w:rsidR="007777AF" w:rsidRDefault="007777AF" w:rsidP="00404206">
            <w:pPr>
              <w:pBdr>
                <w:top w:val="single" w:sz="4" w:space="1" w:color="auto"/>
              </w:pBdr>
              <w:jc w:val="center"/>
              <w:rPr>
                <w:rFonts w:ascii="Arial" w:hAnsi="Arial" w:cs="Arial"/>
                <w:b/>
              </w:rPr>
            </w:pPr>
            <w:r>
              <w:rPr>
                <w:rFonts w:ascii="Arial" w:hAnsi="Arial" w:cs="Arial"/>
                <w:b/>
              </w:rPr>
              <w:t>Lic. Rogelio Fonseca</w:t>
            </w:r>
          </w:p>
          <w:p w:rsidR="007777AF" w:rsidRPr="009B45CA" w:rsidRDefault="007777AF" w:rsidP="00EF00A6">
            <w:pPr>
              <w:pBdr>
                <w:top w:val="single" w:sz="4" w:space="1" w:color="auto"/>
              </w:pBdr>
              <w:jc w:val="center"/>
              <w:rPr>
                <w:rFonts w:ascii="Arial" w:hAnsi="Arial" w:cs="Arial"/>
                <w:b/>
              </w:rPr>
            </w:pPr>
            <w:r>
              <w:rPr>
                <w:rFonts w:ascii="Arial" w:hAnsi="Arial" w:cs="Arial"/>
                <w:b/>
              </w:rPr>
              <w:t>Presidente Institucional</w:t>
            </w:r>
          </w:p>
        </w:tc>
      </w:tr>
      <w:tr w:rsidR="007777AF" w:rsidTr="00404206">
        <w:trPr>
          <w:trHeight w:val="1601"/>
          <w:jc w:val="center"/>
        </w:trPr>
        <w:tc>
          <w:tcPr>
            <w:tcW w:w="3967" w:type="dxa"/>
          </w:tcPr>
          <w:p w:rsidR="007777AF" w:rsidRDefault="007777AF" w:rsidP="00404206">
            <w:pPr>
              <w:jc w:val="both"/>
              <w:rPr>
                <w:rFonts w:ascii="Arial" w:hAnsi="Arial" w:cs="Arial"/>
                <w:b/>
                <w:color w:val="000000"/>
                <w:sz w:val="22"/>
                <w:szCs w:val="22"/>
              </w:rPr>
            </w:pPr>
          </w:p>
          <w:p w:rsidR="007777AF" w:rsidRDefault="007777AF" w:rsidP="00404206">
            <w:pPr>
              <w:jc w:val="both"/>
              <w:rPr>
                <w:rFonts w:ascii="Arial" w:hAnsi="Arial" w:cs="Arial"/>
                <w:b/>
                <w:color w:val="000000"/>
                <w:sz w:val="22"/>
                <w:szCs w:val="22"/>
              </w:rPr>
            </w:pPr>
          </w:p>
          <w:p w:rsidR="007F4C8B" w:rsidRDefault="007F4C8B" w:rsidP="007F4C8B">
            <w:pPr>
              <w:ind w:left="192" w:hanging="192"/>
              <w:jc w:val="both"/>
              <w:rPr>
                <w:rFonts w:ascii="Arial" w:hAnsi="Arial" w:cs="Arial"/>
                <w:b/>
                <w:color w:val="000000"/>
                <w:sz w:val="22"/>
                <w:szCs w:val="22"/>
              </w:rPr>
            </w:pPr>
            <w:r>
              <w:rPr>
                <w:rFonts w:ascii="Arial" w:hAnsi="Arial" w:cs="Arial"/>
                <w:b/>
                <w:color w:val="000000"/>
                <w:sz w:val="22"/>
                <w:szCs w:val="22"/>
              </w:rPr>
              <w:t>VISTO BUENO:</w:t>
            </w:r>
          </w:p>
          <w:p w:rsidR="007777AF" w:rsidRDefault="007777AF" w:rsidP="00404206">
            <w:pPr>
              <w:jc w:val="both"/>
              <w:rPr>
                <w:rFonts w:ascii="Arial" w:hAnsi="Arial" w:cs="Arial"/>
                <w:b/>
                <w:color w:val="000000"/>
              </w:rPr>
            </w:pPr>
          </w:p>
          <w:p w:rsidR="007777AF" w:rsidRDefault="007777AF" w:rsidP="00404206">
            <w:pPr>
              <w:jc w:val="both"/>
              <w:rPr>
                <w:rFonts w:ascii="Arial" w:hAnsi="Arial" w:cs="Arial"/>
                <w:b/>
                <w:color w:val="000000"/>
              </w:rPr>
            </w:pPr>
          </w:p>
          <w:p w:rsidR="007777AF" w:rsidRDefault="007777AF" w:rsidP="00404206">
            <w:pPr>
              <w:jc w:val="both"/>
              <w:rPr>
                <w:rFonts w:ascii="Arial" w:hAnsi="Arial" w:cs="Arial"/>
                <w:b/>
                <w:color w:val="000000"/>
              </w:rPr>
            </w:pPr>
          </w:p>
          <w:p w:rsidR="007777AF" w:rsidRDefault="007777AF" w:rsidP="00404206">
            <w:pPr>
              <w:ind w:left="192" w:hanging="192"/>
              <w:jc w:val="both"/>
              <w:rPr>
                <w:rFonts w:ascii="Arial" w:hAnsi="Arial" w:cs="Arial"/>
                <w:b/>
                <w:color w:val="000000"/>
                <w:sz w:val="22"/>
                <w:szCs w:val="22"/>
              </w:rPr>
            </w:pPr>
          </w:p>
          <w:p w:rsidR="007777AF" w:rsidRDefault="007777AF" w:rsidP="00404206">
            <w:pPr>
              <w:ind w:left="192" w:hanging="192"/>
              <w:jc w:val="both"/>
              <w:rPr>
                <w:rFonts w:ascii="Arial" w:hAnsi="Arial" w:cs="Arial"/>
                <w:b/>
                <w:color w:val="000000"/>
              </w:rPr>
            </w:pPr>
          </w:p>
          <w:p w:rsidR="007F4C8B" w:rsidRDefault="007F4C8B" w:rsidP="00404206">
            <w:pPr>
              <w:ind w:left="192" w:hanging="192"/>
              <w:jc w:val="both"/>
              <w:rPr>
                <w:rFonts w:ascii="Arial" w:hAnsi="Arial" w:cs="Arial"/>
                <w:b/>
                <w:color w:val="000000"/>
              </w:rPr>
            </w:pPr>
          </w:p>
          <w:p w:rsidR="007F4C8B" w:rsidRDefault="007F4C8B" w:rsidP="007F4C8B">
            <w:pPr>
              <w:jc w:val="both"/>
              <w:rPr>
                <w:rFonts w:ascii="Arial" w:hAnsi="Arial" w:cs="Arial"/>
                <w:b/>
                <w:color w:val="000000"/>
                <w:sz w:val="22"/>
                <w:szCs w:val="22"/>
              </w:rPr>
            </w:pPr>
            <w:r>
              <w:rPr>
                <w:rFonts w:ascii="Arial" w:hAnsi="Arial" w:cs="Arial"/>
                <w:b/>
                <w:color w:val="000000"/>
                <w:sz w:val="22"/>
                <w:szCs w:val="22"/>
              </w:rPr>
              <w:t>REVISADO:</w:t>
            </w:r>
          </w:p>
          <w:p w:rsidR="007F4C8B" w:rsidRPr="00AB0D2C" w:rsidRDefault="007F4C8B" w:rsidP="00404206">
            <w:pPr>
              <w:ind w:left="192" w:hanging="192"/>
              <w:jc w:val="both"/>
              <w:rPr>
                <w:rFonts w:ascii="Arial" w:hAnsi="Arial" w:cs="Arial"/>
                <w:b/>
                <w:color w:val="000000"/>
              </w:rPr>
            </w:pPr>
          </w:p>
        </w:tc>
        <w:tc>
          <w:tcPr>
            <w:tcW w:w="5463" w:type="dxa"/>
          </w:tcPr>
          <w:p w:rsidR="007777AF" w:rsidRDefault="007777AF" w:rsidP="00404206">
            <w:pPr>
              <w:spacing w:line="360" w:lineRule="auto"/>
              <w:rPr>
                <w:rFonts w:ascii="Arial" w:hAnsi="Arial" w:cs="Arial"/>
                <w:b/>
              </w:rPr>
            </w:pPr>
          </w:p>
          <w:p w:rsidR="007777AF" w:rsidRDefault="007777AF" w:rsidP="00404206">
            <w:pPr>
              <w:spacing w:line="360" w:lineRule="auto"/>
              <w:rPr>
                <w:rFonts w:ascii="Arial" w:hAnsi="Arial" w:cs="Arial"/>
                <w:b/>
              </w:rPr>
            </w:pPr>
          </w:p>
          <w:p w:rsidR="007777AF" w:rsidRDefault="007777AF" w:rsidP="00404206">
            <w:pPr>
              <w:spacing w:line="360" w:lineRule="auto"/>
              <w:rPr>
                <w:rFonts w:ascii="Arial" w:hAnsi="Arial" w:cs="Arial"/>
                <w:b/>
              </w:rPr>
            </w:pPr>
          </w:p>
          <w:p w:rsidR="007777AF" w:rsidRDefault="007777AF" w:rsidP="00404206">
            <w:pPr>
              <w:pBdr>
                <w:top w:val="single" w:sz="4" w:space="1" w:color="auto"/>
              </w:pBdr>
              <w:jc w:val="center"/>
              <w:rPr>
                <w:rFonts w:ascii="Arial" w:hAnsi="Arial" w:cs="Arial"/>
                <w:b/>
              </w:rPr>
            </w:pPr>
            <w:r>
              <w:rPr>
                <w:rFonts w:ascii="Arial" w:hAnsi="Arial" w:cs="Arial"/>
                <w:b/>
              </w:rPr>
              <w:t>Ing. José Armando Sánchez</w:t>
            </w:r>
          </w:p>
          <w:p w:rsidR="007777AF" w:rsidRDefault="00EF00A6" w:rsidP="00404206">
            <w:pPr>
              <w:pBdr>
                <w:top w:val="single" w:sz="4" w:space="1" w:color="auto"/>
              </w:pBdr>
              <w:jc w:val="center"/>
              <w:rPr>
                <w:rFonts w:ascii="Arial" w:hAnsi="Arial" w:cs="Arial"/>
                <w:b/>
              </w:rPr>
            </w:pPr>
            <w:r>
              <w:rPr>
                <w:rFonts w:ascii="Arial" w:hAnsi="Arial" w:cs="Arial"/>
                <w:b/>
              </w:rPr>
              <w:t>Gerente</w:t>
            </w:r>
            <w:r w:rsidR="007777AF">
              <w:rPr>
                <w:rFonts w:ascii="Arial" w:hAnsi="Arial" w:cs="Arial"/>
                <w:b/>
              </w:rPr>
              <w:t xml:space="preserve"> General</w:t>
            </w:r>
          </w:p>
          <w:p w:rsidR="007777AF" w:rsidRDefault="007777AF" w:rsidP="00404206">
            <w:pPr>
              <w:pBdr>
                <w:top w:val="single" w:sz="4" w:space="1" w:color="auto"/>
              </w:pBdr>
              <w:jc w:val="center"/>
              <w:rPr>
                <w:rFonts w:ascii="Arial" w:hAnsi="Arial" w:cs="Arial"/>
                <w:b/>
              </w:rPr>
            </w:pPr>
          </w:p>
          <w:p w:rsidR="007777AF" w:rsidRDefault="007777AF" w:rsidP="00404206">
            <w:pPr>
              <w:pBdr>
                <w:top w:val="single" w:sz="4" w:space="1" w:color="auto"/>
              </w:pBdr>
              <w:jc w:val="center"/>
              <w:rPr>
                <w:rFonts w:ascii="Arial" w:hAnsi="Arial" w:cs="Arial"/>
                <w:b/>
              </w:rPr>
            </w:pPr>
          </w:p>
          <w:p w:rsidR="007777AF" w:rsidRDefault="007777AF" w:rsidP="00404206">
            <w:pPr>
              <w:pBdr>
                <w:top w:val="single" w:sz="4" w:space="1" w:color="auto"/>
              </w:pBdr>
              <w:jc w:val="center"/>
              <w:rPr>
                <w:rFonts w:ascii="Arial" w:hAnsi="Arial" w:cs="Arial"/>
                <w:b/>
              </w:rPr>
            </w:pPr>
          </w:p>
          <w:p w:rsidR="007777AF" w:rsidRDefault="007777AF" w:rsidP="00404206">
            <w:pPr>
              <w:spacing w:line="360" w:lineRule="auto"/>
              <w:rPr>
                <w:rFonts w:ascii="Arial" w:hAnsi="Arial" w:cs="Arial"/>
                <w:b/>
              </w:rPr>
            </w:pPr>
          </w:p>
          <w:p w:rsidR="007777AF" w:rsidRDefault="007777AF" w:rsidP="00404206">
            <w:pPr>
              <w:pBdr>
                <w:top w:val="single" w:sz="4" w:space="1" w:color="auto"/>
              </w:pBdr>
              <w:jc w:val="center"/>
              <w:rPr>
                <w:rFonts w:ascii="Arial" w:hAnsi="Arial" w:cs="Arial"/>
                <w:b/>
              </w:rPr>
            </w:pPr>
            <w:r>
              <w:rPr>
                <w:rFonts w:ascii="Arial" w:hAnsi="Arial" w:cs="Arial"/>
                <w:b/>
              </w:rPr>
              <w:t>Licda. Elizabeth Murcia</w:t>
            </w:r>
          </w:p>
          <w:p w:rsidR="007777AF" w:rsidRDefault="007777AF" w:rsidP="00404206">
            <w:pPr>
              <w:pBdr>
                <w:top w:val="single" w:sz="4" w:space="1" w:color="auto"/>
              </w:pBdr>
              <w:jc w:val="center"/>
              <w:rPr>
                <w:rFonts w:ascii="Arial" w:hAnsi="Arial" w:cs="Arial"/>
                <w:b/>
              </w:rPr>
            </w:pPr>
            <w:r>
              <w:rPr>
                <w:rFonts w:ascii="Arial" w:hAnsi="Arial" w:cs="Arial"/>
                <w:b/>
              </w:rPr>
              <w:t xml:space="preserve">Jefe de Planeación Estratégica, Género y Medio Ambiente </w:t>
            </w:r>
          </w:p>
          <w:p w:rsidR="007777AF" w:rsidRDefault="007777AF" w:rsidP="00404206">
            <w:pPr>
              <w:pBdr>
                <w:top w:val="single" w:sz="4" w:space="1" w:color="auto"/>
              </w:pBdr>
              <w:jc w:val="center"/>
              <w:rPr>
                <w:rFonts w:ascii="Arial" w:hAnsi="Arial" w:cs="Arial"/>
                <w:b/>
              </w:rPr>
            </w:pPr>
          </w:p>
        </w:tc>
      </w:tr>
      <w:tr w:rsidR="007777AF" w:rsidTr="00404206">
        <w:trPr>
          <w:trHeight w:val="2238"/>
          <w:jc w:val="center"/>
        </w:trPr>
        <w:tc>
          <w:tcPr>
            <w:tcW w:w="3967" w:type="dxa"/>
          </w:tcPr>
          <w:p w:rsidR="007777AF" w:rsidRPr="0034016B" w:rsidRDefault="007F4C8B" w:rsidP="00404206">
            <w:pPr>
              <w:spacing w:line="360" w:lineRule="auto"/>
              <w:rPr>
                <w:rFonts w:ascii="Arial" w:hAnsi="Arial" w:cs="Arial"/>
                <w:b/>
              </w:rPr>
            </w:pPr>
            <w:r>
              <w:rPr>
                <w:rFonts w:ascii="Arial" w:hAnsi="Arial" w:cs="Arial"/>
                <w:b/>
                <w:color w:val="000000"/>
                <w:sz w:val="22"/>
                <w:szCs w:val="22"/>
              </w:rPr>
              <w:t>RESPONSABLE</w:t>
            </w:r>
            <w:r w:rsidR="007777AF" w:rsidRPr="00F51C6E">
              <w:rPr>
                <w:rFonts w:ascii="Arial" w:hAnsi="Arial" w:cs="Arial"/>
                <w:b/>
                <w:color w:val="000000"/>
                <w:sz w:val="22"/>
                <w:szCs w:val="22"/>
              </w:rPr>
              <w:t>:</w:t>
            </w:r>
          </w:p>
        </w:tc>
        <w:tc>
          <w:tcPr>
            <w:tcW w:w="5463" w:type="dxa"/>
          </w:tcPr>
          <w:p w:rsidR="007777AF" w:rsidRDefault="007777AF" w:rsidP="00404206">
            <w:pPr>
              <w:spacing w:line="360" w:lineRule="auto"/>
              <w:rPr>
                <w:rFonts w:ascii="Arial" w:hAnsi="Arial" w:cs="Arial"/>
                <w:b/>
              </w:rPr>
            </w:pPr>
          </w:p>
          <w:p w:rsidR="007777AF" w:rsidRDefault="007777AF" w:rsidP="00404206">
            <w:pPr>
              <w:spacing w:line="360" w:lineRule="auto"/>
              <w:rPr>
                <w:rFonts w:ascii="Arial" w:hAnsi="Arial" w:cs="Arial"/>
                <w:b/>
              </w:rPr>
            </w:pPr>
          </w:p>
          <w:p w:rsidR="007777AF" w:rsidRDefault="007777AF" w:rsidP="00404206">
            <w:pPr>
              <w:pBdr>
                <w:top w:val="single" w:sz="4" w:space="1" w:color="auto"/>
              </w:pBdr>
              <w:jc w:val="center"/>
              <w:rPr>
                <w:rFonts w:ascii="Arial" w:hAnsi="Arial" w:cs="Arial"/>
                <w:b/>
              </w:rPr>
            </w:pPr>
            <w:r>
              <w:rPr>
                <w:rFonts w:ascii="Arial" w:hAnsi="Arial" w:cs="Arial"/>
                <w:b/>
              </w:rPr>
              <w:t>Lic. Jorge Yanuario Rivera</w:t>
            </w:r>
          </w:p>
          <w:p w:rsidR="007777AF" w:rsidRDefault="007777AF" w:rsidP="00404206">
            <w:pPr>
              <w:pBdr>
                <w:top w:val="single" w:sz="4" w:space="1" w:color="auto"/>
              </w:pBdr>
              <w:jc w:val="center"/>
              <w:rPr>
                <w:rFonts w:ascii="Arial" w:hAnsi="Arial" w:cs="Arial"/>
                <w:b/>
              </w:rPr>
            </w:pPr>
            <w:r>
              <w:rPr>
                <w:rFonts w:ascii="Arial" w:hAnsi="Arial" w:cs="Arial"/>
                <w:b/>
              </w:rPr>
              <w:t>Presidente del Comité de Despensa</w:t>
            </w:r>
          </w:p>
          <w:p w:rsidR="007777AF" w:rsidRDefault="007777AF" w:rsidP="00404206">
            <w:pPr>
              <w:pBdr>
                <w:top w:val="single" w:sz="4" w:space="1" w:color="auto"/>
              </w:pBdr>
              <w:jc w:val="center"/>
              <w:rPr>
                <w:rFonts w:ascii="Arial" w:hAnsi="Arial" w:cs="Arial"/>
                <w:b/>
              </w:rPr>
            </w:pPr>
          </w:p>
          <w:p w:rsidR="007777AF" w:rsidRPr="0034016B" w:rsidRDefault="007777AF" w:rsidP="00404206">
            <w:pPr>
              <w:spacing w:line="360" w:lineRule="auto"/>
              <w:rPr>
                <w:rFonts w:ascii="Arial" w:hAnsi="Arial" w:cs="Arial"/>
                <w:b/>
              </w:rPr>
            </w:pPr>
          </w:p>
        </w:tc>
      </w:tr>
      <w:tr w:rsidR="007777AF" w:rsidTr="00404206">
        <w:trPr>
          <w:jc w:val="center"/>
        </w:trPr>
        <w:tc>
          <w:tcPr>
            <w:tcW w:w="3967" w:type="dxa"/>
          </w:tcPr>
          <w:p w:rsidR="007777AF" w:rsidRDefault="007777AF" w:rsidP="00404206">
            <w:pPr>
              <w:spacing w:line="360" w:lineRule="auto"/>
              <w:jc w:val="both"/>
              <w:rPr>
                <w:rFonts w:ascii="Arial" w:hAnsi="Arial" w:cs="Arial"/>
                <w:b/>
              </w:rPr>
            </w:pPr>
            <w:r>
              <w:rPr>
                <w:rFonts w:ascii="Arial" w:hAnsi="Arial" w:cs="Arial"/>
                <w:b/>
              </w:rPr>
              <w:t>Fecha de creación:</w:t>
            </w:r>
          </w:p>
        </w:tc>
        <w:tc>
          <w:tcPr>
            <w:tcW w:w="5463" w:type="dxa"/>
          </w:tcPr>
          <w:p w:rsidR="007777AF" w:rsidRPr="001D3A1A" w:rsidRDefault="007F4C8B" w:rsidP="007F4C8B">
            <w:pPr>
              <w:spacing w:line="360" w:lineRule="auto"/>
              <w:rPr>
                <w:rFonts w:ascii="Arial" w:hAnsi="Arial" w:cs="Arial"/>
              </w:rPr>
            </w:pPr>
            <w:r>
              <w:rPr>
                <w:rFonts w:ascii="Arial" w:hAnsi="Arial" w:cs="Arial"/>
              </w:rPr>
              <w:t>27 de Noviembre</w:t>
            </w:r>
            <w:r w:rsidRPr="001D3A1A">
              <w:rPr>
                <w:rFonts w:ascii="Arial" w:hAnsi="Arial" w:cs="Arial"/>
              </w:rPr>
              <w:t xml:space="preserve"> de </w:t>
            </w:r>
            <w:r>
              <w:rPr>
                <w:rFonts w:ascii="Arial" w:hAnsi="Arial" w:cs="Arial"/>
              </w:rPr>
              <w:t>2015</w:t>
            </w:r>
          </w:p>
        </w:tc>
      </w:tr>
      <w:tr w:rsidR="007777AF" w:rsidTr="00404206">
        <w:trPr>
          <w:jc w:val="center"/>
        </w:trPr>
        <w:tc>
          <w:tcPr>
            <w:tcW w:w="3967" w:type="dxa"/>
          </w:tcPr>
          <w:p w:rsidR="007777AF" w:rsidRDefault="007777AF" w:rsidP="00404206">
            <w:pPr>
              <w:spacing w:line="360" w:lineRule="auto"/>
              <w:jc w:val="both"/>
              <w:rPr>
                <w:rFonts w:ascii="Arial" w:hAnsi="Arial" w:cs="Arial"/>
                <w:b/>
              </w:rPr>
            </w:pPr>
            <w:r>
              <w:rPr>
                <w:rFonts w:ascii="Arial" w:hAnsi="Arial" w:cs="Arial"/>
                <w:b/>
              </w:rPr>
              <w:t>Fecha de última modificación:</w:t>
            </w:r>
          </w:p>
        </w:tc>
        <w:tc>
          <w:tcPr>
            <w:tcW w:w="5463" w:type="dxa"/>
          </w:tcPr>
          <w:p w:rsidR="007777AF" w:rsidRPr="00BF3C9F" w:rsidRDefault="00817AF9" w:rsidP="00817AF9">
            <w:pPr>
              <w:spacing w:line="360" w:lineRule="auto"/>
              <w:rPr>
                <w:rFonts w:ascii="Arial" w:hAnsi="Arial" w:cs="Arial"/>
              </w:rPr>
            </w:pPr>
            <w:r>
              <w:rPr>
                <w:rFonts w:ascii="Arial" w:hAnsi="Arial" w:cs="Arial"/>
              </w:rPr>
              <w:t xml:space="preserve">01 </w:t>
            </w:r>
            <w:r w:rsidR="007F4C8B">
              <w:rPr>
                <w:rFonts w:ascii="Arial" w:hAnsi="Arial" w:cs="Arial"/>
              </w:rPr>
              <w:t xml:space="preserve">de </w:t>
            </w:r>
            <w:r>
              <w:rPr>
                <w:rFonts w:ascii="Arial" w:hAnsi="Arial" w:cs="Arial"/>
              </w:rPr>
              <w:t xml:space="preserve">Abril </w:t>
            </w:r>
            <w:r w:rsidR="007F4C8B">
              <w:rPr>
                <w:rFonts w:ascii="Arial" w:hAnsi="Arial" w:cs="Arial"/>
              </w:rPr>
              <w:t>de 2016</w:t>
            </w:r>
          </w:p>
        </w:tc>
      </w:tr>
      <w:tr w:rsidR="007777AF" w:rsidTr="00404206">
        <w:trPr>
          <w:jc w:val="center"/>
        </w:trPr>
        <w:tc>
          <w:tcPr>
            <w:tcW w:w="3967" w:type="dxa"/>
          </w:tcPr>
          <w:p w:rsidR="007777AF" w:rsidRDefault="007777AF" w:rsidP="00404206">
            <w:pPr>
              <w:spacing w:line="360" w:lineRule="auto"/>
              <w:jc w:val="both"/>
              <w:rPr>
                <w:rFonts w:ascii="Arial" w:hAnsi="Arial" w:cs="Arial"/>
                <w:b/>
              </w:rPr>
            </w:pPr>
            <w:r>
              <w:rPr>
                <w:rFonts w:ascii="Arial" w:hAnsi="Arial" w:cs="Arial"/>
                <w:b/>
              </w:rPr>
              <w:t>Fecha de vigencia:</w:t>
            </w:r>
          </w:p>
        </w:tc>
        <w:tc>
          <w:tcPr>
            <w:tcW w:w="5463" w:type="dxa"/>
          </w:tcPr>
          <w:p w:rsidR="007777AF" w:rsidRPr="000C0C10" w:rsidRDefault="00817AF9" w:rsidP="00817AF9">
            <w:pPr>
              <w:spacing w:line="360" w:lineRule="auto"/>
              <w:rPr>
                <w:rFonts w:ascii="Arial" w:hAnsi="Arial" w:cs="Arial"/>
                <w:color w:val="4F81BD"/>
              </w:rPr>
            </w:pPr>
            <w:r>
              <w:rPr>
                <w:rFonts w:ascii="Arial" w:hAnsi="Arial" w:cs="Arial"/>
              </w:rPr>
              <w:t xml:space="preserve">11 </w:t>
            </w:r>
            <w:r w:rsidR="007F4C8B">
              <w:rPr>
                <w:rFonts w:ascii="Arial" w:hAnsi="Arial" w:cs="Arial"/>
              </w:rPr>
              <w:t xml:space="preserve">de </w:t>
            </w:r>
            <w:r>
              <w:rPr>
                <w:rFonts w:ascii="Arial" w:hAnsi="Arial" w:cs="Arial"/>
              </w:rPr>
              <w:t xml:space="preserve">Abril </w:t>
            </w:r>
            <w:r w:rsidR="007F4C8B" w:rsidRPr="001D3A1A">
              <w:rPr>
                <w:rFonts w:ascii="Arial" w:hAnsi="Arial" w:cs="Arial"/>
              </w:rPr>
              <w:t xml:space="preserve">de </w:t>
            </w:r>
            <w:r w:rsidR="007F4C8B">
              <w:rPr>
                <w:rFonts w:ascii="Arial" w:hAnsi="Arial" w:cs="Arial"/>
              </w:rPr>
              <w:t>2016</w:t>
            </w:r>
          </w:p>
        </w:tc>
      </w:tr>
      <w:tr w:rsidR="007777AF" w:rsidTr="00404206">
        <w:trPr>
          <w:jc w:val="center"/>
        </w:trPr>
        <w:tc>
          <w:tcPr>
            <w:tcW w:w="3967" w:type="dxa"/>
          </w:tcPr>
          <w:p w:rsidR="007777AF" w:rsidRDefault="007777AF" w:rsidP="00404206">
            <w:pPr>
              <w:spacing w:line="360" w:lineRule="auto"/>
              <w:jc w:val="both"/>
              <w:rPr>
                <w:rFonts w:ascii="Arial" w:hAnsi="Arial" w:cs="Arial"/>
                <w:b/>
              </w:rPr>
            </w:pPr>
            <w:r>
              <w:rPr>
                <w:rFonts w:ascii="Arial" w:hAnsi="Arial" w:cs="Arial"/>
                <w:b/>
              </w:rPr>
              <w:t>Versión:</w:t>
            </w:r>
          </w:p>
        </w:tc>
        <w:tc>
          <w:tcPr>
            <w:tcW w:w="5463" w:type="dxa"/>
          </w:tcPr>
          <w:p w:rsidR="007777AF" w:rsidRPr="00BF3C9F" w:rsidRDefault="007777AF" w:rsidP="00404206">
            <w:pPr>
              <w:spacing w:line="360" w:lineRule="auto"/>
              <w:rPr>
                <w:rFonts w:ascii="Arial" w:hAnsi="Arial" w:cs="Arial"/>
              </w:rPr>
            </w:pPr>
            <w:r>
              <w:rPr>
                <w:rFonts w:ascii="Arial" w:hAnsi="Arial" w:cs="Arial"/>
              </w:rPr>
              <w:t>01</w:t>
            </w:r>
          </w:p>
        </w:tc>
      </w:tr>
    </w:tbl>
    <w:p w:rsidR="005B5841" w:rsidRDefault="005B5841" w:rsidP="009D06C9">
      <w:pPr>
        <w:spacing w:line="360" w:lineRule="auto"/>
        <w:rPr>
          <w:rFonts w:ascii="Arial" w:hAnsi="Arial" w:cs="Arial"/>
          <w:b/>
          <w:sz w:val="40"/>
          <w:szCs w:val="40"/>
        </w:rPr>
        <w:sectPr w:rsidR="005B5841" w:rsidSect="004508BD">
          <w:headerReference w:type="default" r:id="rId8"/>
          <w:footerReference w:type="even" r:id="rId9"/>
          <w:pgSz w:w="12242" w:h="15842" w:code="1"/>
          <w:pgMar w:top="1418" w:right="1418" w:bottom="1418" w:left="1418" w:header="709" w:footer="709" w:gutter="0"/>
          <w:cols w:space="708"/>
          <w:docGrid w:linePitch="360"/>
        </w:sectPr>
      </w:pPr>
    </w:p>
    <w:p w:rsidR="00DB46CE" w:rsidRPr="00896815" w:rsidRDefault="00DB46CE" w:rsidP="009D06C9">
      <w:pPr>
        <w:rPr>
          <w:rFonts w:ascii="Arial" w:hAnsi="Arial" w:cs="Arial"/>
          <w:b/>
          <w:sz w:val="22"/>
          <w:szCs w:val="22"/>
        </w:rPr>
      </w:pPr>
    </w:p>
    <w:p w:rsidR="003E06A2" w:rsidRPr="00896815" w:rsidRDefault="003E06A2" w:rsidP="003E06A2">
      <w:pPr>
        <w:jc w:val="center"/>
        <w:rPr>
          <w:rFonts w:ascii="Arial" w:hAnsi="Arial" w:cs="Arial"/>
          <w:b/>
          <w:sz w:val="22"/>
          <w:szCs w:val="22"/>
        </w:rPr>
      </w:pPr>
      <w:r w:rsidRPr="00896815">
        <w:rPr>
          <w:rFonts w:ascii="Arial" w:hAnsi="Arial" w:cs="Arial"/>
          <w:b/>
          <w:sz w:val="22"/>
          <w:szCs w:val="22"/>
        </w:rPr>
        <w:t>INDICE</w:t>
      </w:r>
    </w:p>
    <w:p w:rsidR="003E06A2" w:rsidRPr="00896815" w:rsidRDefault="003E06A2">
      <w:pPr>
        <w:rPr>
          <w:rFonts w:ascii="Arial" w:hAnsi="Arial" w:cs="Arial"/>
          <w:b/>
          <w:sz w:val="22"/>
          <w:szCs w:val="22"/>
        </w:rPr>
      </w:pPr>
    </w:p>
    <w:p w:rsidR="003E06A2" w:rsidRPr="00896815" w:rsidRDefault="003E06A2" w:rsidP="003E06A2">
      <w:pPr>
        <w:jc w:val="right"/>
        <w:rPr>
          <w:rFonts w:ascii="Arial" w:hAnsi="Arial" w:cs="Arial"/>
          <w:b/>
          <w:sz w:val="22"/>
          <w:szCs w:val="22"/>
        </w:rPr>
      </w:pPr>
      <w:r w:rsidRPr="00896815">
        <w:rPr>
          <w:rFonts w:ascii="Arial" w:hAnsi="Arial" w:cs="Arial"/>
          <w:b/>
          <w:sz w:val="22"/>
          <w:szCs w:val="22"/>
        </w:rPr>
        <w:t>No. P</w:t>
      </w:r>
      <w:r w:rsidR="005166FD">
        <w:rPr>
          <w:rFonts w:ascii="Arial" w:hAnsi="Arial" w:cs="Arial"/>
          <w:b/>
          <w:sz w:val="22"/>
          <w:szCs w:val="22"/>
        </w:rPr>
        <w:t>á</w:t>
      </w:r>
      <w:r w:rsidRPr="00896815">
        <w:rPr>
          <w:rFonts w:ascii="Arial" w:hAnsi="Arial" w:cs="Arial"/>
          <w:b/>
          <w:sz w:val="22"/>
          <w:szCs w:val="22"/>
        </w:rPr>
        <w:t>gina</w:t>
      </w:r>
    </w:p>
    <w:p w:rsidR="00BF1FB2" w:rsidRDefault="00BF1FB2" w:rsidP="00BF1FB2">
      <w:pPr>
        <w:rPr>
          <w:lang w:val="es-SV" w:eastAsia="es-SV"/>
        </w:rPr>
      </w:pPr>
    </w:p>
    <w:p w:rsidR="00BF1FB2" w:rsidRPr="00BF1FB2" w:rsidRDefault="00BF1FB2" w:rsidP="00BF1FB2">
      <w:pPr>
        <w:rPr>
          <w:lang w:val="es-SV" w:eastAsia="es-SV"/>
        </w:rPr>
      </w:pPr>
    </w:p>
    <w:p w:rsidR="00EF00A6" w:rsidRPr="0018747E" w:rsidRDefault="00375D48">
      <w:pPr>
        <w:pStyle w:val="TDC1"/>
        <w:rPr>
          <w:rFonts w:ascii="Calibri" w:hAnsi="Calibri"/>
          <w:b w:val="0"/>
          <w:szCs w:val="22"/>
          <w:lang w:val="es-SV" w:eastAsia="es-SV"/>
        </w:rPr>
      </w:pPr>
      <w:r>
        <w:fldChar w:fldCharType="begin"/>
      </w:r>
      <w:r>
        <w:instrText xml:space="preserve"> TOC \o "1-3" \h \z \u </w:instrText>
      </w:r>
      <w:r>
        <w:fldChar w:fldCharType="separate"/>
      </w:r>
      <w:hyperlink w:anchor="_Toc447788631" w:history="1">
        <w:r w:rsidR="00EF00A6" w:rsidRPr="007220D2">
          <w:rPr>
            <w:rStyle w:val="Hipervnculo"/>
          </w:rPr>
          <w:t>CAPÍTULO I: GENERALIDADES</w:t>
        </w:r>
        <w:r w:rsidR="00EF00A6">
          <w:rPr>
            <w:webHidden/>
          </w:rPr>
          <w:tab/>
        </w:r>
        <w:r w:rsidR="00EF00A6">
          <w:rPr>
            <w:webHidden/>
          </w:rPr>
          <w:fldChar w:fldCharType="begin"/>
        </w:r>
        <w:r w:rsidR="00EF00A6">
          <w:rPr>
            <w:webHidden/>
          </w:rPr>
          <w:instrText xml:space="preserve"> PAGEREF _Toc447788631 \h </w:instrText>
        </w:r>
        <w:r w:rsidR="00EF00A6">
          <w:rPr>
            <w:webHidden/>
          </w:rPr>
        </w:r>
        <w:r w:rsidR="00EF00A6">
          <w:rPr>
            <w:webHidden/>
          </w:rPr>
          <w:fldChar w:fldCharType="separate"/>
        </w:r>
        <w:r w:rsidR="00EF00A6">
          <w:rPr>
            <w:webHidden/>
          </w:rPr>
          <w:t>3</w:t>
        </w:r>
        <w:r w:rsidR="00EF00A6">
          <w:rPr>
            <w:webHidden/>
          </w:rPr>
          <w:fldChar w:fldCharType="end"/>
        </w:r>
      </w:hyperlink>
    </w:p>
    <w:p w:rsidR="00EF00A6" w:rsidRPr="0018747E" w:rsidRDefault="00EF00A6">
      <w:pPr>
        <w:pStyle w:val="TDC2"/>
        <w:rPr>
          <w:rFonts w:ascii="Calibri" w:hAnsi="Calibri"/>
          <w:noProof/>
          <w:szCs w:val="22"/>
          <w:lang w:val="es-SV" w:eastAsia="es-SV"/>
        </w:rPr>
      </w:pPr>
      <w:hyperlink w:anchor="_Toc447788632" w:history="1">
        <w:r w:rsidRPr="007220D2">
          <w:rPr>
            <w:rStyle w:val="Hipervnculo"/>
            <w:noProof/>
          </w:rPr>
          <w:t>Objetivo:</w:t>
        </w:r>
        <w:r>
          <w:rPr>
            <w:noProof/>
            <w:webHidden/>
          </w:rPr>
          <w:tab/>
        </w:r>
        <w:r>
          <w:rPr>
            <w:noProof/>
            <w:webHidden/>
          </w:rPr>
          <w:fldChar w:fldCharType="begin"/>
        </w:r>
        <w:r>
          <w:rPr>
            <w:noProof/>
            <w:webHidden/>
          </w:rPr>
          <w:instrText xml:space="preserve"> PAGEREF _Toc447788632 \h </w:instrText>
        </w:r>
        <w:r>
          <w:rPr>
            <w:noProof/>
            <w:webHidden/>
          </w:rPr>
        </w:r>
        <w:r>
          <w:rPr>
            <w:noProof/>
            <w:webHidden/>
          </w:rPr>
          <w:fldChar w:fldCharType="separate"/>
        </w:r>
        <w:r>
          <w:rPr>
            <w:noProof/>
            <w:webHidden/>
          </w:rPr>
          <w:t>3</w:t>
        </w:r>
        <w:r>
          <w:rPr>
            <w:noProof/>
            <w:webHidden/>
          </w:rPr>
          <w:fldChar w:fldCharType="end"/>
        </w:r>
      </w:hyperlink>
    </w:p>
    <w:p w:rsidR="00EF00A6" w:rsidRPr="0018747E" w:rsidRDefault="00EF00A6">
      <w:pPr>
        <w:pStyle w:val="TDC2"/>
        <w:rPr>
          <w:rFonts w:ascii="Calibri" w:hAnsi="Calibri"/>
          <w:noProof/>
          <w:szCs w:val="22"/>
          <w:lang w:val="es-SV" w:eastAsia="es-SV"/>
        </w:rPr>
      </w:pPr>
      <w:hyperlink w:anchor="_Toc447788633" w:history="1">
        <w:r w:rsidRPr="007220D2">
          <w:rPr>
            <w:rStyle w:val="Hipervnculo"/>
            <w:noProof/>
          </w:rPr>
          <w:t>Documentos de referencia:</w:t>
        </w:r>
        <w:r>
          <w:rPr>
            <w:noProof/>
            <w:webHidden/>
          </w:rPr>
          <w:tab/>
        </w:r>
        <w:r>
          <w:rPr>
            <w:noProof/>
            <w:webHidden/>
          </w:rPr>
          <w:fldChar w:fldCharType="begin"/>
        </w:r>
        <w:r>
          <w:rPr>
            <w:noProof/>
            <w:webHidden/>
          </w:rPr>
          <w:instrText xml:space="preserve"> PAGEREF _Toc447788633 \h </w:instrText>
        </w:r>
        <w:r>
          <w:rPr>
            <w:noProof/>
            <w:webHidden/>
          </w:rPr>
        </w:r>
        <w:r>
          <w:rPr>
            <w:noProof/>
            <w:webHidden/>
          </w:rPr>
          <w:fldChar w:fldCharType="separate"/>
        </w:r>
        <w:r>
          <w:rPr>
            <w:noProof/>
            <w:webHidden/>
          </w:rPr>
          <w:t>3</w:t>
        </w:r>
        <w:r>
          <w:rPr>
            <w:noProof/>
            <w:webHidden/>
          </w:rPr>
          <w:fldChar w:fldCharType="end"/>
        </w:r>
      </w:hyperlink>
    </w:p>
    <w:p w:rsidR="00EF00A6" w:rsidRPr="0018747E" w:rsidRDefault="00EF00A6">
      <w:pPr>
        <w:pStyle w:val="TDC1"/>
        <w:rPr>
          <w:rFonts w:ascii="Calibri" w:hAnsi="Calibri"/>
          <w:b w:val="0"/>
          <w:szCs w:val="22"/>
          <w:lang w:val="es-SV" w:eastAsia="es-SV"/>
        </w:rPr>
      </w:pPr>
      <w:hyperlink w:anchor="_Toc447788634" w:history="1">
        <w:r w:rsidRPr="007220D2">
          <w:rPr>
            <w:rStyle w:val="Hipervnculo"/>
          </w:rPr>
          <w:t>CAPÍTULO II: DISPOSICIONES ESPECÍFICAS</w:t>
        </w:r>
        <w:r>
          <w:rPr>
            <w:webHidden/>
          </w:rPr>
          <w:tab/>
        </w:r>
        <w:r>
          <w:rPr>
            <w:webHidden/>
          </w:rPr>
          <w:fldChar w:fldCharType="begin"/>
        </w:r>
        <w:r>
          <w:rPr>
            <w:webHidden/>
          </w:rPr>
          <w:instrText xml:space="preserve"> PAGEREF _Toc447788634 \h </w:instrText>
        </w:r>
        <w:r>
          <w:rPr>
            <w:webHidden/>
          </w:rPr>
        </w:r>
        <w:r>
          <w:rPr>
            <w:webHidden/>
          </w:rPr>
          <w:fldChar w:fldCharType="separate"/>
        </w:r>
        <w:r>
          <w:rPr>
            <w:webHidden/>
          </w:rPr>
          <w:t>4</w:t>
        </w:r>
        <w:r>
          <w:rPr>
            <w:webHidden/>
          </w:rPr>
          <w:fldChar w:fldCharType="end"/>
        </w:r>
      </w:hyperlink>
    </w:p>
    <w:p w:rsidR="00EF00A6" w:rsidRPr="0018747E" w:rsidRDefault="00EF00A6">
      <w:pPr>
        <w:pStyle w:val="TDC2"/>
        <w:rPr>
          <w:rFonts w:ascii="Calibri" w:hAnsi="Calibri"/>
          <w:noProof/>
          <w:szCs w:val="22"/>
          <w:lang w:val="es-SV" w:eastAsia="es-SV"/>
        </w:rPr>
      </w:pPr>
      <w:hyperlink w:anchor="_Toc447788635" w:history="1">
        <w:r w:rsidRPr="007220D2">
          <w:rPr>
            <w:rStyle w:val="Hipervnculo"/>
            <w:noProof/>
          </w:rPr>
          <w:t>Creación del Comité de Despensa y sus Atribuciones</w:t>
        </w:r>
        <w:r>
          <w:rPr>
            <w:noProof/>
            <w:webHidden/>
          </w:rPr>
          <w:tab/>
        </w:r>
        <w:r>
          <w:rPr>
            <w:noProof/>
            <w:webHidden/>
          </w:rPr>
          <w:fldChar w:fldCharType="begin"/>
        </w:r>
        <w:r>
          <w:rPr>
            <w:noProof/>
            <w:webHidden/>
          </w:rPr>
          <w:instrText xml:space="preserve"> PAGEREF _Toc447788635 \h </w:instrText>
        </w:r>
        <w:r>
          <w:rPr>
            <w:noProof/>
            <w:webHidden/>
          </w:rPr>
        </w:r>
        <w:r>
          <w:rPr>
            <w:noProof/>
            <w:webHidden/>
          </w:rPr>
          <w:fldChar w:fldCharType="separate"/>
        </w:r>
        <w:r>
          <w:rPr>
            <w:noProof/>
            <w:webHidden/>
          </w:rPr>
          <w:t>4</w:t>
        </w:r>
        <w:r>
          <w:rPr>
            <w:noProof/>
            <w:webHidden/>
          </w:rPr>
          <w:fldChar w:fldCharType="end"/>
        </w:r>
      </w:hyperlink>
    </w:p>
    <w:p w:rsidR="00EF00A6" w:rsidRPr="0018747E" w:rsidRDefault="00EF00A6">
      <w:pPr>
        <w:pStyle w:val="TDC2"/>
        <w:rPr>
          <w:rFonts w:ascii="Calibri" w:hAnsi="Calibri"/>
          <w:noProof/>
          <w:szCs w:val="22"/>
          <w:lang w:val="es-SV" w:eastAsia="es-SV"/>
        </w:rPr>
      </w:pPr>
      <w:hyperlink w:anchor="_Toc447788636" w:history="1">
        <w:r w:rsidRPr="007220D2">
          <w:rPr>
            <w:rStyle w:val="Hipervnculo"/>
            <w:noProof/>
          </w:rPr>
          <w:t>Funciones del(a) Encargado(a) de Despensa Familiar</w:t>
        </w:r>
        <w:r>
          <w:rPr>
            <w:noProof/>
            <w:webHidden/>
          </w:rPr>
          <w:tab/>
        </w:r>
        <w:r>
          <w:rPr>
            <w:noProof/>
            <w:webHidden/>
          </w:rPr>
          <w:fldChar w:fldCharType="begin"/>
        </w:r>
        <w:r>
          <w:rPr>
            <w:noProof/>
            <w:webHidden/>
          </w:rPr>
          <w:instrText xml:space="preserve"> PAGEREF _Toc447788636 \h </w:instrText>
        </w:r>
        <w:r>
          <w:rPr>
            <w:noProof/>
            <w:webHidden/>
          </w:rPr>
        </w:r>
        <w:r>
          <w:rPr>
            <w:noProof/>
            <w:webHidden/>
          </w:rPr>
          <w:fldChar w:fldCharType="separate"/>
        </w:r>
        <w:r>
          <w:rPr>
            <w:noProof/>
            <w:webHidden/>
          </w:rPr>
          <w:t>6</w:t>
        </w:r>
        <w:r>
          <w:rPr>
            <w:noProof/>
            <w:webHidden/>
          </w:rPr>
          <w:fldChar w:fldCharType="end"/>
        </w:r>
      </w:hyperlink>
    </w:p>
    <w:p w:rsidR="00EF00A6" w:rsidRPr="0018747E" w:rsidRDefault="00EF00A6">
      <w:pPr>
        <w:pStyle w:val="TDC2"/>
        <w:rPr>
          <w:rFonts w:ascii="Calibri" w:hAnsi="Calibri"/>
          <w:noProof/>
          <w:szCs w:val="22"/>
          <w:lang w:val="es-SV" w:eastAsia="es-SV"/>
        </w:rPr>
      </w:pPr>
      <w:hyperlink w:anchor="_Toc447788637" w:history="1">
        <w:r w:rsidRPr="007220D2">
          <w:rPr>
            <w:rStyle w:val="Hipervnculo"/>
            <w:noProof/>
          </w:rPr>
          <w:t>Funcionamiento de la Despensa Familiar</w:t>
        </w:r>
        <w:r>
          <w:rPr>
            <w:noProof/>
            <w:webHidden/>
          </w:rPr>
          <w:tab/>
        </w:r>
        <w:r>
          <w:rPr>
            <w:noProof/>
            <w:webHidden/>
          </w:rPr>
          <w:fldChar w:fldCharType="begin"/>
        </w:r>
        <w:r>
          <w:rPr>
            <w:noProof/>
            <w:webHidden/>
          </w:rPr>
          <w:instrText xml:space="preserve"> PAGEREF _Toc447788637 \h </w:instrText>
        </w:r>
        <w:r>
          <w:rPr>
            <w:noProof/>
            <w:webHidden/>
          </w:rPr>
        </w:r>
        <w:r>
          <w:rPr>
            <w:noProof/>
            <w:webHidden/>
          </w:rPr>
          <w:fldChar w:fldCharType="separate"/>
        </w:r>
        <w:r>
          <w:rPr>
            <w:noProof/>
            <w:webHidden/>
          </w:rPr>
          <w:t>7</w:t>
        </w:r>
        <w:r>
          <w:rPr>
            <w:noProof/>
            <w:webHidden/>
          </w:rPr>
          <w:fldChar w:fldCharType="end"/>
        </w:r>
      </w:hyperlink>
    </w:p>
    <w:p w:rsidR="00EF00A6" w:rsidRPr="0018747E" w:rsidRDefault="00EF00A6">
      <w:pPr>
        <w:pStyle w:val="TDC2"/>
        <w:rPr>
          <w:rFonts w:ascii="Calibri" w:hAnsi="Calibri"/>
          <w:noProof/>
          <w:szCs w:val="22"/>
          <w:lang w:val="es-SV" w:eastAsia="es-SV"/>
        </w:rPr>
      </w:pPr>
      <w:hyperlink w:anchor="_Toc447788638" w:history="1">
        <w:r w:rsidRPr="007220D2">
          <w:rPr>
            <w:rStyle w:val="Hipervnculo"/>
            <w:noProof/>
          </w:rPr>
          <w:t>Responsabilidades de la LNB para el funcionamiento de la Despensa Familiar.</w:t>
        </w:r>
        <w:r>
          <w:rPr>
            <w:noProof/>
            <w:webHidden/>
          </w:rPr>
          <w:tab/>
        </w:r>
        <w:r>
          <w:rPr>
            <w:noProof/>
            <w:webHidden/>
          </w:rPr>
          <w:fldChar w:fldCharType="begin"/>
        </w:r>
        <w:r>
          <w:rPr>
            <w:noProof/>
            <w:webHidden/>
          </w:rPr>
          <w:instrText xml:space="preserve"> PAGEREF _Toc447788638 \h </w:instrText>
        </w:r>
        <w:r>
          <w:rPr>
            <w:noProof/>
            <w:webHidden/>
          </w:rPr>
        </w:r>
        <w:r>
          <w:rPr>
            <w:noProof/>
            <w:webHidden/>
          </w:rPr>
          <w:fldChar w:fldCharType="separate"/>
        </w:r>
        <w:r>
          <w:rPr>
            <w:noProof/>
            <w:webHidden/>
          </w:rPr>
          <w:t>9</w:t>
        </w:r>
        <w:r>
          <w:rPr>
            <w:noProof/>
            <w:webHidden/>
          </w:rPr>
          <w:fldChar w:fldCharType="end"/>
        </w:r>
      </w:hyperlink>
    </w:p>
    <w:p w:rsidR="00EF00A6" w:rsidRPr="0018747E" w:rsidRDefault="00EF00A6">
      <w:pPr>
        <w:pStyle w:val="TDC2"/>
        <w:rPr>
          <w:rFonts w:ascii="Calibri" w:hAnsi="Calibri"/>
          <w:noProof/>
          <w:szCs w:val="22"/>
          <w:lang w:val="es-SV" w:eastAsia="es-SV"/>
        </w:rPr>
      </w:pPr>
      <w:hyperlink w:anchor="_Toc447788639" w:history="1">
        <w:r w:rsidRPr="007220D2">
          <w:rPr>
            <w:rStyle w:val="Hipervnculo"/>
            <w:noProof/>
          </w:rPr>
          <w:t>Disposiciones finales</w:t>
        </w:r>
        <w:r>
          <w:rPr>
            <w:noProof/>
            <w:webHidden/>
          </w:rPr>
          <w:tab/>
        </w:r>
        <w:r>
          <w:rPr>
            <w:noProof/>
            <w:webHidden/>
          </w:rPr>
          <w:fldChar w:fldCharType="begin"/>
        </w:r>
        <w:r>
          <w:rPr>
            <w:noProof/>
            <w:webHidden/>
          </w:rPr>
          <w:instrText xml:space="preserve"> PAGEREF _Toc447788639 \h </w:instrText>
        </w:r>
        <w:r>
          <w:rPr>
            <w:noProof/>
            <w:webHidden/>
          </w:rPr>
        </w:r>
        <w:r>
          <w:rPr>
            <w:noProof/>
            <w:webHidden/>
          </w:rPr>
          <w:fldChar w:fldCharType="separate"/>
        </w:r>
        <w:r>
          <w:rPr>
            <w:noProof/>
            <w:webHidden/>
          </w:rPr>
          <w:t>10</w:t>
        </w:r>
        <w:r>
          <w:rPr>
            <w:noProof/>
            <w:webHidden/>
          </w:rPr>
          <w:fldChar w:fldCharType="end"/>
        </w:r>
      </w:hyperlink>
    </w:p>
    <w:p w:rsidR="00EF00A6" w:rsidRPr="0018747E" w:rsidRDefault="00EF00A6">
      <w:pPr>
        <w:pStyle w:val="TDC2"/>
        <w:rPr>
          <w:rFonts w:ascii="Calibri" w:hAnsi="Calibri"/>
          <w:noProof/>
          <w:szCs w:val="22"/>
          <w:lang w:val="es-SV" w:eastAsia="es-SV"/>
        </w:rPr>
      </w:pPr>
      <w:hyperlink w:anchor="_Toc447788640" w:history="1">
        <w:r w:rsidRPr="007220D2">
          <w:rPr>
            <w:rStyle w:val="Hipervnculo"/>
            <w:noProof/>
          </w:rPr>
          <w:t>Vigencia</w:t>
        </w:r>
        <w:r>
          <w:rPr>
            <w:noProof/>
            <w:webHidden/>
          </w:rPr>
          <w:tab/>
        </w:r>
        <w:r>
          <w:rPr>
            <w:noProof/>
            <w:webHidden/>
          </w:rPr>
          <w:fldChar w:fldCharType="begin"/>
        </w:r>
        <w:r>
          <w:rPr>
            <w:noProof/>
            <w:webHidden/>
          </w:rPr>
          <w:instrText xml:space="preserve"> PAGEREF _Toc447788640 \h </w:instrText>
        </w:r>
        <w:r>
          <w:rPr>
            <w:noProof/>
            <w:webHidden/>
          </w:rPr>
        </w:r>
        <w:r>
          <w:rPr>
            <w:noProof/>
            <w:webHidden/>
          </w:rPr>
          <w:fldChar w:fldCharType="separate"/>
        </w:r>
        <w:r>
          <w:rPr>
            <w:noProof/>
            <w:webHidden/>
          </w:rPr>
          <w:t>12</w:t>
        </w:r>
        <w:r>
          <w:rPr>
            <w:noProof/>
            <w:webHidden/>
          </w:rPr>
          <w:fldChar w:fldCharType="end"/>
        </w:r>
      </w:hyperlink>
    </w:p>
    <w:p w:rsidR="00EF00A6" w:rsidRPr="0018747E" w:rsidRDefault="00EF00A6">
      <w:pPr>
        <w:pStyle w:val="TDC1"/>
        <w:rPr>
          <w:rFonts w:ascii="Calibri" w:hAnsi="Calibri"/>
          <w:b w:val="0"/>
          <w:szCs w:val="22"/>
          <w:lang w:val="es-SV" w:eastAsia="es-SV"/>
        </w:rPr>
      </w:pPr>
      <w:hyperlink w:anchor="_Toc447788641" w:history="1">
        <w:r w:rsidRPr="007220D2">
          <w:rPr>
            <w:rStyle w:val="Hipervnculo"/>
          </w:rPr>
          <w:t>MODIFICACIONES REALIZADAS</w:t>
        </w:r>
        <w:r>
          <w:rPr>
            <w:webHidden/>
          </w:rPr>
          <w:tab/>
        </w:r>
        <w:r>
          <w:rPr>
            <w:webHidden/>
          </w:rPr>
          <w:fldChar w:fldCharType="begin"/>
        </w:r>
        <w:r>
          <w:rPr>
            <w:webHidden/>
          </w:rPr>
          <w:instrText xml:space="preserve"> PAGEREF _Toc447788641 \h </w:instrText>
        </w:r>
        <w:r>
          <w:rPr>
            <w:webHidden/>
          </w:rPr>
        </w:r>
        <w:r>
          <w:rPr>
            <w:webHidden/>
          </w:rPr>
          <w:fldChar w:fldCharType="separate"/>
        </w:r>
        <w:r>
          <w:rPr>
            <w:webHidden/>
          </w:rPr>
          <w:t>13</w:t>
        </w:r>
        <w:r>
          <w:rPr>
            <w:webHidden/>
          </w:rPr>
          <w:fldChar w:fldCharType="end"/>
        </w:r>
      </w:hyperlink>
    </w:p>
    <w:p w:rsidR="00375D48" w:rsidRDefault="00375D48">
      <w:r>
        <w:rPr>
          <w:b/>
          <w:bCs/>
        </w:rPr>
        <w:fldChar w:fldCharType="end"/>
      </w:r>
    </w:p>
    <w:p w:rsidR="008C67CB" w:rsidRPr="00720F54" w:rsidRDefault="0084413B" w:rsidP="006A44E8">
      <w:pPr>
        <w:pStyle w:val="Ttulo1"/>
        <w:spacing w:line="360" w:lineRule="auto"/>
        <w:rPr>
          <w:sz w:val="28"/>
          <w:szCs w:val="28"/>
        </w:rPr>
      </w:pPr>
      <w:r>
        <w:br w:type="page"/>
      </w:r>
      <w:bookmarkStart w:id="1" w:name="_Toc182188855"/>
      <w:bookmarkStart w:id="2" w:name="_Toc358892656"/>
      <w:bookmarkStart w:id="3" w:name="_Toc447788631"/>
      <w:r w:rsidR="00FA57F8">
        <w:rPr>
          <w:sz w:val="28"/>
          <w:szCs w:val="28"/>
        </w:rPr>
        <w:lastRenderedPageBreak/>
        <w:t>CAPÍTULO I: G</w:t>
      </w:r>
      <w:r w:rsidR="00782CE9" w:rsidRPr="00720F54">
        <w:rPr>
          <w:sz w:val="28"/>
          <w:szCs w:val="28"/>
        </w:rPr>
        <w:t>ENERALIDADES</w:t>
      </w:r>
      <w:bookmarkEnd w:id="1"/>
      <w:bookmarkEnd w:id="2"/>
      <w:bookmarkEnd w:id="3"/>
    </w:p>
    <w:p w:rsidR="008973EC" w:rsidRDefault="008973EC" w:rsidP="006A44E8">
      <w:pPr>
        <w:autoSpaceDE w:val="0"/>
        <w:autoSpaceDN w:val="0"/>
        <w:adjustRightInd w:val="0"/>
        <w:spacing w:line="360" w:lineRule="auto"/>
        <w:rPr>
          <w:rFonts w:ascii="Arial" w:hAnsi="Arial" w:cs="Arial"/>
          <w:b/>
          <w:szCs w:val="18"/>
        </w:rPr>
      </w:pPr>
    </w:p>
    <w:p w:rsidR="003306D3" w:rsidRDefault="003306D3" w:rsidP="006A44E8">
      <w:pPr>
        <w:pStyle w:val="Ttulo2"/>
        <w:keepLines/>
        <w:spacing w:before="40" w:after="0" w:line="360" w:lineRule="auto"/>
        <w:rPr>
          <w:bCs w:val="0"/>
          <w:i w:val="0"/>
          <w:iCs w:val="0"/>
          <w:color w:val="000080"/>
          <w:sz w:val="24"/>
          <w:szCs w:val="24"/>
        </w:rPr>
      </w:pPr>
      <w:bookmarkStart w:id="4" w:name="_Toc447788632"/>
      <w:r w:rsidRPr="00BA1724">
        <w:rPr>
          <w:bCs w:val="0"/>
          <w:i w:val="0"/>
          <w:iCs w:val="0"/>
          <w:color w:val="000080"/>
          <w:sz w:val="24"/>
          <w:szCs w:val="24"/>
        </w:rPr>
        <w:t>Objetivo</w:t>
      </w:r>
      <w:r>
        <w:rPr>
          <w:bCs w:val="0"/>
          <w:i w:val="0"/>
          <w:iCs w:val="0"/>
          <w:color w:val="000080"/>
          <w:sz w:val="24"/>
          <w:szCs w:val="24"/>
        </w:rPr>
        <w:t>:</w:t>
      </w:r>
      <w:bookmarkEnd w:id="4"/>
    </w:p>
    <w:p w:rsidR="006A44E8" w:rsidRPr="006A44E8" w:rsidRDefault="006A44E8" w:rsidP="006A44E8">
      <w:pPr>
        <w:spacing w:line="360" w:lineRule="auto"/>
      </w:pPr>
    </w:p>
    <w:p w:rsidR="003755E9" w:rsidRPr="003755E9" w:rsidRDefault="003306D3" w:rsidP="006A44E8">
      <w:pPr>
        <w:pStyle w:val="p93"/>
        <w:tabs>
          <w:tab w:val="clear" w:pos="640"/>
        </w:tabs>
        <w:spacing w:line="360" w:lineRule="auto"/>
        <w:ind w:left="0" w:firstLine="0"/>
        <w:jc w:val="both"/>
        <w:rPr>
          <w:rFonts w:ascii="Arial" w:hAnsi="Arial" w:cs="Arial"/>
        </w:rPr>
      </w:pPr>
      <w:r w:rsidRPr="006A44E8">
        <w:rPr>
          <w:rFonts w:ascii="Arial" w:hAnsi="Arial" w:cs="Arial"/>
          <w:szCs w:val="18"/>
        </w:rPr>
        <w:t>Art. 1:</w:t>
      </w:r>
      <w:r w:rsidRPr="003755E9">
        <w:rPr>
          <w:rFonts w:ascii="Arial" w:hAnsi="Arial" w:cs="Arial"/>
          <w:szCs w:val="18"/>
        </w:rPr>
        <w:t xml:space="preserve"> </w:t>
      </w:r>
      <w:bookmarkStart w:id="5" w:name="_Toc467573832"/>
      <w:bookmarkStart w:id="6" w:name="_Toc182188857"/>
      <w:r w:rsidR="003755E9" w:rsidRPr="003755E9">
        <w:rPr>
          <w:rFonts w:ascii="Arial" w:hAnsi="Arial" w:cs="Arial"/>
        </w:rPr>
        <w:t>El presente Reglamento tiene su base legal en la Cláusula número Cincuenta y Tres (N° 53) del Contrato Colectivo de Trabajo y, su objetivo es normar el funcionamiento de la Despensa familiar de la Lotería Nacional de Beneficencia.</w:t>
      </w:r>
    </w:p>
    <w:p w:rsidR="003306D3" w:rsidRDefault="003306D3" w:rsidP="006A44E8">
      <w:pPr>
        <w:autoSpaceDE w:val="0"/>
        <w:autoSpaceDN w:val="0"/>
        <w:adjustRightInd w:val="0"/>
        <w:spacing w:line="360" w:lineRule="auto"/>
        <w:jc w:val="both"/>
        <w:rPr>
          <w:rFonts w:ascii="Arial" w:hAnsi="Arial" w:cs="Arial"/>
          <w:bCs/>
        </w:rPr>
      </w:pPr>
    </w:p>
    <w:p w:rsidR="00A31A8B" w:rsidRPr="00A31A8B" w:rsidRDefault="003306D3" w:rsidP="006A44E8">
      <w:pPr>
        <w:pStyle w:val="Ttulo2"/>
        <w:keepLines/>
        <w:spacing w:before="40" w:after="0" w:line="360" w:lineRule="auto"/>
        <w:rPr>
          <w:bCs w:val="0"/>
          <w:i w:val="0"/>
          <w:iCs w:val="0"/>
          <w:color w:val="000080"/>
          <w:sz w:val="24"/>
          <w:szCs w:val="24"/>
        </w:rPr>
      </w:pPr>
      <w:bookmarkStart w:id="7" w:name="_Toc393716645"/>
      <w:bookmarkStart w:id="8" w:name="_Toc447788633"/>
      <w:r>
        <w:rPr>
          <w:bCs w:val="0"/>
          <w:i w:val="0"/>
          <w:iCs w:val="0"/>
          <w:color w:val="000080"/>
          <w:sz w:val="24"/>
          <w:szCs w:val="24"/>
        </w:rPr>
        <w:t>Documentos de referencia</w:t>
      </w:r>
      <w:r w:rsidRPr="00BA1724">
        <w:rPr>
          <w:bCs w:val="0"/>
          <w:i w:val="0"/>
          <w:iCs w:val="0"/>
          <w:color w:val="000080"/>
          <w:sz w:val="24"/>
          <w:szCs w:val="24"/>
        </w:rPr>
        <w:t>:</w:t>
      </w:r>
      <w:bookmarkEnd w:id="7"/>
      <w:bookmarkEnd w:id="8"/>
    </w:p>
    <w:p w:rsidR="00166A58" w:rsidRDefault="00166A58" w:rsidP="006A44E8">
      <w:pPr>
        <w:autoSpaceDE w:val="0"/>
        <w:autoSpaceDN w:val="0"/>
        <w:adjustRightInd w:val="0"/>
        <w:spacing w:line="360" w:lineRule="auto"/>
        <w:jc w:val="both"/>
        <w:rPr>
          <w:rFonts w:ascii="Arial" w:hAnsi="Arial" w:cs="Arial"/>
          <w:szCs w:val="18"/>
        </w:rPr>
      </w:pPr>
    </w:p>
    <w:p w:rsidR="00166A58" w:rsidRPr="002819B1" w:rsidRDefault="00166A58" w:rsidP="006A44E8">
      <w:pPr>
        <w:autoSpaceDE w:val="0"/>
        <w:autoSpaceDN w:val="0"/>
        <w:adjustRightInd w:val="0"/>
        <w:spacing w:line="360" w:lineRule="auto"/>
        <w:rPr>
          <w:rFonts w:ascii="Arial" w:hAnsi="Arial" w:cs="Arial"/>
          <w:b/>
          <w:color w:val="000080"/>
          <w:szCs w:val="18"/>
        </w:rPr>
      </w:pPr>
      <w:r w:rsidRPr="002819B1">
        <w:rPr>
          <w:rFonts w:ascii="Arial" w:hAnsi="Arial" w:cs="Arial"/>
          <w:b/>
          <w:color w:val="000080"/>
          <w:szCs w:val="18"/>
        </w:rPr>
        <w:t>Normativa interna</w:t>
      </w:r>
    </w:p>
    <w:p w:rsidR="00166A58" w:rsidRPr="00DA0A8C" w:rsidRDefault="006A44E8" w:rsidP="006A44E8">
      <w:pPr>
        <w:numPr>
          <w:ilvl w:val="0"/>
          <w:numId w:val="32"/>
        </w:numPr>
        <w:tabs>
          <w:tab w:val="left" w:pos="567"/>
        </w:tabs>
        <w:spacing w:line="360" w:lineRule="auto"/>
        <w:jc w:val="both"/>
        <w:rPr>
          <w:rFonts w:ascii="Arial" w:hAnsi="Arial" w:cs="Arial"/>
        </w:rPr>
      </w:pPr>
      <w:r>
        <w:rPr>
          <w:rFonts w:ascii="Arial" w:hAnsi="Arial" w:cs="Arial"/>
        </w:rPr>
        <w:t>Contrato Colectivo de Trabajo Vigente CCTV</w:t>
      </w:r>
    </w:p>
    <w:p w:rsidR="00166A58" w:rsidRDefault="00166A58" w:rsidP="006A44E8">
      <w:pPr>
        <w:numPr>
          <w:ilvl w:val="0"/>
          <w:numId w:val="32"/>
        </w:numPr>
        <w:tabs>
          <w:tab w:val="left" w:pos="567"/>
        </w:tabs>
        <w:spacing w:line="360" w:lineRule="auto"/>
        <w:jc w:val="both"/>
        <w:rPr>
          <w:rFonts w:ascii="Arial" w:hAnsi="Arial"/>
        </w:rPr>
      </w:pPr>
      <w:r w:rsidRPr="00DA0A8C">
        <w:rPr>
          <w:rFonts w:ascii="Arial" w:hAnsi="Arial"/>
        </w:rPr>
        <w:t>Reglamento de Normas Técnicas de Control Interno Especifica de</w:t>
      </w:r>
      <w:r>
        <w:rPr>
          <w:rFonts w:ascii="Arial" w:hAnsi="Arial"/>
        </w:rPr>
        <w:t xml:space="preserve"> la Lotería Nacional de Beneficencia</w:t>
      </w:r>
      <w:r w:rsidRPr="00DA0A8C">
        <w:rPr>
          <w:rFonts w:ascii="Arial" w:hAnsi="Arial"/>
        </w:rPr>
        <w:t xml:space="preserve"> (NTCIE).</w:t>
      </w:r>
    </w:p>
    <w:p w:rsidR="00166A58" w:rsidRDefault="00166A58" w:rsidP="006A44E8">
      <w:pPr>
        <w:numPr>
          <w:ilvl w:val="0"/>
          <w:numId w:val="32"/>
        </w:numPr>
        <w:tabs>
          <w:tab w:val="left" w:pos="567"/>
        </w:tabs>
        <w:spacing w:line="360" w:lineRule="auto"/>
        <w:jc w:val="both"/>
        <w:rPr>
          <w:rFonts w:ascii="Arial" w:hAnsi="Arial"/>
        </w:rPr>
      </w:pPr>
      <w:r>
        <w:rPr>
          <w:rFonts w:ascii="Arial" w:hAnsi="Arial"/>
        </w:rPr>
        <w:t>Manual para la administración y custodia de instrumentos normativos.</w:t>
      </w:r>
    </w:p>
    <w:p w:rsidR="00166A58" w:rsidRDefault="00166A58" w:rsidP="006A44E8">
      <w:pPr>
        <w:numPr>
          <w:ilvl w:val="0"/>
          <w:numId w:val="32"/>
        </w:numPr>
        <w:tabs>
          <w:tab w:val="left" w:pos="567"/>
        </w:tabs>
        <w:spacing w:line="360" w:lineRule="auto"/>
        <w:jc w:val="both"/>
        <w:rPr>
          <w:rFonts w:ascii="Arial" w:hAnsi="Arial"/>
        </w:rPr>
      </w:pPr>
      <w:r>
        <w:rPr>
          <w:rFonts w:ascii="Arial" w:hAnsi="Arial"/>
        </w:rPr>
        <w:t>Manual para el control de registros.</w:t>
      </w:r>
    </w:p>
    <w:p w:rsidR="00166A58" w:rsidRDefault="00166A58" w:rsidP="006A44E8">
      <w:pPr>
        <w:numPr>
          <w:ilvl w:val="0"/>
          <w:numId w:val="32"/>
        </w:numPr>
        <w:tabs>
          <w:tab w:val="left" w:pos="567"/>
        </w:tabs>
        <w:spacing w:line="360" w:lineRule="auto"/>
        <w:jc w:val="both"/>
        <w:rPr>
          <w:rFonts w:ascii="Arial" w:hAnsi="Arial"/>
        </w:rPr>
      </w:pPr>
      <w:r>
        <w:rPr>
          <w:rFonts w:ascii="Arial" w:hAnsi="Arial"/>
        </w:rPr>
        <w:t>Manual de Organización.</w:t>
      </w:r>
    </w:p>
    <w:p w:rsidR="00166A58" w:rsidRPr="005F66D1" w:rsidRDefault="00166A58" w:rsidP="006A44E8">
      <w:pPr>
        <w:numPr>
          <w:ilvl w:val="0"/>
          <w:numId w:val="32"/>
        </w:numPr>
        <w:tabs>
          <w:tab w:val="left" w:pos="567"/>
        </w:tabs>
        <w:spacing w:line="360" w:lineRule="auto"/>
        <w:jc w:val="both"/>
        <w:rPr>
          <w:rFonts w:ascii="Arial" w:hAnsi="Arial"/>
        </w:rPr>
      </w:pPr>
      <w:r>
        <w:rPr>
          <w:rFonts w:ascii="Arial" w:hAnsi="Arial"/>
        </w:rPr>
        <w:t>Manual de Descripción de Puestos.</w:t>
      </w:r>
    </w:p>
    <w:p w:rsidR="00166A58" w:rsidRPr="00DA0A8C" w:rsidRDefault="00166A58" w:rsidP="006A44E8">
      <w:pPr>
        <w:spacing w:line="360" w:lineRule="auto"/>
        <w:jc w:val="both"/>
        <w:rPr>
          <w:rFonts w:ascii="Arial" w:hAnsi="Arial" w:cs="Arial"/>
        </w:rPr>
      </w:pPr>
    </w:p>
    <w:p w:rsidR="00166A58" w:rsidRPr="008E0700" w:rsidRDefault="00166A58" w:rsidP="006A44E8">
      <w:pPr>
        <w:autoSpaceDE w:val="0"/>
        <w:autoSpaceDN w:val="0"/>
        <w:adjustRightInd w:val="0"/>
        <w:spacing w:line="360" w:lineRule="auto"/>
        <w:rPr>
          <w:rFonts w:ascii="Arial" w:hAnsi="Arial" w:cs="Arial"/>
          <w:b/>
          <w:color w:val="000080"/>
          <w:szCs w:val="18"/>
        </w:rPr>
      </w:pPr>
      <w:r w:rsidRPr="008E0700">
        <w:rPr>
          <w:rFonts w:ascii="Arial" w:hAnsi="Arial" w:cs="Arial"/>
          <w:b/>
          <w:color w:val="000080"/>
          <w:szCs w:val="18"/>
        </w:rPr>
        <w:t>Normativa externa</w:t>
      </w:r>
    </w:p>
    <w:p w:rsidR="00166A58" w:rsidRPr="00DA0A8C" w:rsidRDefault="00166A58" w:rsidP="006A44E8">
      <w:pPr>
        <w:numPr>
          <w:ilvl w:val="0"/>
          <w:numId w:val="45"/>
        </w:numPr>
        <w:tabs>
          <w:tab w:val="left" w:pos="567"/>
        </w:tabs>
        <w:spacing w:line="360" w:lineRule="auto"/>
        <w:jc w:val="both"/>
        <w:rPr>
          <w:sz w:val="28"/>
          <w:szCs w:val="28"/>
        </w:rPr>
      </w:pPr>
      <w:r w:rsidRPr="00DA0A8C">
        <w:rPr>
          <w:rFonts w:ascii="Arial" w:hAnsi="Arial"/>
        </w:rPr>
        <w:t>Ley de Ética Gubernamental.</w:t>
      </w:r>
    </w:p>
    <w:bookmarkEnd w:id="5"/>
    <w:bookmarkEnd w:id="6"/>
    <w:p w:rsidR="00C75543" w:rsidRDefault="00C75543" w:rsidP="006A44E8">
      <w:pPr>
        <w:pStyle w:val="Ttulo1"/>
        <w:spacing w:line="360" w:lineRule="auto"/>
        <w:rPr>
          <w:sz w:val="28"/>
          <w:szCs w:val="28"/>
        </w:rPr>
      </w:pPr>
    </w:p>
    <w:p w:rsidR="00C75543" w:rsidRDefault="00C75543" w:rsidP="00C75543"/>
    <w:p w:rsidR="00C75543" w:rsidRDefault="00C75543" w:rsidP="00C75543"/>
    <w:p w:rsidR="00C75543" w:rsidRDefault="00C75543" w:rsidP="00C75543"/>
    <w:p w:rsidR="00C75543" w:rsidRDefault="00C75543" w:rsidP="00C75543"/>
    <w:p w:rsidR="00C75543" w:rsidRDefault="00C75543" w:rsidP="00C75543"/>
    <w:p w:rsidR="00C75543" w:rsidRDefault="00C75543" w:rsidP="00C75543"/>
    <w:p w:rsidR="00C75543" w:rsidRDefault="00C75543" w:rsidP="00C75543"/>
    <w:p w:rsidR="003306D3" w:rsidRPr="00720F54" w:rsidRDefault="003306D3" w:rsidP="006A44E8">
      <w:pPr>
        <w:pStyle w:val="Ttulo1"/>
        <w:spacing w:line="360" w:lineRule="auto"/>
        <w:rPr>
          <w:sz w:val="28"/>
          <w:szCs w:val="28"/>
        </w:rPr>
      </w:pPr>
      <w:bookmarkStart w:id="9" w:name="_Toc447788634"/>
      <w:r>
        <w:rPr>
          <w:sz w:val="28"/>
          <w:szCs w:val="28"/>
        </w:rPr>
        <w:lastRenderedPageBreak/>
        <w:t>CAPÍTULO II: DISPOSICIONES ESPECÍFICAS</w:t>
      </w:r>
      <w:bookmarkEnd w:id="9"/>
    </w:p>
    <w:p w:rsidR="003306D3" w:rsidRDefault="003306D3" w:rsidP="006A44E8">
      <w:pPr>
        <w:spacing w:line="360" w:lineRule="auto"/>
      </w:pPr>
    </w:p>
    <w:p w:rsidR="003306D3" w:rsidRDefault="003755E9" w:rsidP="006A44E8">
      <w:pPr>
        <w:pStyle w:val="Ttulo2"/>
        <w:keepLines/>
        <w:spacing w:before="40" w:after="0" w:line="360" w:lineRule="auto"/>
        <w:rPr>
          <w:bCs w:val="0"/>
          <w:i w:val="0"/>
          <w:iCs w:val="0"/>
          <w:color w:val="000080"/>
          <w:sz w:val="24"/>
          <w:szCs w:val="24"/>
        </w:rPr>
      </w:pPr>
      <w:bookmarkStart w:id="10" w:name="_Toc447788635"/>
      <w:r>
        <w:rPr>
          <w:bCs w:val="0"/>
          <w:i w:val="0"/>
          <w:iCs w:val="0"/>
          <w:color w:val="000080"/>
          <w:sz w:val="24"/>
          <w:szCs w:val="24"/>
        </w:rPr>
        <w:t>Creación de</w:t>
      </w:r>
      <w:r w:rsidR="00273485">
        <w:rPr>
          <w:bCs w:val="0"/>
          <w:i w:val="0"/>
          <w:iCs w:val="0"/>
          <w:color w:val="000080"/>
          <w:sz w:val="24"/>
          <w:szCs w:val="24"/>
        </w:rPr>
        <w:t>l</w:t>
      </w:r>
      <w:r>
        <w:rPr>
          <w:bCs w:val="0"/>
          <w:i w:val="0"/>
          <w:iCs w:val="0"/>
          <w:color w:val="000080"/>
          <w:sz w:val="24"/>
          <w:szCs w:val="24"/>
        </w:rPr>
        <w:t xml:space="preserve"> Comité de Despensa y sus </w:t>
      </w:r>
      <w:r w:rsidR="00057E8C">
        <w:rPr>
          <w:bCs w:val="0"/>
          <w:i w:val="0"/>
          <w:iCs w:val="0"/>
          <w:color w:val="000080"/>
          <w:sz w:val="24"/>
          <w:szCs w:val="24"/>
        </w:rPr>
        <w:t>Atribuciones</w:t>
      </w:r>
      <w:bookmarkEnd w:id="10"/>
    </w:p>
    <w:p w:rsidR="003755E9" w:rsidRPr="003755E9" w:rsidRDefault="003755E9" w:rsidP="006A44E8">
      <w:pPr>
        <w:spacing w:line="360" w:lineRule="auto"/>
      </w:pPr>
    </w:p>
    <w:p w:rsidR="003755E9" w:rsidRPr="003755E9" w:rsidRDefault="003755E9" w:rsidP="006A44E8">
      <w:pPr>
        <w:pStyle w:val="p93"/>
        <w:tabs>
          <w:tab w:val="clear" w:pos="640"/>
        </w:tabs>
        <w:spacing w:line="360" w:lineRule="auto"/>
        <w:ind w:left="0" w:firstLine="0"/>
        <w:jc w:val="both"/>
        <w:rPr>
          <w:rFonts w:ascii="Arial" w:hAnsi="Arial" w:cs="Arial"/>
        </w:rPr>
      </w:pPr>
      <w:r w:rsidRPr="003755E9">
        <w:rPr>
          <w:rFonts w:ascii="Arial" w:hAnsi="Arial" w:cs="Arial"/>
        </w:rPr>
        <w:t xml:space="preserve">Art. 2.- Crease el Comité de Despensa, en adelante "El Comité”, el cual estará conformado por dos </w:t>
      </w:r>
      <w:proofErr w:type="gramStart"/>
      <w:r w:rsidRPr="003755E9">
        <w:rPr>
          <w:rFonts w:ascii="Arial" w:hAnsi="Arial" w:cs="Arial"/>
        </w:rPr>
        <w:t>trabajadores</w:t>
      </w:r>
      <w:r w:rsidR="003D10C5">
        <w:rPr>
          <w:rFonts w:ascii="Arial" w:hAnsi="Arial" w:cs="Arial"/>
        </w:rPr>
        <w:t>(</w:t>
      </w:r>
      <w:proofErr w:type="gramEnd"/>
      <w:r w:rsidRPr="003755E9">
        <w:rPr>
          <w:rFonts w:ascii="Arial" w:hAnsi="Arial" w:cs="Arial"/>
        </w:rPr>
        <w:t>ras</w:t>
      </w:r>
      <w:r w:rsidR="003D10C5">
        <w:rPr>
          <w:rFonts w:ascii="Arial" w:hAnsi="Arial" w:cs="Arial"/>
        </w:rPr>
        <w:t>)</w:t>
      </w:r>
      <w:r w:rsidRPr="003755E9">
        <w:rPr>
          <w:rFonts w:ascii="Arial" w:hAnsi="Arial" w:cs="Arial"/>
        </w:rPr>
        <w:t xml:space="preserve"> nombrados por el Sindicato y uno nombrado por la Administración de la Lotería Nacional de Beneficencia,</w:t>
      </w:r>
      <w:r w:rsidR="00A44D63">
        <w:rPr>
          <w:rFonts w:ascii="Arial" w:hAnsi="Arial" w:cs="Arial"/>
        </w:rPr>
        <w:t xml:space="preserve"> en adelante la LNB,</w:t>
      </w:r>
      <w:r w:rsidRPr="003755E9">
        <w:rPr>
          <w:rFonts w:ascii="Arial" w:hAnsi="Arial" w:cs="Arial"/>
        </w:rPr>
        <w:t xml:space="preserve"> tal como lo establece el Contrato Colectivo de Trabajo. De la misma forma se nombrará un suplente para cada uno de los propietarios. Los suplentes actuarán en ausencia del propietario correspondiente. </w:t>
      </w:r>
    </w:p>
    <w:p w:rsidR="003755E9" w:rsidRPr="003755E9" w:rsidRDefault="003755E9" w:rsidP="006A44E8">
      <w:pPr>
        <w:pStyle w:val="p93"/>
        <w:tabs>
          <w:tab w:val="clear" w:pos="640"/>
        </w:tabs>
        <w:spacing w:line="360" w:lineRule="auto"/>
        <w:ind w:left="0" w:firstLine="0"/>
        <w:jc w:val="both"/>
        <w:rPr>
          <w:rFonts w:ascii="Arial" w:hAnsi="Arial" w:cs="Arial"/>
        </w:rPr>
      </w:pPr>
    </w:p>
    <w:p w:rsidR="003755E9" w:rsidRPr="003755E9" w:rsidRDefault="003755E9" w:rsidP="006A44E8">
      <w:pPr>
        <w:pStyle w:val="p93"/>
        <w:tabs>
          <w:tab w:val="clear" w:pos="640"/>
        </w:tabs>
        <w:spacing w:line="360" w:lineRule="auto"/>
        <w:ind w:left="0" w:firstLine="0"/>
        <w:jc w:val="both"/>
        <w:rPr>
          <w:rFonts w:ascii="Arial" w:hAnsi="Arial" w:cs="Arial"/>
        </w:rPr>
      </w:pPr>
      <w:r w:rsidRPr="003755E9">
        <w:rPr>
          <w:rFonts w:ascii="Arial" w:hAnsi="Arial" w:cs="Arial"/>
        </w:rPr>
        <w:t xml:space="preserve">Art. 3.- Entre los </w:t>
      </w:r>
      <w:r w:rsidR="00A44D63">
        <w:rPr>
          <w:rFonts w:ascii="Arial" w:hAnsi="Arial" w:cs="Arial"/>
        </w:rPr>
        <w:t>integrantes</w:t>
      </w:r>
      <w:r w:rsidR="00A44D63" w:rsidRPr="003755E9">
        <w:rPr>
          <w:rFonts w:ascii="Arial" w:hAnsi="Arial" w:cs="Arial"/>
        </w:rPr>
        <w:t xml:space="preserve"> </w:t>
      </w:r>
      <w:r w:rsidRPr="003755E9">
        <w:rPr>
          <w:rFonts w:ascii="Arial" w:hAnsi="Arial" w:cs="Arial"/>
        </w:rPr>
        <w:t>del Comité se definirá un Presidente, Un Secretario y Un Vocal, quienes tendrán las atribuciones siguientes:</w:t>
      </w:r>
    </w:p>
    <w:p w:rsidR="003755E9" w:rsidRPr="003755E9" w:rsidRDefault="003755E9" w:rsidP="006A44E8">
      <w:pPr>
        <w:pStyle w:val="p93"/>
        <w:tabs>
          <w:tab w:val="clear" w:pos="640"/>
        </w:tabs>
        <w:spacing w:line="360" w:lineRule="auto"/>
        <w:ind w:left="1068" w:firstLine="0"/>
        <w:jc w:val="both"/>
        <w:rPr>
          <w:rFonts w:ascii="Arial" w:hAnsi="Arial" w:cs="Arial"/>
        </w:rPr>
      </w:pPr>
    </w:p>
    <w:p w:rsidR="003755E9" w:rsidRPr="003755E9" w:rsidRDefault="003755E9" w:rsidP="006A44E8">
      <w:pPr>
        <w:pStyle w:val="p93"/>
        <w:spacing w:line="360" w:lineRule="auto"/>
        <w:ind w:left="426" w:firstLine="0"/>
        <w:jc w:val="both"/>
        <w:rPr>
          <w:rFonts w:ascii="Arial" w:hAnsi="Arial" w:cs="Arial"/>
        </w:rPr>
      </w:pPr>
      <w:r w:rsidRPr="003755E9">
        <w:rPr>
          <w:rFonts w:ascii="Arial" w:hAnsi="Arial" w:cs="Arial"/>
        </w:rPr>
        <w:t>Presidente:</w:t>
      </w:r>
    </w:p>
    <w:p w:rsidR="003755E9" w:rsidRPr="003755E9" w:rsidRDefault="003755E9" w:rsidP="006A44E8">
      <w:pPr>
        <w:pStyle w:val="p93"/>
        <w:numPr>
          <w:ilvl w:val="0"/>
          <w:numId w:val="46"/>
        </w:numPr>
        <w:spacing w:line="360" w:lineRule="auto"/>
        <w:ind w:left="1134"/>
        <w:jc w:val="both"/>
        <w:rPr>
          <w:rFonts w:ascii="Arial" w:hAnsi="Arial" w:cs="Arial"/>
        </w:rPr>
      </w:pPr>
      <w:r w:rsidRPr="003755E9">
        <w:rPr>
          <w:rFonts w:ascii="Arial" w:hAnsi="Arial" w:cs="Arial"/>
        </w:rPr>
        <w:t>Convocar a los miembros del Comité, acompañando a la convocatoria la agenda respectiva.</w:t>
      </w:r>
    </w:p>
    <w:p w:rsidR="003755E9" w:rsidRPr="003755E9" w:rsidRDefault="003755E9" w:rsidP="006A44E8">
      <w:pPr>
        <w:pStyle w:val="p93"/>
        <w:numPr>
          <w:ilvl w:val="0"/>
          <w:numId w:val="46"/>
        </w:numPr>
        <w:spacing w:line="360" w:lineRule="auto"/>
        <w:ind w:left="1134"/>
        <w:jc w:val="both"/>
        <w:rPr>
          <w:rFonts w:ascii="Arial" w:hAnsi="Arial" w:cs="Arial"/>
        </w:rPr>
      </w:pPr>
      <w:r w:rsidRPr="003755E9">
        <w:rPr>
          <w:rFonts w:ascii="Arial" w:hAnsi="Arial" w:cs="Arial"/>
        </w:rPr>
        <w:t>Presidir y dirigir las reuniones del Comité.</w:t>
      </w:r>
    </w:p>
    <w:p w:rsidR="003755E9" w:rsidRPr="003755E9" w:rsidRDefault="003755E9" w:rsidP="006A44E8">
      <w:pPr>
        <w:pStyle w:val="p93"/>
        <w:numPr>
          <w:ilvl w:val="0"/>
          <w:numId w:val="46"/>
        </w:numPr>
        <w:spacing w:line="360" w:lineRule="auto"/>
        <w:ind w:left="1134"/>
        <w:jc w:val="both"/>
        <w:rPr>
          <w:rFonts w:ascii="Arial" w:hAnsi="Arial" w:cs="Arial"/>
        </w:rPr>
      </w:pPr>
      <w:r w:rsidRPr="003755E9">
        <w:rPr>
          <w:rFonts w:ascii="Arial" w:hAnsi="Arial" w:cs="Arial"/>
        </w:rPr>
        <w:t>Convocar al personal de la Despensa</w:t>
      </w:r>
      <w:r w:rsidR="00057E8C">
        <w:rPr>
          <w:rFonts w:ascii="Arial" w:hAnsi="Arial" w:cs="Arial"/>
        </w:rPr>
        <w:t xml:space="preserve"> Familiar</w:t>
      </w:r>
      <w:r w:rsidRPr="003755E9">
        <w:rPr>
          <w:rFonts w:ascii="Arial" w:hAnsi="Arial" w:cs="Arial"/>
        </w:rPr>
        <w:t xml:space="preserve"> para que </w:t>
      </w:r>
      <w:r w:rsidR="007315AB">
        <w:rPr>
          <w:rFonts w:ascii="Arial" w:hAnsi="Arial" w:cs="Arial"/>
        </w:rPr>
        <w:t>asistan</w:t>
      </w:r>
      <w:r w:rsidRPr="003755E9">
        <w:rPr>
          <w:rFonts w:ascii="Arial" w:hAnsi="Arial" w:cs="Arial"/>
        </w:rPr>
        <w:tab/>
        <w:t xml:space="preserve">a </w:t>
      </w:r>
      <w:r w:rsidR="00A44D63">
        <w:rPr>
          <w:rFonts w:ascii="Arial" w:hAnsi="Arial" w:cs="Arial"/>
        </w:rPr>
        <w:t>s</w:t>
      </w:r>
      <w:r w:rsidR="00A44D63" w:rsidRPr="003755E9">
        <w:rPr>
          <w:rFonts w:ascii="Arial" w:hAnsi="Arial" w:cs="Arial"/>
        </w:rPr>
        <w:t xml:space="preserve">esiones </w:t>
      </w:r>
      <w:r w:rsidRPr="003755E9">
        <w:rPr>
          <w:rFonts w:ascii="Arial" w:hAnsi="Arial" w:cs="Arial"/>
        </w:rPr>
        <w:t>cuando fuere necesario.</w:t>
      </w:r>
    </w:p>
    <w:p w:rsidR="003755E9" w:rsidRPr="003755E9" w:rsidRDefault="003755E9" w:rsidP="006A44E8">
      <w:pPr>
        <w:pStyle w:val="p93"/>
        <w:spacing w:line="360" w:lineRule="auto"/>
        <w:ind w:left="1418" w:firstLine="0"/>
        <w:jc w:val="both"/>
        <w:rPr>
          <w:rFonts w:ascii="Arial" w:hAnsi="Arial" w:cs="Arial"/>
        </w:rPr>
      </w:pPr>
    </w:p>
    <w:p w:rsidR="003755E9" w:rsidRPr="003755E9" w:rsidRDefault="003755E9" w:rsidP="006A44E8">
      <w:pPr>
        <w:pStyle w:val="p93"/>
        <w:spacing w:line="360" w:lineRule="auto"/>
        <w:ind w:left="426" w:firstLine="0"/>
        <w:jc w:val="both"/>
        <w:rPr>
          <w:rFonts w:ascii="Arial" w:hAnsi="Arial" w:cs="Arial"/>
        </w:rPr>
      </w:pPr>
      <w:r w:rsidRPr="003755E9">
        <w:rPr>
          <w:rFonts w:ascii="Arial" w:hAnsi="Arial" w:cs="Arial"/>
        </w:rPr>
        <w:t>Secretario:</w:t>
      </w:r>
    </w:p>
    <w:p w:rsidR="003755E9" w:rsidRPr="003755E9" w:rsidRDefault="003755E9" w:rsidP="006A44E8">
      <w:pPr>
        <w:pStyle w:val="p93"/>
        <w:numPr>
          <w:ilvl w:val="0"/>
          <w:numId w:val="46"/>
        </w:numPr>
        <w:spacing w:line="360" w:lineRule="auto"/>
        <w:ind w:left="1134"/>
        <w:jc w:val="both"/>
        <w:rPr>
          <w:rFonts w:ascii="Arial" w:hAnsi="Arial" w:cs="Arial"/>
        </w:rPr>
      </w:pPr>
      <w:r w:rsidRPr="003755E9">
        <w:rPr>
          <w:rFonts w:ascii="Arial" w:hAnsi="Arial" w:cs="Arial"/>
        </w:rPr>
        <w:t>Llevar las actas de las reuniones que celebren el Comité.</w:t>
      </w:r>
    </w:p>
    <w:p w:rsidR="003755E9" w:rsidRPr="003755E9" w:rsidRDefault="003755E9" w:rsidP="006A44E8">
      <w:pPr>
        <w:pStyle w:val="p93"/>
        <w:numPr>
          <w:ilvl w:val="0"/>
          <w:numId w:val="46"/>
        </w:numPr>
        <w:spacing w:line="360" w:lineRule="auto"/>
        <w:ind w:left="1134"/>
        <w:jc w:val="both"/>
        <w:rPr>
          <w:rFonts w:ascii="Arial" w:hAnsi="Arial" w:cs="Arial"/>
        </w:rPr>
      </w:pPr>
      <w:r w:rsidRPr="003755E9">
        <w:rPr>
          <w:rFonts w:ascii="Arial" w:hAnsi="Arial" w:cs="Arial"/>
        </w:rPr>
        <w:t>Asistir a las Reuniones del Comité.</w:t>
      </w:r>
    </w:p>
    <w:p w:rsidR="003755E9" w:rsidRPr="003755E9" w:rsidRDefault="003755E9" w:rsidP="006A44E8">
      <w:pPr>
        <w:pStyle w:val="p93"/>
        <w:numPr>
          <w:ilvl w:val="0"/>
          <w:numId w:val="46"/>
        </w:numPr>
        <w:spacing w:line="360" w:lineRule="auto"/>
        <w:ind w:left="1134"/>
        <w:jc w:val="both"/>
        <w:rPr>
          <w:rFonts w:ascii="Arial" w:hAnsi="Arial" w:cs="Arial"/>
        </w:rPr>
      </w:pPr>
      <w:r w:rsidRPr="003755E9">
        <w:rPr>
          <w:rFonts w:ascii="Arial" w:hAnsi="Arial" w:cs="Arial"/>
        </w:rPr>
        <w:t>Colaborar en las tareas que le sean encomendadas</w:t>
      </w:r>
      <w:r w:rsidR="003634A7">
        <w:rPr>
          <w:rFonts w:ascii="Arial" w:hAnsi="Arial" w:cs="Arial"/>
        </w:rPr>
        <w:t xml:space="preserve"> </w:t>
      </w:r>
      <w:r w:rsidRPr="003755E9">
        <w:rPr>
          <w:rFonts w:ascii="Arial" w:hAnsi="Arial" w:cs="Arial"/>
        </w:rPr>
        <w:t>para</w:t>
      </w:r>
      <w:r w:rsidR="003634A7">
        <w:rPr>
          <w:rFonts w:ascii="Arial" w:hAnsi="Arial" w:cs="Arial"/>
        </w:rPr>
        <w:t xml:space="preserve"> </w:t>
      </w:r>
      <w:r w:rsidR="00A44D63">
        <w:rPr>
          <w:rFonts w:ascii="Arial" w:hAnsi="Arial" w:cs="Arial"/>
        </w:rPr>
        <w:t>e</w:t>
      </w:r>
      <w:r w:rsidRPr="003755E9">
        <w:rPr>
          <w:rFonts w:ascii="Arial" w:hAnsi="Arial" w:cs="Arial"/>
        </w:rPr>
        <w:t>l</w:t>
      </w:r>
      <w:r w:rsidR="003634A7">
        <w:rPr>
          <w:rFonts w:ascii="Arial" w:hAnsi="Arial" w:cs="Arial"/>
        </w:rPr>
        <w:t xml:space="preserve"> buen f</w:t>
      </w:r>
      <w:r w:rsidRPr="003755E9">
        <w:rPr>
          <w:rFonts w:ascii="Arial" w:hAnsi="Arial" w:cs="Arial"/>
        </w:rPr>
        <w:t>uncionamiento del Comité y de la Despensa Familiar.</w:t>
      </w:r>
    </w:p>
    <w:p w:rsidR="003B4D07" w:rsidRDefault="003B4D07" w:rsidP="006A44E8">
      <w:pPr>
        <w:pStyle w:val="p93"/>
        <w:spacing w:line="360" w:lineRule="auto"/>
        <w:jc w:val="both"/>
        <w:rPr>
          <w:rFonts w:ascii="Arial" w:hAnsi="Arial" w:cs="Arial"/>
        </w:rPr>
      </w:pPr>
    </w:p>
    <w:p w:rsidR="003755E9" w:rsidRPr="003755E9" w:rsidRDefault="003755E9" w:rsidP="006A44E8">
      <w:pPr>
        <w:pStyle w:val="p93"/>
        <w:spacing w:line="360" w:lineRule="auto"/>
        <w:jc w:val="both"/>
        <w:rPr>
          <w:rFonts w:ascii="Arial" w:hAnsi="Arial" w:cs="Arial"/>
        </w:rPr>
      </w:pPr>
      <w:r w:rsidRPr="003755E9">
        <w:rPr>
          <w:rFonts w:ascii="Arial" w:hAnsi="Arial" w:cs="Arial"/>
        </w:rPr>
        <w:lastRenderedPageBreak/>
        <w:t>Vocal:</w:t>
      </w:r>
    </w:p>
    <w:p w:rsidR="003755E9" w:rsidRPr="003755E9" w:rsidRDefault="003755E9" w:rsidP="006A44E8">
      <w:pPr>
        <w:pStyle w:val="p93"/>
        <w:numPr>
          <w:ilvl w:val="0"/>
          <w:numId w:val="46"/>
        </w:numPr>
        <w:spacing w:line="360" w:lineRule="auto"/>
        <w:ind w:left="1134"/>
        <w:jc w:val="both"/>
        <w:rPr>
          <w:rFonts w:ascii="Arial" w:hAnsi="Arial" w:cs="Arial"/>
        </w:rPr>
      </w:pPr>
      <w:r w:rsidRPr="003755E9">
        <w:rPr>
          <w:rFonts w:ascii="Arial" w:hAnsi="Arial" w:cs="Arial"/>
        </w:rPr>
        <w:t>Asistir a las reuniones del Comité.</w:t>
      </w:r>
    </w:p>
    <w:p w:rsidR="007315AB" w:rsidRPr="003755E9" w:rsidRDefault="007315AB" w:rsidP="007315AB">
      <w:pPr>
        <w:pStyle w:val="p93"/>
        <w:numPr>
          <w:ilvl w:val="0"/>
          <w:numId w:val="46"/>
        </w:numPr>
        <w:spacing w:line="360" w:lineRule="auto"/>
        <w:ind w:left="1134"/>
        <w:jc w:val="both"/>
        <w:rPr>
          <w:rFonts w:ascii="Arial" w:hAnsi="Arial" w:cs="Arial"/>
        </w:rPr>
      </w:pPr>
      <w:r w:rsidRPr="003755E9">
        <w:rPr>
          <w:rFonts w:ascii="Arial" w:hAnsi="Arial" w:cs="Arial"/>
        </w:rPr>
        <w:t>Colaborar en las tareas que le sean encomendadas para el buen funcionamiento del Comité y de la Despensa Familiar.</w:t>
      </w:r>
    </w:p>
    <w:p w:rsidR="00273485" w:rsidRDefault="00273485" w:rsidP="006A44E8">
      <w:pPr>
        <w:pStyle w:val="p93"/>
        <w:tabs>
          <w:tab w:val="clear" w:pos="640"/>
        </w:tabs>
        <w:spacing w:line="360" w:lineRule="auto"/>
        <w:jc w:val="both"/>
        <w:rPr>
          <w:rFonts w:ascii="Arial" w:hAnsi="Arial" w:cs="Arial"/>
        </w:rPr>
      </w:pPr>
    </w:p>
    <w:p w:rsidR="003755E9" w:rsidRPr="003755E9" w:rsidRDefault="003755E9" w:rsidP="006A44E8">
      <w:pPr>
        <w:pStyle w:val="p93"/>
        <w:tabs>
          <w:tab w:val="clear" w:pos="640"/>
        </w:tabs>
        <w:spacing w:line="360" w:lineRule="auto"/>
        <w:jc w:val="both"/>
        <w:rPr>
          <w:rFonts w:ascii="Arial" w:hAnsi="Arial" w:cs="Arial"/>
        </w:rPr>
      </w:pPr>
      <w:r w:rsidRPr="003755E9">
        <w:rPr>
          <w:rFonts w:ascii="Arial" w:hAnsi="Arial" w:cs="Arial"/>
        </w:rPr>
        <w:t xml:space="preserve">Art. 4.- </w:t>
      </w:r>
      <w:r w:rsidR="00057E8C">
        <w:rPr>
          <w:rFonts w:ascii="Arial" w:hAnsi="Arial" w:cs="Arial"/>
        </w:rPr>
        <w:t>Atribu</w:t>
      </w:r>
      <w:r w:rsidR="00057E8C" w:rsidRPr="003755E9">
        <w:rPr>
          <w:rFonts w:ascii="Arial" w:hAnsi="Arial" w:cs="Arial"/>
        </w:rPr>
        <w:t xml:space="preserve">ciones </w:t>
      </w:r>
      <w:r w:rsidRPr="003755E9">
        <w:rPr>
          <w:rFonts w:ascii="Arial" w:hAnsi="Arial" w:cs="Arial"/>
        </w:rPr>
        <w:t>del Comité de la Despensa</w:t>
      </w:r>
      <w:r w:rsidR="00057E8C">
        <w:rPr>
          <w:rFonts w:ascii="Arial" w:hAnsi="Arial" w:cs="Arial"/>
        </w:rPr>
        <w:t xml:space="preserve"> Familiar</w:t>
      </w:r>
    </w:p>
    <w:p w:rsidR="003755E9" w:rsidRPr="003755E9" w:rsidRDefault="003755E9" w:rsidP="006A44E8">
      <w:pPr>
        <w:pStyle w:val="p93"/>
        <w:numPr>
          <w:ilvl w:val="0"/>
          <w:numId w:val="47"/>
        </w:numPr>
        <w:spacing w:line="360" w:lineRule="auto"/>
        <w:contextualSpacing/>
        <w:jc w:val="both"/>
        <w:rPr>
          <w:rFonts w:ascii="Arial" w:hAnsi="Arial" w:cs="Arial"/>
        </w:rPr>
      </w:pPr>
      <w:r w:rsidRPr="003755E9">
        <w:rPr>
          <w:rFonts w:ascii="Arial" w:hAnsi="Arial" w:cs="Arial"/>
        </w:rPr>
        <w:t>Planificar y organizar la ejecución del funcionamiento de la Despensa Familiar, velando porque esta prestación sea accesible para todo el personal de la LNB.</w:t>
      </w:r>
    </w:p>
    <w:p w:rsidR="003755E9" w:rsidRPr="003755E9" w:rsidRDefault="003755E9" w:rsidP="006A44E8">
      <w:pPr>
        <w:pStyle w:val="p93"/>
        <w:numPr>
          <w:ilvl w:val="0"/>
          <w:numId w:val="47"/>
        </w:numPr>
        <w:spacing w:line="360" w:lineRule="auto"/>
        <w:contextualSpacing/>
        <w:jc w:val="both"/>
        <w:rPr>
          <w:rFonts w:ascii="Arial" w:hAnsi="Arial" w:cs="Arial"/>
        </w:rPr>
      </w:pPr>
      <w:r w:rsidRPr="003755E9">
        <w:rPr>
          <w:rFonts w:ascii="Arial" w:hAnsi="Arial" w:cs="Arial"/>
        </w:rPr>
        <w:t>Realizar un Plan Anua</w:t>
      </w:r>
      <w:r w:rsidR="00C93D03">
        <w:rPr>
          <w:rFonts w:ascii="Arial" w:hAnsi="Arial" w:cs="Arial"/>
        </w:rPr>
        <w:t xml:space="preserve">l de Trabajo y remitir copia a </w:t>
      </w:r>
      <w:r w:rsidRPr="003755E9">
        <w:rPr>
          <w:rFonts w:ascii="Arial" w:hAnsi="Arial" w:cs="Arial"/>
        </w:rPr>
        <w:t>Presidencia</w:t>
      </w:r>
      <w:r w:rsidR="00C93D03">
        <w:rPr>
          <w:rFonts w:ascii="Arial" w:hAnsi="Arial" w:cs="Arial"/>
        </w:rPr>
        <w:t xml:space="preserve"> Institucional</w:t>
      </w:r>
      <w:r w:rsidRPr="003755E9">
        <w:rPr>
          <w:rFonts w:ascii="Arial" w:hAnsi="Arial" w:cs="Arial"/>
        </w:rPr>
        <w:t xml:space="preserve"> y al Sindicato durante la segunda semana de trabajo de febrero de cada año.</w:t>
      </w:r>
    </w:p>
    <w:p w:rsidR="003755E9" w:rsidRPr="003755E9" w:rsidRDefault="003755E9" w:rsidP="006A44E8">
      <w:pPr>
        <w:pStyle w:val="p93"/>
        <w:numPr>
          <w:ilvl w:val="0"/>
          <w:numId w:val="47"/>
        </w:numPr>
        <w:spacing w:line="360" w:lineRule="auto"/>
        <w:contextualSpacing/>
        <w:jc w:val="both"/>
        <w:rPr>
          <w:rFonts w:ascii="Arial" w:hAnsi="Arial" w:cs="Arial"/>
        </w:rPr>
      </w:pPr>
      <w:r w:rsidRPr="003755E9">
        <w:rPr>
          <w:rFonts w:ascii="Arial" w:hAnsi="Arial" w:cs="Arial"/>
        </w:rPr>
        <w:t>Realizar el Informe Anual de Resultados y enviar copia a</w:t>
      </w:r>
      <w:r w:rsidR="00C93D03">
        <w:rPr>
          <w:rFonts w:ascii="Arial" w:hAnsi="Arial" w:cs="Arial"/>
        </w:rPr>
        <w:t xml:space="preserve"> </w:t>
      </w:r>
      <w:r w:rsidRPr="003755E9">
        <w:rPr>
          <w:rFonts w:ascii="Arial" w:hAnsi="Arial" w:cs="Arial"/>
        </w:rPr>
        <w:t>Presidencia</w:t>
      </w:r>
      <w:r w:rsidR="00C93D03">
        <w:rPr>
          <w:rFonts w:ascii="Arial" w:hAnsi="Arial" w:cs="Arial"/>
        </w:rPr>
        <w:t xml:space="preserve"> Institucional</w:t>
      </w:r>
      <w:r w:rsidRPr="003755E9">
        <w:rPr>
          <w:rFonts w:ascii="Arial" w:hAnsi="Arial" w:cs="Arial"/>
        </w:rPr>
        <w:t xml:space="preserve"> y </w:t>
      </w:r>
      <w:r w:rsidR="002E5A9E" w:rsidRPr="003755E9">
        <w:rPr>
          <w:rFonts w:ascii="Arial" w:hAnsi="Arial" w:cs="Arial"/>
        </w:rPr>
        <w:t>al Sindicato</w:t>
      </w:r>
      <w:r w:rsidRPr="003755E9">
        <w:rPr>
          <w:rFonts w:ascii="Arial" w:hAnsi="Arial" w:cs="Arial"/>
        </w:rPr>
        <w:t>, durante la primera semana de marzo de cada año.</w:t>
      </w:r>
    </w:p>
    <w:p w:rsidR="003755E9" w:rsidRPr="003755E9" w:rsidRDefault="003755E9" w:rsidP="006A44E8">
      <w:pPr>
        <w:pStyle w:val="p93"/>
        <w:numPr>
          <w:ilvl w:val="0"/>
          <w:numId w:val="47"/>
        </w:numPr>
        <w:spacing w:line="360" w:lineRule="auto"/>
        <w:contextualSpacing/>
        <w:jc w:val="both"/>
        <w:rPr>
          <w:rFonts w:ascii="Arial" w:hAnsi="Arial" w:cs="Arial"/>
        </w:rPr>
      </w:pPr>
      <w:r w:rsidRPr="003755E9">
        <w:rPr>
          <w:rFonts w:ascii="Arial" w:hAnsi="Arial" w:cs="Arial"/>
        </w:rPr>
        <w:t>Verificar que el presente Reglamento se cumpla en todos sus aspectos.</w:t>
      </w:r>
    </w:p>
    <w:p w:rsidR="003755E9" w:rsidRPr="003755E9" w:rsidRDefault="003755E9" w:rsidP="006A44E8">
      <w:pPr>
        <w:pStyle w:val="p93"/>
        <w:numPr>
          <w:ilvl w:val="0"/>
          <w:numId w:val="47"/>
        </w:numPr>
        <w:spacing w:line="360" w:lineRule="auto"/>
        <w:contextualSpacing/>
        <w:jc w:val="both"/>
        <w:rPr>
          <w:rFonts w:ascii="Arial" w:hAnsi="Arial" w:cs="Arial"/>
        </w:rPr>
      </w:pPr>
      <w:r w:rsidRPr="003755E9">
        <w:rPr>
          <w:rFonts w:ascii="Arial" w:hAnsi="Arial" w:cs="Arial"/>
        </w:rPr>
        <w:t>Reunirse al menos dos veces al mes para darle seguimiento a la operación de la Despensa</w:t>
      </w:r>
      <w:r w:rsidR="00057E8C">
        <w:rPr>
          <w:rFonts w:ascii="Arial" w:hAnsi="Arial" w:cs="Arial"/>
        </w:rPr>
        <w:t xml:space="preserve"> Familiar</w:t>
      </w:r>
      <w:r w:rsidRPr="003755E9">
        <w:rPr>
          <w:rFonts w:ascii="Arial" w:hAnsi="Arial" w:cs="Arial"/>
        </w:rPr>
        <w:t xml:space="preserve"> y tomar decisiones para su buen funcionamiento.</w:t>
      </w:r>
    </w:p>
    <w:p w:rsidR="003755E9" w:rsidRPr="003755E9" w:rsidRDefault="003755E9" w:rsidP="006A44E8">
      <w:pPr>
        <w:pStyle w:val="p93"/>
        <w:numPr>
          <w:ilvl w:val="0"/>
          <w:numId w:val="47"/>
        </w:numPr>
        <w:spacing w:line="360" w:lineRule="auto"/>
        <w:contextualSpacing/>
        <w:jc w:val="both"/>
        <w:rPr>
          <w:rFonts w:ascii="Arial" w:hAnsi="Arial" w:cs="Arial"/>
        </w:rPr>
      </w:pPr>
      <w:r w:rsidRPr="003755E9">
        <w:rPr>
          <w:rFonts w:ascii="Arial" w:hAnsi="Arial" w:cs="Arial"/>
        </w:rPr>
        <w:t>Llevar Libro de Actas.</w:t>
      </w:r>
    </w:p>
    <w:p w:rsidR="003755E9" w:rsidRPr="003755E9" w:rsidRDefault="003755E9" w:rsidP="006A44E8">
      <w:pPr>
        <w:pStyle w:val="p93"/>
        <w:numPr>
          <w:ilvl w:val="0"/>
          <w:numId w:val="47"/>
        </w:numPr>
        <w:spacing w:line="360" w:lineRule="auto"/>
        <w:contextualSpacing/>
        <w:jc w:val="both"/>
        <w:rPr>
          <w:rFonts w:ascii="Arial" w:hAnsi="Arial" w:cs="Arial"/>
        </w:rPr>
      </w:pPr>
      <w:r w:rsidRPr="003755E9">
        <w:rPr>
          <w:rFonts w:ascii="Arial" w:hAnsi="Arial" w:cs="Arial"/>
        </w:rPr>
        <w:t>Autorizar la compra de otros productos, a requerimiento del Encargado de la Despensa</w:t>
      </w:r>
      <w:r w:rsidR="00057E8C">
        <w:rPr>
          <w:rFonts w:ascii="Arial" w:hAnsi="Arial" w:cs="Arial"/>
        </w:rPr>
        <w:t xml:space="preserve"> Familiar</w:t>
      </w:r>
      <w:r w:rsidRPr="003755E9">
        <w:rPr>
          <w:rFonts w:ascii="Arial" w:hAnsi="Arial" w:cs="Arial"/>
        </w:rPr>
        <w:t>.</w:t>
      </w:r>
    </w:p>
    <w:p w:rsidR="003755E9" w:rsidRPr="003755E9" w:rsidRDefault="003755E9" w:rsidP="006A44E8">
      <w:pPr>
        <w:pStyle w:val="p93"/>
        <w:numPr>
          <w:ilvl w:val="0"/>
          <w:numId w:val="47"/>
        </w:numPr>
        <w:spacing w:line="360" w:lineRule="auto"/>
        <w:contextualSpacing/>
        <w:jc w:val="both"/>
        <w:rPr>
          <w:rFonts w:ascii="Arial" w:hAnsi="Arial" w:cs="Arial"/>
        </w:rPr>
      </w:pPr>
      <w:r w:rsidRPr="003755E9">
        <w:rPr>
          <w:rFonts w:ascii="Arial" w:hAnsi="Arial" w:cs="Arial"/>
        </w:rPr>
        <w:t>Revisar al menos cada trimestre los precios de venta, verificando que los porcentajes agregados al precio de costo se encuentren dentro de los límites estipulados.</w:t>
      </w:r>
    </w:p>
    <w:p w:rsidR="003755E9" w:rsidRPr="003755E9" w:rsidRDefault="003755E9" w:rsidP="006A44E8">
      <w:pPr>
        <w:pStyle w:val="p93"/>
        <w:numPr>
          <w:ilvl w:val="0"/>
          <w:numId w:val="47"/>
        </w:numPr>
        <w:spacing w:line="360" w:lineRule="auto"/>
        <w:contextualSpacing/>
        <w:jc w:val="both"/>
        <w:rPr>
          <w:rFonts w:ascii="Arial" w:hAnsi="Arial" w:cs="Arial"/>
        </w:rPr>
      </w:pPr>
      <w:r w:rsidRPr="003755E9">
        <w:rPr>
          <w:rFonts w:ascii="Arial" w:hAnsi="Arial" w:cs="Arial"/>
        </w:rPr>
        <w:t>Velar por el cumplimiento de las recomendaciones emitidas por las auditorías internas y externas.</w:t>
      </w:r>
    </w:p>
    <w:p w:rsidR="00607185" w:rsidRDefault="003755E9" w:rsidP="00F871F9">
      <w:pPr>
        <w:pStyle w:val="p93"/>
        <w:numPr>
          <w:ilvl w:val="0"/>
          <w:numId w:val="47"/>
        </w:numPr>
        <w:spacing w:line="360" w:lineRule="auto"/>
        <w:contextualSpacing/>
        <w:jc w:val="both"/>
        <w:rPr>
          <w:rFonts w:ascii="Arial" w:hAnsi="Arial" w:cs="Arial"/>
        </w:rPr>
      </w:pPr>
      <w:r w:rsidRPr="00607185">
        <w:rPr>
          <w:rFonts w:ascii="Arial" w:hAnsi="Arial" w:cs="Arial"/>
        </w:rPr>
        <w:t>Enviar informes semestrales a Presidencia</w:t>
      </w:r>
      <w:r w:rsidR="00C93D03">
        <w:rPr>
          <w:rFonts w:ascii="Arial" w:hAnsi="Arial" w:cs="Arial"/>
        </w:rPr>
        <w:t xml:space="preserve"> Institucional</w:t>
      </w:r>
      <w:r w:rsidRPr="00607185">
        <w:rPr>
          <w:rFonts w:ascii="Arial" w:hAnsi="Arial" w:cs="Arial"/>
        </w:rPr>
        <w:t xml:space="preserve"> y </w:t>
      </w:r>
      <w:r w:rsidR="00607185" w:rsidRPr="003755E9">
        <w:rPr>
          <w:rFonts w:ascii="Arial" w:hAnsi="Arial" w:cs="Arial"/>
        </w:rPr>
        <w:t>al Sindicato</w:t>
      </w:r>
      <w:r w:rsidR="00607185">
        <w:rPr>
          <w:rFonts w:ascii="Arial" w:hAnsi="Arial" w:cs="Arial"/>
        </w:rPr>
        <w:t>.</w:t>
      </w:r>
    </w:p>
    <w:p w:rsidR="00607185" w:rsidRDefault="00607185" w:rsidP="00607185">
      <w:pPr>
        <w:pStyle w:val="p93"/>
        <w:spacing w:line="360" w:lineRule="auto"/>
        <w:ind w:left="1068" w:firstLine="0"/>
        <w:contextualSpacing/>
        <w:jc w:val="both"/>
        <w:rPr>
          <w:rFonts w:ascii="Arial" w:hAnsi="Arial" w:cs="Arial"/>
        </w:rPr>
      </w:pPr>
    </w:p>
    <w:p w:rsidR="00607185" w:rsidRDefault="00607185" w:rsidP="00607185">
      <w:pPr>
        <w:pStyle w:val="p93"/>
        <w:spacing w:line="360" w:lineRule="auto"/>
        <w:ind w:left="1068" w:firstLine="0"/>
        <w:contextualSpacing/>
        <w:jc w:val="both"/>
        <w:rPr>
          <w:rFonts w:ascii="Arial" w:hAnsi="Arial" w:cs="Arial"/>
        </w:rPr>
      </w:pPr>
    </w:p>
    <w:p w:rsidR="003306D3" w:rsidRPr="00BA1724" w:rsidRDefault="003755E9" w:rsidP="006A44E8">
      <w:pPr>
        <w:pStyle w:val="Ttulo2"/>
        <w:keepLines/>
        <w:spacing w:before="40" w:after="0" w:line="360" w:lineRule="auto"/>
        <w:rPr>
          <w:bCs w:val="0"/>
          <w:i w:val="0"/>
          <w:iCs w:val="0"/>
          <w:color w:val="000080"/>
          <w:sz w:val="24"/>
          <w:szCs w:val="24"/>
        </w:rPr>
      </w:pPr>
      <w:bookmarkStart w:id="11" w:name="_Toc447788636"/>
      <w:r>
        <w:rPr>
          <w:bCs w:val="0"/>
          <w:i w:val="0"/>
          <w:iCs w:val="0"/>
          <w:color w:val="000080"/>
          <w:sz w:val="24"/>
          <w:szCs w:val="24"/>
        </w:rPr>
        <w:lastRenderedPageBreak/>
        <w:t>Funciones del</w:t>
      </w:r>
      <w:r w:rsidR="00057E8C">
        <w:rPr>
          <w:bCs w:val="0"/>
          <w:i w:val="0"/>
          <w:iCs w:val="0"/>
          <w:color w:val="000080"/>
          <w:sz w:val="24"/>
          <w:szCs w:val="24"/>
        </w:rPr>
        <w:t>(a)</w:t>
      </w:r>
      <w:r>
        <w:rPr>
          <w:bCs w:val="0"/>
          <w:i w:val="0"/>
          <w:iCs w:val="0"/>
          <w:color w:val="000080"/>
          <w:sz w:val="24"/>
          <w:szCs w:val="24"/>
        </w:rPr>
        <w:t xml:space="preserve"> Encargado(a) de Despensa</w:t>
      </w:r>
      <w:r w:rsidR="00057E8C">
        <w:rPr>
          <w:bCs w:val="0"/>
          <w:i w:val="0"/>
          <w:iCs w:val="0"/>
          <w:color w:val="000080"/>
          <w:sz w:val="24"/>
          <w:szCs w:val="24"/>
        </w:rPr>
        <w:t xml:space="preserve"> Familiar</w:t>
      </w:r>
      <w:bookmarkEnd w:id="11"/>
    </w:p>
    <w:p w:rsidR="003306D3" w:rsidRPr="00BA2BC0" w:rsidRDefault="003306D3" w:rsidP="006A44E8">
      <w:pPr>
        <w:spacing w:line="360" w:lineRule="auto"/>
      </w:pPr>
    </w:p>
    <w:p w:rsidR="003755E9" w:rsidRPr="003755E9" w:rsidRDefault="003755E9" w:rsidP="006A44E8">
      <w:pPr>
        <w:pStyle w:val="p93"/>
        <w:tabs>
          <w:tab w:val="clear" w:pos="640"/>
        </w:tabs>
        <w:spacing w:line="360" w:lineRule="auto"/>
        <w:ind w:left="0" w:firstLine="0"/>
        <w:jc w:val="both"/>
        <w:rPr>
          <w:rFonts w:ascii="Arial" w:hAnsi="Arial" w:cs="Arial"/>
        </w:rPr>
      </w:pPr>
      <w:r w:rsidRPr="003755E9">
        <w:rPr>
          <w:rFonts w:ascii="Arial" w:hAnsi="Arial" w:cs="Arial"/>
        </w:rPr>
        <w:t>Art. 5.- Funciones del</w:t>
      </w:r>
      <w:r w:rsidR="00057E8C">
        <w:rPr>
          <w:rFonts w:ascii="Arial" w:hAnsi="Arial" w:cs="Arial"/>
        </w:rPr>
        <w:t>(a)</w:t>
      </w:r>
      <w:r w:rsidRPr="003755E9">
        <w:rPr>
          <w:rFonts w:ascii="Arial" w:hAnsi="Arial" w:cs="Arial"/>
        </w:rPr>
        <w:t xml:space="preserve"> Encargado</w:t>
      </w:r>
      <w:r w:rsidR="00057E8C">
        <w:rPr>
          <w:rFonts w:ascii="Arial" w:hAnsi="Arial" w:cs="Arial"/>
        </w:rPr>
        <w:t>(a)</w:t>
      </w:r>
      <w:r w:rsidRPr="003755E9">
        <w:rPr>
          <w:rFonts w:ascii="Arial" w:hAnsi="Arial" w:cs="Arial"/>
        </w:rPr>
        <w:t xml:space="preserve"> de la Despensa</w:t>
      </w:r>
      <w:r w:rsidR="00057E8C">
        <w:rPr>
          <w:rFonts w:ascii="Arial" w:hAnsi="Arial" w:cs="Arial"/>
        </w:rPr>
        <w:t xml:space="preserve"> Familiar</w:t>
      </w:r>
      <w:r w:rsidRPr="003755E9">
        <w:rPr>
          <w:rFonts w:ascii="Arial" w:hAnsi="Arial" w:cs="Arial"/>
        </w:rPr>
        <w:t xml:space="preserve"> </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Elaborar un Plan Anual de Trabajo y someterlo a aprobación del Comité, a más tardar durante la primera semana de febrero de cada año.</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Elaborar un Informe Anual de Resultados y presentarlo al Comité la última semana de febrero de cada año.</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Comprar artículos de la canasta básica, no obstante el comité podrá autorizar la compra de otros productos.</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Llevar el control diario de la mercadería que ingresa y egresa de la Despensa.</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Controlar las fechas de vencimiento de los productos existentes en la Despensa</w:t>
      </w:r>
      <w:r w:rsidR="00057E8C">
        <w:rPr>
          <w:rFonts w:ascii="Arial" w:hAnsi="Arial" w:cs="Arial"/>
        </w:rPr>
        <w:t xml:space="preserve"> Familiar</w:t>
      </w:r>
      <w:r w:rsidRPr="003755E9">
        <w:rPr>
          <w:rFonts w:ascii="Arial" w:hAnsi="Arial" w:cs="Arial"/>
        </w:rPr>
        <w:t xml:space="preserve"> y gestionar los artículos que se deben renovar.</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 xml:space="preserve">Elaborar y firmar cheques de pago a </w:t>
      </w:r>
      <w:r w:rsidR="00057E8C">
        <w:rPr>
          <w:rFonts w:ascii="Arial" w:hAnsi="Arial" w:cs="Arial"/>
        </w:rPr>
        <w:t>P</w:t>
      </w:r>
      <w:r w:rsidRPr="003755E9">
        <w:rPr>
          <w:rFonts w:ascii="Arial" w:hAnsi="Arial" w:cs="Arial"/>
        </w:rPr>
        <w:t>roveedores y llevar el respectivo control.</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 xml:space="preserve">Recibir pedidos de </w:t>
      </w:r>
      <w:proofErr w:type="gramStart"/>
      <w:r w:rsidRPr="003755E9">
        <w:rPr>
          <w:rFonts w:ascii="Arial" w:hAnsi="Arial" w:cs="Arial"/>
        </w:rPr>
        <w:t>los</w:t>
      </w:r>
      <w:r w:rsidR="00057E8C">
        <w:rPr>
          <w:rFonts w:ascii="Arial" w:hAnsi="Arial" w:cs="Arial"/>
        </w:rPr>
        <w:t>(</w:t>
      </w:r>
      <w:proofErr w:type="gramEnd"/>
      <w:r w:rsidR="00057E8C">
        <w:rPr>
          <w:rFonts w:ascii="Arial" w:hAnsi="Arial" w:cs="Arial"/>
        </w:rPr>
        <w:t>las)</w:t>
      </w:r>
      <w:r w:rsidRPr="003755E9">
        <w:rPr>
          <w:rFonts w:ascii="Arial" w:hAnsi="Arial" w:cs="Arial"/>
        </w:rPr>
        <w:t xml:space="preserve"> empleados</w:t>
      </w:r>
      <w:r w:rsidR="00057E8C">
        <w:rPr>
          <w:rFonts w:ascii="Arial" w:hAnsi="Arial" w:cs="Arial"/>
        </w:rPr>
        <w:t>(as)</w:t>
      </w:r>
      <w:r w:rsidRPr="003755E9">
        <w:rPr>
          <w:rFonts w:ascii="Arial" w:hAnsi="Arial" w:cs="Arial"/>
        </w:rPr>
        <w:t>, facturar y despachar mercadería.</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Mantener en forma ordenada y segura los artículos de la Despensa</w:t>
      </w:r>
      <w:r w:rsidR="00057E8C">
        <w:rPr>
          <w:rFonts w:ascii="Arial" w:hAnsi="Arial" w:cs="Arial"/>
        </w:rPr>
        <w:t xml:space="preserve"> Familiar</w:t>
      </w:r>
      <w:r w:rsidRPr="003755E9">
        <w:rPr>
          <w:rFonts w:ascii="Arial" w:hAnsi="Arial" w:cs="Arial"/>
        </w:rPr>
        <w:t>.</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Llevar actualizado el control de Inventario por Artículo.</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Remesar al banco todos los ingresos de las ventas realizadas, a más tardar al día hábil siguiente.</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Llevar al día el Libro de Bancos.</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Llevar en forma ordenada y actualizada el registro de las compras, las ventas totales y parciales, cuentas por pagar, cuentas por cobrar, etc.</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Elaborar y presentar al Comité, durante los primeros cinco días hábiles siguientes a cada bimestre, un Informe que contenga al menos el siguiente detalle:</w:t>
      </w:r>
    </w:p>
    <w:p w:rsidR="003755E9" w:rsidRPr="003755E9" w:rsidRDefault="003755E9" w:rsidP="006A44E8">
      <w:pPr>
        <w:pStyle w:val="p93"/>
        <w:numPr>
          <w:ilvl w:val="0"/>
          <w:numId w:val="49"/>
        </w:numPr>
        <w:spacing w:line="360" w:lineRule="auto"/>
        <w:contextualSpacing/>
        <w:jc w:val="both"/>
        <w:rPr>
          <w:rFonts w:ascii="Arial" w:hAnsi="Arial" w:cs="Arial"/>
        </w:rPr>
      </w:pPr>
      <w:r w:rsidRPr="003755E9">
        <w:rPr>
          <w:rFonts w:ascii="Arial" w:hAnsi="Arial" w:cs="Arial"/>
        </w:rPr>
        <w:t>Compras.</w:t>
      </w:r>
    </w:p>
    <w:p w:rsidR="003755E9" w:rsidRPr="003755E9" w:rsidRDefault="003755E9" w:rsidP="006A44E8">
      <w:pPr>
        <w:pStyle w:val="p93"/>
        <w:numPr>
          <w:ilvl w:val="0"/>
          <w:numId w:val="49"/>
        </w:numPr>
        <w:spacing w:line="360" w:lineRule="auto"/>
        <w:contextualSpacing/>
        <w:jc w:val="both"/>
        <w:rPr>
          <w:rFonts w:ascii="Arial" w:hAnsi="Arial" w:cs="Arial"/>
        </w:rPr>
      </w:pPr>
      <w:r w:rsidRPr="003755E9">
        <w:rPr>
          <w:rFonts w:ascii="Arial" w:hAnsi="Arial" w:cs="Arial"/>
        </w:rPr>
        <w:t>Ventas al contado.</w:t>
      </w:r>
    </w:p>
    <w:p w:rsidR="003755E9" w:rsidRPr="003755E9" w:rsidRDefault="003755E9" w:rsidP="006A44E8">
      <w:pPr>
        <w:pStyle w:val="p93"/>
        <w:numPr>
          <w:ilvl w:val="0"/>
          <w:numId w:val="49"/>
        </w:numPr>
        <w:spacing w:line="360" w:lineRule="auto"/>
        <w:contextualSpacing/>
        <w:jc w:val="both"/>
        <w:rPr>
          <w:rFonts w:ascii="Arial" w:hAnsi="Arial" w:cs="Arial"/>
        </w:rPr>
      </w:pPr>
      <w:r w:rsidRPr="003755E9">
        <w:rPr>
          <w:rFonts w:ascii="Arial" w:hAnsi="Arial" w:cs="Arial"/>
        </w:rPr>
        <w:t>Ventas al crédito.</w:t>
      </w:r>
    </w:p>
    <w:p w:rsidR="003755E9" w:rsidRPr="003755E9" w:rsidRDefault="003755E9" w:rsidP="006A44E8">
      <w:pPr>
        <w:pStyle w:val="p93"/>
        <w:numPr>
          <w:ilvl w:val="0"/>
          <w:numId w:val="49"/>
        </w:numPr>
        <w:spacing w:line="360" w:lineRule="auto"/>
        <w:contextualSpacing/>
        <w:jc w:val="both"/>
        <w:rPr>
          <w:rFonts w:ascii="Arial" w:hAnsi="Arial" w:cs="Arial"/>
        </w:rPr>
      </w:pPr>
      <w:r w:rsidRPr="003755E9">
        <w:rPr>
          <w:rFonts w:ascii="Arial" w:hAnsi="Arial" w:cs="Arial"/>
        </w:rPr>
        <w:lastRenderedPageBreak/>
        <w:t>Cuentas por pagar.</w:t>
      </w:r>
    </w:p>
    <w:p w:rsidR="003755E9" w:rsidRPr="003755E9" w:rsidRDefault="003755E9" w:rsidP="006A44E8">
      <w:pPr>
        <w:pStyle w:val="p93"/>
        <w:numPr>
          <w:ilvl w:val="0"/>
          <w:numId w:val="49"/>
        </w:numPr>
        <w:spacing w:line="360" w:lineRule="auto"/>
        <w:contextualSpacing/>
        <w:jc w:val="both"/>
        <w:rPr>
          <w:rFonts w:ascii="Arial" w:hAnsi="Arial" w:cs="Arial"/>
        </w:rPr>
      </w:pPr>
      <w:r w:rsidRPr="003755E9">
        <w:rPr>
          <w:rFonts w:ascii="Arial" w:hAnsi="Arial" w:cs="Arial"/>
        </w:rPr>
        <w:t>Cuentas por cobrar.</w:t>
      </w:r>
    </w:p>
    <w:p w:rsidR="003755E9" w:rsidRPr="003755E9" w:rsidRDefault="003755E9" w:rsidP="006A44E8">
      <w:pPr>
        <w:pStyle w:val="p93"/>
        <w:spacing w:line="360" w:lineRule="auto"/>
        <w:ind w:left="1788" w:firstLine="0"/>
        <w:contextualSpacing/>
        <w:jc w:val="both"/>
        <w:rPr>
          <w:rFonts w:ascii="Arial" w:hAnsi="Arial" w:cs="Arial"/>
        </w:rPr>
      </w:pP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 xml:space="preserve">Comunicar cada dos meses a todos </w:t>
      </w:r>
      <w:proofErr w:type="gramStart"/>
      <w:r w:rsidRPr="003755E9">
        <w:rPr>
          <w:rFonts w:ascii="Arial" w:hAnsi="Arial" w:cs="Arial"/>
        </w:rPr>
        <w:t>los</w:t>
      </w:r>
      <w:r w:rsidR="00057E8C">
        <w:rPr>
          <w:rFonts w:ascii="Arial" w:hAnsi="Arial" w:cs="Arial"/>
        </w:rPr>
        <w:t>(</w:t>
      </w:r>
      <w:proofErr w:type="gramEnd"/>
      <w:r w:rsidR="00057E8C">
        <w:rPr>
          <w:rFonts w:ascii="Arial" w:hAnsi="Arial" w:cs="Arial"/>
        </w:rPr>
        <w:t>las)</w:t>
      </w:r>
      <w:r w:rsidRPr="003755E9">
        <w:rPr>
          <w:rFonts w:ascii="Arial" w:hAnsi="Arial" w:cs="Arial"/>
        </w:rPr>
        <w:t xml:space="preserve"> empleados</w:t>
      </w:r>
      <w:r w:rsidR="00057E8C">
        <w:rPr>
          <w:rFonts w:ascii="Arial" w:hAnsi="Arial" w:cs="Arial"/>
        </w:rPr>
        <w:t>(as)</w:t>
      </w:r>
      <w:r w:rsidRPr="003755E9">
        <w:rPr>
          <w:rFonts w:ascii="Arial" w:hAnsi="Arial" w:cs="Arial"/>
        </w:rPr>
        <w:t xml:space="preserve"> de la LNB el listado de los artículos en existencia, con precios actualizados y cualquier otra información de importancia relacionada con esta prestación.</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Asignar funciones y supervisar al personal bajo su cargo.</w:t>
      </w:r>
    </w:p>
    <w:p w:rsidR="003755E9" w:rsidRP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Coordinar todas las actividades de la Despensa</w:t>
      </w:r>
      <w:r w:rsidR="00057E8C">
        <w:rPr>
          <w:rFonts w:ascii="Arial" w:hAnsi="Arial" w:cs="Arial"/>
        </w:rPr>
        <w:t xml:space="preserve"> Familiar</w:t>
      </w:r>
      <w:r w:rsidRPr="003755E9">
        <w:rPr>
          <w:rFonts w:ascii="Arial" w:hAnsi="Arial" w:cs="Arial"/>
        </w:rPr>
        <w:t>.</w:t>
      </w:r>
    </w:p>
    <w:p w:rsidR="00B2226C" w:rsidRPr="003755E9" w:rsidRDefault="00B2226C" w:rsidP="00B2226C">
      <w:pPr>
        <w:pStyle w:val="p93"/>
        <w:numPr>
          <w:ilvl w:val="0"/>
          <w:numId w:val="48"/>
        </w:numPr>
        <w:spacing w:line="360" w:lineRule="auto"/>
        <w:contextualSpacing/>
        <w:jc w:val="both"/>
        <w:rPr>
          <w:rFonts w:ascii="Arial" w:hAnsi="Arial" w:cs="Arial"/>
        </w:rPr>
      </w:pPr>
      <w:r w:rsidRPr="002033A4">
        <w:rPr>
          <w:rFonts w:ascii="Arial" w:hAnsi="Arial" w:cs="Arial"/>
        </w:rPr>
        <w:t>Realizar otras actividades asignadas de acuerdo a las necesidades institucionales y relacionadas con su puesto de trabajo</w:t>
      </w:r>
      <w:r>
        <w:rPr>
          <w:rFonts w:ascii="Arial" w:hAnsi="Arial" w:cs="Arial"/>
        </w:rPr>
        <w:t xml:space="preserve">, así también las que le indique el Comité y </w:t>
      </w:r>
      <w:r w:rsidRPr="003755E9">
        <w:rPr>
          <w:rFonts w:ascii="Arial" w:hAnsi="Arial" w:cs="Arial"/>
        </w:rPr>
        <w:t xml:space="preserve">que permitan cumplir con </w:t>
      </w:r>
      <w:r>
        <w:rPr>
          <w:rFonts w:ascii="Arial" w:hAnsi="Arial" w:cs="Arial"/>
        </w:rPr>
        <w:t>el</w:t>
      </w:r>
      <w:r w:rsidRPr="003755E9">
        <w:rPr>
          <w:rFonts w:ascii="Arial" w:hAnsi="Arial" w:cs="Arial"/>
        </w:rPr>
        <w:t xml:space="preserve"> objetivo del puesto.</w:t>
      </w:r>
    </w:p>
    <w:p w:rsidR="003755E9" w:rsidRDefault="003755E9" w:rsidP="006A44E8">
      <w:pPr>
        <w:pStyle w:val="p93"/>
        <w:numPr>
          <w:ilvl w:val="0"/>
          <w:numId w:val="48"/>
        </w:numPr>
        <w:spacing w:line="360" w:lineRule="auto"/>
        <w:contextualSpacing/>
        <w:jc w:val="both"/>
        <w:rPr>
          <w:rFonts w:ascii="Arial" w:hAnsi="Arial" w:cs="Arial"/>
        </w:rPr>
      </w:pPr>
      <w:r w:rsidRPr="003755E9">
        <w:rPr>
          <w:rFonts w:ascii="Arial" w:hAnsi="Arial" w:cs="Arial"/>
        </w:rPr>
        <w:t>La persona que sea nombrada para este cargo dependerá para su control de relaciones laborales de la Gerencia de Recursos Humanos y funcionalmente del Comité.</w:t>
      </w:r>
    </w:p>
    <w:p w:rsidR="00B2226C" w:rsidRDefault="00B2226C" w:rsidP="006A44E8">
      <w:pPr>
        <w:spacing w:line="360" w:lineRule="auto"/>
      </w:pPr>
    </w:p>
    <w:p w:rsidR="003755E9" w:rsidRPr="00BA1724" w:rsidRDefault="003755E9" w:rsidP="006A44E8">
      <w:pPr>
        <w:pStyle w:val="Ttulo2"/>
        <w:keepLines/>
        <w:spacing w:before="40" w:after="0" w:line="360" w:lineRule="auto"/>
        <w:rPr>
          <w:bCs w:val="0"/>
          <w:i w:val="0"/>
          <w:iCs w:val="0"/>
          <w:color w:val="000080"/>
          <w:sz w:val="24"/>
          <w:szCs w:val="24"/>
        </w:rPr>
      </w:pPr>
      <w:bookmarkStart w:id="12" w:name="_Toc447788637"/>
      <w:r>
        <w:rPr>
          <w:bCs w:val="0"/>
          <w:i w:val="0"/>
          <w:iCs w:val="0"/>
          <w:color w:val="000080"/>
          <w:sz w:val="24"/>
          <w:szCs w:val="24"/>
        </w:rPr>
        <w:t>Funcionamiento de la Despensa</w:t>
      </w:r>
      <w:r w:rsidR="00057E8C">
        <w:rPr>
          <w:bCs w:val="0"/>
          <w:i w:val="0"/>
          <w:iCs w:val="0"/>
          <w:color w:val="000080"/>
          <w:sz w:val="24"/>
          <w:szCs w:val="24"/>
        </w:rPr>
        <w:t xml:space="preserve"> Familiar</w:t>
      </w:r>
      <w:bookmarkEnd w:id="12"/>
    </w:p>
    <w:p w:rsidR="00B777FB" w:rsidRDefault="00B777FB" w:rsidP="006A44E8">
      <w:pPr>
        <w:spacing w:line="360" w:lineRule="auto"/>
      </w:pPr>
    </w:p>
    <w:p w:rsidR="003755E9" w:rsidRPr="003755E9" w:rsidRDefault="003755E9" w:rsidP="006A44E8">
      <w:pPr>
        <w:pStyle w:val="p93"/>
        <w:tabs>
          <w:tab w:val="clear" w:pos="640"/>
        </w:tabs>
        <w:spacing w:line="360" w:lineRule="auto"/>
        <w:ind w:left="0" w:firstLine="0"/>
        <w:jc w:val="both"/>
        <w:rPr>
          <w:rFonts w:ascii="Arial" w:hAnsi="Arial" w:cs="Arial"/>
        </w:rPr>
      </w:pPr>
      <w:r w:rsidRPr="003755E9">
        <w:rPr>
          <w:rFonts w:ascii="Arial" w:hAnsi="Arial" w:cs="Arial"/>
        </w:rPr>
        <w:t>Art. 6.- Funcionamiento de la Despensa</w:t>
      </w:r>
      <w:r w:rsidR="00057E8C">
        <w:rPr>
          <w:rFonts w:ascii="Arial" w:hAnsi="Arial" w:cs="Arial"/>
        </w:rPr>
        <w:t xml:space="preserve"> Familiar</w:t>
      </w:r>
    </w:p>
    <w:p w:rsidR="003755E9" w:rsidRPr="003755E9" w:rsidRDefault="003755E9" w:rsidP="006A44E8">
      <w:pPr>
        <w:spacing w:line="360" w:lineRule="auto"/>
        <w:rPr>
          <w:rFonts w:ascii="Arial" w:hAnsi="Arial" w:cs="Arial"/>
        </w:rPr>
      </w:pP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t>Para el buen funcionamiento de la Despensa</w:t>
      </w:r>
      <w:r w:rsidR="00057E8C">
        <w:rPr>
          <w:rFonts w:ascii="Arial" w:hAnsi="Arial" w:cs="Arial"/>
        </w:rPr>
        <w:t xml:space="preserve"> Familiar</w:t>
      </w:r>
      <w:r w:rsidRPr="003755E9">
        <w:rPr>
          <w:rFonts w:ascii="Arial" w:hAnsi="Arial" w:cs="Arial"/>
        </w:rPr>
        <w:t xml:space="preserve"> en cuanto a lo administrativo, ésta será supervisada permanentemente por el Comité.</w:t>
      </w: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t>Se prohíbe a cualquier persona, empleada o no de la LNB, ajena a la administración de la Despensa</w:t>
      </w:r>
      <w:r w:rsidR="00A85153">
        <w:rPr>
          <w:rFonts w:ascii="Arial" w:hAnsi="Arial" w:cs="Arial"/>
        </w:rPr>
        <w:t xml:space="preserve"> Familiar</w:t>
      </w:r>
      <w:r w:rsidRPr="003755E9">
        <w:rPr>
          <w:rFonts w:ascii="Arial" w:hAnsi="Arial" w:cs="Arial"/>
        </w:rPr>
        <w:t>, permanecer dentro del área de almacenaje de los productos sin previa autorización.</w:t>
      </w: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t xml:space="preserve">El horario de atención será definido por </w:t>
      </w:r>
      <w:proofErr w:type="gramStart"/>
      <w:r w:rsidRPr="003755E9">
        <w:rPr>
          <w:rFonts w:ascii="Arial" w:hAnsi="Arial" w:cs="Arial"/>
        </w:rPr>
        <w:t>el</w:t>
      </w:r>
      <w:r w:rsidR="00A85153">
        <w:rPr>
          <w:rFonts w:ascii="Arial" w:hAnsi="Arial" w:cs="Arial"/>
        </w:rPr>
        <w:t>(</w:t>
      </w:r>
      <w:proofErr w:type="gramEnd"/>
      <w:r w:rsidRPr="003755E9">
        <w:rPr>
          <w:rFonts w:ascii="Arial" w:hAnsi="Arial" w:cs="Arial"/>
        </w:rPr>
        <w:t>la</w:t>
      </w:r>
      <w:r w:rsidR="00A85153">
        <w:rPr>
          <w:rFonts w:ascii="Arial" w:hAnsi="Arial" w:cs="Arial"/>
        </w:rPr>
        <w:t>)</w:t>
      </w:r>
      <w:r w:rsidRPr="003755E9">
        <w:rPr>
          <w:rFonts w:ascii="Arial" w:hAnsi="Arial" w:cs="Arial"/>
        </w:rPr>
        <w:t xml:space="preserve"> Encargado</w:t>
      </w:r>
      <w:r w:rsidR="00A85153">
        <w:rPr>
          <w:rFonts w:ascii="Arial" w:hAnsi="Arial" w:cs="Arial"/>
        </w:rPr>
        <w:t>(a)</w:t>
      </w:r>
      <w:r w:rsidRPr="003755E9">
        <w:rPr>
          <w:rFonts w:ascii="Arial" w:hAnsi="Arial" w:cs="Arial"/>
        </w:rPr>
        <w:t xml:space="preserve"> de Despensa, con autorización del </w:t>
      </w:r>
      <w:r w:rsidR="00A85153">
        <w:rPr>
          <w:rFonts w:ascii="Arial" w:hAnsi="Arial" w:cs="Arial"/>
        </w:rPr>
        <w:t>C</w:t>
      </w:r>
      <w:r w:rsidR="00A85153" w:rsidRPr="003755E9">
        <w:rPr>
          <w:rFonts w:ascii="Arial" w:hAnsi="Arial" w:cs="Arial"/>
        </w:rPr>
        <w:t>omité</w:t>
      </w:r>
      <w:r w:rsidRPr="003755E9">
        <w:rPr>
          <w:rFonts w:ascii="Arial" w:hAnsi="Arial" w:cs="Arial"/>
        </w:rPr>
        <w:t>.</w:t>
      </w: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lastRenderedPageBreak/>
        <w:t>Previo a que un beneficiario se presente a la Despensa</w:t>
      </w:r>
      <w:r w:rsidR="00A85153">
        <w:rPr>
          <w:rFonts w:ascii="Arial" w:hAnsi="Arial" w:cs="Arial"/>
        </w:rPr>
        <w:t xml:space="preserve"> Familiar</w:t>
      </w:r>
      <w:r w:rsidRPr="003755E9">
        <w:rPr>
          <w:rFonts w:ascii="Arial" w:hAnsi="Arial" w:cs="Arial"/>
        </w:rPr>
        <w:t xml:space="preserve"> para retirar productos, el empleado correspondiente lo deberá comunicar por cualquier medio al personal de la Despensa.</w:t>
      </w: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t>Todas las ventas deberán registrarse, entregando a quien corresponda la documentación correspondiente.</w:t>
      </w: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t>El personal que labore en la Despensa</w:t>
      </w:r>
      <w:r w:rsidR="00A85153">
        <w:rPr>
          <w:rFonts w:ascii="Arial" w:hAnsi="Arial" w:cs="Arial"/>
        </w:rPr>
        <w:t xml:space="preserve"> Familiar</w:t>
      </w:r>
      <w:r w:rsidRPr="003755E9">
        <w:rPr>
          <w:rFonts w:ascii="Arial" w:hAnsi="Arial" w:cs="Arial"/>
        </w:rPr>
        <w:t xml:space="preserve"> y el Comité serán los responsables de velar porque se cumpla el presente Reglamento.</w:t>
      </w: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t>El Encargado de la Despensa</w:t>
      </w:r>
      <w:r w:rsidR="00A85153">
        <w:rPr>
          <w:rFonts w:ascii="Arial" w:hAnsi="Arial" w:cs="Arial"/>
        </w:rPr>
        <w:t xml:space="preserve"> Familiar</w:t>
      </w:r>
      <w:r w:rsidRPr="003755E9">
        <w:rPr>
          <w:rFonts w:ascii="Arial" w:hAnsi="Arial" w:cs="Arial"/>
        </w:rPr>
        <w:t xml:space="preserve"> será el responsable de administrar de forma eficiente y eficaz todos los bienes de la Despensa.</w:t>
      </w: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t>Toda compra que haga la Despensa</w:t>
      </w:r>
      <w:r w:rsidR="00A85153">
        <w:rPr>
          <w:rFonts w:ascii="Arial" w:hAnsi="Arial" w:cs="Arial"/>
        </w:rPr>
        <w:t xml:space="preserve"> Familiar</w:t>
      </w:r>
      <w:r w:rsidRPr="003755E9">
        <w:rPr>
          <w:rFonts w:ascii="Arial" w:hAnsi="Arial" w:cs="Arial"/>
        </w:rPr>
        <w:t xml:space="preserve"> deberá documentarse con facturas de </w:t>
      </w:r>
      <w:r w:rsidR="00A85153">
        <w:rPr>
          <w:rFonts w:ascii="Arial" w:hAnsi="Arial" w:cs="Arial"/>
        </w:rPr>
        <w:t>c</w:t>
      </w:r>
      <w:r w:rsidRPr="003755E9">
        <w:rPr>
          <w:rFonts w:ascii="Arial" w:hAnsi="Arial" w:cs="Arial"/>
        </w:rPr>
        <w:t xml:space="preserve">onsumidor </w:t>
      </w:r>
      <w:r w:rsidR="00A85153">
        <w:rPr>
          <w:rFonts w:ascii="Arial" w:hAnsi="Arial" w:cs="Arial"/>
        </w:rPr>
        <w:t>f</w:t>
      </w:r>
      <w:r w:rsidRPr="003755E9">
        <w:rPr>
          <w:rFonts w:ascii="Arial" w:hAnsi="Arial" w:cs="Arial"/>
        </w:rPr>
        <w:t>inal o recibos legalmente emitidos.</w:t>
      </w: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t>El empleado o beneficiario que retire la mercadería de la despensa, revisará el producto que le entreguen antes de retirarse con el fin de que haya recibido correctamente lo que esté facturado.</w:t>
      </w: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t>El método de valuación de inventario de existencias que se utilizará será el PEPS.</w:t>
      </w: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t>La forma de venta podrá ser al contado o al crédito. Cuando sea al crédito, el máximo de la compra será el 50% del salario líquido que recibe el</w:t>
      </w:r>
      <w:r w:rsidR="00A85153">
        <w:rPr>
          <w:rFonts w:ascii="Arial" w:hAnsi="Arial" w:cs="Arial"/>
        </w:rPr>
        <w:t>(la)</w:t>
      </w:r>
      <w:r w:rsidRPr="003755E9">
        <w:rPr>
          <w:rFonts w:ascii="Arial" w:hAnsi="Arial" w:cs="Arial"/>
        </w:rPr>
        <w:t xml:space="preserve"> empleado</w:t>
      </w:r>
      <w:r w:rsidR="00A85153">
        <w:rPr>
          <w:rFonts w:ascii="Arial" w:hAnsi="Arial" w:cs="Arial"/>
        </w:rPr>
        <w:t>(a)</w:t>
      </w:r>
      <w:r w:rsidR="00675EDE">
        <w:rPr>
          <w:rFonts w:ascii="Arial" w:hAnsi="Arial" w:cs="Arial"/>
        </w:rPr>
        <w:t xml:space="preserve">; para ello debe autorizar –en el formulario correspondiente- que se le deduzca en planilla el monto de la </w:t>
      </w:r>
      <w:proofErr w:type="spellStart"/>
      <w:r w:rsidR="00675EDE">
        <w:rPr>
          <w:rFonts w:ascii="Arial" w:hAnsi="Arial" w:cs="Arial"/>
        </w:rPr>
        <w:t>compra</w:t>
      </w:r>
      <w:proofErr w:type="gramStart"/>
      <w:r w:rsidR="00675EDE">
        <w:rPr>
          <w:rFonts w:ascii="Arial" w:hAnsi="Arial" w:cs="Arial"/>
        </w:rPr>
        <w:t>..</w:t>
      </w:r>
      <w:proofErr w:type="gramEnd"/>
      <w:r w:rsidR="00675EDE">
        <w:rPr>
          <w:rFonts w:ascii="Arial" w:hAnsi="Arial" w:cs="Arial"/>
        </w:rPr>
        <w:t>L</w:t>
      </w:r>
      <w:r w:rsidRPr="003755E9">
        <w:rPr>
          <w:rFonts w:ascii="Arial" w:hAnsi="Arial" w:cs="Arial"/>
        </w:rPr>
        <w:t>a</w:t>
      </w:r>
      <w:proofErr w:type="spellEnd"/>
      <w:r w:rsidRPr="003755E9">
        <w:rPr>
          <w:rFonts w:ascii="Arial" w:hAnsi="Arial" w:cs="Arial"/>
        </w:rPr>
        <w:t xml:space="preserve"> Gerencia de Recursos Humanos enviará </w:t>
      </w:r>
      <w:r w:rsidR="00A85153">
        <w:rPr>
          <w:rFonts w:ascii="Arial" w:hAnsi="Arial" w:cs="Arial"/>
        </w:rPr>
        <w:t>a la Despensa Familiar</w:t>
      </w:r>
      <w:r w:rsidR="00A85153" w:rsidRPr="003755E9">
        <w:rPr>
          <w:rFonts w:ascii="Arial" w:hAnsi="Arial" w:cs="Arial"/>
        </w:rPr>
        <w:t xml:space="preserve"> </w:t>
      </w:r>
      <w:r w:rsidR="00A85153">
        <w:rPr>
          <w:rFonts w:ascii="Arial" w:hAnsi="Arial" w:cs="Arial"/>
        </w:rPr>
        <w:t xml:space="preserve">mensualmente, </w:t>
      </w:r>
      <w:r w:rsidRPr="003755E9">
        <w:rPr>
          <w:rFonts w:ascii="Arial" w:hAnsi="Arial" w:cs="Arial"/>
        </w:rPr>
        <w:t xml:space="preserve">el listado o nomina </w:t>
      </w:r>
      <w:r w:rsidR="00A85153">
        <w:rPr>
          <w:rFonts w:ascii="Arial" w:hAnsi="Arial" w:cs="Arial"/>
        </w:rPr>
        <w:t>que</w:t>
      </w:r>
      <w:r w:rsidR="00A85153" w:rsidRPr="003755E9">
        <w:rPr>
          <w:rFonts w:ascii="Arial" w:hAnsi="Arial" w:cs="Arial"/>
        </w:rPr>
        <w:t xml:space="preserve"> </w:t>
      </w:r>
      <w:r w:rsidR="00A85153">
        <w:rPr>
          <w:rFonts w:ascii="Arial" w:hAnsi="Arial" w:cs="Arial"/>
        </w:rPr>
        <w:t>reflejará</w:t>
      </w:r>
      <w:r w:rsidR="00A85153" w:rsidRPr="003755E9">
        <w:rPr>
          <w:rFonts w:ascii="Arial" w:hAnsi="Arial" w:cs="Arial"/>
        </w:rPr>
        <w:t xml:space="preserve"> </w:t>
      </w:r>
      <w:r w:rsidRPr="003755E9">
        <w:rPr>
          <w:rFonts w:ascii="Arial" w:hAnsi="Arial" w:cs="Arial"/>
        </w:rPr>
        <w:t>el 50% del importe líquido para cada empleado</w:t>
      </w:r>
      <w:r w:rsidR="00A85153">
        <w:rPr>
          <w:rFonts w:ascii="Arial" w:hAnsi="Arial" w:cs="Arial"/>
        </w:rPr>
        <w:t>, que podrá hacer uso para compra al crédito</w:t>
      </w:r>
      <w:r w:rsidRPr="003755E9">
        <w:rPr>
          <w:rFonts w:ascii="Arial" w:hAnsi="Arial" w:cs="Arial"/>
        </w:rPr>
        <w:t>.</w:t>
      </w:r>
    </w:p>
    <w:p w:rsidR="003755E9" w:rsidRPr="003755E9" w:rsidRDefault="003755E9" w:rsidP="006A44E8">
      <w:pPr>
        <w:numPr>
          <w:ilvl w:val="0"/>
          <w:numId w:val="50"/>
        </w:numPr>
        <w:spacing w:line="360" w:lineRule="auto"/>
        <w:jc w:val="both"/>
        <w:rPr>
          <w:rFonts w:ascii="Arial" w:hAnsi="Arial" w:cs="Arial"/>
        </w:rPr>
      </w:pPr>
      <w:r w:rsidRPr="003755E9">
        <w:rPr>
          <w:rFonts w:ascii="Arial" w:hAnsi="Arial" w:cs="Arial"/>
        </w:rPr>
        <w:t xml:space="preserve">Para garantizar un mayor beneficio de los trabajadores y trabajadoras, el Comité en coordinación con el Encargado/a de la Despensa </w:t>
      </w:r>
      <w:r w:rsidR="00A85153">
        <w:rPr>
          <w:rFonts w:ascii="Arial" w:hAnsi="Arial" w:cs="Arial"/>
        </w:rPr>
        <w:t xml:space="preserve">Familiar, </w:t>
      </w:r>
      <w:r w:rsidRPr="003755E9">
        <w:rPr>
          <w:rFonts w:ascii="Arial" w:hAnsi="Arial" w:cs="Arial"/>
        </w:rPr>
        <w:t xml:space="preserve">podrán gestionar convenios, pactos o contratos con empresas o establecimientos que ofrezcan mayor variedad de artículos de primera necesidad y buen servicio </w:t>
      </w:r>
      <w:r w:rsidRPr="003755E9">
        <w:rPr>
          <w:rFonts w:ascii="Arial" w:hAnsi="Arial" w:cs="Arial"/>
        </w:rPr>
        <w:lastRenderedPageBreak/>
        <w:t xml:space="preserve">para </w:t>
      </w:r>
      <w:proofErr w:type="gramStart"/>
      <w:r w:rsidRPr="003755E9">
        <w:rPr>
          <w:rFonts w:ascii="Arial" w:hAnsi="Arial" w:cs="Arial"/>
        </w:rPr>
        <w:t>el</w:t>
      </w:r>
      <w:r w:rsidR="00A85153">
        <w:rPr>
          <w:rFonts w:ascii="Arial" w:hAnsi="Arial" w:cs="Arial"/>
        </w:rPr>
        <w:t>(</w:t>
      </w:r>
      <w:proofErr w:type="gramEnd"/>
      <w:r w:rsidR="00A85153">
        <w:rPr>
          <w:rFonts w:ascii="Arial" w:hAnsi="Arial" w:cs="Arial"/>
        </w:rPr>
        <w:t>la)</w:t>
      </w:r>
      <w:r w:rsidRPr="003755E9">
        <w:rPr>
          <w:rFonts w:ascii="Arial" w:hAnsi="Arial" w:cs="Arial"/>
        </w:rPr>
        <w:t xml:space="preserve"> empleado</w:t>
      </w:r>
      <w:r w:rsidR="00A85153">
        <w:rPr>
          <w:rFonts w:ascii="Arial" w:hAnsi="Arial" w:cs="Arial"/>
        </w:rPr>
        <w:t>(a)</w:t>
      </w:r>
      <w:r w:rsidRPr="003755E9">
        <w:rPr>
          <w:rFonts w:ascii="Arial" w:hAnsi="Arial" w:cs="Arial"/>
        </w:rPr>
        <w:t>. Estableciéndose en el convenio, pacto o contrato los mecanismos y compromisos de dicho instrumento.</w:t>
      </w:r>
    </w:p>
    <w:p w:rsidR="003755E9" w:rsidRDefault="003755E9" w:rsidP="006A44E8">
      <w:pPr>
        <w:spacing w:line="360" w:lineRule="auto"/>
      </w:pPr>
    </w:p>
    <w:p w:rsidR="004E25C4" w:rsidRDefault="00150989" w:rsidP="006A44E8">
      <w:pPr>
        <w:pStyle w:val="Ttulo2"/>
        <w:keepLines/>
        <w:spacing w:before="40" w:after="0" w:line="360" w:lineRule="auto"/>
        <w:rPr>
          <w:bCs w:val="0"/>
          <w:i w:val="0"/>
          <w:iCs w:val="0"/>
          <w:color w:val="000080"/>
          <w:sz w:val="24"/>
          <w:szCs w:val="24"/>
        </w:rPr>
      </w:pPr>
      <w:bookmarkStart w:id="13" w:name="_Toc447788638"/>
      <w:r>
        <w:rPr>
          <w:bCs w:val="0"/>
          <w:i w:val="0"/>
          <w:iCs w:val="0"/>
          <w:color w:val="000080"/>
          <w:sz w:val="24"/>
          <w:szCs w:val="24"/>
        </w:rPr>
        <w:t>Responsabilidades de la LN</w:t>
      </w:r>
      <w:r w:rsidR="00A85153">
        <w:rPr>
          <w:bCs w:val="0"/>
          <w:i w:val="0"/>
          <w:iCs w:val="0"/>
          <w:color w:val="000080"/>
          <w:sz w:val="24"/>
          <w:szCs w:val="24"/>
        </w:rPr>
        <w:t>B</w:t>
      </w:r>
      <w:r>
        <w:rPr>
          <w:bCs w:val="0"/>
          <w:i w:val="0"/>
          <w:iCs w:val="0"/>
          <w:color w:val="000080"/>
          <w:sz w:val="24"/>
          <w:szCs w:val="24"/>
        </w:rPr>
        <w:t xml:space="preserve"> para el funcionamiento de la Despensa Familiar.</w:t>
      </w:r>
      <w:bookmarkEnd w:id="13"/>
    </w:p>
    <w:p w:rsidR="00150989" w:rsidRDefault="00150989" w:rsidP="006A44E8">
      <w:pPr>
        <w:spacing w:line="360" w:lineRule="auto"/>
      </w:pPr>
    </w:p>
    <w:p w:rsidR="00150989" w:rsidRPr="00277EE5" w:rsidRDefault="00150989" w:rsidP="006A44E8">
      <w:pPr>
        <w:pStyle w:val="p93"/>
        <w:tabs>
          <w:tab w:val="clear" w:pos="640"/>
        </w:tabs>
        <w:spacing w:line="360" w:lineRule="auto"/>
        <w:ind w:left="0" w:firstLine="0"/>
        <w:jc w:val="both"/>
        <w:rPr>
          <w:rFonts w:ascii="Arial" w:hAnsi="Arial" w:cs="Arial"/>
        </w:rPr>
      </w:pPr>
      <w:r w:rsidRPr="00277EE5">
        <w:rPr>
          <w:rFonts w:ascii="Arial" w:hAnsi="Arial" w:cs="Arial"/>
        </w:rPr>
        <w:t>Art. 7.- Responsabilidades de la Lotería Nacional de Beneficencia</w:t>
      </w:r>
    </w:p>
    <w:p w:rsidR="00150989" w:rsidRDefault="00150989" w:rsidP="006A44E8">
      <w:pPr>
        <w:pStyle w:val="Cuerpodeltexto0"/>
        <w:shd w:val="clear" w:color="auto" w:fill="auto"/>
        <w:tabs>
          <w:tab w:val="left" w:pos="800"/>
        </w:tabs>
        <w:spacing w:before="0" w:after="0" w:line="360" w:lineRule="auto"/>
        <w:ind w:left="900" w:right="340" w:firstLine="0"/>
        <w:rPr>
          <w:rFonts w:eastAsia="Times New Roman"/>
          <w:sz w:val="24"/>
          <w:szCs w:val="24"/>
          <w:lang w:val="es-ES" w:eastAsia="es-ES"/>
        </w:rPr>
      </w:pPr>
    </w:p>
    <w:p w:rsidR="00B824F4" w:rsidRPr="00834ABF" w:rsidRDefault="006828C7" w:rsidP="006A44E8">
      <w:pPr>
        <w:pStyle w:val="Cuerpodeltexto0"/>
        <w:shd w:val="clear" w:color="auto" w:fill="auto"/>
        <w:tabs>
          <w:tab w:val="left" w:pos="800"/>
        </w:tabs>
        <w:spacing w:before="0" w:after="0" w:line="360" w:lineRule="auto"/>
        <w:ind w:left="900" w:right="340" w:firstLine="0"/>
        <w:rPr>
          <w:rFonts w:eastAsia="Times New Roman"/>
          <w:b/>
          <w:sz w:val="24"/>
          <w:szCs w:val="24"/>
          <w:u w:val="single"/>
          <w:lang w:val="es-ES" w:eastAsia="es-ES"/>
        </w:rPr>
      </w:pPr>
      <w:r w:rsidRPr="00834ABF">
        <w:rPr>
          <w:rFonts w:eastAsia="Times New Roman"/>
          <w:b/>
          <w:sz w:val="24"/>
          <w:szCs w:val="24"/>
          <w:u w:val="single"/>
          <w:lang w:val="es-ES" w:eastAsia="es-ES"/>
        </w:rPr>
        <w:t>Administrativas</w:t>
      </w:r>
    </w:p>
    <w:p w:rsidR="00150989" w:rsidRPr="00277EE5" w:rsidRDefault="00AC14A5" w:rsidP="00834ABF">
      <w:pPr>
        <w:pStyle w:val="p93"/>
        <w:numPr>
          <w:ilvl w:val="0"/>
          <w:numId w:val="53"/>
        </w:numPr>
        <w:spacing w:line="360" w:lineRule="auto"/>
        <w:contextualSpacing/>
        <w:jc w:val="both"/>
        <w:rPr>
          <w:rFonts w:ascii="Arial" w:hAnsi="Arial" w:cs="Arial"/>
        </w:rPr>
      </w:pPr>
      <w:r>
        <w:rPr>
          <w:rFonts w:ascii="Arial" w:hAnsi="Arial" w:cs="Arial"/>
        </w:rPr>
        <w:t>Facilitar</w:t>
      </w:r>
      <w:r w:rsidRPr="00277EE5" w:rsidDel="00AC14A5">
        <w:rPr>
          <w:rFonts w:ascii="Arial" w:hAnsi="Arial" w:cs="Arial"/>
        </w:rPr>
        <w:t xml:space="preserve"> </w:t>
      </w:r>
      <w:r w:rsidR="00150989" w:rsidRPr="00277EE5">
        <w:rPr>
          <w:rFonts w:ascii="Arial" w:hAnsi="Arial" w:cs="Arial"/>
        </w:rPr>
        <w:t>de un local adecuado y de los servicios básicos (energía eléctrica, agua potable, seguridad y comunicaciones) para la operación de la Despensa</w:t>
      </w:r>
      <w:r w:rsidR="00A85153">
        <w:rPr>
          <w:rFonts w:ascii="Arial" w:hAnsi="Arial" w:cs="Arial"/>
        </w:rPr>
        <w:t xml:space="preserve"> Familiar</w:t>
      </w:r>
      <w:r w:rsidR="00150989" w:rsidRPr="00277EE5">
        <w:rPr>
          <w:rFonts w:ascii="Arial" w:hAnsi="Arial" w:cs="Arial"/>
        </w:rPr>
        <w:t>.</w:t>
      </w:r>
    </w:p>
    <w:p w:rsidR="00150989" w:rsidRDefault="006828C7" w:rsidP="00834ABF">
      <w:pPr>
        <w:pStyle w:val="p93"/>
        <w:numPr>
          <w:ilvl w:val="0"/>
          <w:numId w:val="53"/>
        </w:numPr>
        <w:spacing w:line="360" w:lineRule="auto"/>
        <w:contextualSpacing/>
        <w:jc w:val="both"/>
        <w:rPr>
          <w:rFonts w:ascii="Arial" w:hAnsi="Arial" w:cs="Arial"/>
        </w:rPr>
      </w:pPr>
      <w:r>
        <w:rPr>
          <w:rFonts w:ascii="Arial" w:hAnsi="Arial" w:cs="Arial"/>
        </w:rPr>
        <w:t>Suministrar</w:t>
      </w:r>
      <w:r w:rsidRPr="00277EE5" w:rsidDel="006828C7">
        <w:rPr>
          <w:rFonts w:ascii="Arial" w:hAnsi="Arial" w:cs="Arial"/>
        </w:rPr>
        <w:t xml:space="preserve"> </w:t>
      </w:r>
      <w:r w:rsidR="00150989" w:rsidRPr="00277EE5">
        <w:rPr>
          <w:rFonts w:ascii="Arial" w:hAnsi="Arial" w:cs="Arial"/>
        </w:rPr>
        <w:t>el mobiliario y equipo de oficina</w:t>
      </w:r>
      <w:r>
        <w:rPr>
          <w:rFonts w:ascii="Arial" w:hAnsi="Arial" w:cs="Arial"/>
        </w:rPr>
        <w:t xml:space="preserve"> y papelería</w:t>
      </w:r>
      <w:r w:rsidR="00150989" w:rsidRPr="00277EE5">
        <w:rPr>
          <w:rFonts w:ascii="Arial" w:hAnsi="Arial" w:cs="Arial"/>
        </w:rPr>
        <w:t xml:space="preserve"> para </w:t>
      </w:r>
      <w:r>
        <w:rPr>
          <w:rFonts w:ascii="Arial" w:hAnsi="Arial" w:cs="Arial"/>
        </w:rPr>
        <w:t xml:space="preserve">las </w:t>
      </w:r>
      <w:r w:rsidR="00273485">
        <w:rPr>
          <w:rFonts w:ascii="Arial" w:hAnsi="Arial" w:cs="Arial"/>
        </w:rPr>
        <w:t xml:space="preserve">actividades que realiza </w:t>
      </w:r>
      <w:r>
        <w:rPr>
          <w:rFonts w:ascii="Arial" w:hAnsi="Arial" w:cs="Arial"/>
        </w:rPr>
        <w:t>el personal</w:t>
      </w:r>
      <w:r w:rsidR="00150989" w:rsidRPr="00277EE5">
        <w:rPr>
          <w:rFonts w:ascii="Arial" w:hAnsi="Arial" w:cs="Arial"/>
        </w:rPr>
        <w:t xml:space="preserve"> de la Despensa</w:t>
      </w:r>
      <w:r w:rsidR="00A85153">
        <w:rPr>
          <w:rFonts w:ascii="Arial" w:hAnsi="Arial" w:cs="Arial"/>
        </w:rPr>
        <w:t xml:space="preserve"> Familiar</w:t>
      </w:r>
      <w:r w:rsidR="00273485">
        <w:rPr>
          <w:rFonts w:ascii="Arial" w:hAnsi="Arial" w:cs="Arial"/>
        </w:rPr>
        <w:t xml:space="preserve"> en el cumplimiento de sus funciones.</w:t>
      </w:r>
    </w:p>
    <w:p w:rsidR="006828C7" w:rsidRDefault="00AC14A5" w:rsidP="00834ABF">
      <w:pPr>
        <w:pStyle w:val="p93"/>
        <w:numPr>
          <w:ilvl w:val="0"/>
          <w:numId w:val="53"/>
        </w:numPr>
        <w:spacing w:line="360" w:lineRule="auto"/>
        <w:contextualSpacing/>
        <w:jc w:val="both"/>
        <w:rPr>
          <w:rFonts w:ascii="Arial" w:hAnsi="Arial" w:cs="Arial"/>
        </w:rPr>
      </w:pPr>
      <w:r>
        <w:rPr>
          <w:rFonts w:ascii="Arial" w:hAnsi="Arial" w:cs="Arial"/>
        </w:rPr>
        <w:t>Proveer Ordenanza para el servicio de limpieza en la Despensa</w:t>
      </w:r>
      <w:r w:rsidR="00A85153">
        <w:rPr>
          <w:rFonts w:ascii="Arial" w:hAnsi="Arial" w:cs="Arial"/>
        </w:rPr>
        <w:t xml:space="preserve"> Familiar</w:t>
      </w:r>
      <w:r>
        <w:rPr>
          <w:rFonts w:ascii="Arial" w:hAnsi="Arial" w:cs="Arial"/>
        </w:rPr>
        <w:t>.</w:t>
      </w:r>
    </w:p>
    <w:p w:rsidR="006828C7" w:rsidRDefault="006828C7" w:rsidP="00834ABF">
      <w:pPr>
        <w:pStyle w:val="p93"/>
        <w:spacing w:line="360" w:lineRule="auto"/>
        <w:ind w:left="1260" w:firstLine="0"/>
        <w:contextualSpacing/>
        <w:jc w:val="both"/>
        <w:rPr>
          <w:rFonts w:ascii="Arial" w:hAnsi="Arial" w:cs="Arial"/>
        </w:rPr>
      </w:pPr>
    </w:p>
    <w:p w:rsidR="006828C7" w:rsidRPr="00297B09" w:rsidRDefault="006828C7" w:rsidP="006A44E8">
      <w:pPr>
        <w:pStyle w:val="Cuerpodeltexto0"/>
        <w:shd w:val="clear" w:color="auto" w:fill="auto"/>
        <w:tabs>
          <w:tab w:val="left" w:pos="800"/>
        </w:tabs>
        <w:spacing w:before="0" w:after="0" w:line="360" w:lineRule="auto"/>
        <w:ind w:left="900" w:right="340" w:firstLine="0"/>
        <w:rPr>
          <w:rFonts w:eastAsia="Times New Roman"/>
          <w:b/>
          <w:sz w:val="24"/>
          <w:szCs w:val="24"/>
          <w:u w:val="single"/>
          <w:lang w:val="es-ES" w:eastAsia="es-ES"/>
        </w:rPr>
      </w:pPr>
      <w:r w:rsidRPr="00297B09">
        <w:rPr>
          <w:rFonts w:eastAsia="Times New Roman"/>
          <w:b/>
          <w:sz w:val="24"/>
          <w:szCs w:val="24"/>
          <w:u w:val="single"/>
          <w:lang w:val="es-ES" w:eastAsia="es-ES"/>
        </w:rPr>
        <w:t>Recursos Humanos</w:t>
      </w:r>
    </w:p>
    <w:p w:rsidR="006828C7" w:rsidRDefault="006828C7" w:rsidP="00834ABF">
      <w:pPr>
        <w:pStyle w:val="p93"/>
        <w:numPr>
          <w:ilvl w:val="0"/>
          <w:numId w:val="53"/>
        </w:numPr>
        <w:spacing w:line="360" w:lineRule="auto"/>
        <w:contextualSpacing/>
        <w:jc w:val="both"/>
        <w:rPr>
          <w:rFonts w:ascii="Arial" w:hAnsi="Arial" w:cs="Arial"/>
        </w:rPr>
      </w:pPr>
      <w:r w:rsidRPr="00277EE5">
        <w:rPr>
          <w:rFonts w:ascii="Arial" w:hAnsi="Arial" w:cs="Arial"/>
        </w:rPr>
        <w:t xml:space="preserve">Proveer el personal </w:t>
      </w:r>
      <w:r>
        <w:rPr>
          <w:rFonts w:ascii="Arial" w:hAnsi="Arial" w:cs="Arial"/>
        </w:rPr>
        <w:t xml:space="preserve">idóneo </w:t>
      </w:r>
      <w:r w:rsidRPr="00277EE5">
        <w:rPr>
          <w:rFonts w:ascii="Arial" w:hAnsi="Arial" w:cs="Arial"/>
        </w:rPr>
        <w:t xml:space="preserve">(Encargado y Auxiliar) para </w:t>
      </w:r>
      <w:r>
        <w:rPr>
          <w:rFonts w:ascii="Arial" w:hAnsi="Arial" w:cs="Arial"/>
        </w:rPr>
        <w:t>atención al público y</w:t>
      </w:r>
      <w:r w:rsidRPr="00277EE5">
        <w:rPr>
          <w:rFonts w:ascii="Arial" w:hAnsi="Arial" w:cs="Arial"/>
        </w:rPr>
        <w:t xml:space="preserve"> funcionamiento de la Despensa</w:t>
      </w:r>
      <w:r w:rsidR="00A85153">
        <w:rPr>
          <w:rFonts w:ascii="Arial" w:hAnsi="Arial" w:cs="Arial"/>
        </w:rPr>
        <w:t xml:space="preserve"> Familiar</w:t>
      </w:r>
      <w:r w:rsidRPr="00277EE5">
        <w:rPr>
          <w:rFonts w:ascii="Arial" w:hAnsi="Arial" w:cs="Arial"/>
        </w:rPr>
        <w:t>.</w:t>
      </w:r>
    </w:p>
    <w:p w:rsidR="006828C7" w:rsidRDefault="006828C7" w:rsidP="00834ABF">
      <w:pPr>
        <w:pStyle w:val="p93"/>
        <w:numPr>
          <w:ilvl w:val="0"/>
          <w:numId w:val="53"/>
        </w:numPr>
        <w:spacing w:line="360" w:lineRule="auto"/>
        <w:contextualSpacing/>
        <w:jc w:val="both"/>
        <w:rPr>
          <w:rFonts w:ascii="Arial" w:hAnsi="Arial" w:cs="Arial"/>
        </w:rPr>
      </w:pPr>
      <w:r>
        <w:rPr>
          <w:rFonts w:ascii="Arial" w:hAnsi="Arial" w:cs="Arial"/>
        </w:rPr>
        <w:t>Administrar el recurso humano de la Despensa</w:t>
      </w:r>
      <w:r w:rsidR="00A85153">
        <w:rPr>
          <w:rFonts w:ascii="Arial" w:hAnsi="Arial" w:cs="Arial"/>
        </w:rPr>
        <w:t xml:space="preserve"> Familiar</w:t>
      </w:r>
      <w:r>
        <w:rPr>
          <w:rFonts w:ascii="Arial" w:hAnsi="Arial" w:cs="Arial"/>
        </w:rPr>
        <w:t xml:space="preserve"> en relación a permisos,</w:t>
      </w:r>
      <w:r w:rsidR="00A85153">
        <w:rPr>
          <w:rFonts w:ascii="Arial" w:hAnsi="Arial" w:cs="Arial"/>
        </w:rPr>
        <w:t xml:space="preserve"> capacitaciones,</w:t>
      </w:r>
      <w:r>
        <w:rPr>
          <w:rFonts w:ascii="Arial" w:hAnsi="Arial" w:cs="Arial"/>
        </w:rPr>
        <w:t xml:space="preserve"> incapacidades, evaluación del desempeño</w:t>
      </w:r>
      <w:r w:rsidR="00A85153">
        <w:rPr>
          <w:rFonts w:ascii="Arial" w:hAnsi="Arial" w:cs="Arial"/>
        </w:rPr>
        <w:t>,</w:t>
      </w:r>
      <w:r>
        <w:rPr>
          <w:rFonts w:ascii="Arial" w:hAnsi="Arial" w:cs="Arial"/>
        </w:rPr>
        <w:t xml:space="preserve"> y comunicarlo al Comité de Despensa.</w:t>
      </w:r>
    </w:p>
    <w:p w:rsidR="00297B09" w:rsidRDefault="00297B09" w:rsidP="006A44E8">
      <w:pPr>
        <w:pStyle w:val="p93"/>
        <w:spacing w:line="360" w:lineRule="auto"/>
        <w:ind w:left="1068" w:firstLine="0"/>
        <w:contextualSpacing/>
        <w:jc w:val="both"/>
        <w:rPr>
          <w:rFonts w:ascii="Arial" w:hAnsi="Arial" w:cs="Arial"/>
        </w:rPr>
      </w:pPr>
    </w:p>
    <w:p w:rsidR="00AC14A5" w:rsidRPr="00297B09" w:rsidRDefault="008D6479" w:rsidP="00834ABF">
      <w:pPr>
        <w:pStyle w:val="Cuerpodeltexto0"/>
        <w:shd w:val="clear" w:color="auto" w:fill="auto"/>
        <w:tabs>
          <w:tab w:val="left" w:pos="800"/>
        </w:tabs>
        <w:spacing w:before="0" w:after="0" w:line="360" w:lineRule="auto"/>
        <w:ind w:left="1068" w:right="340" w:firstLine="0"/>
        <w:rPr>
          <w:rFonts w:eastAsia="Times New Roman"/>
          <w:b/>
          <w:sz w:val="24"/>
          <w:szCs w:val="24"/>
          <w:u w:val="single"/>
          <w:lang w:val="es-ES" w:eastAsia="es-ES"/>
        </w:rPr>
      </w:pPr>
      <w:r w:rsidRPr="00297B09">
        <w:rPr>
          <w:rFonts w:eastAsia="Times New Roman"/>
          <w:b/>
          <w:sz w:val="24"/>
          <w:szCs w:val="24"/>
          <w:u w:val="single"/>
          <w:lang w:val="es-ES" w:eastAsia="es-ES"/>
        </w:rPr>
        <w:t xml:space="preserve">Control - </w:t>
      </w:r>
      <w:r w:rsidR="00AC14A5" w:rsidRPr="00297B09">
        <w:rPr>
          <w:rFonts w:eastAsia="Times New Roman"/>
          <w:b/>
          <w:sz w:val="24"/>
          <w:szCs w:val="24"/>
          <w:u w:val="single"/>
          <w:lang w:val="es-ES" w:eastAsia="es-ES"/>
        </w:rPr>
        <w:t>Auditoría Interna</w:t>
      </w:r>
    </w:p>
    <w:p w:rsidR="00150989" w:rsidRPr="00277EE5" w:rsidRDefault="00150989" w:rsidP="00E9336F">
      <w:pPr>
        <w:pStyle w:val="p93"/>
        <w:numPr>
          <w:ilvl w:val="0"/>
          <w:numId w:val="52"/>
        </w:numPr>
        <w:spacing w:line="360" w:lineRule="auto"/>
        <w:ind w:left="1260"/>
        <w:contextualSpacing/>
        <w:jc w:val="both"/>
        <w:rPr>
          <w:rFonts w:ascii="Arial" w:hAnsi="Arial" w:cs="Arial"/>
        </w:rPr>
      </w:pPr>
      <w:r w:rsidRPr="00277EE5">
        <w:rPr>
          <w:rFonts w:ascii="Arial" w:hAnsi="Arial" w:cs="Arial"/>
        </w:rPr>
        <w:t>Efectuar auditorias físicas y financieras a la operación de la Despens</w:t>
      </w:r>
      <w:r w:rsidR="00A85153">
        <w:rPr>
          <w:rFonts w:ascii="Arial" w:hAnsi="Arial" w:cs="Arial"/>
        </w:rPr>
        <w:t>a Familiar</w:t>
      </w:r>
      <w:r w:rsidRPr="00277EE5">
        <w:rPr>
          <w:rFonts w:ascii="Arial" w:hAnsi="Arial" w:cs="Arial"/>
        </w:rPr>
        <w:t xml:space="preserve"> al menos una vez al año y remitir al Comité las respectivas recomendaciones.</w:t>
      </w:r>
    </w:p>
    <w:p w:rsidR="00150989" w:rsidRPr="00277EE5" w:rsidRDefault="00150989" w:rsidP="00E9336F">
      <w:pPr>
        <w:pStyle w:val="p93"/>
        <w:numPr>
          <w:ilvl w:val="0"/>
          <w:numId w:val="52"/>
        </w:numPr>
        <w:spacing w:line="360" w:lineRule="auto"/>
        <w:ind w:left="1260"/>
        <w:contextualSpacing/>
        <w:jc w:val="both"/>
        <w:rPr>
          <w:rFonts w:ascii="Arial" w:hAnsi="Arial" w:cs="Arial"/>
        </w:rPr>
      </w:pPr>
      <w:r w:rsidRPr="00277EE5">
        <w:rPr>
          <w:rFonts w:ascii="Arial" w:hAnsi="Arial" w:cs="Arial"/>
        </w:rPr>
        <w:lastRenderedPageBreak/>
        <w:t>Apoyar en los levantamientos de inventario que se realicen.</w:t>
      </w:r>
    </w:p>
    <w:p w:rsidR="00AC14A5" w:rsidRPr="00964444" w:rsidRDefault="00AC14A5" w:rsidP="006A44E8">
      <w:pPr>
        <w:pStyle w:val="Cuerpodeltexto0"/>
        <w:shd w:val="clear" w:color="auto" w:fill="auto"/>
        <w:tabs>
          <w:tab w:val="left" w:pos="800"/>
        </w:tabs>
        <w:spacing w:before="0" w:after="0" w:line="360" w:lineRule="auto"/>
        <w:ind w:left="900" w:right="340" w:firstLine="0"/>
        <w:rPr>
          <w:rFonts w:eastAsia="Times New Roman"/>
          <w:b/>
          <w:sz w:val="24"/>
          <w:szCs w:val="24"/>
          <w:u w:val="single"/>
          <w:lang w:val="es-ES" w:eastAsia="es-ES"/>
        </w:rPr>
      </w:pPr>
      <w:r w:rsidRPr="00964444">
        <w:rPr>
          <w:rFonts w:eastAsia="Times New Roman"/>
          <w:b/>
          <w:sz w:val="24"/>
          <w:szCs w:val="24"/>
          <w:u w:val="single"/>
          <w:lang w:val="es-ES" w:eastAsia="es-ES"/>
        </w:rPr>
        <w:t>Financieras</w:t>
      </w:r>
    </w:p>
    <w:p w:rsidR="00834ABF" w:rsidRPr="00964444" w:rsidRDefault="00150989" w:rsidP="006A44E8">
      <w:pPr>
        <w:pStyle w:val="p93"/>
        <w:spacing w:line="360" w:lineRule="auto"/>
        <w:ind w:left="0" w:firstLine="0"/>
        <w:contextualSpacing/>
        <w:jc w:val="both"/>
        <w:rPr>
          <w:rFonts w:ascii="Arial" w:hAnsi="Arial" w:cs="Arial"/>
        </w:rPr>
      </w:pPr>
      <w:r w:rsidRPr="00964444">
        <w:rPr>
          <w:rFonts w:ascii="Arial" w:hAnsi="Arial" w:cs="Arial"/>
        </w:rPr>
        <w:t>Art. 8.- La aportación efectuada a la Despensa</w:t>
      </w:r>
      <w:r w:rsidR="00A85153">
        <w:rPr>
          <w:rFonts w:ascii="Arial" w:hAnsi="Arial" w:cs="Arial"/>
        </w:rPr>
        <w:t xml:space="preserve"> Familiar</w:t>
      </w:r>
      <w:r w:rsidRPr="00964444">
        <w:rPr>
          <w:rFonts w:ascii="Arial" w:hAnsi="Arial" w:cs="Arial"/>
        </w:rPr>
        <w:t xml:space="preserve"> de acuerdo a lo establecido en la Cláusula No. 53 del Contrato Colectivo de Trabajo, será reflejada en una de las cuentas de disponibilidades en los Estados Financieros de la LNB</w:t>
      </w:r>
      <w:r w:rsidR="00964444" w:rsidRPr="00964444">
        <w:rPr>
          <w:rFonts w:ascii="Arial" w:hAnsi="Arial" w:cs="Arial"/>
        </w:rPr>
        <w:t>.</w:t>
      </w:r>
    </w:p>
    <w:p w:rsidR="00150989" w:rsidRPr="00277EE5" w:rsidRDefault="00834ABF" w:rsidP="006A44E8">
      <w:pPr>
        <w:pStyle w:val="p93"/>
        <w:spacing w:line="360" w:lineRule="auto"/>
        <w:ind w:left="0" w:firstLine="0"/>
        <w:contextualSpacing/>
        <w:jc w:val="both"/>
        <w:rPr>
          <w:rFonts w:ascii="Arial" w:hAnsi="Arial" w:cs="Arial"/>
        </w:rPr>
      </w:pPr>
      <w:r w:rsidRPr="00964444">
        <w:rPr>
          <w:rFonts w:ascii="Arial" w:hAnsi="Arial" w:cs="Arial"/>
        </w:rPr>
        <w:t>Las</w:t>
      </w:r>
      <w:r w:rsidR="00150989" w:rsidRPr="00964444">
        <w:rPr>
          <w:rFonts w:ascii="Arial" w:hAnsi="Arial" w:cs="Arial"/>
        </w:rPr>
        <w:t xml:space="preserve"> conciliaciones bancarias </w:t>
      </w:r>
      <w:r w:rsidRPr="00964444">
        <w:rPr>
          <w:rFonts w:ascii="Arial" w:hAnsi="Arial" w:cs="Arial"/>
        </w:rPr>
        <w:t xml:space="preserve">se realizarán </w:t>
      </w:r>
      <w:r w:rsidR="00150989" w:rsidRPr="00964444">
        <w:rPr>
          <w:rFonts w:ascii="Arial" w:hAnsi="Arial" w:cs="Arial"/>
        </w:rPr>
        <w:t>mensualmente entre el Libro de Bancos que debe mantener actualizado la Encargada de la Despensa y el estado de cuenta bancario.</w:t>
      </w:r>
    </w:p>
    <w:p w:rsidR="00AC14A5" w:rsidRDefault="00AC14A5" w:rsidP="006A44E8">
      <w:pPr>
        <w:pStyle w:val="Prrafodelista"/>
        <w:spacing w:line="360" w:lineRule="auto"/>
        <w:ind w:left="0"/>
        <w:jc w:val="both"/>
        <w:rPr>
          <w:rFonts w:ascii="Arial" w:hAnsi="Arial" w:cs="Arial"/>
        </w:rPr>
      </w:pPr>
    </w:p>
    <w:p w:rsidR="00AC14A5" w:rsidRDefault="00AC14A5" w:rsidP="006A44E8">
      <w:pPr>
        <w:pStyle w:val="Ttulo2"/>
        <w:keepLines/>
        <w:spacing w:before="40" w:after="0" w:line="360" w:lineRule="auto"/>
        <w:rPr>
          <w:bCs w:val="0"/>
          <w:i w:val="0"/>
          <w:iCs w:val="0"/>
          <w:color w:val="000080"/>
          <w:sz w:val="24"/>
          <w:szCs w:val="24"/>
        </w:rPr>
      </w:pPr>
      <w:bookmarkStart w:id="14" w:name="_Toc447788639"/>
      <w:r>
        <w:rPr>
          <w:bCs w:val="0"/>
          <w:i w:val="0"/>
          <w:iCs w:val="0"/>
          <w:color w:val="000080"/>
          <w:sz w:val="24"/>
          <w:szCs w:val="24"/>
        </w:rPr>
        <w:t>Disposiciones finales</w:t>
      </w:r>
      <w:bookmarkEnd w:id="14"/>
    </w:p>
    <w:p w:rsidR="00AC14A5" w:rsidRPr="002039AE" w:rsidRDefault="00AC14A5" w:rsidP="006A44E8">
      <w:pPr>
        <w:spacing w:line="360" w:lineRule="auto"/>
        <w:jc w:val="both"/>
        <w:rPr>
          <w:rFonts w:ascii="Arial" w:hAnsi="Arial" w:cs="Arial"/>
        </w:rPr>
      </w:pPr>
    </w:p>
    <w:p w:rsidR="00A85153" w:rsidRDefault="00150989" w:rsidP="006A44E8">
      <w:pPr>
        <w:pStyle w:val="Prrafodelista"/>
        <w:spacing w:line="360" w:lineRule="auto"/>
        <w:ind w:left="0"/>
        <w:jc w:val="both"/>
        <w:rPr>
          <w:rFonts w:ascii="Arial" w:hAnsi="Arial" w:cs="Arial"/>
        </w:rPr>
      </w:pPr>
      <w:r w:rsidRPr="00277EE5">
        <w:rPr>
          <w:rFonts w:ascii="Arial" w:hAnsi="Arial" w:cs="Arial"/>
        </w:rPr>
        <w:t>Art. 9.- Los casos no previstos en el presente Reglamento serán resueltos por el Comité de la Despensa, informado al Sindicato y</w:t>
      </w:r>
      <w:r w:rsidR="00A85153">
        <w:rPr>
          <w:rFonts w:ascii="Arial" w:hAnsi="Arial" w:cs="Arial"/>
        </w:rPr>
        <w:t xml:space="preserve"> a la</w:t>
      </w:r>
      <w:r w:rsidRPr="00277EE5">
        <w:rPr>
          <w:rFonts w:ascii="Arial" w:hAnsi="Arial" w:cs="Arial"/>
        </w:rPr>
        <w:t xml:space="preserve"> Administración</w:t>
      </w:r>
      <w:r w:rsidR="00A85153">
        <w:rPr>
          <w:rFonts w:ascii="Arial" w:hAnsi="Arial" w:cs="Arial"/>
        </w:rPr>
        <w:t>.</w:t>
      </w:r>
    </w:p>
    <w:p w:rsidR="00AC14A5" w:rsidRDefault="00150989" w:rsidP="006A44E8">
      <w:pPr>
        <w:pStyle w:val="Prrafodelista"/>
        <w:spacing w:line="360" w:lineRule="auto"/>
        <w:ind w:left="0"/>
        <w:jc w:val="both"/>
        <w:rPr>
          <w:rFonts w:ascii="Arial" w:hAnsi="Arial" w:cs="Arial"/>
        </w:rPr>
      </w:pPr>
      <w:r w:rsidRPr="00277EE5">
        <w:rPr>
          <w:rFonts w:ascii="Arial" w:hAnsi="Arial" w:cs="Arial"/>
        </w:rPr>
        <w:t xml:space="preserve"> </w:t>
      </w:r>
    </w:p>
    <w:p w:rsidR="00AC14A5" w:rsidRDefault="00150989" w:rsidP="006A44E8">
      <w:pPr>
        <w:pStyle w:val="Prrafodelista"/>
        <w:spacing w:line="360" w:lineRule="auto"/>
        <w:ind w:left="0"/>
        <w:jc w:val="both"/>
        <w:rPr>
          <w:rFonts w:ascii="Arial" w:hAnsi="Arial" w:cs="Arial"/>
        </w:rPr>
      </w:pPr>
      <w:r w:rsidRPr="00277EE5">
        <w:rPr>
          <w:rFonts w:ascii="Arial" w:hAnsi="Arial" w:cs="Arial"/>
        </w:rPr>
        <w:t xml:space="preserve">Art. 10.- El presente Reglamento podrá ser modificado según las necesidades para la ejecución de la prestación denominada Despensa Familiar, mediante acuerdo de </w:t>
      </w:r>
      <w:r w:rsidR="00A85153">
        <w:rPr>
          <w:rFonts w:ascii="Arial" w:hAnsi="Arial" w:cs="Arial"/>
        </w:rPr>
        <w:t>Presidencia</w:t>
      </w:r>
      <w:r w:rsidR="00C93D03">
        <w:rPr>
          <w:rFonts w:ascii="Arial" w:hAnsi="Arial" w:cs="Arial"/>
        </w:rPr>
        <w:t xml:space="preserve"> Institucional</w:t>
      </w:r>
      <w:r w:rsidRPr="00277EE5">
        <w:rPr>
          <w:rFonts w:ascii="Arial" w:hAnsi="Arial" w:cs="Arial"/>
        </w:rPr>
        <w:t>, a solicitud del Comité de la Despensa</w:t>
      </w:r>
      <w:r w:rsidR="00AC14A5">
        <w:rPr>
          <w:rFonts w:ascii="Arial" w:hAnsi="Arial" w:cs="Arial"/>
        </w:rPr>
        <w:t>.</w:t>
      </w:r>
    </w:p>
    <w:p w:rsidR="00297B09" w:rsidRDefault="00297B09" w:rsidP="006A44E8">
      <w:pPr>
        <w:spacing w:line="360" w:lineRule="auto"/>
        <w:jc w:val="both"/>
        <w:rPr>
          <w:rFonts w:ascii="Arial" w:hAnsi="Arial" w:cs="Arial"/>
        </w:rPr>
      </w:pPr>
    </w:p>
    <w:p w:rsidR="00B75EBE" w:rsidRDefault="00B75EBE" w:rsidP="00B75EBE">
      <w:pPr>
        <w:pStyle w:val="Prrafodelista"/>
        <w:spacing w:line="360" w:lineRule="auto"/>
        <w:ind w:left="0"/>
        <w:jc w:val="both"/>
        <w:rPr>
          <w:rFonts w:ascii="Arial" w:hAnsi="Arial" w:cs="Arial"/>
        </w:rPr>
      </w:pPr>
      <w:r w:rsidRPr="00B75EBE">
        <w:rPr>
          <w:rFonts w:ascii="Arial" w:hAnsi="Arial" w:cs="Arial"/>
        </w:rPr>
        <w:t>Art. 11.- Glosario</w:t>
      </w:r>
      <w:r>
        <w:rPr>
          <w:rFonts w:ascii="Arial" w:hAnsi="Arial" w:cs="Arial"/>
        </w:rPr>
        <w:t>, descripción de los términos mencionados en el reglamento y que están relacionados con el funcionamiento de la Despensa</w:t>
      </w:r>
      <w:r w:rsidR="00A85153">
        <w:rPr>
          <w:rFonts w:ascii="Arial" w:hAnsi="Arial" w:cs="Arial"/>
        </w:rPr>
        <w:t xml:space="preserve"> Familiar.</w:t>
      </w:r>
    </w:p>
    <w:p w:rsidR="00A85153" w:rsidRPr="00B75EBE" w:rsidRDefault="00A85153" w:rsidP="00B75EBE">
      <w:pPr>
        <w:pStyle w:val="Prrafodelista"/>
        <w:spacing w:line="360" w:lineRule="auto"/>
        <w:ind w:left="0"/>
        <w:jc w:val="both"/>
        <w:rPr>
          <w:rFonts w:ascii="Arial" w:hAnsi="Arial" w:cs="Arial"/>
        </w:rPr>
      </w:pPr>
    </w:p>
    <w:p w:rsidR="002039AE" w:rsidRPr="00E1292A" w:rsidRDefault="002039AE" w:rsidP="006A44E8">
      <w:pPr>
        <w:numPr>
          <w:ilvl w:val="0"/>
          <w:numId w:val="6"/>
        </w:numPr>
        <w:tabs>
          <w:tab w:val="clear" w:pos="720"/>
          <w:tab w:val="left" w:pos="426"/>
        </w:tabs>
        <w:spacing w:line="360" w:lineRule="auto"/>
        <w:ind w:left="425" w:hanging="425"/>
        <w:jc w:val="both"/>
        <w:rPr>
          <w:rFonts w:ascii="Arial" w:hAnsi="Arial" w:cs="Arial"/>
          <w:b/>
        </w:rPr>
      </w:pPr>
      <w:r w:rsidRPr="00E1292A">
        <w:rPr>
          <w:rFonts w:ascii="Arial" w:hAnsi="Arial" w:cs="Arial"/>
          <w:b/>
        </w:rPr>
        <w:t>Cuentas por cobrar</w:t>
      </w:r>
    </w:p>
    <w:p w:rsidR="002039AE" w:rsidRDefault="002039AE" w:rsidP="006A44E8">
      <w:pPr>
        <w:tabs>
          <w:tab w:val="left" w:pos="426"/>
        </w:tabs>
        <w:spacing w:line="360" w:lineRule="auto"/>
        <w:ind w:left="425"/>
        <w:jc w:val="both"/>
        <w:rPr>
          <w:rFonts w:ascii="Arial" w:hAnsi="Arial" w:cs="Arial"/>
        </w:rPr>
      </w:pPr>
      <w:r w:rsidRPr="002039AE">
        <w:rPr>
          <w:rFonts w:ascii="Arial" w:hAnsi="Arial" w:cs="Arial"/>
        </w:rPr>
        <w:t xml:space="preserve">Son los registros de las ventas al crédito, que deben pagar </w:t>
      </w:r>
      <w:proofErr w:type="gramStart"/>
      <w:r w:rsidRPr="002039AE">
        <w:rPr>
          <w:rFonts w:ascii="Arial" w:hAnsi="Arial" w:cs="Arial"/>
        </w:rPr>
        <w:t>los</w:t>
      </w:r>
      <w:r w:rsidR="00A85153">
        <w:rPr>
          <w:rFonts w:ascii="Arial" w:hAnsi="Arial" w:cs="Arial"/>
        </w:rPr>
        <w:t>(</w:t>
      </w:r>
      <w:proofErr w:type="gramEnd"/>
      <w:r w:rsidR="00A85153">
        <w:rPr>
          <w:rFonts w:ascii="Arial" w:hAnsi="Arial" w:cs="Arial"/>
        </w:rPr>
        <w:t>las)</w:t>
      </w:r>
      <w:r w:rsidRPr="002039AE">
        <w:rPr>
          <w:rFonts w:ascii="Arial" w:hAnsi="Arial" w:cs="Arial"/>
        </w:rPr>
        <w:t xml:space="preserve"> empleados</w:t>
      </w:r>
      <w:r w:rsidR="00A85153">
        <w:rPr>
          <w:rFonts w:ascii="Arial" w:hAnsi="Arial" w:cs="Arial"/>
        </w:rPr>
        <w:t>(as)</w:t>
      </w:r>
      <w:r w:rsidRPr="002039AE">
        <w:rPr>
          <w:rFonts w:ascii="Arial" w:hAnsi="Arial" w:cs="Arial"/>
        </w:rPr>
        <w:t xml:space="preserve">, por los productos adquiridos en la Despensa Familiar de la LNB y que se envían a Recursos Humanos para </w:t>
      </w:r>
      <w:r w:rsidR="00A85153">
        <w:rPr>
          <w:rFonts w:ascii="Arial" w:hAnsi="Arial" w:cs="Arial"/>
        </w:rPr>
        <w:t>deducirlo</w:t>
      </w:r>
      <w:r w:rsidRPr="002039AE">
        <w:rPr>
          <w:rFonts w:ascii="Arial" w:hAnsi="Arial" w:cs="Arial"/>
        </w:rPr>
        <w:t xml:space="preserve"> en la planilla de salarios.</w:t>
      </w:r>
    </w:p>
    <w:p w:rsidR="00397DCA" w:rsidRPr="002039AE" w:rsidRDefault="00397DCA" w:rsidP="006A44E8">
      <w:pPr>
        <w:tabs>
          <w:tab w:val="left" w:pos="426"/>
        </w:tabs>
        <w:spacing w:line="360" w:lineRule="auto"/>
        <w:ind w:left="425"/>
        <w:jc w:val="both"/>
        <w:rPr>
          <w:rFonts w:ascii="Arial" w:hAnsi="Arial" w:cs="Arial"/>
        </w:rPr>
      </w:pPr>
    </w:p>
    <w:p w:rsidR="002039AE" w:rsidRPr="00E1292A" w:rsidRDefault="002039AE" w:rsidP="006A44E8">
      <w:pPr>
        <w:numPr>
          <w:ilvl w:val="0"/>
          <w:numId w:val="6"/>
        </w:numPr>
        <w:tabs>
          <w:tab w:val="clear" w:pos="720"/>
          <w:tab w:val="left" w:pos="426"/>
        </w:tabs>
        <w:spacing w:line="360" w:lineRule="auto"/>
        <w:ind w:left="425" w:hanging="425"/>
        <w:jc w:val="both"/>
        <w:rPr>
          <w:rFonts w:ascii="Arial" w:hAnsi="Arial" w:cs="Arial"/>
          <w:b/>
        </w:rPr>
      </w:pPr>
      <w:r w:rsidRPr="00E1292A">
        <w:rPr>
          <w:rFonts w:ascii="Arial" w:hAnsi="Arial" w:cs="Arial"/>
          <w:b/>
        </w:rPr>
        <w:t>Cuentas por pagar</w:t>
      </w:r>
    </w:p>
    <w:p w:rsidR="002039AE" w:rsidRDefault="002039AE" w:rsidP="006A44E8">
      <w:pPr>
        <w:tabs>
          <w:tab w:val="left" w:pos="426"/>
        </w:tabs>
        <w:spacing w:line="360" w:lineRule="auto"/>
        <w:ind w:left="425"/>
        <w:jc w:val="both"/>
        <w:rPr>
          <w:rFonts w:ascii="Arial" w:hAnsi="Arial" w:cs="Arial"/>
        </w:rPr>
      </w:pPr>
      <w:r w:rsidRPr="002039AE">
        <w:rPr>
          <w:rFonts w:ascii="Arial" w:hAnsi="Arial" w:cs="Arial"/>
        </w:rPr>
        <w:lastRenderedPageBreak/>
        <w:t>Son los registros de los saldos que debe pagar la Despensa Familiar a los proveedores por los productos adquiridos para abastecer la despensa.</w:t>
      </w:r>
    </w:p>
    <w:p w:rsidR="00A85153" w:rsidRPr="002039AE" w:rsidRDefault="00A85153" w:rsidP="006A44E8">
      <w:pPr>
        <w:tabs>
          <w:tab w:val="left" w:pos="426"/>
        </w:tabs>
        <w:spacing w:line="360" w:lineRule="auto"/>
        <w:ind w:left="425"/>
        <w:jc w:val="both"/>
        <w:rPr>
          <w:rFonts w:ascii="Arial" w:hAnsi="Arial" w:cs="Arial"/>
        </w:rPr>
      </w:pPr>
    </w:p>
    <w:p w:rsidR="002039AE" w:rsidRPr="00E1292A" w:rsidRDefault="002039AE" w:rsidP="006A44E8">
      <w:pPr>
        <w:numPr>
          <w:ilvl w:val="0"/>
          <w:numId w:val="6"/>
        </w:numPr>
        <w:tabs>
          <w:tab w:val="clear" w:pos="720"/>
          <w:tab w:val="left" w:pos="426"/>
        </w:tabs>
        <w:spacing w:line="360" w:lineRule="auto"/>
        <w:ind w:left="425" w:hanging="425"/>
        <w:jc w:val="both"/>
        <w:rPr>
          <w:rFonts w:ascii="Arial" w:hAnsi="Arial" w:cs="Arial"/>
          <w:b/>
        </w:rPr>
      </w:pPr>
      <w:r w:rsidRPr="00E1292A">
        <w:rPr>
          <w:rFonts w:ascii="Arial" w:hAnsi="Arial" w:cs="Arial"/>
          <w:b/>
        </w:rPr>
        <w:t>Inventario de existencias</w:t>
      </w:r>
    </w:p>
    <w:p w:rsidR="002039AE" w:rsidRDefault="002039AE" w:rsidP="006A44E8">
      <w:pPr>
        <w:tabs>
          <w:tab w:val="left" w:pos="426"/>
        </w:tabs>
        <w:spacing w:line="360" w:lineRule="auto"/>
        <w:ind w:left="425"/>
        <w:jc w:val="both"/>
        <w:rPr>
          <w:rFonts w:ascii="Arial" w:hAnsi="Arial" w:cs="Arial"/>
        </w:rPr>
      </w:pPr>
      <w:r w:rsidRPr="002039AE">
        <w:rPr>
          <w:rFonts w:ascii="Arial" w:hAnsi="Arial" w:cs="Arial"/>
        </w:rPr>
        <w:t>Es el control de los productos adquiridos por la Despensa Familiar para ofrecer a los empleados de la LNB, detallando el tipo de producto, la presentación, etc.</w:t>
      </w:r>
    </w:p>
    <w:p w:rsidR="00397DCA" w:rsidRPr="002039AE" w:rsidRDefault="00397DCA" w:rsidP="006A44E8">
      <w:pPr>
        <w:tabs>
          <w:tab w:val="left" w:pos="426"/>
        </w:tabs>
        <w:spacing w:line="360" w:lineRule="auto"/>
        <w:ind w:left="425"/>
        <w:jc w:val="both"/>
        <w:rPr>
          <w:rFonts w:ascii="Arial" w:hAnsi="Arial" w:cs="Arial"/>
        </w:rPr>
      </w:pPr>
    </w:p>
    <w:p w:rsidR="002039AE" w:rsidRPr="00E1292A" w:rsidRDefault="002039AE" w:rsidP="006A44E8">
      <w:pPr>
        <w:numPr>
          <w:ilvl w:val="0"/>
          <w:numId w:val="6"/>
        </w:numPr>
        <w:tabs>
          <w:tab w:val="clear" w:pos="720"/>
          <w:tab w:val="left" w:pos="426"/>
        </w:tabs>
        <w:spacing w:line="360" w:lineRule="auto"/>
        <w:ind w:left="425" w:hanging="425"/>
        <w:jc w:val="both"/>
        <w:rPr>
          <w:rFonts w:ascii="Arial" w:hAnsi="Arial" w:cs="Arial"/>
          <w:b/>
        </w:rPr>
      </w:pPr>
      <w:r w:rsidRPr="00E1292A">
        <w:rPr>
          <w:rFonts w:ascii="Arial" w:hAnsi="Arial" w:cs="Arial"/>
          <w:b/>
        </w:rPr>
        <w:t>Libro de Actas</w:t>
      </w:r>
    </w:p>
    <w:p w:rsidR="002039AE" w:rsidRDefault="002039AE" w:rsidP="006A44E8">
      <w:pPr>
        <w:tabs>
          <w:tab w:val="left" w:pos="426"/>
        </w:tabs>
        <w:spacing w:line="360" w:lineRule="auto"/>
        <w:ind w:left="425"/>
        <w:jc w:val="both"/>
        <w:rPr>
          <w:rFonts w:ascii="Arial" w:hAnsi="Arial" w:cs="Arial"/>
        </w:rPr>
      </w:pPr>
      <w:r w:rsidRPr="002039AE">
        <w:rPr>
          <w:rFonts w:ascii="Arial" w:hAnsi="Arial" w:cs="Arial"/>
        </w:rPr>
        <w:t>Es el libro en donde se registran cronológicamente las actas de las sesiones del Comité de Despensa.</w:t>
      </w:r>
    </w:p>
    <w:p w:rsidR="00397DCA" w:rsidRPr="002039AE" w:rsidRDefault="00397DCA" w:rsidP="006A44E8">
      <w:pPr>
        <w:tabs>
          <w:tab w:val="left" w:pos="426"/>
        </w:tabs>
        <w:spacing w:line="360" w:lineRule="auto"/>
        <w:ind w:left="425"/>
        <w:jc w:val="both"/>
        <w:rPr>
          <w:rFonts w:ascii="Arial" w:hAnsi="Arial" w:cs="Arial"/>
        </w:rPr>
      </w:pPr>
    </w:p>
    <w:p w:rsidR="002039AE" w:rsidRPr="00E1292A" w:rsidRDefault="002039AE" w:rsidP="006A44E8">
      <w:pPr>
        <w:numPr>
          <w:ilvl w:val="0"/>
          <w:numId w:val="6"/>
        </w:numPr>
        <w:tabs>
          <w:tab w:val="clear" w:pos="720"/>
          <w:tab w:val="left" w:pos="426"/>
        </w:tabs>
        <w:spacing w:line="360" w:lineRule="auto"/>
        <w:ind w:left="425" w:hanging="425"/>
        <w:jc w:val="both"/>
        <w:rPr>
          <w:rFonts w:ascii="Arial" w:hAnsi="Arial" w:cs="Arial"/>
          <w:b/>
        </w:rPr>
      </w:pPr>
      <w:r w:rsidRPr="00E1292A">
        <w:rPr>
          <w:rFonts w:ascii="Arial" w:hAnsi="Arial" w:cs="Arial"/>
          <w:b/>
        </w:rPr>
        <w:t>Libro de Bancos</w:t>
      </w:r>
    </w:p>
    <w:p w:rsidR="002039AE" w:rsidRDefault="002039AE" w:rsidP="006A44E8">
      <w:pPr>
        <w:tabs>
          <w:tab w:val="left" w:pos="426"/>
        </w:tabs>
        <w:spacing w:line="360" w:lineRule="auto"/>
        <w:ind w:left="425"/>
        <w:jc w:val="both"/>
        <w:rPr>
          <w:rFonts w:ascii="Arial" w:hAnsi="Arial" w:cs="Arial"/>
        </w:rPr>
      </w:pPr>
      <w:r w:rsidRPr="002039AE">
        <w:rPr>
          <w:rFonts w:ascii="Arial" w:hAnsi="Arial" w:cs="Arial"/>
        </w:rPr>
        <w:t>Es la bitácora o el registro donde se anotan cronológicamente los movimientos de la(s) cuenta(s) bancaria(s) para la administración de la Despensa</w:t>
      </w:r>
      <w:r w:rsidR="002710F1">
        <w:rPr>
          <w:rFonts w:ascii="Arial" w:hAnsi="Arial" w:cs="Arial"/>
        </w:rPr>
        <w:t xml:space="preserve"> Familiar</w:t>
      </w:r>
      <w:r w:rsidRPr="002039AE">
        <w:rPr>
          <w:rFonts w:ascii="Arial" w:hAnsi="Arial" w:cs="Arial"/>
        </w:rPr>
        <w:t>, detallando los depósitos, cargos, fechas, saldos, etc. con el fin de verificar claramente el movimiento de los fondos.</w:t>
      </w:r>
    </w:p>
    <w:p w:rsidR="00397DCA" w:rsidRPr="002039AE" w:rsidRDefault="00397DCA" w:rsidP="006A44E8">
      <w:pPr>
        <w:tabs>
          <w:tab w:val="left" w:pos="426"/>
        </w:tabs>
        <w:spacing w:line="360" w:lineRule="auto"/>
        <w:ind w:left="425"/>
        <w:jc w:val="both"/>
        <w:rPr>
          <w:rFonts w:ascii="Arial" w:hAnsi="Arial" w:cs="Arial"/>
        </w:rPr>
      </w:pPr>
    </w:p>
    <w:p w:rsidR="002039AE" w:rsidRPr="00E1292A" w:rsidRDefault="002039AE" w:rsidP="006A44E8">
      <w:pPr>
        <w:numPr>
          <w:ilvl w:val="0"/>
          <w:numId w:val="6"/>
        </w:numPr>
        <w:tabs>
          <w:tab w:val="clear" w:pos="720"/>
          <w:tab w:val="left" w:pos="426"/>
        </w:tabs>
        <w:spacing w:line="360" w:lineRule="auto"/>
        <w:ind w:left="425" w:hanging="425"/>
        <w:jc w:val="both"/>
        <w:rPr>
          <w:rFonts w:ascii="Arial" w:hAnsi="Arial" w:cs="Arial"/>
          <w:b/>
        </w:rPr>
      </w:pPr>
      <w:r w:rsidRPr="00E1292A">
        <w:rPr>
          <w:rFonts w:ascii="Arial" w:hAnsi="Arial" w:cs="Arial"/>
          <w:b/>
        </w:rPr>
        <w:t>Mercadería</w:t>
      </w:r>
    </w:p>
    <w:p w:rsidR="002039AE" w:rsidRPr="002039AE" w:rsidRDefault="002039AE" w:rsidP="006A44E8">
      <w:pPr>
        <w:tabs>
          <w:tab w:val="left" w:pos="426"/>
        </w:tabs>
        <w:spacing w:line="360" w:lineRule="auto"/>
        <w:ind w:left="425"/>
        <w:jc w:val="both"/>
        <w:rPr>
          <w:rFonts w:ascii="Arial" w:hAnsi="Arial" w:cs="Arial"/>
        </w:rPr>
      </w:pPr>
      <w:r w:rsidRPr="002039AE">
        <w:rPr>
          <w:rFonts w:ascii="Arial" w:hAnsi="Arial" w:cs="Arial"/>
        </w:rPr>
        <w:t>Son todos aquellos productos que la Despensa Familiar adquiere, para vender a empleados</w:t>
      </w:r>
      <w:r w:rsidR="00D44021">
        <w:rPr>
          <w:rFonts w:ascii="Arial" w:hAnsi="Arial" w:cs="Arial"/>
        </w:rPr>
        <w:t>(as)</w:t>
      </w:r>
      <w:r w:rsidRPr="002039AE">
        <w:rPr>
          <w:rFonts w:ascii="Arial" w:hAnsi="Arial" w:cs="Arial"/>
        </w:rPr>
        <w:t xml:space="preserve"> de la LNB a precio de costo</w:t>
      </w:r>
      <w:r w:rsidR="00D44021">
        <w:rPr>
          <w:rFonts w:ascii="Arial" w:hAnsi="Arial" w:cs="Arial"/>
        </w:rPr>
        <w:t>,</w:t>
      </w:r>
      <w:r w:rsidRPr="002039AE">
        <w:rPr>
          <w:rFonts w:ascii="Arial" w:hAnsi="Arial" w:cs="Arial"/>
        </w:rPr>
        <w:t xml:space="preserve"> más un porcentaje máximo del 5% y un mínimo de 1.50%, como parte de una prestación contemplada en el Contrato Colectivo de Trabajo.</w:t>
      </w:r>
    </w:p>
    <w:p w:rsidR="00A85153" w:rsidRPr="002039AE" w:rsidRDefault="00A85153" w:rsidP="006A44E8">
      <w:pPr>
        <w:tabs>
          <w:tab w:val="left" w:pos="426"/>
        </w:tabs>
        <w:spacing w:line="360" w:lineRule="auto"/>
        <w:ind w:left="425"/>
        <w:jc w:val="both"/>
        <w:rPr>
          <w:rFonts w:ascii="Arial" w:hAnsi="Arial" w:cs="Arial"/>
          <w:bCs/>
        </w:rPr>
      </w:pPr>
    </w:p>
    <w:p w:rsidR="002039AE" w:rsidRPr="00E1292A" w:rsidRDefault="002039AE" w:rsidP="006A44E8">
      <w:pPr>
        <w:numPr>
          <w:ilvl w:val="0"/>
          <w:numId w:val="6"/>
        </w:numPr>
        <w:tabs>
          <w:tab w:val="clear" w:pos="720"/>
          <w:tab w:val="left" w:pos="426"/>
        </w:tabs>
        <w:spacing w:line="360" w:lineRule="auto"/>
        <w:ind w:left="425" w:hanging="425"/>
        <w:jc w:val="both"/>
        <w:rPr>
          <w:rFonts w:ascii="Arial" w:hAnsi="Arial" w:cs="Arial"/>
          <w:b/>
        </w:rPr>
      </w:pPr>
      <w:r w:rsidRPr="00E1292A">
        <w:rPr>
          <w:rFonts w:ascii="Arial" w:hAnsi="Arial" w:cs="Arial"/>
          <w:b/>
        </w:rPr>
        <w:t>Remesar al Banco</w:t>
      </w:r>
    </w:p>
    <w:p w:rsidR="002039AE" w:rsidRDefault="00A85153" w:rsidP="006A44E8">
      <w:pPr>
        <w:tabs>
          <w:tab w:val="left" w:pos="426"/>
        </w:tabs>
        <w:spacing w:line="360" w:lineRule="auto"/>
        <w:ind w:left="425"/>
        <w:jc w:val="both"/>
        <w:rPr>
          <w:rFonts w:ascii="Arial" w:hAnsi="Arial" w:cs="Arial"/>
        </w:rPr>
      </w:pPr>
      <w:r>
        <w:rPr>
          <w:rFonts w:ascii="Arial" w:hAnsi="Arial" w:cs="Arial"/>
        </w:rPr>
        <w:t>A</w:t>
      </w:r>
      <w:r w:rsidR="002039AE" w:rsidRPr="002039AE">
        <w:rPr>
          <w:rFonts w:ascii="Arial" w:hAnsi="Arial" w:cs="Arial"/>
        </w:rPr>
        <w:t>cción de remitir o enviar a un Banco que administra la Cuenta bancaria de la Despensa</w:t>
      </w:r>
      <w:r w:rsidR="002710F1">
        <w:rPr>
          <w:rFonts w:ascii="Arial" w:hAnsi="Arial" w:cs="Arial"/>
        </w:rPr>
        <w:t xml:space="preserve"> Familiar</w:t>
      </w:r>
      <w:r w:rsidR="002039AE" w:rsidRPr="002039AE">
        <w:rPr>
          <w:rFonts w:ascii="Arial" w:hAnsi="Arial" w:cs="Arial"/>
        </w:rPr>
        <w:t>, la cantidad de dinero por los ingresos de las ventas al contado realizadas, para el resguardo del mismo.</w:t>
      </w:r>
    </w:p>
    <w:p w:rsidR="00397DCA" w:rsidRDefault="00397DCA" w:rsidP="006A44E8">
      <w:pPr>
        <w:tabs>
          <w:tab w:val="left" w:pos="426"/>
        </w:tabs>
        <w:spacing w:line="360" w:lineRule="auto"/>
        <w:ind w:left="425"/>
        <w:jc w:val="both"/>
        <w:rPr>
          <w:rFonts w:ascii="Arial" w:hAnsi="Arial" w:cs="Arial"/>
        </w:rPr>
      </w:pPr>
    </w:p>
    <w:p w:rsidR="003634A7" w:rsidRDefault="003634A7" w:rsidP="006A44E8">
      <w:pPr>
        <w:tabs>
          <w:tab w:val="left" w:pos="426"/>
        </w:tabs>
        <w:spacing w:line="360" w:lineRule="auto"/>
        <w:ind w:left="425"/>
        <w:jc w:val="both"/>
        <w:rPr>
          <w:rFonts w:ascii="Arial" w:hAnsi="Arial" w:cs="Arial"/>
        </w:rPr>
      </w:pPr>
    </w:p>
    <w:p w:rsidR="003634A7" w:rsidRDefault="003634A7" w:rsidP="006A44E8">
      <w:pPr>
        <w:tabs>
          <w:tab w:val="left" w:pos="426"/>
        </w:tabs>
        <w:spacing w:line="360" w:lineRule="auto"/>
        <w:ind w:left="425"/>
        <w:jc w:val="both"/>
        <w:rPr>
          <w:rFonts w:ascii="Arial" w:hAnsi="Arial" w:cs="Arial"/>
        </w:rPr>
      </w:pPr>
    </w:p>
    <w:p w:rsidR="002039AE" w:rsidRPr="00E1292A" w:rsidRDefault="002039AE" w:rsidP="006A44E8">
      <w:pPr>
        <w:numPr>
          <w:ilvl w:val="0"/>
          <w:numId w:val="6"/>
        </w:numPr>
        <w:tabs>
          <w:tab w:val="clear" w:pos="720"/>
          <w:tab w:val="left" w:pos="426"/>
        </w:tabs>
        <w:spacing w:line="360" w:lineRule="auto"/>
        <w:ind w:left="425" w:hanging="425"/>
        <w:jc w:val="both"/>
        <w:rPr>
          <w:rFonts w:ascii="Arial" w:hAnsi="Arial" w:cs="Arial"/>
          <w:b/>
        </w:rPr>
      </w:pPr>
      <w:r w:rsidRPr="00E1292A">
        <w:rPr>
          <w:rFonts w:ascii="Arial" w:hAnsi="Arial" w:cs="Arial"/>
          <w:b/>
        </w:rPr>
        <w:t>Ventas al contado</w:t>
      </w:r>
    </w:p>
    <w:p w:rsidR="002039AE" w:rsidRPr="002039AE" w:rsidRDefault="002039AE" w:rsidP="006A44E8">
      <w:pPr>
        <w:tabs>
          <w:tab w:val="left" w:pos="426"/>
        </w:tabs>
        <w:spacing w:line="360" w:lineRule="auto"/>
        <w:ind w:left="425"/>
        <w:jc w:val="both"/>
        <w:rPr>
          <w:rFonts w:ascii="Arial" w:hAnsi="Arial" w:cs="Arial"/>
        </w:rPr>
      </w:pPr>
      <w:r w:rsidRPr="002039AE">
        <w:rPr>
          <w:rFonts w:ascii="Arial" w:hAnsi="Arial" w:cs="Arial"/>
        </w:rPr>
        <w:t>Son las ventas que realiza la Despensa</w:t>
      </w:r>
      <w:r w:rsidR="00A85153">
        <w:rPr>
          <w:rFonts w:ascii="Arial" w:hAnsi="Arial" w:cs="Arial"/>
        </w:rPr>
        <w:t xml:space="preserve"> Familiar</w:t>
      </w:r>
      <w:r w:rsidRPr="002039AE">
        <w:rPr>
          <w:rFonts w:ascii="Arial" w:hAnsi="Arial" w:cs="Arial"/>
        </w:rPr>
        <w:t xml:space="preserve"> en las que </w:t>
      </w:r>
      <w:proofErr w:type="gramStart"/>
      <w:r w:rsidRPr="002039AE">
        <w:rPr>
          <w:rFonts w:ascii="Arial" w:hAnsi="Arial" w:cs="Arial"/>
        </w:rPr>
        <w:t>el</w:t>
      </w:r>
      <w:r w:rsidR="00D44021">
        <w:rPr>
          <w:rFonts w:ascii="Arial" w:hAnsi="Arial" w:cs="Arial"/>
        </w:rPr>
        <w:t>(</w:t>
      </w:r>
      <w:proofErr w:type="gramEnd"/>
      <w:r w:rsidR="00D44021">
        <w:rPr>
          <w:rFonts w:ascii="Arial" w:hAnsi="Arial" w:cs="Arial"/>
        </w:rPr>
        <w:t>la)</w:t>
      </w:r>
      <w:r w:rsidRPr="002039AE">
        <w:rPr>
          <w:rFonts w:ascii="Arial" w:hAnsi="Arial" w:cs="Arial"/>
        </w:rPr>
        <w:t xml:space="preserve"> empleado</w:t>
      </w:r>
      <w:r w:rsidR="00D44021">
        <w:rPr>
          <w:rFonts w:ascii="Arial" w:hAnsi="Arial" w:cs="Arial"/>
        </w:rPr>
        <w:t>(a)</w:t>
      </w:r>
      <w:r w:rsidRPr="002039AE">
        <w:rPr>
          <w:rFonts w:ascii="Arial" w:hAnsi="Arial" w:cs="Arial"/>
        </w:rPr>
        <w:t xml:space="preserve"> paga en efectivo el valor de los productos al momento de ser adquiridas.</w:t>
      </w:r>
    </w:p>
    <w:p w:rsidR="002039AE" w:rsidRPr="002039AE" w:rsidRDefault="002039AE" w:rsidP="006A44E8">
      <w:pPr>
        <w:tabs>
          <w:tab w:val="left" w:pos="426"/>
        </w:tabs>
        <w:spacing w:line="360" w:lineRule="auto"/>
        <w:ind w:left="425"/>
        <w:jc w:val="both"/>
        <w:rPr>
          <w:rFonts w:ascii="Arial" w:hAnsi="Arial" w:cs="Arial"/>
        </w:rPr>
      </w:pPr>
    </w:p>
    <w:p w:rsidR="002039AE" w:rsidRPr="00E1292A" w:rsidRDefault="002039AE" w:rsidP="006A44E8">
      <w:pPr>
        <w:numPr>
          <w:ilvl w:val="0"/>
          <w:numId w:val="6"/>
        </w:numPr>
        <w:tabs>
          <w:tab w:val="clear" w:pos="720"/>
          <w:tab w:val="left" w:pos="426"/>
        </w:tabs>
        <w:spacing w:line="360" w:lineRule="auto"/>
        <w:ind w:left="425" w:hanging="425"/>
        <w:jc w:val="both"/>
        <w:rPr>
          <w:rFonts w:ascii="Arial" w:hAnsi="Arial" w:cs="Arial"/>
          <w:b/>
        </w:rPr>
      </w:pPr>
      <w:r w:rsidRPr="00E1292A">
        <w:rPr>
          <w:rFonts w:ascii="Arial" w:hAnsi="Arial" w:cs="Arial"/>
          <w:b/>
        </w:rPr>
        <w:t>Ventas al crédito</w:t>
      </w:r>
    </w:p>
    <w:p w:rsidR="002039AE" w:rsidRPr="002039AE" w:rsidRDefault="002039AE" w:rsidP="006A44E8">
      <w:pPr>
        <w:tabs>
          <w:tab w:val="left" w:pos="426"/>
        </w:tabs>
        <w:spacing w:line="360" w:lineRule="auto"/>
        <w:ind w:left="425"/>
        <w:jc w:val="both"/>
        <w:rPr>
          <w:rFonts w:ascii="Arial" w:hAnsi="Arial" w:cs="Arial"/>
        </w:rPr>
      </w:pPr>
      <w:r w:rsidRPr="002039AE">
        <w:rPr>
          <w:rFonts w:ascii="Arial" w:hAnsi="Arial" w:cs="Arial"/>
        </w:rPr>
        <w:t>Son las ventas que realiza la Despensa</w:t>
      </w:r>
      <w:r w:rsidR="00A85153">
        <w:rPr>
          <w:rFonts w:ascii="Arial" w:hAnsi="Arial" w:cs="Arial"/>
        </w:rPr>
        <w:t xml:space="preserve"> Familiar</w:t>
      </w:r>
      <w:r w:rsidRPr="002039AE">
        <w:rPr>
          <w:rFonts w:ascii="Arial" w:hAnsi="Arial" w:cs="Arial"/>
        </w:rPr>
        <w:t xml:space="preserve"> en las que </w:t>
      </w:r>
      <w:proofErr w:type="gramStart"/>
      <w:r w:rsidRPr="002039AE">
        <w:rPr>
          <w:rFonts w:ascii="Arial" w:hAnsi="Arial" w:cs="Arial"/>
        </w:rPr>
        <w:t>el</w:t>
      </w:r>
      <w:r w:rsidR="00D44021">
        <w:rPr>
          <w:rFonts w:ascii="Arial" w:hAnsi="Arial" w:cs="Arial"/>
        </w:rPr>
        <w:t>(</w:t>
      </w:r>
      <w:proofErr w:type="gramEnd"/>
      <w:r w:rsidR="00D44021">
        <w:rPr>
          <w:rFonts w:ascii="Arial" w:hAnsi="Arial" w:cs="Arial"/>
        </w:rPr>
        <w:t>la)</w:t>
      </w:r>
      <w:r w:rsidRPr="002039AE">
        <w:rPr>
          <w:rFonts w:ascii="Arial" w:hAnsi="Arial" w:cs="Arial"/>
        </w:rPr>
        <w:t xml:space="preserve"> empleado</w:t>
      </w:r>
      <w:r w:rsidR="00D44021">
        <w:rPr>
          <w:rFonts w:ascii="Arial" w:hAnsi="Arial" w:cs="Arial"/>
        </w:rPr>
        <w:t>(a)</w:t>
      </w:r>
      <w:r w:rsidRPr="002039AE">
        <w:rPr>
          <w:rFonts w:ascii="Arial" w:hAnsi="Arial" w:cs="Arial"/>
        </w:rPr>
        <w:t xml:space="preserve"> adquiere los productos y el valor se le </w:t>
      </w:r>
      <w:r w:rsidR="00A85153" w:rsidRPr="002039AE">
        <w:rPr>
          <w:rFonts w:ascii="Arial" w:hAnsi="Arial" w:cs="Arial"/>
        </w:rPr>
        <w:t>de</w:t>
      </w:r>
      <w:r w:rsidR="00A85153">
        <w:rPr>
          <w:rFonts w:ascii="Arial" w:hAnsi="Arial" w:cs="Arial"/>
        </w:rPr>
        <w:t>duce</w:t>
      </w:r>
      <w:r w:rsidR="00A85153" w:rsidRPr="002039AE">
        <w:rPr>
          <w:rFonts w:ascii="Arial" w:hAnsi="Arial" w:cs="Arial"/>
        </w:rPr>
        <w:t xml:space="preserve"> </w:t>
      </w:r>
      <w:r w:rsidRPr="002039AE">
        <w:rPr>
          <w:rFonts w:ascii="Arial" w:hAnsi="Arial" w:cs="Arial"/>
        </w:rPr>
        <w:t>en la planilla de salarios.</w:t>
      </w:r>
    </w:p>
    <w:p w:rsidR="00B777FB" w:rsidRPr="002039AE" w:rsidRDefault="00B777FB" w:rsidP="006A44E8">
      <w:pPr>
        <w:spacing w:line="360" w:lineRule="auto"/>
        <w:rPr>
          <w:rFonts w:ascii="Arial" w:hAnsi="Arial" w:cs="Arial"/>
        </w:rPr>
      </w:pPr>
    </w:p>
    <w:p w:rsidR="00B75EBE" w:rsidRDefault="00B75EBE" w:rsidP="00B75EBE">
      <w:pPr>
        <w:pStyle w:val="Ttulo2"/>
        <w:keepLines/>
        <w:spacing w:before="40" w:after="0" w:line="360" w:lineRule="auto"/>
        <w:rPr>
          <w:bCs w:val="0"/>
          <w:i w:val="0"/>
          <w:iCs w:val="0"/>
          <w:color w:val="000080"/>
          <w:sz w:val="24"/>
          <w:szCs w:val="24"/>
        </w:rPr>
      </w:pPr>
      <w:bookmarkStart w:id="15" w:name="_Toc447788640"/>
      <w:r>
        <w:rPr>
          <w:bCs w:val="0"/>
          <w:i w:val="0"/>
          <w:iCs w:val="0"/>
          <w:color w:val="000080"/>
          <w:sz w:val="24"/>
          <w:szCs w:val="24"/>
        </w:rPr>
        <w:t>Vigencia</w:t>
      </w:r>
      <w:bookmarkEnd w:id="15"/>
    </w:p>
    <w:p w:rsidR="00B75EBE" w:rsidRDefault="00B75EBE" w:rsidP="00B75EBE">
      <w:pPr>
        <w:pStyle w:val="Prrafodelista"/>
        <w:spacing w:line="360" w:lineRule="auto"/>
        <w:ind w:left="0"/>
        <w:jc w:val="both"/>
        <w:rPr>
          <w:rFonts w:ascii="Arial" w:hAnsi="Arial" w:cs="Arial"/>
        </w:rPr>
      </w:pPr>
    </w:p>
    <w:p w:rsidR="00B75EBE" w:rsidRDefault="00B75EBE" w:rsidP="00B75EBE">
      <w:pPr>
        <w:spacing w:line="360" w:lineRule="auto"/>
        <w:jc w:val="both"/>
        <w:rPr>
          <w:rFonts w:ascii="Arial" w:hAnsi="Arial" w:cs="Arial"/>
        </w:rPr>
      </w:pPr>
      <w:r w:rsidRPr="002A6D7F">
        <w:rPr>
          <w:rFonts w:ascii="Arial" w:hAnsi="Arial" w:cs="Arial"/>
        </w:rPr>
        <w:t xml:space="preserve">Art. 12.- El presente Reglamento entrará en vigencia el día siguiente de aprobación por </w:t>
      </w:r>
      <w:r w:rsidR="00A85153">
        <w:rPr>
          <w:rFonts w:ascii="Arial" w:hAnsi="Arial" w:cs="Arial"/>
        </w:rPr>
        <w:t>parte de Presidencia</w:t>
      </w:r>
      <w:r w:rsidRPr="002A6D7F">
        <w:rPr>
          <w:rFonts w:ascii="Arial" w:hAnsi="Arial" w:cs="Arial"/>
        </w:rPr>
        <w:t xml:space="preserve"> de la </w:t>
      </w:r>
      <w:r w:rsidR="00A85153">
        <w:rPr>
          <w:rFonts w:ascii="Arial" w:hAnsi="Arial" w:cs="Arial"/>
        </w:rPr>
        <w:t>L</w:t>
      </w:r>
      <w:r w:rsidR="00A85153" w:rsidRPr="002A6D7F">
        <w:rPr>
          <w:rFonts w:ascii="Arial" w:hAnsi="Arial" w:cs="Arial"/>
        </w:rPr>
        <w:t xml:space="preserve">otería </w:t>
      </w:r>
      <w:r w:rsidRPr="002A6D7F">
        <w:rPr>
          <w:rFonts w:ascii="Arial" w:hAnsi="Arial" w:cs="Arial"/>
        </w:rPr>
        <w:t>Nacional de Beneficencia.</w:t>
      </w:r>
    </w:p>
    <w:p w:rsidR="002039AE" w:rsidRDefault="002039AE" w:rsidP="006A44E8">
      <w:pPr>
        <w:spacing w:line="360" w:lineRule="auto"/>
        <w:jc w:val="both"/>
        <w:rPr>
          <w:rFonts w:ascii="Arial" w:hAnsi="Arial" w:cs="Arial"/>
        </w:rPr>
      </w:pPr>
    </w:p>
    <w:p w:rsidR="002039AE" w:rsidRDefault="002039AE" w:rsidP="006A44E8">
      <w:pPr>
        <w:spacing w:line="360" w:lineRule="auto"/>
        <w:jc w:val="both"/>
        <w:rPr>
          <w:rFonts w:ascii="Arial" w:hAnsi="Arial" w:cs="Arial"/>
        </w:rPr>
      </w:pPr>
    </w:p>
    <w:p w:rsidR="002039AE" w:rsidRDefault="002039AE" w:rsidP="006A44E8">
      <w:pPr>
        <w:spacing w:line="360" w:lineRule="auto"/>
        <w:jc w:val="both"/>
        <w:rPr>
          <w:rFonts w:ascii="Arial" w:hAnsi="Arial" w:cs="Arial"/>
        </w:rPr>
      </w:pPr>
    </w:p>
    <w:p w:rsidR="002039AE" w:rsidRDefault="002039AE" w:rsidP="006A44E8">
      <w:pPr>
        <w:spacing w:line="360" w:lineRule="auto"/>
        <w:jc w:val="both"/>
        <w:rPr>
          <w:rFonts w:ascii="Arial" w:hAnsi="Arial" w:cs="Arial"/>
        </w:rPr>
      </w:pPr>
    </w:p>
    <w:p w:rsidR="002039AE" w:rsidRDefault="002039AE" w:rsidP="006A44E8">
      <w:pPr>
        <w:spacing w:line="360" w:lineRule="auto"/>
        <w:jc w:val="both"/>
        <w:rPr>
          <w:rFonts w:ascii="Arial" w:hAnsi="Arial" w:cs="Arial"/>
        </w:rPr>
      </w:pPr>
    </w:p>
    <w:p w:rsidR="002039AE" w:rsidRDefault="002039AE" w:rsidP="006A44E8">
      <w:pPr>
        <w:spacing w:line="360" w:lineRule="auto"/>
        <w:jc w:val="both"/>
        <w:rPr>
          <w:rFonts w:ascii="Arial" w:hAnsi="Arial" w:cs="Arial"/>
        </w:rPr>
      </w:pPr>
    </w:p>
    <w:p w:rsidR="002A6D7F" w:rsidRDefault="002A6D7F" w:rsidP="006A44E8">
      <w:pPr>
        <w:spacing w:line="360" w:lineRule="auto"/>
        <w:jc w:val="both"/>
        <w:rPr>
          <w:rFonts w:ascii="Arial" w:hAnsi="Arial" w:cs="Arial"/>
        </w:rPr>
      </w:pPr>
    </w:p>
    <w:p w:rsidR="002A6D7F" w:rsidRDefault="002A6D7F" w:rsidP="006A44E8">
      <w:pPr>
        <w:spacing w:line="360" w:lineRule="auto"/>
        <w:jc w:val="both"/>
        <w:rPr>
          <w:rFonts w:ascii="Arial" w:hAnsi="Arial" w:cs="Arial"/>
        </w:rPr>
      </w:pPr>
    </w:p>
    <w:p w:rsidR="002A6D7F" w:rsidRDefault="002A6D7F" w:rsidP="006A44E8">
      <w:pPr>
        <w:spacing w:line="360" w:lineRule="auto"/>
        <w:jc w:val="both"/>
        <w:rPr>
          <w:rFonts w:ascii="Arial" w:hAnsi="Arial" w:cs="Arial"/>
        </w:rPr>
      </w:pPr>
    </w:p>
    <w:p w:rsidR="002A6D7F" w:rsidRDefault="002A6D7F" w:rsidP="006A44E8">
      <w:pPr>
        <w:spacing w:line="360" w:lineRule="auto"/>
        <w:jc w:val="both"/>
        <w:rPr>
          <w:rFonts w:ascii="Arial" w:hAnsi="Arial" w:cs="Arial"/>
        </w:rPr>
      </w:pPr>
    </w:p>
    <w:p w:rsidR="003634A7" w:rsidRDefault="003634A7" w:rsidP="006A44E8">
      <w:pPr>
        <w:spacing w:line="360" w:lineRule="auto"/>
        <w:jc w:val="both"/>
        <w:rPr>
          <w:rFonts w:ascii="Arial" w:hAnsi="Arial" w:cs="Arial"/>
        </w:rPr>
      </w:pPr>
    </w:p>
    <w:p w:rsidR="003634A7" w:rsidRDefault="003634A7" w:rsidP="006A44E8">
      <w:pPr>
        <w:spacing w:line="360" w:lineRule="auto"/>
        <w:jc w:val="both"/>
        <w:rPr>
          <w:rFonts w:ascii="Arial" w:hAnsi="Arial" w:cs="Arial"/>
        </w:rPr>
      </w:pPr>
    </w:p>
    <w:p w:rsidR="003634A7" w:rsidRDefault="003634A7" w:rsidP="006A44E8">
      <w:pPr>
        <w:spacing w:line="360" w:lineRule="auto"/>
        <w:jc w:val="both"/>
        <w:rPr>
          <w:rFonts w:ascii="Arial" w:hAnsi="Arial" w:cs="Arial"/>
        </w:rPr>
      </w:pPr>
    </w:p>
    <w:p w:rsidR="003634A7" w:rsidRDefault="003634A7" w:rsidP="006A44E8">
      <w:pPr>
        <w:spacing w:line="360" w:lineRule="auto"/>
        <w:jc w:val="both"/>
        <w:rPr>
          <w:rFonts w:ascii="Arial" w:hAnsi="Arial" w:cs="Arial"/>
        </w:rPr>
      </w:pPr>
    </w:p>
    <w:p w:rsidR="003634A7" w:rsidRDefault="003634A7" w:rsidP="006A44E8">
      <w:pPr>
        <w:spacing w:line="360" w:lineRule="auto"/>
        <w:jc w:val="both"/>
        <w:rPr>
          <w:rFonts w:ascii="Arial" w:hAnsi="Arial" w:cs="Arial"/>
        </w:rPr>
      </w:pPr>
    </w:p>
    <w:p w:rsidR="003634A7" w:rsidRDefault="003634A7" w:rsidP="006A44E8">
      <w:pPr>
        <w:spacing w:line="360" w:lineRule="auto"/>
        <w:jc w:val="both"/>
        <w:rPr>
          <w:rFonts w:ascii="Arial" w:hAnsi="Arial" w:cs="Arial"/>
        </w:rPr>
      </w:pPr>
    </w:p>
    <w:p w:rsidR="00DB4AE2" w:rsidRPr="003E646F" w:rsidRDefault="00A0793E" w:rsidP="006A44E8">
      <w:pPr>
        <w:pStyle w:val="Ttulo1"/>
        <w:spacing w:line="360" w:lineRule="auto"/>
        <w:rPr>
          <w:sz w:val="28"/>
          <w:szCs w:val="28"/>
        </w:rPr>
      </w:pPr>
      <w:bookmarkStart w:id="16" w:name="_Toc143419528"/>
      <w:bookmarkStart w:id="17" w:name="_Toc143419710"/>
      <w:bookmarkStart w:id="18" w:name="_Toc144518001"/>
      <w:bookmarkStart w:id="19" w:name="_Toc358892671"/>
      <w:bookmarkStart w:id="20" w:name="_Toc447788641"/>
      <w:r w:rsidRPr="003E646F">
        <w:rPr>
          <w:sz w:val="28"/>
          <w:szCs w:val="28"/>
        </w:rPr>
        <w:t>MODIFICACIONES REALIZADAS</w:t>
      </w:r>
      <w:bookmarkEnd w:id="16"/>
      <w:bookmarkEnd w:id="17"/>
      <w:bookmarkEnd w:id="18"/>
      <w:bookmarkEnd w:id="19"/>
      <w:bookmarkEnd w:id="20"/>
    </w:p>
    <w:p w:rsidR="002E7F2E" w:rsidRDefault="002E7F2E" w:rsidP="006A44E8">
      <w:pPr>
        <w:spacing w:line="360" w:lineRule="auto"/>
      </w:pPr>
    </w:p>
    <w:tbl>
      <w:tblPr>
        <w:tblW w:w="478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750"/>
        <w:gridCol w:w="4705"/>
      </w:tblGrid>
      <w:tr w:rsidR="00DC5B14" w:rsidRPr="007771D7" w:rsidTr="005E3062">
        <w:trPr>
          <w:trHeight w:val="669"/>
          <w:tblHeader/>
        </w:trPr>
        <w:tc>
          <w:tcPr>
            <w:tcW w:w="1968" w:type="pct"/>
            <w:shd w:val="clear" w:color="auto" w:fill="1F497D"/>
          </w:tcPr>
          <w:p w:rsidR="00DC5B14" w:rsidRPr="00B5527C" w:rsidRDefault="00DC5B14" w:rsidP="006A44E8">
            <w:pPr>
              <w:tabs>
                <w:tab w:val="left" w:pos="-720"/>
                <w:tab w:val="left" w:pos="0"/>
              </w:tabs>
              <w:suppressAutoHyphens/>
              <w:spacing w:line="360" w:lineRule="auto"/>
              <w:jc w:val="center"/>
              <w:rPr>
                <w:rFonts w:ascii="Arial" w:hAnsi="Arial" w:cs="Arial"/>
                <w:b/>
                <w:color w:val="FFFFFF"/>
                <w:spacing w:val="-4"/>
                <w:sz w:val="22"/>
                <w:szCs w:val="22"/>
              </w:rPr>
            </w:pPr>
            <w:r>
              <w:rPr>
                <w:rFonts w:ascii="Arial" w:hAnsi="Arial" w:cs="Arial"/>
                <w:b/>
                <w:color w:val="FFFFFF"/>
                <w:spacing w:val="-4"/>
                <w:sz w:val="22"/>
                <w:szCs w:val="22"/>
              </w:rPr>
              <w:t xml:space="preserve">Instancia que realiza la </w:t>
            </w:r>
            <w:r w:rsidR="00FB7AD3">
              <w:rPr>
                <w:rFonts w:ascii="Arial" w:hAnsi="Arial" w:cs="Arial"/>
                <w:b/>
                <w:color w:val="FFFFFF"/>
                <w:spacing w:val="-4"/>
                <w:sz w:val="22"/>
                <w:szCs w:val="22"/>
              </w:rPr>
              <w:t>m</w:t>
            </w:r>
            <w:r>
              <w:rPr>
                <w:rFonts w:ascii="Arial" w:hAnsi="Arial" w:cs="Arial"/>
                <w:b/>
                <w:color w:val="FFFFFF"/>
                <w:spacing w:val="-4"/>
                <w:sz w:val="22"/>
                <w:szCs w:val="22"/>
              </w:rPr>
              <w:t>odificación</w:t>
            </w:r>
            <w:r w:rsidR="00FB7AD3">
              <w:rPr>
                <w:rFonts w:ascii="Arial" w:hAnsi="Arial" w:cs="Arial"/>
                <w:b/>
                <w:color w:val="FFFFFF"/>
                <w:spacing w:val="-4"/>
                <w:sz w:val="22"/>
                <w:szCs w:val="22"/>
              </w:rPr>
              <w:t xml:space="preserve"> y f</w:t>
            </w:r>
            <w:r>
              <w:rPr>
                <w:rFonts w:ascii="Arial" w:hAnsi="Arial" w:cs="Arial"/>
                <w:b/>
                <w:color w:val="FFFFFF"/>
                <w:spacing w:val="-4"/>
                <w:sz w:val="22"/>
                <w:szCs w:val="22"/>
              </w:rPr>
              <w:t>echa</w:t>
            </w:r>
          </w:p>
        </w:tc>
        <w:tc>
          <w:tcPr>
            <w:tcW w:w="417" w:type="pct"/>
            <w:shd w:val="clear" w:color="auto" w:fill="1F497D"/>
          </w:tcPr>
          <w:p w:rsidR="00DC5B14" w:rsidRPr="006C3321" w:rsidRDefault="00DC5B14" w:rsidP="006A44E8">
            <w:pPr>
              <w:suppressAutoHyphens/>
              <w:spacing w:line="360" w:lineRule="auto"/>
              <w:jc w:val="center"/>
              <w:rPr>
                <w:rFonts w:ascii="Arial" w:hAnsi="Arial" w:cs="Arial"/>
                <w:b/>
                <w:color w:val="FFFFFF"/>
                <w:spacing w:val="-4"/>
                <w:sz w:val="22"/>
                <w:szCs w:val="20"/>
              </w:rPr>
            </w:pPr>
            <w:r w:rsidRPr="006C3321">
              <w:rPr>
                <w:rFonts w:ascii="Arial" w:hAnsi="Arial" w:cs="Arial"/>
                <w:b/>
                <w:color w:val="FFFFFF"/>
                <w:spacing w:val="-4"/>
                <w:sz w:val="22"/>
                <w:szCs w:val="20"/>
              </w:rPr>
              <w:t>No.</w:t>
            </w:r>
          </w:p>
        </w:tc>
        <w:tc>
          <w:tcPr>
            <w:tcW w:w="2615" w:type="pct"/>
            <w:shd w:val="clear" w:color="auto" w:fill="1F497D"/>
          </w:tcPr>
          <w:p w:rsidR="00DC5B14" w:rsidRPr="006C3321" w:rsidRDefault="00DC5B14" w:rsidP="006A44E8">
            <w:pPr>
              <w:suppressAutoHyphens/>
              <w:spacing w:line="360" w:lineRule="auto"/>
              <w:jc w:val="center"/>
              <w:rPr>
                <w:rFonts w:ascii="Arial" w:hAnsi="Arial" w:cs="Arial"/>
                <w:b/>
                <w:color w:val="FFFFFF"/>
                <w:spacing w:val="-4"/>
                <w:sz w:val="22"/>
                <w:szCs w:val="20"/>
              </w:rPr>
            </w:pPr>
            <w:r w:rsidRPr="006C3321">
              <w:rPr>
                <w:rFonts w:ascii="Arial" w:hAnsi="Arial" w:cs="Arial"/>
                <w:b/>
                <w:color w:val="FFFFFF"/>
                <w:spacing w:val="-4"/>
                <w:sz w:val="22"/>
                <w:szCs w:val="20"/>
              </w:rPr>
              <w:t xml:space="preserve">Descripción de la </w:t>
            </w:r>
            <w:r w:rsidR="00FB7AD3">
              <w:rPr>
                <w:rFonts w:ascii="Arial" w:hAnsi="Arial" w:cs="Arial"/>
                <w:b/>
                <w:color w:val="FFFFFF"/>
                <w:spacing w:val="-4"/>
                <w:sz w:val="22"/>
                <w:szCs w:val="20"/>
              </w:rPr>
              <w:t>m</w:t>
            </w:r>
            <w:r w:rsidRPr="006C3321">
              <w:rPr>
                <w:rFonts w:ascii="Arial" w:hAnsi="Arial" w:cs="Arial"/>
                <w:b/>
                <w:color w:val="FFFFFF"/>
                <w:spacing w:val="-4"/>
                <w:sz w:val="22"/>
                <w:szCs w:val="20"/>
              </w:rPr>
              <w:t>odificación</w:t>
            </w:r>
          </w:p>
        </w:tc>
      </w:tr>
      <w:tr w:rsidR="002E7F2E" w:rsidRPr="007771D7">
        <w:trPr>
          <w:trHeight w:val="786"/>
        </w:trPr>
        <w:tc>
          <w:tcPr>
            <w:tcW w:w="1968" w:type="pct"/>
          </w:tcPr>
          <w:p w:rsidR="0074377E" w:rsidRDefault="002710F1" w:rsidP="006A44E8">
            <w:pPr>
              <w:spacing w:line="360" w:lineRule="auto"/>
              <w:jc w:val="both"/>
              <w:rPr>
                <w:rFonts w:ascii="Arial" w:hAnsi="Arial" w:cs="Arial"/>
                <w:bCs/>
                <w:color w:val="000000"/>
                <w:lang w:val="es-ES_tradnl"/>
              </w:rPr>
            </w:pPr>
            <w:r>
              <w:rPr>
                <w:rFonts w:ascii="Arial" w:hAnsi="Arial" w:cs="Arial"/>
                <w:bCs/>
                <w:color w:val="000000"/>
                <w:lang w:val="es-ES_tradnl"/>
              </w:rPr>
              <w:t>Lic. Rogelio Fonseca,</w:t>
            </w:r>
          </w:p>
          <w:p w:rsidR="006F6393" w:rsidRDefault="00553BF5" w:rsidP="006A44E8">
            <w:pPr>
              <w:spacing w:line="360" w:lineRule="auto"/>
              <w:jc w:val="both"/>
              <w:rPr>
                <w:rFonts w:ascii="Arial" w:hAnsi="Arial" w:cs="Arial"/>
                <w:bCs/>
                <w:color w:val="000000"/>
                <w:lang w:val="es-ES_tradnl"/>
              </w:rPr>
            </w:pPr>
            <w:r>
              <w:rPr>
                <w:rFonts w:ascii="Arial" w:hAnsi="Arial" w:cs="Arial"/>
                <w:bCs/>
                <w:color w:val="000000"/>
                <w:lang w:val="es-ES_tradnl"/>
              </w:rPr>
              <w:t>Presiden</w:t>
            </w:r>
            <w:r w:rsidR="002710F1">
              <w:rPr>
                <w:rFonts w:ascii="Arial" w:hAnsi="Arial" w:cs="Arial"/>
                <w:bCs/>
                <w:color w:val="000000"/>
                <w:lang w:val="es-ES_tradnl"/>
              </w:rPr>
              <w:t>te.</w:t>
            </w:r>
          </w:p>
          <w:p w:rsidR="00A4754F" w:rsidRDefault="00A4754F" w:rsidP="006A44E8">
            <w:pPr>
              <w:spacing w:line="360" w:lineRule="auto"/>
              <w:rPr>
                <w:rFonts w:ascii="Arial" w:hAnsi="Arial" w:cs="Arial"/>
                <w:bCs/>
                <w:color w:val="000000"/>
                <w:lang w:val="es-ES_tradnl"/>
              </w:rPr>
            </w:pPr>
          </w:p>
          <w:p w:rsidR="00A4754F" w:rsidRPr="00A4754F" w:rsidRDefault="00A4754F" w:rsidP="006A44E8">
            <w:pPr>
              <w:numPr>
                <w:ilvl w:val="0"/>
                <w:numId w:val="33"/>
              </w:numPr>
              <w:spacing w:line="360" w:lineRule="auto"/>
              <w:ind w:left="175" w:hanging="283"/>
              <w:jc w:val="both"/>
              <w:rPr>
                <w:rFonts w:ascii="Arial" w:hAnsi="Arial" w:cs="Arial"/>
                <w:bCs/>
                <w:lang w:val="es-ES_tradnl"/>
              </w:rPr>
            </w:pPr>
            <w:r w:rsidRPr="00A4754F">
              <w:rPr>
                <w:rFonts w:ascii="Arial" w:hAnsi="Arial" w:cs="Arial"/>
                <w:bCs/>
                <w:lang w:val="es-ES_tradnl"/>
              </w:rPr>
              <w:t xml:space="preserve">Fecha de última modificación: </w:t>
            </w:r>
          </w:p>
          <w:p w:rsidR="00A4754F" w:rsidRPr="00A4754F" w:rsidRDefault="002710F1" w:rsidP="006A44E8">
            <w:pPr>
              <w:spacing w:line="360" w:lineRule="auto"/>
              <w:ind w:left="175"/>
              <w:jc w:val="both"/>
              <w:rPr>
                <w:rFonts w:ascii="Arial" w:hAnsi="Arial" w:cs="Arial"/>
                <w:bCs/>
                <w:lang w:val="es-ES_tradnl"/>
              </w:rPr>
            </w:pPr>
            <w:r>
              <w:rPr>
                <w:rFonts w:ascii="Arial" w:hAnsi="Arial" w:cs="Arial"/>
                <w:bCs/>
                <w:lang w:val="es-ES_tradnl"/>
              </w:rPr>
              <w:t>01</w:t>
            </w:r>
            <w:r w:rsidR="00D57385" w:rsidRPr="00A4754F">
              <w:rPr>
                <w:rFonts w:ascii="Arial" w:hAnsi="Arial" w:cs="Arial"/>
                <w:bCs/>
                <w:lang w:val="es-ES_tradnl"/>
              </w:rPr>
              <w:t xml:space="preserve"> </w:t>
            </w:r>
            <w:r w:rsidR="00A4754F" w:rsidRPr="00A4754F">
              <w:rPr>
                <w:rFonts w:ascii="Arial" w:hAnsi="Arial" w:cs="Arial"/>
                <w:bCs/>
                <w:lang w:val="es-ES_tradnl"/>
              </w:rPr>
              <w:t>de</w:t>
            </w:r>
            <w:r w:rsidR="00CC5B18">
              <w:rPr>
                <w:rFonts w:ascii="Arial" w:hAnsi="Arial" w:cs="Arial"/>
                <w:bCs/>
                <w:lang w:val="es-ES_tradnl"/>
              </w:rPr>
              <w:t xml:space="preserve"> </w:t>
            </w:r>
            <w:proofErr w:type="gramStart"/>
            <w:r>
              <w:rPr>
                <w:rFonts w:ascii="Arial" w:hAnsi="Arial" w:cs="Arial"/>
                <w:bCs/>
                <w:lang w:val="es-ES_tradnl"/>
              </w:rPr>
              <w:t>Abril</w:t>
            </w:r>
            <w:proofErr w:type="gramEnd"/>
            <w:r w:rsidR="00D57385">
              <w:rPr>
                <w:rFonts w:ascii="Arial" w:hAnsi="Arial" w:cs="Arial"/>
                <w:bCs/>
                <w:lang w:val="es-ES_tradnl"/>
              </w:rPr>
              <w:t xml:space="preserve"> </w:t>
            </w:r>
            <w:r w:rsidR="00971FE5">
              <w:rPr>
                <w:rFonts w:ascii="Arial" w:hAnsi="Arial" w:cs="Arial"/>
                <w:bCs/>
                <w:lang w:val="es-ES_tradnl"/>
              </w:rPr>
              <w:t xml:space="preserve">de </w:t>
            </w:r>
            <w:r w:rsidR="00D57385">
              <w:rPr>
                <w:rFonts w:ascii="Arial" w:hAnsi="Arial" w:cs="Arial"/>
                <w:bCs/>
                <w:lang w:val="es-ES_tradnl"/>
              </w:rPr>
              <w:t>2016</w:t>
            </w:r>
            <w:r w:rsidR="00A4754F" w:rsidRPr="00A4754F">
              <w:rPr>
                <w:rFonts w:ascii="Arial" w:hAnsi="Arial" w:cs="Arial"/>
                <w:bCs/>
                <w:lang w:val="es-ES_tradnl"/>
              </w:rPr>
              <w:t>.</w:t>
            </w:r>
          </w:p>
          <w:p w:rsidR="00A4754F" w:rsidRPr="00A4754F" w:rsidRDefault="00A4754F" w:rsidP="006A44E8">
            <w:pPr>
              <w:numPr>
                <w:ilvl w:val="0"/>
                <w:numId w:val="33"/>
              </w:numPr>
              <w:spacing w:line="360" w:lineRule="auto"/>
              <w:ind w:left="175" w:hanging="283"/>
              <w:jc w:val="both"/>
              <w:rPr>
                <w:rFonts w:ascii="Arial" w:hAnsi="Arial" w:cs="Arial"/>
                <w:bCs/>
                <w:lang w:val="es-ES_tradnl"/>
              </w:rPr>
            </w:pPr>
            <w:r w:rsidRPr="00A4754F">
              <w:rPr>
                <w:rFonts w:ascii="Arial" w:hAnsi="Arial" w:cs="Arial"/>
                <w:bCs/>
                <w:lang w:val="es-ES_tradnl"/>
              </w:rPr>
              <w:t xml:space="preserve">Fecha de vigencia: </w:t>
            </w:r>
          </w:p>
          <w:p w:rsidR="00A4754F" w:rsidRPr="00A4754F" w:rsidRDefault="002710F1" w:rsidP="006A44E8">
            <w:pPr>
              <w:spacing w:line="360" w:lineRule="auto"/>
              <w:ind w:left="175"/>
              <w:jc w:val="both"/>
              <w:rPr>
                <w:rFonts w:ascii="Arial" w:hAnsi="Arial" w:cs="Arial"/>
                <w:bCs/>
                <w:lang w:val="es-ES_tradnl"/>
              </w:rPr>
            </w:pPr>
            <w:r>
              <w:rPr>
                <w:rFonts w:ascii="Arial" w:hAnsi="Arial" w:cs="Arial"/>
                <w:bCs/>
                <w:lang w:val="es-ES_tradnl"/>
              </w:rPr>
              <w:t>11</w:t>
            </w:r>
            <w:r w:rsidR="002A6D7F" w:rsidRPr="00A4754F">
              <w:rPr>
                <w:rFonts w:ascii="Arial" w:hAnsi="Arial" w:cs="Arial"/>
                <w:bCs/>
                <w:lang w:val="es-ES_tradnl"/>
              </w:rPr>
              <w:t xml:space="preserve"> </w:t>
            </w:r>
            <w:r w:rsidR="002039AE" w:rsidRPr="00A4754F">
              <w:rPr>
                <w:rFonts w:ascii="Arial" w:hAnsi="Arial" w:cs="Arial"/>
                <w:bCs/>
                <w:lang w:val="es-ES_tradnl"/>
              </w:rPr>
              <w:t>de</w:t>
            </w:r>
            <w:r w:rsidR="002039AE">
              <w:rPr>
                <w:rFonts w:ascii="Arial" w:hAnsi="Arial" w:cs="Arial"/>
                <w:bCs/>
                <w:lang w:val="es-ES_tradnl"/>
              </w:rPr>
              <w:t xml:space="preserve"> </w:t>
            </w:r>
            <w:proofErr w:type="gramStart"/>
            <w:r w:rsidR="00EF00A6">
              <w:rPr>
                <w:rFonts w:ascii="Arial" w:hAnsi="Arial" w:cs="Arial"/>
                <w:bCs/>
                <w:lang w:val="es-ES_tradnl"/>
              </w:rPr>
              <w:t>Abril</w:t>
            </w:r>
            <w:proofErr w:type="gramEnd"/>
            <w:r w:rsidR="00553BF5">
              <w:rPr>
                <w:rFonts w:ascii="Arial" w:hAnsi="Arial" w:cs="Arial"/>
                <w:bCs/>
                <w:lang w:val="es-ES_tradnl"/>
              </w:rPr>
              <w:t xml:space="preserve"> </w:t>
            </w:r>
            <w:r w:rsidR="002039AE">
              <w:rPr>
                <w:rFonts w:ascii="Arial" w:hAnsi="Arial" w:cs="Arial"/>
                <w:bCs/>
                <w:lang w:val="es-ES_tradnl"/>
              </w:rPr>
              <w:t xml:space="preserve">de </w:t>
            </w:r>
            <w:r w:rsidR="00553BF5">
              <w:rPr>
                <w:rFonts w:ascii="Arial" w:hAnsi="Arial" w:cs="Arial"/>
                <w:bCs/>
                <w:lang w:val="es-ES_tradnl"/>
              </w:rPr>
              <w:t>2016</w:t>
            </w:r>
            <w:r w:rsidR="00A4754F" w:rsidRPr="00A4754F">
              <w:rPr>
                <w:rFonts w:ascii="Arial" w:hAnsi="Arial" w:cs="Arial"/>
                <w:bCs/>
                <w:lang w:val="es-ES_tradnl"/>
              </w:rPr>
              <w:t>.</w:t>
            </w:r>
          </w:p>
          <w:p w:rsidR="00A4754F" w:rsidRPr="007771D7" w:rsidRDefault="00A4754F" w:rsidP="006A44E8">
            <w:pPr>
              <w:spacing w:line="360" w:lineRule="auto"/>
              <w:rPr>
                <w:rFonts w:ascii="Arial" w:hAnsi="Arial" w:cs="Arial"/>
                <w:bCs/>
                <w:color w:val="000000"/>
                <w:lang w:val="es-ES_tradnl"/>
              </w:rPr>
            </w:pPr>
          </w:p>
        </w:tc>
        <w:tc>
          <w:tcPr>
            <w:tcW w:w="417" w:type="pct"/>
          </w:tcPr>
          <w:p w:rsidR="006F6393" w:rsidRPr="00F31764" w:rsidRDefault="006F6393" w:rsidP="006A44E8">
            <w:pPr>
              <w:numPr>
                <w:ilvl w:val="0"/>
                <w:numId w:val="3"/>
              </w:numPr>
              <w:tabs>
                <w:tab w:val="left" w:pos="-720"/>
                <w:tab w:val="left" w:pos="0"/>
              </w:tabs>
              <w:suppressAutoHyphens/>
              <w:spacing w:line="360" w:lineRule="auto"/>
              <w:jc w:val="center"/>
              <w:rPr>
                <w:rFonts w:ascii="Arial" w:hAnsi="Arial" w:cs="Arial"/>
                <w:color w:val="000000"/>
                <w:spacing w:val="-4"/>
              </w:rPr>
            </w:pPr>
          </w:p>
        </w:tc>
        <w:tc>
          <w:tcPr>
            <w:tcW w:w="2615" w:type="pct"/>
          </w:tcPr>
          <w:p w:rsidR="006F6393" w:rsidRDefault="00553BF5" w:rsidP="006A44E8">
            <w:pPr>
              <w:tabs>
                <w:tab w:val="left" w:pos="-720"/>
                <w:tab w:val="left" w:pos="0"/>
              </w:tabs>
              <w:suppressAutoHyphens/>
              <w:spacing w:line="360" w:lineRule="auto"/>
              <w:jc w:val="both"/>
              <w:rPr>
                <w:rFonts w:ascii="Arial" w:hAnsi="Arial" w:cs="Arial"/>
                <w:bCs/>
                <w:color w:val="000000"/>
                <w:lang w:val="es-ES_tradnl"/>
              </w:rPr>
            </w:pPr>
            <w:r>
              <w:rPr>
                <w:rFonts w:ascii="Arial" w:hAnsi="Arial" w:cs="Arial"/>
                <w:bCs/>
                <w:color w:val="000000"/>
                <w:lang w:val="es-ES_tradnl"/>
              </w:rPr>
              <w:t>Creación de Reglamento que regirá el funcionamiento d</w:t>
            </w:r>
            <w:r w:rsidR="002710F1">
              <w:rPr>
                <w:rFonts w:ascii="Arial" w:hAnsi="Arial" w:cs="Arial"/>
                <w:bCs/>
                <w:color w:val="000000"/>
                <w:lang w:val="es-ES_tradnl"/>
              </w:rPr>
              <w:t>e la Despensa Familiar</w:t>
            </w:r>
            <w:r>
              <w:rPr>
                <w:rFonts w:ascii="Arial" w:hAnsi="Arial" w:cs="Arial"/>
                <w:bCs/>
                <w:color w:val="000000"/>
                <w:lang w:val="es-ES_tradnl"/>
              </w:rPr>
              <w:t>.</w:t>
            </w:r>
          </w:p>
          <w:p w:rsidR="00A4754F" w:rsidRDefault="00A4754F" w:rsidP="006A44E8">
            <w:pPr>
              <w:tabs>
                <w:tab w:val="left" w:pos="-720"/>
                <w:tab w:val="left" w:pos="0"/>
              </w:tabs>
              <w:suppressAutoHyphens/>
              <w:spacing w:line="360" w:lineRule="auto"/>
              <w:jc w:val="both"/>
              <w:rPr>
                <w:rFonts w:ascii="Arial" w:hAnsi="Arial" w:cs="Arial"/>
                <w:bCs/>
                <w:color w:val="000000"/>
                <w:lang w:val="es-ES_tradnl"/>
              </w:rPr>
            </w:pPr>
          </w:p>
          <w:p w:rsidR="00A4754F" w:rsidRPr="007771D7" w:rsidRDefault="00A4754F" w:rsidP="006A44E8">
            <w:pPr>
              <w:tabs>
                <w:tab w:val="left" w:pos="-720"/>
                <w:tab w:val="left" w:pos="0"/>
              </w:tabs>
              <w:suppressAutoHyphens/>
              <w:spacing w:line="360" w:lineRule="auto"/>
              <w:rPr>
                <w:rFonts w:ascii="Arial" w:hAnsi="Arial"/>
                <w:color w:val="000000"/>
                <w:spacing w:val="-3"/>
              </w:rPr>
            </w:pPr>
          </w:p>
          <w:p w:rsidR="00A4754F" w:rsidRDefault="00A4754F" w:rsidP="006A44E8">
            <w:pPr>
              <w:tabs>
                <w:tab w:val="left" w:pos="-720"/>
                <w:tab w:val="left" w:pos="0"/>
              </w:tabs>
              <w:suppressAutoHyphens/>
              <w:spacing w:line="360" w:lineRule="auto"/>
              <w:jc w:val="both"/>
              <w:rPr>
                <w:rFonts w:ascii="Arial" w:hAnsi="Arial" w:cs="Arial"/>
                <w:bCs/>
                <w:lang w:val="es-ES_tradnl"/>
              </w:rPr>
            </w:pPr>
            <w:r w:rsidRPr="007771D7">
              <w:rPr>
                <w:rFonts w:ascii="Arial" w:hAnsi="Arial" w:cs="Arial"/>
                <w:bCs/>
                <w:color w:val="000000"/>
                <w:lang w:val="es-ES_tradnl"/>
              </w:rPr>
              <w:t xml:space="preserve">Fecha de </w:t>
            </w:r>
            <w:r>
              <w:rPr>
                <w:rFonts w:ascii="Arial" w:hAnsi="Arial" w:cs="Arial"/>
                <w:bCs/>
                <w:color w:val="000000"/>
                <w:lang w:val="es-ES_tradnl"/>
              </w:rPr>
              <w:t>v</w:t>
            </w:r>
            <w:r w:rsidRPr="007771D7">
              <w:rPr>
                <w:rFonts w:ascii="Arial" w:hAnsi="Arial" w:cs="Arial"/>
                <w:bCs/>
                <w:color w:val="000000"/>
                <w:lang w:val="es-ES_tradnl"/>
              </w:rPr>
              <w:t xml:space="preserve">igencia: </w:t>
            </w:r>
            <w:r w:rsidR="002710F1">
              <w:rPr>
                <w:rFonts w:ascii="Arial" w:hAnsi="Arial" w:cs="Arial"/>
                <w:bCs/>
                <w:lang w:val="es-ES_tradnl"/>
              </w:rPr>
              <w:t>01</w:t>
            </w:r>
            <w:r w:rsidR="002A6D7F" w:rsidRPr="00A4754F">
              <w:rPr>
                <w:rFonts w:ascii="Arial" w:hAnsi="Arial" w:cs="Arial"/>
                <w:bCs/>
                <w:lang w:val="es-ES_tradnl"/>
              </w:rPr>
              <w:t xml:space="preserve"> </w:t>
            </w:r>
            <w:r w:rsidR="002039AE" w:rsidRPr="00A4754F">
              <w:rPr>
                <w:rFonts w:ascii="Arial" w:hAnsi="Arial" w:cs="Arial"/>
                <w:bCs/>
                <w:lang w:val="es-ES_tradnl"/>
              </w:rPr>
              <w:t>de</w:t>
            </w:r>
            <w:r w:rsidR="002039AE">
              <w:rPr>
                <w:rFonts w:ascii="Arial" w:hAnsi="Arial" w:cs="Arial"/>
                <w:bCs/>
                <w:lang w:val="es-ES_tradnl"/>
              </w:rPr>
              <w:t xml:space="preserve"> </w:t>
            </w:r>
            <w:proofErr w:type="gramStart"/>
            <w:r w:rsidR="002710F1">
              <w:rPr>
                <w:rFonts w:ascii="Arial" w:hAnsi="Arial" w:cs="Arial"/>
                <w:bCs/>
                <w:lang w:val="es-ES_tradnl"/>
              </w:rPr>
              <w:t>Abril</w:t>
            </w:r>
            <w:proofErr w:type="gramEnd"/>
            <w:r w:rsidR="00553BF5">
              <w:rPr>
                <w:rFonts w:ascii="Arial" w:hAnsi="Arial" w:cs="Arial"/>
                <w:bCs/>
                <w:lang w:val="es-ES_tradnl"/>
              </w:rPr>
              <w:t xml:space="preserve"> </w:t>
            </w:r>
            <w:r w:rsidR="002039AE">
              <w:rPr>
                <w:rFonts w:ascii="Arial" w:hAnsi="Arial" w:cs="Arial"/>
                <w:bCs/>
                <w:lang w:val="es-ES_tradnl"/>
              </w:rPr>
              <w:t>de 201</w:t>
            </w:r>
            <w:r w:rsidR="00553BF5">
              <w:rPr>
                <w:rFonts w:ascii="Arial" w:hAnsi="Arial" w:cs="Arial"/>
                <w:bCs/>
                <w:lang w:val="es-ES_tradnl"/>
              </w:rPr>
              <w:t>6</w:t>
            </w:r>
            <w:r w:rsidR="00FF6CD9">
              <w:rPr>
                <w:rFonts w:ascii="Arial" w:hAnsi="Arial" w:cs="Arial"/>
                <w:bCs/>
                <w:lang w:val="es-ES_tradnl"/>
              </w:rPr>
              <w:t>.</w:t>
            </w:r>
          </w:p>
          <w:p w:rsidR="00A4754F" w:rsidRDefault="00A4754F" w:rsidP="006A44E8">
            <w:pPr>
              <w:tabs>
                <w:tab w:val="left" w:pos="-720"/>
                <w:tab w:val="left" w:pos="0"/>
              </w:tabs>
              <w:suppressAutoHyphens/>
              <w:spacing w:line="360" w:lineRule="auto"/>
              <w:jc w:val="both"/>
              <w:rPr>
                <w:rFonts w:ascii="Arial" w:hAnsi="Arial" w:cs="Arial"/>
                <w:bCs/>
                <w:lang w:val="es-ES_tradnl"/>
              </w:rPr>
            </w:pPr>
          </w:p>
          <w:p w:rsidR="00A4754F" w:rsidRDefault="00A4754F" w:rsidP="006A44E8">
            <w:pPr>
              <w:tabs>
                <w:tab w:val="left" w:pos="-720"/>
                <w:tab w:val="left" w:pos="0"/>
              </w:tabs>
              <w:suppressAutoHyphens/>
              <w:spacing w:line="360" w:lineRule="auto"/>
              <w:jc w:val="both"/>
              <w:rPr>
                <w:rFonts w:ascii="Arial" w:hAnsi="Arial" w:cs="Arial"/>
                <w:bCs/>
                <w:color w:val="000000"/>
                <w:lang w:val="es-ES_tradnl"/>
              </w:rPr>
            </w:pPr>
            <w:r>
              <w:rPr>
                <w:rFonts w:ascii="Arial" w:hAnsi="Arial" w:cs="Arial"/>
                <w:bCs/>
                <w:lang w:val="es-ES_tradnl"/>
              </w:rPr>
              <w:t>Técnic</w:t>
            </w:r>
            <w:r w:rsidR="00EF00A6">
              <w:rPr>
                <w:rFonts w:ascii="Arial" w:hAnsi="Arial" w:cs="Arial"/>
                <w:bCs/>
                <w:lang w:val="es-ES_tradnl"/>
              </w:rPr>
              <w:t>a</w:t>
            </w:r>
            <w:r>
              <w:rPr>
                <w:rFonts w:ascii="Arial" w:hAnsi="Arial" w:cs="Arial"/>
                <w:bCs/>
                <w:lang w:val="es-ES_tradnl"/>
              </w:rPr>
              <w:t xml:space="preserve"> asignado: </w:t>
            </w:r>
            <w:r w:rsidR="002039AE">
              <w:rPr>
                <w:rFonts w:ascii="Arial" w:hAnsi="Arial" w:cs="Arial"/>
                <w:bCs/>
                <w:lang w:val="es-ES_tradnl"/>
              </w:rPr>
              <w:t>Glenda de Torres</w:t>
            </w:r>
            <w:r w:rsidR="00FF6CD9">
              <w:rPr>
                <w:rFonts w:ascii="Arial" w:hAnsi="Arial" w:cs="Arial"/>
                <w:bCs/>
                <w:lang w:val="es-ES_tradnl"/>
              </w:rPr>
              <w:t>.</w:t>
            </w:r>
          </w:p>
          <w:p w:rsidR="00A4754F" w:rsidRPr="007771D7" w:rsidRDefault="00A4754F" w:rsidP="006A44E8">
            <w:pPr>
              <w:tabs>
                <w:tab w:val="left" w:pos="-720"/>
                <w:tab w:val="left" w:pos="0"/>
              </w:tabs>
              <w:suppressAutoHyphens/>
              <w:spacing w:line="360" w:lineRule="auto"/>
              <w:jc w:val="both"/>
              <w:rPr>
                <w:rFonts w:ascii="Arial" w:hAnsi="Arial" w:cs="Arial"/>
                <w:bCs/>
                <w:color w:val="000000"/>
                <w:lang w:val="es-ES_tradnl"/>
              </w:rPr>
            </w:pPr>
          </w:p>
        </w:tc>
      </w:tr>
    </w:tbl>
    <w:p w:rsidR="004A5CEC" w:rsidRDefault="004A5CEC" w:rsidP="006A44E8">
      <w:pPr>
        <w:pStyle w:val="Ttulo1"/>
        <w:spacing w:line="360" w:lineRule="auto"/>
        <w:rPr>
          <w:b w:val="0"/>
          <w:bCs w:val="0"/>
          <w:lang w:val="es-ES_tradnl"/>
        </w:rPr>
      </w:pPr>
    </w:p>
    <w:p w:rsidR="004A5CEC" w:rsidRPr="00DF2BE3" w:rsidRDefault="004A5CEC" w:rsidP="006A44E8">
      <w:pPr>
        <w:tabs>
          <w:tab w:val="left" w:pos="4238"/>
        </w:tabs>
        <w:spacing w:line="360" w:lineRule="auto"/>
        <w:rPr>
          <w:rFonts w:ascii="Arial" w:hAnsi="Arial" w:cs="Arial"/>
          <w:lang w:val="es-ES_tradnl"/>
        </w:rPr>
      </w:pPr>
    </w:p>
    <w:sectPr w:rsidR="004A5CEC" w:rsidRPr="00DF2BE3" w:rsidSect="00C62102">
      <w:headerReference w:type="default" r:id="rId10"/>
      <w:footerReference w:type="default" r:id="rId11"/>
      <w:pgSz w:w="12242" w:h="15842" w:code="1"/>
      <w:pgMar w:top="1418" w:right="1418" w:bottom="1418" w:left="1418" w:header="709" w:footer="8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0DD" w:rsidRDefault="007810DD">
      <w:r>
        <w:separator/>
      </w:r>
    </w:p>
  </w:endnote>
  <w:endnote w:type="continuationSeparator" w:id="0">
    <w:p w:rsidR="007810DD" w:rsidRDefault="0078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B2" w:rsidRDefault="002531B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531B2" w:rsidRDefault="002531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A" w:rsidRDefault="00BC06AA" w:rsidP="00BC06AA">
    <w:pPr>
      <w:pStyle w:val="Piedepgina"/>
      <w:pBdr>
        <w:top w:val="single" w:sz="4" w:space="1" w:color="auto"/>
      </w:pBdr>
      <w:tabs>
        <w:tab w:val="left" w:pos="5220"/>
      </w:tabs>
      <w:rPr>
        <w:rFonts w:ascii="Arial" w:hAnsi="Arial" w:cs="Arial"/>
        <w:sz w:val="18"/>
        <w:szCs w:val="18"/>
      </w:rPr>
    </w:pPr>
  </w:p>
  <w:p w:rsidR="00BC06AA" w:rsidRDefault="00BC06AA" w:rsidP="00BC06AA">
    <w:pPr>
      <w:pStyle w:val="Piedepgina"/>
      <w:framePr w:wrap="around" w:vAnchor="text" w:hAnchor="page" w:x="5716" w:y="15"/>
      <w:rPr>
        <w:rStyle w:val="Nmerodepgina"/>
      </w:rPr>
    </w:pPr>
    <w:r>
      <w:rPr>
        <w:rStyle w:val="Nmerodepgina"/>
        <w:rFonts w:ascii="Arial" w:hAnsi="Arial" w:cs="Arial"/>
        <w:sz w:val="18"/>
        <w:szCs w:val="18"/>
      </w:rPr>
      <w:fldChar w:fldCharType="begin"/>
    </w:r>
    <w:r>
      <w:rPr>
        <w:rStyle w:val="Nmerodepgina"/>
        <w:rFonts w:ascii="Arial" w:hAnsi="Arial" w:cs="Arial"/>
        <w:sz w:val="18"/>
        <w:szCs w:val="18"/>
      </w:rPr>
      <w:instrText xml:space="preserve">PAGE  </w:instrText>
    </w:r>
    <w:r>
      <w:rPr>
        <w:rStyle w:val="Nmerodepgina"/>
        <w:rFonts w:ascii="Arial" w:hAnsi="Arial" w:cs="Arial"/>
        <w:sz w:val="18"/>
        <w:szCs w:val="18"/>
      </w:rPr>
      <w:fldChar w:fldCharType="separate"/>
    </w:r>
    <w:r>
      <w:rPr>
        <w:rStyle w:val="Nmerodepgina"/>
        <w:rFonts w:ascii="Arial" w:hAnsi="Arial" w:cs="Arial"/>
        <w:noProof/>
        <w:sz w:val="18"/>
        <w:szCs w:val="18"/>
      </w:rPr>
      <w:t>13</w:t>
    </w:r>
    <w:r>
      <w:rPr>
        <w:rStyle w:val="Nmerodepgina"/>
        <w:rFonts w:ascii="Arial" w:hAnsi="Arial" w:cs="Arial"/>
        <w:sz w:val="18"/>
        <w:szCs w:val="18"/>
      </w:rPr>
      <w:fldChar w:fldCharType="end"/>
    </w:r>
  </w:p>
  <w:p w:rsidR="00BC06AA" w:rsidRDefault="00BC06AA" w:rsidP="00BC06AA">
    <w:pPr>
      <w:pStyle w:val="Piedepgina"/>
      <w:tabs>
        <w:tab w:val="left" w:pos="1665"/>
      </w:tabs>
      <w:rPr>
        <w:sz w:val="16"/>
        <w:szCs w:val="16"/>
      </w:rPr>
    </w:pPr>
    <w:r>
      <w:rPr>
        <w:rFonts w:ascii="Arial" w:hAnsi="Arial" w:cs="Arial"/>
        <w:sz w:val="16"/>
        <w:szCs w:val="16"/>
      </w:rPr>
      <w:tab/>
    </w:r>
  </w:p>
  <w:p w:rsidR="00BC06AA" w:rsidRDefault="00BC06AA" w:rsidP="00BC06AA">
    <w:pPr>
      <w:pStyle w:val="Piedepgina"/>
      <w:tabs>
        <w:tab w:val="left" w:pos="5220"/>
      </w:tabs>
      <w:rPr>
        <w:rFonts w:ascii="Arial" w:hAnsi="Arial" w:cs="Arial"/>
        <w:sz w:val="16"/>
        <w:szCs w:val="16"/>
      </w:rPr>
    </w:pPr>
  </w:p>
  <w:p w:rsidR="00BC06AA" w:rsidRDefault="00BC06AA" w:rsidP="00BC06AA">
    <w:pPr>
      <w:pStyle w:val="Piedepgina"/>
      <w:tabs>
        <w:tab w:val="clear" w:pos="4252"/>
        <w:tab w:val="clear" w:pos="8504"/>
        <w:tab w:val="center" w:pos="3119"/>
        <w:tab w:val="left" w:pos="9356"/>
      </w:tabs>
      <w:rPr>
        <w:rFonts w:ascii="Arial" w:hAnsi="Arial" w:cs="Arial"/>
        <w:sz w:val="16"/>
        <w:szCs w:val="16"/>
        <w:lang w:val="es-SV"/>
      </w:rPr>
    </w:pPr>
    <w:r>
      <w:rPr>
        <w:rFonts w:ascii="Arial" w:hAnsi="Arial" w:cs="Arial"/>
        <w:sz w:val="16"/>
        <w:szCs w:val="16"/>
      </w:rPr>
      <w:t xml:space="preserve">Fecha de última modificación: </w:t>
    </w:r>
    <w:r>
      <w:rPr>
        <w:rFonts w:ascii="Arial" w:hAnsi="Arial" w:cs="Arial"/>
        <w:sz w:val="16"/>
        <w:szCs w:val="16"/>
        <w:lang w:val="es-SV"/>
      </w:rPr>
      <w:t>01</w:t>
    </w:r>
    <w:r>
      <w:rPr>
        <w:rFonts w:ascii="Arial" w:hAnsi="Arial" w:cs="Arial"/>
        <w:sz w:val="16"/>
        <w:szCs w:val="16"/>
      </w:rPr>
      <w:t xml:space="preserve"> de </w:t>
    </w:r>
    <w:r>
      <w:rPr>
        <w:rFonts w:ascii="Arial" w:hAnsi="Arial" w:cs="Arial"/>
        <w:sz w:val="16"/>
        <w:szCs w:val="16"/>
        <w:lang w:val="es-SV"/>
      </w:rPr>
      <w:t>abril</w:t>
    </w:r>
    <w:r>
      <w:rPr>
        <w:rFonts w:ascii="Arial" w:hAnsi="Arial" w:cs="Arial"/>
        <w:sz w:val="16"/>
        <w:szCs w:val="16"/>
      </w:rPr>
      <w:t xml:space="preserve"> de </w:t>
    </w:r>
    <w:r>
      <w:rPr>
        <w:rFonts w:ascii="Arial" w:hAnsi="Arial" w:cs="Arial"/>
        <w:sz w:val="16"/>
        <w:szCs w:val="16"/>
        <w:lang w:val="es-SV"/>
      </w:rPr>
      <w:t>2016</w:t>
    </w:r>
    <w:r>
      <w:rPr>
        <w:rFonts w:ascii="Arial" w:hAnsi="Arial" w:cs="Arial"/>
        <w:color w:val="4F81BD"/>
        <w:sz w:val="16"/>
        <w:szCs w:val="16"/>
      </w:rPr>
      <w:t xml:space="preserve">                     </w:t>
    </w:r>
    <w:r>
      <w:rPr>
        <w:rFonts w:ascii="Arial" w:hAnsi="Arial" w:cs="Arial"/>
        <w:color w:val="4F81BD"/>
        <w:sz w:val="16"/>
        <w:szCs w:val="16"/>
        <w:lang w:val="es-SV"/>
      </w:rPr>
      <w:t xml:space="preserve">                         </w:t>
    </w:r>
    <w:r>
      <w:rPr>
        <w:rFonts w:ascii="Arial" w:hAnsi="Arial" w:cs="Arial"/>
        <w:sz w:val="16"/>
        <w:szCs w:val="16"/>
        <w:lang w:val="es-SV"/>
      </w:rPr>
      <w:t>VISTO BUENO</w:t>
    </w:r>
    <w:r>
      <w:rPr>
        <w:rFonts w:ascii="Arial" w:hAnsi="Arial" w:cs="Arial"/>
        <w:sz w:val="16"/>
        <w:szCs w:val="16"/>
      </w:rPr>
      <w:t>:</w:t>
    </w:r>
    <w:r>
      <w:rPr>
        <w:rFonts w:ascii="Arial" w:hAnsi="Arial" w:cs="Arial"/>
        <w:sz w:val="16"/>
        <w:szCs w:val="16"/>
        <w:lang w:val="es-SV"/>
      </w:rPr>
      <w:t xml:space="preserve">  </w:t>
    </w:r>
  </w:p>
  <w:p w:rsidR="002531B2" w:rsidRPr="00BC06AA" w:rsidRDefault="00BC06AA" w:rsidP="00BC06AA">
    <w:pPr>
      <w:pStyle w:val="Piedepgina"/>
      <w:tabs>
        <w:tab w:val="left" w:pos="6120"/>
      </w:tabs>
      <w:ind w:left="5760" w:hanging="5760"/>
      <w:rPr>
        <w:rFonts w:ascii="Arial" w:hAnsi="Arial" w:cs="Arial"/>
        <w:sz w:val="16"/>
        <w:szCs w:val="16"/>
        <w:lang w:val="es-SV"/>
      </w:rPr>
    </w:pPr>
    <w:r>
      <w:rPr>
        <w:rFonts w:ascii="Arial" w:hAnsi="Arial" w:cs="Arial"/>
        <w:sz w:val="16"/>
        <w:szCs w:val="16"/>
      </w:rPr>
      <w:t xml:space="preserve">Fecha de vigencia:                  </w:t>
    </w:r>
    <w:r>
      <w:rPr>
        <w:rFonts w:ascii="Arial" w:hAnsi="Arial" w:cs="Arial"/>
        <w:sz w:val="16"/>
        <w:szCs w:val="16"/>
        <w:lang w:val="es-SV"/>
      </w:rPr>
      <w:t>11</w:t>
    </w:r>
    <w:r>
      <w:rPr>
        <w:rFonts w:ascii="Arial" w:hAnsi="Arial" w:cs="Arial"/>
        <w:sz w:val="16"/>
        <w:szCs w:val="16"/>
      </w:rPr>
      <w:t xml:space="preserve"> de </w:t>
    </w:r>
    <w:r>
      <w:rPr>
        <w:rFonts w:ascii="Arial" w:hAnsi="Arial" w:cs="Arial"/>
        <w:sz w:val="16"/>
        <w:szCs w:val="16"/>
        <w:lang w:val="es-SV"/>
      </w:rPr>
      <w:t>abril</w:t>
    </w:r>
    <w:r>
      <w:rPr>
        <w:rFonts w:ascii="Arial" w:hAnsi="Arial" w:cs="Arial"/>
        <w:sz w:val="16"/>
        <w:szCs w:val="16"/>
      </w:rPr>
      <w:t xml:space="preserve"> de </w:t>
    </w:r>
    <w:r>
      <w:rPr>
        <w:rFonts w:ascii="Arial" w:hAnsi="Arial" w:cs="Arial"/>
        <w:sz w:val="16"/>
        <w:szCs w:val="16"/>
        <w:lang w:val="es-SV"/>
      </w:rPr>
      <w:t>2016</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lang w:val="es-SV"/>
      </w:rPr>
      <w:t xml:space="preserve">    Gerente(a) General</w:t>
    </w:r>
    <w:r w:rsidR="002531B2" w:rsidRPr="00BC06A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0DD" w:rsidRDefault="007810DD">
      <w:r>
        <w:separator/>
      </w:r>
    </w:p>
  </w:footnote>
  <w:footnote w:type="continuationSeparator" w:id="0">
    <w:p w:rsidR="007810DD" w:rsidRDefault="00781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E4E" w:rsidRDefault="00804A32" w:rsidP="008F4E4E">
    <w:pPr>
      <w:pStyle w:val="Encabezado"/>
      <w:rPr>
        <w:rFonts w:ascii="Arial" w:hAnsi="Arial" w:cs="Arial"/>
        <w:b/>
        <w:noProof/>
        <w:color w:val="000000"/>
        <w:u w:color="000000"/>
      </w:rPr>
    </w:pPr>
    <w:r>
      <w:rPr>
        <w:noProof/>
        <w:lang w:val="es-SV" w:eastAsia="es-SV"/>
      </w:rPr>
      <w:drawing>
        <wp:anchor distT="0" distB="0" distL="114300" distR="114300" simplePos="0" relativeHeight="251657216" behindDoc="0" locked="0" layoutInCell="1" allowOverlap="1">
          <wp:simplePos x="0" y="0"/>
          <wp:positionH relativeFrom="column">
            <wp:posOffset>3810</wp:posOffset>
          </wp:positionH>
          <wp:positionV relativeFrom="paragraph">
            <wp:posOffset>0</wp:posOffset>
          </wp:positionV>
          <wp:extent cx="1600200" cy="600075"/>
          <wp:effectExtent l="0" t="0" r="0" b="9525"/>
          <wp:wrapSquare wrapText="bothSides"/>
          <wp:docPr id="1" name="Imagen 1" descr="Loteria ColorB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teria ColorB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475D" w:rsidRPr="00B97C3B" w:rsidRDefault="00BF3C9F" w:rsidP="008F734E">
    <w:pPr>
      <w:pStyle w:val="Encabezado"/>
      <w:jc w:val="right"/>
      <w:rPr>
        <w:rFonts w:ascii="Arial" w:hAnsi="Arial" w:cs="Arial"/>
        <w:b/>
        <w:noProof/>
        <w:color w:val="000000"/>
        <w:u w:color="000000"/>
      </w:rPr>
    </w:pPr>
    <w:r>
      <w:rPr>
        <w:rFonts w:ascii="Arial" w:hAnsi="Arial" w:cs="Arial"/>
        <w:b/>
        <w:noProof/>
        <w:color w:val="000000"/>
        <w:u w:color="000000"/>
      </w:rPr>
      <w:t xml:space="preserve">                                            </w:t>
    </w:r>
    <w:r w:rsidR="00B45FD5">
      <w:rPr>
        <w:rFonts w:ascii="Arial" w:hAnsi="Arial" w:cs="Arial"/>
        <w:b/>
        <w:noProof/>
        <w:color w:val="000000"/>
        <w:u w:color="000000"/>
      </w:rPr>
      <w:t xml:space="preserve">                </w:t>
    </w:r>
    <w:r w:rsidR="00B7475D" w:rsidRPr="00B97C3B">
      <w:rPr>
        <w:rFonts w:ascii="Arial" w:hAnsi="Arial" w:cs="Arial"/>
        <w:b/>
        <w:noProof/>
        <w:color w:val="000000"/>
        <w:u w:color="000000"/>
      </w:rPr>
      <w:t xml:space="preserve">SISTEMA NORMATIVO </w:t>
    </w:r>
  </w:p>
  <w:p w:rsidR="008178D7" w:rsidRDefault="008178D7" w:rsidP="008F734E">
    <w:pPr>
      <w:pStyle w:val="Encabezado"/>
      <w:tabs>
        <w:tab w:val="clear" w:pos="8504"/>
      </w:tabs>
      <w:ind w:left="4956" w:hanging="561"/>
      <w:jc w:val="right"/>
      <w:rPr>
        <w:rFonts w:ascii="Arial" w:hAnsi="Arial" w:cs="Arial"/>
        <w:b/>
        <w:noProof/>
        <w:color w:val="333399"/>
        <w:sz w:val="22"/>
        <w:szCs w:val="22"/>
        <w:lang w:val="es-SV"/>
      </w:rPr>
    </w:pPr>
    <w:r>
      <w:rPr>
        <w:rFonts w:ascii="Arial" w:hAnsi="Arial" w:cs="Arial"/>
        <w:b/>
        <w:noProof/>
        <w:color w:val="333399"/>
        <w:sz w:val="22"/>
        <w:szCs w:val="22"/>
        <w:lang w:val="es-SV"/>
      </w:rPr>
      <w:t>Presidencia</w:t>
    </w:r>
  </w:p>
  <w:p w:rsidR="00B7475D" w:rsidRPr="002826D2" w:rsidRDefault="00B7475D" w:rsidP="00683B5B">
    <w:pPr>
      <w:pStyle w:val="Encabezado"/>
      <w:tabs>
        <w:tab w:val="clear" w:pos="8504"/>
      </w:tabs>
      <w:jc w:val="right"/>
    </w:pPr>
    <w:r>
      <w:rPr>
        <w:rFonts w:ascii="Arial" w:hAnsi="Arial" w:cs="Arial"/>
        <w:b/>
        <w:noProof/>
        <w:color w:val="333399"/>
        <w:sz w:val="22"/>
        <w:szCs w:val="22"/>
      </w:rPr>
      <w:t xml:space="preserve">Unidad de Planeación </w:t>
    </w:r>
    <w:r w:rsidR="00683B5B">
      <w:rPr>
        <w:rFonts w:ascii="Arial" w:hAnsi="Arial" w:cs="Arial"/>
        <w:b/>
        <w:noProof/>
        <w:color w:val="333399"/>
        <w:sz w:val="22"/>
        <w:szCs w:val="22"/>
        <w:lang w:val="es-SV"/>
      </w:rPr>
      <w:t>Estratégica, Género y Medio Ambiente</w:t>
    </w:r>
    <w:r>
      <w:rPr>
        <w:rFonts w:ascii="Arial" w:hAnsi="Arial" w:cs="Arial"/>
        <w:b/>
        <w:noProof/>
        <w:color w:val="333399"/>
        <w:sz w:val="22"/>
        <w:szCs w:val="22"/>
        <w:lang w:val="es-SV"/>
      </w:rPr>
      <w:t xml:space="preserve"> </w:t>
    </w:r>
  </w:p>
  <w:p w:rsidR="002531B2" w:rsidRDefault="002531B2" w:rsidP="00B7475D">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1B2" w:rsidRDefault="00804A32" w:rsidP="00956F1A">
    <w:pPr>
      <w:pStyle w:val="Encabezado"/>
      <w:rPr>
        <w:rFonts w:ascii="Arial" w:hAnsi="Arial" w:cs="Arial"/>
        <w:b/>
      </w:rPr>
    </w:pPr>
    <w:r>
      <w:rPr>
        <w:noProof/>
        <w:lang w:val="es-SV" w:eastAsia="es-SV"/>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595755" cy="594995"/>
          <wp:effectExtent l="0" t="0" r="4445" b="0"/>
          <wp:wrapSquare wrapText="bothSides"/>
          <wp:docPr id="2" name="Imagen 2" descr="Loteria ColorB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teria ColorB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31B2" w:rsidRDefault="006A44E8" w:rsidP="00BE10C2">
    <w:pPr>
      <w:pStyle w:val="Encabezado"/>
      <w:jc w:val="right"/>
      <w:rPr>
        <w:rFonts w:ascii="Arial" w:hAnsi="Arial" w:cs="Arial"/>
        <w:b/>
      </w:rPr>
    </w:pPr>
    <w:r>
      <w:rPr>
        <w:rFonts w:ascii="Arial" w:hAnsi="Arial" w:cs="Arial"/>
        <w:b/>
        <w:noProof/>
        <w:color w:val="333399"/>
        <w:lang w:val="es-SV"/>
      </w:rPr>
      <w:t>945</w:t>
    </w:r>
    <w:r w:rsidR="0051351C" w:rsidRPr="005A4EA3">
      <w:rPr>
        <w:rFonts w:ascii="Arial" w:hAnsi="Arial" w:cs="Arial"/>
        <w:b/>
        <w:noProof/>
        <w:color w:val="333399"/>
      </w:rPr>
      <w:t xml:space="preserve"> </w:t>
    </w:r>
    <w:r w:rsidR="00B533FA">
      <w:rPr>
        <w:rFonts w:ascii="Arial" w:hAnsi="Arial" w:cs="Arial"/>
        <w:b/>
        <w:noProof/>
        <w:color w:val="333399"/>
        <w:lang w:val="es-SV"/>
      </w:rPr>
      <w:t>000</w:t>
    </w:r>
    <w:r w:rsidR="00B533FA">
      <w:rPr>
        <w:rFonts w:ascii="Arial" w:hAnsi="Arial" w:cs="Arial"/>
        <w:b/>
      </w:rPr>
      <w:t xml:space="preserve"> </w:t>
    </w:r>
  </w:p>
  <w:p w:rsidR="002531B2" w:rsidRPr="00753917" w:rsidRDefault="002531B2" w:rsidP="00BE10C2">
    <w:pPr>
      <w:pStyle w:val="Encabezado"/>
      <w:jc w:val="right"/>
      <w:rPr>
        <w:b/>
      </w:rPr>
    </w:pPr>
  </w:p>
  <w:p w:rsidR="00241293" w:rsidRDefault="00241293" w:rsidP="00782CE9">
    <w:pPr>
      <w:pStyle w:val="Encabezado"/>
      <w:pBdr>
        <w:bottom w:val="single" w:sz="4" w:space="1" w:color="auto"/>
      </w:pBdr>
      <w:jc w:val="both"/>
      <w:rPr>
        <w:rFonts w:ascii="Arial" w:hAnsi="Arial" w:cs="Arial"/>
        <w:b/>
        <w:noProof/>
        <w:color w:val="333399"/>
        <w:lang w:val="es-SV"/>
      </w:rPr>
    </w:pPr>
  </w:p>
  <w:p w:rsidR="00241293" w:rsidRDefault="00241293" w:rsidP="00782CE9">
    <w:pPr>
      <w:pStyle w:val="Encabezado"/>
      <w:pBdr>
        <w:bottom w:val="single" w:sz="4" w:space="1" w:color="auto"/>
      </w:pBdr>
      <w:jc w:val="both"/>
      <w:rPr>
        <w:rFonts w:ascii="Arial" w:hAnsi="Arial" w:cs="Arial"/>
        <w:b/>
        <w:noProof/>
        <w:color w:val="333399"/>
        <w:lang w:val="es-SV"/>
      </w:rPr>
    </w:pPr>
  </w:p>
  <w:p w:rsidR="002531B2" w:rsidRPr="00F25FCE" w:rsidRDefault="006A44E8" w:rsidP="00782CE9">
    <w:pPr>
      <w:pStyle w:val="Encabezado"/>
      <w:pBdr>
        <w:bottom w:val="single" w:sz="4" w:space="1" w:color="auto"/>
      </w:pBdr>
      <w:jc w:val="both"/>
      <w:rPr>
        <w:b/>
        <w:noProof/>
        <w:color w:val="333399"/>
        <w:sz w:val="8"/>
        <w:szCs w:val="8"/>
        <w:lang w:val="es-SV"/>
      </w:rPr>
    </w:pPr>
    <w:r>
      <w:rPr>
        <w:rFonts w:ascii="Arial" w:hAnsi="Arial" w:cs="Arial"/>
        <w:b/>
        <w:noProof/>
        <w:color w:val="333399"/>
        <w:lang w:val="es-SV"/>
      </w:rPr>
      <w:t xml:space="preserve">REGLAMENTO PARA EL FUNCIONAMIENTO </w:t>
    </w:r>
    <w:r w:rsidR="003634A7">
      <w:rPr>
        <w:rFonts w:ascii="Arial" w:hAnsi="Arial" w:cs="Arial"/>
        <w:b/>
        <w:noProof/>
        <w:color w:val="333399"/>
        <w:lang w:val="es-SV"/>
      </w:rPr>
      <w:t>DE LA DESPENSA FAMILIAR</w:t>
    </w:r>
  </w:p>
  <w:p w:rsidR="002531B2" w:rsidRPr="00782CE9" w:rsidRDefault="002531B2" w:rsidP="000F209E">
    <w:pP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4E"/>
      </v:shape>
    </w:pict>
  </w:numPicBullet>
  <w:abstractNum w:abstractNumId="0">
    <w:nsid w:val="030E5AFD"/>
    <w:multiLevelType w:val="hybridMultilevel"/>
    <w:tmpl w:val="C532C2A0"/>
    <w:lvl w:ilvl="0" w:tplc="0C0A000B">
      <w:start w:val="1"/>
      <w:numFmt w:val="bullet"/>
      <w:lvlText w:val=""/>
      <w:lvlJc w:val="left"/>
      <w:pPr>
        <w:tabs>
          <w:tab w:val="num" w:pos="360"/>
        </w:tabs>
        <w:ind w:left="360" w:hanging="360"/>
      </w:pPr>
      <w:rPr>
        <w:rFonts w:ascii="Wingdings" w:hAnsi="Wingdings" w:hint="default"/>
      </w:rPr>
    </w:lvl>
    <w:lvl w:ilvl="1" w:tplc="151E923C">
      <w:start w:val="1"/>
      <w:numFmt w:val="lowerRoman"/>
      <w:lvlText w:val="%2."/>
      <w:lvlJc w:val="right"/>
      <w:pPr>
        <w:tabs>
          <w:tab w:val="num" w:pos="1440"/>
        </w:tabs>
        <w:ind w:left="1440" w:hanging="360"/>
      </w:pPr>
      <w:rPr>
        <w:b/>
      </w:rPr>
    </w:lvl>
    <w:lvl w:ilvl="2" w:tplc="FF2E3AEC">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E73E38"/>
    <w:multiLevelType w:val="hybridMultilevel"/>
    <w:tmpl w:val="AC34E1EE"/>
    <w:lvl w:ilvl="0" w:tplc="9B628486">
      <w:start w:val="1"/>
      <w:numFmt w:val="bullet"/>
      <w:lvlText w:val=""/>
      <w:lvlJc w:val="left"/>
      <w:pPr>
        <w:ind w:left="1713" w:hanging="360"/>
      </w:pPr>
      <w:rPr>
        <w:rFonts w:ascii="Symbol" w:hAnsi="Symbol" w:hint="default"/>
        <w:color w:val="auto"/>
        <w:sz w:val="24"/>
        <w:szCs w:val="24"/>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2">
    <w:nsid w:val="0A256BF1"/>
    <w:multiLevelType w:val="hybridMultilevel"/>
    <w:tmpl w:val="323A314C"/>
    <w:lvl w:ilvl="0" w:tplc="9B628486">
      <w:start w:val="1"/>
      <w:numFmt w:val="bullet"/>
      <w:lvlText w:val=""/>
      <w:lvlJc w:val="left"/>
      <w:pPr>
        <w:ind w:left="1429" w:hanging="360"/>
      </w:pPr>
      <w:rPr>
        <w:rFonts w:ascii="Symbol" w:hAnsi="Symbol" w:hint="default"/>
        <w:color w:val="auto"/>
        <w:sz w:val="24"/>
        <w:szCs w:val="24"/>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C74013E"/>
    <w:multiLevelType w:val="hybridMultilevel"/>
    <w:tmpl w:val="9A424FD0"/>
    <w:lvl w:ilvl="0" w:tplc="440A0017">
      <w:start w:val="1"/>
      <w:numFmt w:val="lowerLetter"/>
      <w:lvlText w:val="%1)"/>
      <w:lvlJc w:val="left"/>
      <w:pPr>
        <w:ind w:left="786" w:hanging="360"/>
      </w:p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nsid w:val="0E9F166D"/>
    <w:multiLevelType w:val="hybridMultilevel"/>
    <w:tmpl w:val="30661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6A54C2"/>
    <w:multiLevelType w:val="hybridMultilevel"/>
    <w:tmpl w:val="83860A66"/>
    <w:lvl w:ilvl="0" w:tplc="440A000F">
      <w:start w:val="1"/>
      <w:numFmt w:val="decimal"/>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6">
    <w:nsid w:val="1C1B6568"/>
    <w:multiLevelType w:val="hybridMultilevel"/>
    <w:tmpl w:val="038EC576"/>
    <w:lvl w:ilvl="0" w:tplc="0C0A0017">
      <w:start w:val="1"/>
      <w:numFmt w:val="lowerLetter"/>
      <w:lvlText w:val="%1)"/>
      <w:lvlJc w:val="left"/>
      <w:pPr>
        <w:tabs>
          <w:tab w:val="num" w:pos="720"/>
        </w:tabs>
        <w:ind w:left="720" w:hanging="360"/>
      </w:pPr>
      <w:rPr>
        <w:rFonts w:hint="default"/>
        <w:b/>
        <w:color w:val="0000B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CBC7F49"/>
    <w:multiLevelType w:val="hybridMultilevel"/>
    <w:tmpl w:val="4566BFB8"/>
    <w:lvl w:ilvl="0" w:tplc="9A542010">
      <w:start w:val="1"/>
      <w:numFmt w:val="lowerLetter"/>
      <w:lvlText w:val="%1)"/>
      <w:lvlJc w:val="left"/>
      <w:pPr>
        <w:tabs>
          <w:tab w:val="num" w:pos="716"/>
        </w:tabs>
        <w:ind w:left="716" w:hanging="360"/>
      </w:pPr>
      <w:rPr>
        <w:rFonts w:ascii="Arial" w:eastAsia="Times New Roman" w:hAnsi="Arial" w:cs="Arial"/>
      </w:rPr>
    </w:lvl>
    <w:lvl w:ilvl="1" w:tplc="0C0A0019" w:tentative="1">
      <w:start w:val="1"/>
      <w:numFmt w:val="lowerLetter"/>
      <w:lvlText w:val="%2."/>
      <w:lvlJc w:val="left"/>
      <w:pPr>
        <w:tabs>
          <w:tab w:val="num" w:pos="1436"/>
        </w:tabs>
        <w:ind w:left="1436" w:hanging="360"/>
      </w:pPr>
    </w:lvl>
    <w:lvl w:ilvl="2" w:tplc="0C0A001B" w:tentative="1">
      <w:start w:val="1"/>
      <w:numFmt w:val="lowerRoman"/>
      <w:lvlText w:val="%3."/>
      <w:lvlJc w:val="right"/>
      <w:pPr>
        <w:tabs>
          <w:tab w:val="num" w:pos="2156"/>
        </w:tabs>
        <w:ind w:left="2156" w:hanging="180"/>
      </w:pPr>
    </w:lvl>
    <w:lvl w:ilvl="3" w:tplc="0C0A000F" w:tentative="1">
      <w:start w:val="1"/>
      <w:numFmt w:val="decimal"/>
      <w:lvlText w:val="%4."/>
      <w:lvlJc w:val="left"/>
      <w:pPr>
        <w:tabs>
          <w:tab w:val="num" w:pos="2876"/>
        </w:tabs>
        <w:ind w:left="2876" w:hanging="360"/>
      </w:pPr>
    </w:lvl>
    <w:lvl w:ilvl="4" w:tplc="0C0A0019" w:tentative="1">
      <w:start w:val="1"/>
      <w:numFmt w:val="lowerLetter"/>
      <w:lvlText w:val="%5."/>
      <w:lvlJc w:val="left"/>
      <w:pPr>
        <w:tabs>
          <w:tab w:val="num" w:pos="3596"/>
        </w:tabs>
        <w:ind w:left="3596" w:hanging="360"/>
      </w:pPr>
    </w:lvl>
    <w:lvl w:ilvl="5" w:tplc="0C0A001B" w:tentative="1">
      <w:start w:val="1"/>
      <w:numFmt w:val="lowerRoman"/>
      <w:lvlText w:val="%6."/>
      <w:lvlJc w:val="right"/>
      <w:pPr>
        <w:tabs>
          <w:tab w:val="num" w:pos="4316"/>
        </w:tabs>
        <w:ind w:left="4316" w:hanging="180"/>
      </w:pPr>
    </w:lvl>
    <w:lvl w:ilvl="6" w:tplc="0C0A000F" w:tentative="1">
      <w:start w:val="1"/>
      <w:numFmt w:val="decimal"/>
      <w:lvlText w:val="%7."/>
      <w:lvlJc w:val="left"/>
      <w:pPr>
        <w:tabs>
          <w:tab w:val="num" w:pos="5036"/>
        </w:tabs>
        <w:ind w:left="5036" w:hanging="360"/>
      </w:pPr>
    </w:lvl>
    <w:lvl w:ilvl="7" w:tplc="0C0A0019" w:tentative="1">
      <w:start w:val="1"/>
      <w:numFmt w:val="lowerLetter"/>
      <w:lvlText w:val="%8."/>
      <w:lvlJc w:val="left"/>
      <w:pPr>
        <w:tabs>
          <w:tab w:val="num" w:pos="5756"/>
        </w:tabs>
        <w:ind w:left="5756" w:hanging="360"/>
      </w:pPr>
    </w:lvl>
    <w:lvl w:ilvl="8" w:tplc="0C0A001B" w:tentative="1">
      <w:start w:val="1"/>
      <w:numFmt w:val="lowerRoman"/>
      <w:lvlText w:val="%9."/>
      <w:lvlJc w:val="right"/>
      <w:pPr>
        <w:tabs>
          <w:tab w:val="num" w:pos="6476"/>
        </w:tabs>
        <w:ind w:left="6476" w:hanging="180"/>
      </w:pPr>
    </w:lvl>
  </w:abstractNum>
  <w:abstractNum w:abstractNumId="8">
    <w:nsid w:val="1DAF6C1C"/>
    <w:multiLevelType w:val="hybridMultilevel"/>
    <w:tmpl w:val="CD7A804C"/>
    <w:lvl w:ilvl="0" w:tplc="D7E05F4E">
      <w:start w:val="3"/>
      <w:numFmt w:val="lowerLetter"/>
      <w:lvlText w:val="%1)"/>
      <w:lvlJc w:val="left"/>
      <w:pPr>
        <w:tabs>
          <w:tab w:val="num" w:pos="1440"/>
        </w:tabs>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7E4DF2"/>
    <w:multiLevelType w:val="hybridMultilevel"/>
    <w:tmpl w:val="16EA87A6"/>
    <w:lvl w:ilvl="0" w:tplc="D668D91C">
      <w:start w:val="1"/>
      <w:numFmt w:val="lowerLetter"/>
      <w:lvlText w:val="%1)"/>
      <w:lvlJc w:val="left"/>
      <w:pPr>
        <w:tabs>
          <w:tab w:val="num" w:pos="1068"/>
        </w:tabs>
        <w:ind w:left="1068" w:hanging="360"/>
      </w:pPr>
      <w:rPr>
        <w:rFonts w:hint="default"/>
        <w:color w:val="auto"/>
      </w:rPr>
    </w:lvl>
    <w:lvl w:ilvl="1" w:tplc="FBF202C8">
      <w:start w:val="1"/>
      <w:numFmt w:val="lowerRoman"/>
      <w:lvlText w:val="%2."/>
      <w:lvlJc w:val="right"/>
      <w:pPr>
        <w:tabs>
          <w:tab w:val="num" w:pos="1788"/>
        </w:tabs>
        <w:ind w:left="1788" w:hanging="360"/>
      </w:pPr>
      <w:rPr>
        <w:rFonts w:hint="default"/>
        <w:color w:val="auto"/>
      </w:rPr>
    </w:lvl>
    <w:lvl w:ilvl="2" w:tplc="6608D324">
      <w:start w:val="1"/>
      <w:numFmt w:val="decimal"/>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nsid w:val="23355242"/>
    <w:multiLevelType w:val="hybridMultilevel"/>
    <w:tmpl w:val="29F03F52"/>
    <w:lvl w:ilvl="0" w:tplc="D668D91C">
      <w:start w:val="1"/>
      <w:numFmt w:val="lowerLetter"/>
      <w:lvlText w:val="%1)"/>
      <w:lvlJc w:val="left"/>
      <w:pPr>
        <w:tabs>
          <w:tab w:val="num" w:pos="1068"/>
        </w:tabs>
        <w:ind w:left="1068"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3663509"/>
    <w:multiLevelType w:val="hybridMultilevel"/>
    <w:tmpl w:val="4566BFB8"/>
    <w:lvl w:ilvl="0" w:tplc="9A542010">
      <w:start w:val="1"/>
      <w:numFmt w:val="lowerLetter"/>
      <w:lvlText w:val="%1)"/>
      <w:lvlJc w:val="left"/>
      <w:pPr>
        <w:tabs>
          <w:tab w:val="num" w:pos="1068"/>
        </w:tabs>
        <w:ind w:left="1068" w:hanging="360"/>
      </w:pPr>
      <w:rPr>
        <w:rFonts w:ascii="Arial" w:eastAsia="Times New Roman" w:hAnsi="Arial" w:cs="Arial"/>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2">
    <w:nsid w:val="28090D80"/>
    <w:multiLevelType w:val="hybridMultilevel"/>
    <w:tmpl w:val="2FAEA74E"/>
    <w:lvl w:ilvl="0" w:tplc="8EFE363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9914C9D"/>
    <w:multiLevelType w:val="hybridMultilevel"/>
    <w:tmpl w:val="B14AED3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9F1343A"/>
    <w:multiLevelType w:val="hybridMultilevel"/>
    <w:tmpl w:val="EDE85C0A"/>
    <w:lvl w:ilvl="0" w:tplc="295885D0">
      <w:start w:val="1"/>
      <w:numFmt w:val="lowerLetter"/>
      <w:lvlText w:val="%1)"/>
      <w:lvlJc w:val="left"/>
      <w:pPr>
        <w:tabs>
          <w:tab w:val="num" w:pos="1068"/>
        </w:tabs>
        <w:ind w:left="1068" w:hanging="360"/>
      </w:pPr>
      <w:rPr>
        <w:rFonts w:ascii="Arial" w:eastAsia="Times New Roman" w:hAnsi="Arial" w:cs="Arial" w:hint="default"/>
      </w:rPr>
    </w:lvl>
    <w:lvl w:ilvl="1" w:tplc="5BFE88E2">
      <w:start w:val="6"/>
      <w:numFmt w:val="bullet"/>
      <w:lvlText w:val="•"/>
      <w:lvlJc w:val="left"/>
      <w:pPr>
        <w:ind w:left="1788" w:hanging="360"/>
      </w:pPr>
      <w:rPr>
        <w:rFonts w:ascii="Arial" w:eastAsia="Times New Roman" w:hAnsi="Arial" w:cs="Arial" w:hint="default"/>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5">
    <w:nsid w:val="325E0DD9"/>
    <w:multiLevelType w:val="hybridMultilevel"/>
    <w:tmpl w:val="4566BFB8"/>
    <w:lvl w:ilvl="0" w:tplc="9A542010">
      <w:start w:val="1"/>
      <w:numFmt w:val="lowerLetter"/>
      <w:lvlText w:val="%1)"/>
      <w:lvlJc w:val="left"/>
      <w:pPr>
        <w:tabs>
          <w:tab w:val="num" w:pos="364"/>
        </w:tabs>
        <w:ind w:left="364" w:hanging="360"/>
      </w:pPr>
      <w:rPr>
        <w:rFonts w:ascii="Arial" w:eastAsia="Times New Roman" w:hAnsi="Arial" w:cs="Arial"/>
      </w:rPr>
    </w:lvl>
    <w:lvl w:ilvl="1" w:tplc="0C0A0019" w:tentative="1">
      <w:start w:val="1"/>
      <w:numFmt w:val="lowerLetter"/>
      <w:lvlText w:val="%2."/>
      <w:lvlJc w:val="left"/>
      <w:pPr>
        <w:tabs>
          <w:tab w:val="num" w:pos="1084"/>
        </w:tabs>
        <w:ind w:left="1084" w:hanging="360"/>
      </w:pPr>
    </w:lvl>
    <w:lvl w:ilvl="2" w:tplc="0C0A001B" w:tentative="1">
      <w:start w:val="1"/>
      <w:numFmt w:val="lowerRoman"/>
      <w:lvlText w:val="%3."/>
      <w:lvlJc w:val="right"/>
      <w:pPr>
        <w:tabs>
          <w:tab w:val="num" w:pos="1804"/>
        </w:tabs>
        <w:ind w:left="1804" w:hanging="180"/>
      </w:pPr>
    </w:lvl>
    <w:lvl w:ilvl="3" w:tplc="0C0A000F" w:tentative="1">
      <w:start w:val="1"/>
      <w:numFmt w:val="decimal"/>
      <w:lvlText w:val="%4."/>
      <w:lvlJc w:val="left"/>
      <w:pPr>
        <w:tabs>
          <w:tab w:val="num" w:pos="2524"/>
        </w:tabs>
        <w:ind w:left="2524" w:hanging="360"/>
      </w:pPr>
    </w:lvl>
    <w:lvl w:ilvl="4" w:tplc="0C0A0019" w:tentative="1">
      <w:start w:val="1"/>
      <w:numFmt w:val="lowerLetter"/>
      <w:lvlText w:val="%5."/>
      <w:lvlJc w:val="left"/>
      <w:pPr>
        <w:tabs>
          <w:tab w:val="num" w:pos="3244"/>
        </w:tabs>
        <w:ind w:left="3244" w:hanging="360"/>
      </w:pPr>
    </w:lvl>
    <w:lvl w:ilvl="5" w:tplc="0C0A001B" w:tentative="1">
      <w:start w:val="1"/>
      <w:numFmt w:val="lowerRoman"/>
      <w:lvlText w:val="%6."/>
      <w:lvlJc w:val="right"/>
      <w:pPr>
        <w:tabs>
          <w:tab w:val="num" w:pos="3964"/>
        </w:tabs>
        <w:ind w:left="3964" w:hanging="180"/>
      </w:pPr>
    </w:lvl>
    <w:lvl w:ilvl="6" w:tplc="0C0A000F" w:tentative="1">
      <w:start w:val="1"/>
      <w:numFmt w:val="decimal"/>
      <w:lvlText w:val="%7."/>
      <w:lvlJc w:val="left"/>
      <w:pPr>
        <w:tabs>
          <w:tab w:val="num" w:pos="4684"/>
        </w:tabs>
        <w:ind w:left="4684" w:hanging="360"/>
      </w:pPr>
    </w:lvl>
    <w:lvl w:ilvl="7" w:tplc="0C0A0019" w:tentative="1">
      <w:start w:val="1"/>
      <w:numFmt w:val="lowerLetter"/>
      <w:lvlText w:val="%8."/>
      <w:lvlJc w:val="left"/>
      <w:pPr>
        <w:tabs>
          <w:tab w:val="num" w:pos="5404"/>
        </w:tabs>
        <w:ind w:left="5404" w:hanging="360"/>
      </w:pPr>
    </w:lvl>
    <w:lvl w:ilvl="8" w:tplc="0C0A001B" w:tentative="1">
      <w:start w:val="1"/>
      <w:numFmt w:val="lowerRoman"/>
      <w:lvlText w:val="%9."/>
      <w:lvlJc w:val="right"/>
      <w:pPr>
        <w:tabs>
          <w:tab w:val="num" w:pos="6124"/>
        </w:tabs>
        <w:ind w:left="6124" w:hanging="180"/>
      </w:pPr>
    </w:lvl>
  </w:abstractNum>
  <w:abstractNum w:abstractNumId="16">
    <w:nsid w:val="368E26ED"/>
    <w:multiLevelType w:val="hybridMultilevel"/>
    <w:tmpl w:val="14E28EF6"/>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6E9516F"/>
    <w:multiLevelType w:val="hybridMultilevel"/>
    <w:tmpl w:val="16EA87A6"/>
    <w:lvl w:ilvl="0" w:tplc="D668D91C">
      <w:start w:val="1"/>
      <w:numFmt w:val="lowerLetter"/>
      <w:lvlText w:val="%1)"/>
      <w:lvlJc w:val="left"/>
      <w:pPr>
        <w:tabs>
          <w:tab w:val="num" w:pos="1068"/>
        </w:tabs>
        <w:ind w:left="1068" w:hanging="360"/>
      </w:pPr>
      <w:rPr>
        <w:rFonts w:hint="default"/>
        <w:color w:val="auto"/>
      </w:rPr>
    </w:lvl>
    <w:lvl w:ilvl="1" w:tplc="FBF202C8">
      <w:start w:val="1"/>
      <w:numFmt w:val="lowerRoman"/>
      <w:lvlText w:val="%2."/>
      <w:lvlJc w:val="right"/>
      <w:pPr>
        <w:tabs>
          <w:tab w:val="num" w:pos="1788"/>
        </w:tabs>
        <w:ind w:left="1788" w:hanging="360"/>
      </w:pPr>
      <w:rPr>
        <w:rFonts w:hint="default"/>
        <w:color w:val="auto"/>
      </w:rPr>
    </w:lvl>
    <w:lvl w:ilvl="2" w:tplc="6608D324">
      <w:start w:val="1"/>
      <w:numFmt w:val="decimal"/>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8">
    <w:nsid w:val="3BA61B1D"/>
    <w:multiLevelType w:val="hybridMultilevel"/>
    <w:tmpl w:val="D026DBD6"/>
    <w:lvl w:ilvl="0" w:tplc="81587110">
      <w:start w:val="1"/>
      <w:numFmt w:val="lowerRoman"/>
      <w:lvlText w:val="%1."/>
      <w:lvlJc w:val="right"/>
      <w:pPr>
        <w:tabs>
          <w:tab w:val="num" w:pos="2400"/>
        </w:tabs>
        <w:ind w:left="2400" w:hanging="420"/>
      </w:pPr>
      <w:rPr>
        <w:rFonts w:ascii="Arial" w:eastAsia="Times New Roman" w:hAnsi="Arial"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DCF6EC8"/>
    <w:multiLevelType w:val="multilevel"/>
    <w:tmpl w:val="80D87EC4"/>
    <w:lvl w:ilvl="0">
      <w:start w:val="1"/>
      <w:numFmt w:val="decimal"/>
      <w:lvlText w:val="%1."/>
      <w:lvlJc w:val="left"/>
      <w:pPr>
        <w:tabs>
          <w:tab w:val="num" w:pos="360"/>
        </w:tabs>
        <w:ind w:left="360" w:hanging="360"/>
      </w:pPr>
      <w:rPr>
        <w:rFonts w:hint="default"/>
        <w:lang w:val="es-ES"/>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nsid w:val="3F1A1568"/>
    <w:multiLevelType w:val="hybridMultilevel"/>
    <w:tmpl w:val="B0EAAC06"/>
    <w:lvl w:ilvl="0" w:tplc="D09099D8">
      <w:start w:val="1"/>
      <w:numFmt w:val="lowerLetter"/>
      <w:lvlText w:val="%1)"/>
      <w:lvlJc w:val="left"/>
      <w:pPr>
        <w:tabs>
          <w:tab w:val="num" w:pos="927"/>
        </w:tabs>
        <w:ind w:left="927" w:hanging="360"/>
      </w:pPr>
      <w:rPr>
        <w:rFonts w:ascii="Arial" w:hAnsi="Arial" w:cs="Arial" w:hint="default"/>
        <w:b w:val="0"/>
        <w:color w:val="auto"/>
        <w:sz w:val="24"/>
        <w:szCs w:val="24"/>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1">
    <w:nsid w:val="3F7416EC"/>
    <w:multiLevelType w:val="hybridMultilevel"/>
    <w:tmpl w:val="B0EAAC06"/>
    <w:lvl w:ilvl="0" w:tplc="D09099D8">
      <w:start w:val="1"/>
      <w:numFmt w:val="lowerLetter"/>
      <w:lvlText w:val="%1)"/>
      <w:lvlJc w:val="left"/>
      <w:pPr>
        <w:tabs>
          <w:tab w:val="num" w:pos="927"/>
        </w:tabs>
        <w:ind w:left="927" w:hanging="360"/>
      </w:pPr>
      <w:rPr>
        <w:rFonts w:ascii="Arial" w:hAnsi="Arial" w:cs="Arial" w:hint="default"/>
        <w:b w:val="0"/>
        <w:color w:val="auto"/>
        <w:sz w:val="24"/>
        <w:szCs w:val="24"/>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2">
    <w:nsid w:val="3FA73252"/>
    <w:multiLevelType w:val="hybridMultilevel"/>
    <w:tmpl w:val="16EA87A6"/>
    <w:lvl w:ilvl="0" w:tplc="D668D91C">
      <w:start w:val="1"/>
      <w:numFmt w:val="lowerLetter"/>
      <w:lvlText w:val="%1)"/>
      <w:lvlJc w:val="left"/>
      <w:pPr>
        <w:tabs>
          <w:tab w:val="num" w:pos="1068"/>
        </w:tabs>
        <w:ind w:left="1068" w:hanging="360"/>
      </w:pPr>
      <w:rPr>
        <w:rFonts w:hint="default"/>
        <w:color w:val="auto"/>
      </w:rPr>
    </w:lvl>
    <w:lvl w:ilvl="1" w:tplc="FBF202C8">
      <w:start w:val="1"/>
      <w:numFmt w:val="lowerRoman"/>
      <w:lvlText w:val="%2."/>
      <w:lvlJc w:val="right"/>
      <w:pPr>
        <w:tabs>
          <w:tab w:val="num" w:pos="1788"/>
        </w:tabs>
        <w:ind w:left="1788" w:hanging="360"/>
      </w:pPr>
      <w:rPr>
        <w:rFonts w:hint="default"/>
        <w:color w:val="auto"/>
      </w:rPr>
    </w:lvl>
    <w:lvl w:ilvl="2" w:tplc="6608D324">
      <w:start w:val="1"/>
      <w:numFmt w:val="decimal"/>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3">
    <w:nsid w:val="3FC52702"/>
    <w:multiLevelType w:val="hybridMultilevel"/>
    <w:tmpl w:val="613E124A"/>
    <w:lvl w:ilvl="0" w:tplc="0C0A000F">
      <w:start w:val="1"/>
      <w:numFmt w:val="decimal"/>
      <w:lvlText w:val="%1."/>
      <w:lvlJc w:val="left"/>
      <w:pPr>
        <w:ind w:left="1080" w:hanging="360"/>
      </w:pPr>
    </w:lvl>
    <w:lvl w:ilvl="1" w:tplc="0C0A0001">
      <w:start w:val="1"/>
      <w:numFmt w:val="bullet"/>
      <w:lvlText w:val=""/>
      <w:lvlJc w:val="left"/>
      <w:pPr>
        <w:ind w:left="1800" w:hanging="360"/>
      </w:pPr>
      <w:rPr>
        <w:rFonts w:ascii="Symbol" w:hAnsi="Symbol" w:hint="default"/>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40826F26"/>
    <w:multiLevelType w:val="hybridMultilevel"/>
    <w:tmpl w:val="60DA1A64"/>
    <w:lvl w:ilvl="0" w:tplc="EA86C6E0">
      <w:start w:val="1"/>
      <w:numFmt w:val="decimal"/>
      <w:lvlText w:val="%1."/>
      <w:lvlJc w:val="left"/>
      <w:pPr>
        <w:tabs>
          <w:tab w:val="num" w:pos="360"/>
        </w:tabs>
        <w:ind w:left="360" w:hanging="360"/>
      </w:pPr>
      <w:rPr>
        <w:lang w:val="es-ES_tradnl"/>
      </w:rPr>
    </w:lvl>
    <w:lvl w:ilvl="1" w:tplc="0C0A0019">
      <w:start w:val="1"/>
      <w:numFmt w:val="lowerLetter"/>
      <w:lvlText w:val="%2."/>
      <w:lvlJc w:val="left"/>
      <w:pPr>
        <w:tabs>
          <w:tab w:val="num" w:pos="1080"/>
        </w:tabs>
        <w:ind w:left="1080" w:hanging="360"/>
      </w:pPr>
    </w:lvl>
    <w:lvl w:ilvl="2" w:tplc="E6FC16BA">
      <w:start w:val="1"/>
      <w:numFmt w:val="decimal"/>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4497051A"/>
    <w:multiLevelType w:val="hybridMultilevel"/>
    <w:tmpl w:val="D7846074"/>
    <w:lvl w:ilvl="0" w:tplc="440A0017">
      <w:start w:val="1"/>
      <w:numFmt w:val="lowerLetter"/>
      <w:lvlText w:val="%1)"/>
      <w:lvlJc w:val="left"/>
      <w:pPr>
        <w:ind w:left="786" w:hanging="360"/>
      </w:p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6">
    <w:nsid w:val="48052FFA"/>
    <w:multiLevelType w:val="hybridMultilevel"/>
    <w:tmpl w:val="9DA696CC"/>
    <w:lvl w:ilvl="0" w:tplc="44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7">
    <w:nsid w:val="48510547"/>
    <w:multiLevelType w:val="hybridMultilevel"/>
    <w:tmpl w:val="414A13FC"/>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28">
    <w:nsid w:val="485E10EC"/>
    <w:multiLevelType w:val="hybridMultilevel"/>
    <w:tmpl w:val="8B165D62"/>
    <w:lvl w:ilvl="0" w:tplc="0A34E5DE">
      <w:start w:val="1"/>
      <w:numFmt w:val="lowerLetter"/>
      <w:lvlText w:val="%1)"/>
      <w:lvlJc w:val="left"/>
      <w:pPr>
        <w:ind w:left="2880" w:hanging="360"/>
      </w:pPr>
      <w:rPr>
        <w:rFonts w:hint="default"/>
        <w:color w:val="auto"/>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9">
    <w:nsid w:val="4AF728B7"/>
    <w:multiLevelType w:val="hybridMultilevel"/>
    <w:tmpl w:val="BBEA774A"/>
    <w:lvl w:ilvl="0" w:tplc="DC7AE5CA">
      <w:start w:val="1"/>
      <w:numFmt w:val="bullet"/>
      <w:lvlText w:val=""/>
      <w:lvlJc w:val="left"/>
      <w:pPr>
        <w:ind w:left="644" w:hanging="360"/>
      </w:pPr>
      <w:rPr>
        <w:rFonts w:ascii="Symbol" w:hAnsi="Symbol" w:hint="default"/>
        <w:color w:val="auto"/>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nsid w:val="4B762EAE"/>
    <w:multiLevelType w:val="hybridMultilevel"/>
    <w:tmpl w:val="5200304C"/>
    <w:lvl w:ilvl="0" w:tplc="0C0A0001">
      <w:start w:val="1"/>
      <w:numFmt w:val="bullet"/>
      <w:lvlText w:val=""/>
      <w:lvlJc w:val="left"/>
      <w:pPr>
        <w:ind w:left="1604" w:hanging="360"/>
      </w:pPr>
      <w:rPr>
        <w:rFonts w:ascii="Symbol" w:hAnsi="Symbol" w:hint="default"/>
      </w:rPr>
    </w:lvl>
    <w:lvl w:ilvl="1" w:tplc="0C0A0001">
      <w:start w:val="1"/>
      <w:numFmt w:val="bullet"/>
      <w:lvlText w:val=""/>
      <w:lvlJc w:val="left"/>
      <w:pPr>
        <w:ind w:left="2324" w:hanging="360"/>
      </w:pPr>
      <w:rPr>
        <w:rFonts w:ascii="Symbol" w:hAnsi="Symbol" w:hint="default"/>
      </w:rPr>
    </w:lvl>
    <w:lvl w:ilvl="2" w:tplc="0C0A0005" w:tentative="1">
      <w:start w:val="1"/>
      <w:numFmt w:val="bullet"/>
      <w:lvlText w:val=""/>
      <w:lvlJc w:val="left"/>
      <w:pPr>
        <w:ind w:left="3044" w:hanging="360"/>
      </w:pPr>
      <w:rPr>
        <w:rFonts w:ascii="Wingdings" w:hAnsi="Wingdings" w:hint="default"/>
      </w:rPr>
    </w:lvl>
    <w:lvl w:ilvl="3" w:tplc="0C0A0001" w:tentative="1">
      <w:start w:val="1"/>
      <w:numFmt w:val="bullet"/>
      <w:lvlText w:val=""/>
      <w:lvlJc w:val="left"/>
      <w:pPr>
        <w:ind w:left="3764" w:hanging="360"/>
      </w:pPr>
      <w:rPr>
        <w:rFonts w:ascii="Symbol" w:hAnsi="Symbol" w:hint="default"/>
      </w:rPr>
    </w:lvl>
    <w:lvl w:ilvl="4" w:tplc="0C0A0003" w:tentative="1">
      <w:start w:val="1"/>
      <w:numFmt w:val="bullet"/>
      <w:lvlText w:val="o"/>
      <w:lvlJc w:val="left"/>
      <w:pPr>
        <w:ind w:left="4484" w:hanging="360"/>
      </w:pPr>
      <w:rPr>
        <w:rFonts w:ascii="Courier New" w:hAnsi="Courier New" w:cs="Courier New" w:hint="default"/>
      </w:rPr>
    </w:lvl>
    <w:lvl w:ilvl="5" w:tplc="0C0A0005" w:tentative="1">
      <w:start w:val="1"/>
      <w:numFmt w:val="bullet"/>
      <w:lvlText w:val=""/>
      <w:lvlJc w:val="left"/>
      <w:pPr>
        <w:ind w:left="5204" w:hanging="360"/>
      </w:pPr>
      <w:rPr>
        <w:rFonts w:ascii="Wingdings" w:hAnsi="Wingdings" w:hint="default"/>
      </w:rPr>
    </w:lvl>
    <w:lvl w:ilvl="6" w:tplc="0C0A0001" w:tentative="1">
      <w:start w:val="1"/>
      <w:numFmt w:val="bullet"/>
      <w:lvlText w:val=""/>
      <w:lvlJc w:val="left"/>
      <w:pPr>
        <w:ind w:left="5924" w:hanging="360"/>
      </w:pPr>
      <w:rPr>
        <w:rFonts w:ascii="Symbol" w:hAnsi="Symbol" w:hint="default"/>
      </w:rPr>
    </w:lvl>
    <w:lvl w:ilvl="7" w:tplc="0C0A0003" w:tentative="1">
      <w:start w:val="1"/>
      <w:numFmt w:val="bullet"/>
      <w:lvlText w:val="o"/>
      <w:lvlJc w:val="left"/>
      <w:pPr>
        <w:ind w:left="6644" w:hanging="360"/>
      </w:pPr>
      <w:rPr>
        <w:rFonts w:ascii="Courier New" w:hAnsi="Courier New" w:cs="Courier New" w:hint="default"/>
      </w:rPr>
    </w:lvl>
    <w:lvl w:ilvl="8" w:tplc="0C0A0005" w:tentative="1">
      <w:start w:val="1"/>
      <w:numFmt w:val="bullet"/>
      <w:lvlText w:val=""/>
      <w:lvlJc w:val="left"/>
      <w:pPr>
        <w:ind w:left="7364" w:hanging="360"/>
      </w:pPr>
      <w:rPr>
        <w:rFonts w:ascii="Wingdings" w:hAnsi="Wingdings" w:hint="default"/>
      </w:rPr>
    </w:lvl>
  </w:abstractNum>
  <w:abstractNum w:abstractNumId="31">
    <w:nsid w:val="4C092B60"/>
    <w:multiLevelType w:val="hybridMultilevel"/>
    <w:tmpl w:val="B0EAAC06"/>
    <w:lvl w:ilvl="0" w:tplc="D09099D8">
      <w:start w:val="1"/>
      <w:numFmt w:val="lowerLetter"/>
      <w:lvlText w:val="%1)"/>
      <w:lvlJc w:val="left"/>
      <w:pPr>
        <w:tabs>
          <w:tab w:val="num" w:pos="927"/>
        </w:tabs>
        <w:ind w:left="927" w:hanging="360"/>
      </w:pPr>
      <w:rPr>
        <w:rFonts w:ascii="Arial" w:hAnsi="Arial" w:cs="Arial" w:hint="default"/>
        <w:b w:val="0"/>
        <w:color w:val="auto"/>
        <w:sz w:val="24"/>
        <w:szCs w:val="24"/>
      </w:rPr>
    </w:lvl>
    <w:lvl w:ilvl="1" w:tplc="0C0A0019">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32">
    <w:nsid w:val="4C4D79BA"/>
    <w:multiLevelType w:val="hybridMultilevel"/>
    <w:tmpl w:val="1DFEF8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F291792"/>
    <w:multiLevelType w:val="hybridMultilevel"/>
    <w:tmpl w:val="955C933C"/>
    <w:lvl w:ilvl="0" w:tplc="5E4857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2F83F23"/>
    <w:multiLevelType w:val="hybridMultilevel"/>
    <w:tmpl w:val="ACBE6AA6"/>
    <w:lvl w:ilvl="0" w:tplc="C7906A7E">
      <w:start w:val="1"/>
      <w:numFmt w:val="lowerLetter"/>
      <w:lvlText w:val="%1)"/>
      <w:lvlJc w:val="left"/>
      <w:pPr>
        <w:tabs>
          <w:tab w:val="num" w:pos="720"/>
        </w:tabs>
        <w:ind w:left="720" w:hanging="360"/>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4D24A94"/>
    <w:multiLevelType w:val="hybridMultilevel"/>
    <w:tmpl w:val="4566BFB8"/>
    <w:lvl w:ilvl="0" w:tplc="9A542010">
      <w:start w:val="1"/>
      <w:numFmt w:val="lowerLetter"/>
      <w:lvlText w:val="%1)"/>
      <w:lvlJc w:val="left"/>
      <w:pPr>
        <w:tabs>
          <w:tab w:val="num" w:pos="1068"/>
        </w:tabs>
        <w:ind w:left="1068" w:hanging="360"/>
      </w:pPr>
      <w:rPr>
        <w:rFonts w:ascii="Arial" w:eastAsia="Times New Roman" w:hAnsi="Arial" w:cs="Arial"/>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6">
    <w:nsid w:val="564969EE"/>
    <w:multiLevelType w:val="hybridMultilevel"/>
    <w:tmpl w:val="221A9110"/>
    <w:lvl w:ilvl="0" w:tplc="0C0A0017">
      <w:start w:val="1"/>
      <w:numFmt w:val="lowerLetter"/>
      <w:lvlText w:val="%1)"/>
      <w:lvlJc w:val="left"/>
      <w:pPr>
        <w:tabs>
          <w:tab w:val="num" w:pos="420"/>
        </w:tabs>
        <w:ind w:left="420" w:hanging="420"/>
      </w:pPr>
      <w:rPr>
        <w:rFonts w:hint="default"/>
        <w:color w:val="000000"/>
      </w:rPr>
    </w:lvl>
    <w:lvl w:ilvl="1" w:tplc="11DECB04">
      <w:start w:val="1"/>
      <w:numFmt w:val="lowerLetter"/>
      <w:lvlText w:val="%2)"/>
      <w:lvlJc w:val="left"/>
      <w:pPr>
        <w:tabs>
          <w:tab w:val="num" w:pos="720"/>
        </w:tabs>
        <w:ind w:left="1287" w:hanging="567"/>
      </w:pPr>
      <w:rPr>
        <w:rFonts w:hint="default"/>
        <w:color w:val="000000"/>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nsid w:val="57872D1C"/>
    <w:multiLevelType w:val="hybridMultilevel"/>
    <w:tmpl w:val="BCBCEC0A"/>
    <w:lvl w:ilvl="0" w:tplc="D0B89BEA">
      <w:start w:val="1"/>
      <w:numFmt w:val="lowerLetter"/>
      <w:lvlText w:val="%1)"/>
      <w:lvlJc w:val="left"/>
      <w:pPr>
        <w:tabs>
          <w:tab w:val="num" w:pos="720"/>
        </w:tabs>
        <w:ind w:left="720" w:hanging="360"/>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5A234061"/>
    <w:multiLevelType w:val="multilevel"/>
    <w:tmpl w:val="80D87EC4"/>
    <w:lvl w:ilvl="0">
      <w:start w:val="1"/>
      <w:numFmt w:val="decimal"/>
      <w:lvlText w:val="%1."/>
      <w:lvlJc w:val="left"/>
      <w:pPr>
        <w:tabs>
          <w:tab w:val="num" w:pos="360"/>
        </w:tabs>
        <w:ind w:left="360" w:hanging="360"/>
      </w:pPr>
      <w:rPr>
        <w:rFonts w:hint="default"/>
        <w:lang w:val="es-ES"/>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5FB20925"/>
    <w:multiLevelType w:val="hybridMultilevel"/>
    <w:tmpl w:val="16EA87A6"/>
    <w:lvl w:ilvl="0" w:tplc="D668D91C">
      <w:start w:val="1"/>
      <w:numFmt w:val="lowerLetter"/>
      <w:lvlText w:val="%1)"/>
      <w:lvlJc w:val="left"/>
      <w:pPr>
        <w:tabs>
          <w:tab w:val="num" w:pos="1068"/>
        </w:tabs>
        <w:ind w:left="1068" w:hanging="360"/>
      </w:pPr>
      <w:rPr>
        <w:rFonts w:hint="default"/>
        <w:color w:val="auto"/>
      </w:rPr>
    </w:lvl>
    <w:lvl w:ilvl="1" w:tplc="FBF202C8">
      <w:start w:val="1"/>
      <w:numFmt w:val="lowerRoman"/>
      <w:lvlText w:val="%2."/>
      <w:lvlJc w:val="right"/>
      <w:pPr>
        <w:tabs>
          <w:tab w:val="num" w:pos="1788"/>
        </w:tabs>
        <w:ind w:left="1788" w:hanging="360"/>
      </w:pPr>
      <w:rPr>
        <w:rFonts w:hint="default"/>
        <w:color w:val="auto"/>
      </w:rPr>
    </w:lvl>
    <w:lvl w:ilvl="2" w:tplc="6608D324">
      <w:start w:val="1"/>
      <w:numFmt w:val="decimal"/>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0">
    <w:nsid w:val="61AA71A2"/>
    <w:multiLevelType w:val="hybridMultilevel"/>
    <w:tmpl w:val="46E4FA44"/>
    <w:lvl w:ilvl="0" w:tplc="440A000F">
      <w:start w:val="1"/>
      <w:numFmt w:val="decimal"/>
      <w:lvlText w:val="%1."/>
      <w:lvlJc w:val="left"/>
      <w:pPr>
        <w:ind w:left="1353" w:hanging="360"/>
      </w:p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41">
    <w:nsid w:val="624D7BB9"/>
    <w:multiLevelType w:val="hybridMultilevel"/>
    <w:tmpl w:val="E93A114E"/>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42">
    <w:nsid w:val="6613419D"/>
    <w:multiLevelType w:val="hybridMultilevel"/>
    <w:tmpl w:val="B6A8015C"/>
    <w:lvl w:ilvl="0" w:tplc="440A0001">
      <w:start w:val="1"/>
      <w:numFmt w:val="bullet"/>
      <w:lvlText w:val=""/>
      <w:lvlJc w:val="left"/>
      <w:pPr>
        <w:ind w:left="1495" w:hanging="360"/>
      </w:pPr>
      <w:rPr>
        <w:rFonts w:ascii="Symbol" w:hAnsi="Symbol" w:hint="default"/>
      </w:rPr>
    </w:lvl>
    <w:lvl w:ilvl="1" w:tplc="440A0003" w:tentative="1">
      <w:start w:val="1"/>
      <w:numFmt w:val="bullet"/>
      <w:lvlText w:val="o"/>
      <w:lvlJc w:val="left"/>
      <w:pPr>
        <w:ind w:left="2215" w:hanging="360"/>
      </w:pPr>
      <w:rPr>
        <w:rFonts w:ascii="Courier New" w:hAnsi="Courier New" w:cs="Courier New" w:hint="default"/>
      </w:rPr>
    </w:lvl>
    <w:lvl w:ilvl="2" w:tplc="440A0005" w:tentative="1">
      <w:start w:val="1"/>
      <w:numFmt w:val="bullet"/>
      <w:lvlText w:val=""/>
      <w:lvlJc w:val="left"/>
      <w:pPr>
        <w:ind w:left="2935" w:hanging="360"/>
      </w:pPr>
      <w:rPr>
        <w:rFonts w:ascii="Wingdings" w:hAnsi="Wingdings" w:hint="default"/>
      </w:rPr>
    </w:lvl>
    <w:lvl w:ilvl="3" w:tplc="440A0001" w:tentative="1">
      <w:start w:val="1"/>
      <w:numFmt w:val="bullet"/>
      <w:lvlText w:val=""/>
      <w:lvlJc w:val="left"/>
      <w:pPr>
        <w:ind w:left="3655" w:hanging="360"/>
      </w:pPr>
      <w:rPr>
        <w:rFonts w:ascii="Symbol" w:hAnsi="Symbol" w:hint="default"/>
      </w:rPr>
    </w:lvl>
    <w:lvl w:ilvl="4" w:tplc="440A0003" w:tentative="1">
      <w:start w:val="1"/>
      <w:numFmt w:val="bullet"/>
      <w:lvlText w:val="o"/>
      <w:lvlJc w:val="left"/>
      <w:pPr>
        <w:ind w:left="4375" w:hanging="360"/>
      </w:pPr>
      <w:rPr>
        <w:rFonts w:ascii="Courier New" w:hAnsi="Courier New" w:cs="Courier New" w:hint="default"/>
      </w:rPr>
    </w:lvl>
    <w:lvl w:ilvl="5" w:tplc="440A0005" w:tentative="1">
      <w:start w:val="1"/>
      <w:numFmt w:val="bullet"/>
      <w:lvlText w:val=""/>
      <w:lvlJc w:val="left"/>
      <w:pPr>
        <w:ind w:left="5095" w:hanging="360"/>
      </w:pPr>
      <w:rPr>
        <w:rFonts w:ascii="Wingdings" w:hAnsi="Wingdings" w:hint="default"/>
      </w:rPr>
    </w:lvl>
    <w:lvl w:ilvl="6" w:tplc="440A0001" w:tentative="1">
      <w:start w:val="1"/>
      <w:numFmt w:val="bullet"/>
      <w:lvlText w:val=""/>
      <w:lvlJc w:val="left"/>
      <w:pPr>
        <w:ind w:left="5815" w:hanging="360"/>
      </w:pPr>
      <w:rPr>
        <w:rFonts w:ascii="Symbol" w:hAnsi="Symbol" w:hint="default"/>
      </w:rPr>
    </w:lvl>
    <w:lvl w:ilvl="7" w:tplc="440A0003" w:tentative="1">
      <w:start w:val="1"/>
      <w:numFmt w:val="bullet"/>
      <w:lvlText w:val="o"/>
      <w:lvlJc w:val="left"/>
      <w:pPr>
        <w:ind w:left="6535" w:hanging="360"/>
      </w:pPr>
      <w:rPr>
        <w:rFonts w:ascii="Courier New" w:hAnsi="Courier New" w:cs="Courier New" w:hint="default"/>
      </w:rPr>
    </w:lvl>
    <w:lvl w:ilvl="8" w:tplc="440A0005" w:tentative="1">
      <w:start w:val="1"/>
      <w:numFmt w:val="bullet"/>
      <w:lvlText w:val=""/>
      <w:lvlJc w:val="left"/>
      <w:pPr>
        <w:ind w:left="7255" w:hanging="360"/>
      </w:pPr>
      <w:rPr>
        <w:rFonts w:ascii="Wingdings" w:hAnsi="Wingdings" w:hint="default"/>
      </w:rPr>
    </w:lvl>
  </w:abstractNum>
  <w:abstractNum w:abstractNumId="43">
    <w:nsid w:val="67CA0F3E"/>
    <w:multiLevelType w:val="hybridMultilevel"/>
    <w:tmpl w:val="ACBE6AA6"/>
    <w:lvl w:ilvl="0" w:tplc="C7906A7E">
      <w:start w:val="1"/>
      <w:numFmt w:val="lowerLetter"/>
      <w:lvlText w:val="%1)"/>
      <w:lvlJc w:val="left"/>
      <w:pPr>
        <w:tabs>
          <w:tab w:val="num" w:pos="720"/>
        </w:tabs>
        <w:ind w:left="720" w:hanging="360"/>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6AAB67B2"/>
    <w:multiLevelType w:val="hybridMultilevel"/>
    <w:tmpl w:val="1820C49A"/>
    <w:lvl w:ilvl="0" w:tplc="7D129BF2">
      <w:start w:val="1"/>
      <w:numFmt w:val="decimal"/>
      <w:lvlText w:val="%1."/>
      <w:lvlJc w:val="left"/>
      <w:pPr>
        <w:ind w:left="720" w:hanging="360"/>
      </w:pPr>
      <w:rPr>
        <w:rFonts w:hint="default"/>
        <w:color w:val="0000B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6BDD5997"/>
    <w:multiLevelType w:val="hybridMultilevel"/>
    <w:tmpl w:val="A128F47A"/>
    <w:lvl w:ilvl="0" w:tplc="440A0017">
      <w:start w:val="1"/>
      <w:numFmt w:val="lowerLetter"/>
      <w:lvlText w:val="%1)"/>
      <w:lvlJc w:val="left"/>
      <w:pPr>
        <w:tabs>
          <w:tab w:val="num" w:pos="1068"/>
        </w:tabs>
        <w:ind w:left="1068" w:hanging="360"/>
      </w:pPr>
      <w:rPr>
        <w:rFonts w:hint="default"/>
        <w:color w:val="auto"/>
      </w:rPr>
    </w:lvl>
    <w:lvl w:ilvl="1" w:tplc="FBF202C8">
      <w:start w:val="1"/>
      <w:numFmt w:val="lowerRoman"/>
      <w:lvlText w:val="%2."/>
      <w:lvlJc w:val="right"/>
      <w:pPr>
        <w:tabs>
          <w:tab w:val="num" w:pos="1788"/>
        </w:tabs>
        <w:ind w:left="1788" w:hanging="360"/>
      </w:pPr>
      <w:rPr>
        <w:rFonts w:hint="default"/>
        <w:color w:val="auto"/>
      </w:rPr>
    </w:lvl>
    <w:lvl w:ilvl="2" w:tplc="6608D324">
      <w:start w:val="1"/>
      <w:numFmt w:val="decimal"/>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6">
    <w:nsid w:val="6CB82C6A"/>
    <w:multiLevelType w:val="hybridMultilevel"/>
    <w:tmpl w:val="1D84B19A"/>
    <w:lvl w:ilvl="0" w:tplc="440A000F">
      <w:start w:val="1"/>
      <w:numFmt w:val="decimal"/>
      <w:lvlText w:val="%1."/>
      <w:lvlJc w:val="left"/>
      <w:pPr>
        <w:ind w:left="928" w:hanging="360"/>
      </w:pPr>
    </w:lvl>
    <w:lvl w:ilvl="1" w:tplc="440A0019">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47">
    <w:nsid w:val="70065993"/>
    <w:multiLevelType w:val="hybridMultilevel"/>
    <w:tmpl w:val="16EA87A6"/>
    <w:lvl w:ilvl="0" w:tplc="D668D91C">
      <w:start w:val="1"/>
      <w:numFmt w:val="lowerLetter"/>
      <w:lvlText w:val="%1)"/>
      <w:lvlJc w:val="left"/>
      <w:pPr>
        <w:tabs>
          <w:tab w:val="num" w:pos="1068"/>
        </w:tabs>
        <w:ind w:left="1068" w:hanging="360"/>
      </w:pPr>
      <w:rPr>
        <w:rFonts w:hint="default"/>
        <w:color w:val="auto"/>
      </w:rPr>
    </w:lvl>
    <w:lvl w:ilvl="1" w:tplc="FBF202C8">
      <w:start w:val="1"/>
      <w:numFmt w:val="lowerRoman"/>
      <w:lvlText w:val="%2."/>
      <w:lvlJc w:val="right"/>
      <w:pPr>
        <w:tabs>
          <w:tab w:val="num" w:pos="1788"/>
        </w:tabs>
        <w:ind w:left="1788" w:hanging="360"/>
      </w:pPr>
      <w:rPr>
        <w:rFonts w:hint="default"/>
        <w:color w:val="auto"/>
      </w:rPr>
    </w:lvl>
    <w:lvl w:ilvl="2" w:tplc="6608D324">
      <w:start w:val="1"/>
      <w:numFmt w:val="decimal"/>
      <w:lvlText w:val="%3."/>
      <w:lvlJc w:val="left"/>
      <w:pPr>
        <w:tabs>
          <w:tab w:val="num" w:pos="2688"/>
        </w:tabs>
        <w:ind w:left="2688" w:hanging="36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48">
    <w:nsid w:val="72CA00A3"/>
    <w:multiLevelType w:val="hybridMultilevel"/>
    <w:tmpl w:val="7C1E1598"/>
    <w:lvl w:ilvl="0" w:tplc="BDAAABBE">
      <w:start w:val="1"/>
      <w:numFmt w:val="lowerLetter"/>
      <w:lvlText w:val="%1)"/>
      <w:lvlJc w:val="left"/>
      <w:pPr>
        <w:tabs>
          <w:tab w:val="num" w:pos="927"/>
        </w:tabs>
        <w:ind w:left="927" w:hanging="360"/>
      </w:pPr>
      <w:rPr>
        <w:rFonts w:hint="default"/>
        <w:b w:val="0"/>
        <w:color w:val="auto"/>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49">
    <w:nsid w:val="7778772D"/>
    <w:multiLevelType w:val="hybridMultilevel"/>
    <w:tmpl w:val="761A20C2"/>
    <w:lvl w:ilvl="0" w:tplc="0D060A5E">
      <w:start w:val="1"/>
      <w:numFmt w:val="decimal"/>
      <w:lvlText w:val="%1."/>
      <w:lvlJc w:val="left"/>
      <w:pPr>
        <w:tabs>
          <w:tab w:val="num" w:pos="420"/>
        </w:tabs>
        <w:ind w:left="420" w:hanging="42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79114805"/>
    <w:multiLevelType w:val="hybridMultilevel"/>
    <w:tmpl w:val="DB028B52"/>
    <w:lvl w:ilvl="0" w:tplc="54362748">
      <w:start w:val="1"/>
      <w:numFmt w:val="lowerLetter"/>
      <w:lvlText w:val="%1)"/>
      <w:lvlJc w:val="left"/>
      <w:pPr>
        <w:tabs>
          <w:tab w:val="num" w:pos="720"/>
        </w:tabs>
        <w:ind w:left="720" w:hanging="360"/>
      </w:pPr>
      <w:rPr>
        <w:rFonts w:hint="default"/>
        <w:b w:val="0"/>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7B3F6666"/>
    <w:multiLevelType w:val="hybridMultilevel"/>
    <w:tmpl w:val="7AF0B318"/>
    <w:lvl w:ilvl="0" w:tplc="9A542010">
      <w:start w:val="1"/>
      <w:numFmt w:val="lowerLetter"/>
      <w:lvlText w:val="%1)"/>
      <w:lvlJc w:val="left"/>
      <w:pPr>
        <w:tabs>
          <w:tab w:val="num" w:pos="892"/>
        </w:tabs>
        <w:ind w:left="892" w:hanging="360"/>
      </w:pPr>
      <w:rPr>
        <w:rFonts w:ascii="Arial" w:eastAsia="Times New Roman" w:hAnsi="Arial" w:cs="Arial"/>
      </w:rPr>
    </w:lvl>
    <w:lvl w:ilvl="1" w:tplc="0C0A0019" w:tentative="1">
      <w:start w:val="1"/>
      <w:numFmt w:val="lowerLetter"/>
      <w:lvlText w:val="%2."/>
      <w:lvlJc w:val="left"/>
      <w:pPr>
        <w:tabs>
          <w:tab w:val="num" w:pos="1612"/>
        </w:tabs>
        <w:ind w:left="1612" w:hanging="360"/>
      </w:pPr>
    </w:lvl>
    <w:lvl w:ilvl="2" w:tplc="0C0A001B" w:tentative="1">
      <w:start w:val="1"/>
      <w:numFmt w:val="lowerRoman"/>
      <w:lvlText w:val="%3."/>
      <w:lvlJc w:val="right"/>
      <w:pPr>
        <w:tabs>
          <w:tab w:val="num" w:pos="2332"/>
        </w:tabs>
        <w:ind w:left="2332" w:hanging="180"/>
      </w:pPr>
    </w:lvl>
    <w:lvl w:ilvl="3" w:tplc="0C0A000F" w:tentative="1">
      <w:start w:val="1"/>
      <w:numFmt w:val="decimal"/>
      <w:lvlText w:val="%4."/>
      <w:lvlJc w:val="left"/>
      <w:pPr>
        <w:tabs>
          <w:tab w:val="num" w:pos="3052"/>
        </w:tabs>
        <w:ind w:left="3052" w:hanging="360"/>
      </w:pPr>
    </w:lvl>
    <w:lvl w:ilvl="4" w:tplc="0C0A0019" w:tentative="1">
      <w:start w:val="1"/>
      <w:numFmt w:val="lowerLetter"/>
      <w:lvlText w:val="%5."/>
      <w:lvlJc w:val="left"/>
      <w:pPr>
        <w:tabs>
          <w:tab w:val="num" w:pos="3772"/>
        </w:tabs>
        <w:ind w:left="3772" w:hanging="360"/>
      </w:pPr>
    </w:lvl>
    <w:lvl w:ilvl="5" w:tplc="0C0A001B" w:tentative="1">
      <w:start w:val="1"/>
      <w:numFmt w:val="lowerRoman"/>
      <w:lvlText w:val="%6."/>
      <w:lvlJc w:val="right"/>
      <w:pPr>
        <w:tabs>
          <w:tab w:val="num" w:pos="4492"/>
        </w:tabs>
        <w:ind w:left="4492" w:hanging="180"/>
      </w:pPr>
    </w:lvl>
    <w:lvl w:ilvl="6" w:tplc="0C0A000F" w:tentative="1">
      <w:start w:val="1"/>
      <w:numFmt w:val="decimal"/>
      <w:lvlText w:val="%7."/>
      <w:lvlJc w:val="left"/>
      <w:pPr>
        <w:tabs>
          <w:tab w:val="num" w:pos="5212"/>
        </w:tabs>
        <w:ind w:left="5212" w:hanging="360"/>
      </w:pPr>
    </w:lvl>
    <w:lvl w:ilvl="7" w:tplc="0C0A0019" w:tentative="1">
      <w:start w:val="1"/>
      <w:numFmt w:val="lowerLetter"/>
      <w:lvlText w:val="%8."/>
      <w:lvlJc w:val="left"/>
      <w:pPr>
        <w:tabs>
          <w:tab w:val="num" w:pos="5932"/>
        </w:tabs>
        <w:ind w:left="5932" w:hanging="360"/>
      </w:pPr>
    </w:lvl>
    <w:lvl w:ilvl="8" w:tplc="0C0A001B" w:tentative="1">
      <w:start w:val="1"/>
      <w:numFmt w:val="lowerRoman"/>
      <w:lvlText w:val="%9."/>
      <w:lvlJc w:val="right"/>
      <w:pPr>
        <w:tabs>
          <w:tab w:val="num" w:pos="6652"/>
        </w:tabs>
        <w:ind w:left="6652" w:hanging="180"/>
      </w:pPr>
    </w:lvl>
  </w:abstractNum>
  <w:abstractNum w:abstractNumId="52">
    <w:nsid w:val="7E2A56C8"/>
    <w:multiLevelType w:val="hybridMultilevel"/>
    <w:tmpl w:val="7F0EE328"/>
    <w:lvl w:ilvl="0" w:tplc="11DECB04">
      <w:start w:val="1"/>
      <w:numFmt w:val="lowerLetter"/>
      <w:lvlText w:val="%1)"/>
      <w:lvlJc w:val="left"/>
      <w:pPr>
        <w:tabs>
          <w:tab w:val="num" w:pos="720"/>
        </w:tabs>
        <w:ind w:left="720" w:hanging="360"/>
      </w:pPr>
      <w:rPr>
        <w:rFonts w:hint="default"/>
      </w:rPr>
    </w:lvl>
    <w:lvl w:ilvl="1" w:tplc="0C0A0007">
      <w:start w:val="1"/>
      <w:numFmt w:val="bullet"/>
      <w:lvlText w:val=""/>
      <w:lvlPicBulletId w:val="0"/>
      <w:lvlJc w:val="left"/>
      <w:pPr>
        <w:tabs>
          <w:tab w:val="num" w:pos="1440"/>
        </w:tabs>
        <w:ind w:left="1440" w:hanging="360"/>
      </w:pPr>
      <w:rPr>
        <w:rFonts w:ascii="Symbol" w:hAnsi="Symbol" w:hint="default"/>
      </w:rPr>
    </w:lvl>
    <w:lvl w:ilvl="2" w:tplc="81587110">
      <w:start w:val="1"/>
      <w:numFmt w:val="lowerRoman"/>
      <w:lvlText w:val="%3."/>
      <w:lvlJc w:val="right"/>
      <w:pPr>
        <w:tabs>
          <w:tab w:val="num" w:pos="2400"/>
        </w:tabs>
        <w:ind w:left="2400" w:hanging="420"/>
      </w:pPr>
      <w:rPr>
        <w:rFonts w:ascii="Arial" w:eastAsia="Times New Roman" w:hAnsi="Arial" w:cs="Times New Roman"/>
      </w:rPr>
    </w:lvl>
    <w:lvl w:ilvl="3" w:tplc="0C0A0017">
      <w:start w:val="1"/>
      <w:numFmt w:val="lowerLetter"/>
      <w:lvlText w:val="%4)"/>
      <w:lvlJc w:val="left"/>
      <w:pPr>
        <w:tabs>
          <w:tab w:val="num" w:pos="2880"/>
        </w:tabs>
        <w:ind w:left="2880" w:hanging="360"/>
      </w:pPr>
      <w:rPr>
        <w:rFonts w:hint="default"/>
        <w:b w:val="0"/>
        <w:color w:val="auto"/>
      </w:rPr>
    </w:lvl>
    <w:lvl w:ilvl="4" w:tplc="841497D2">
      <w:start w:val="1"/>
      <w:numFmt w:val="bullet"/>
      <w:lvlText w:val="-"/>
      <w:lvlJc w:val="left"/>
      <w:pPr>
        <w:ind w:left="3600" w:hanging="360"/>
      </w:pPr>
      <w:rPr>
        <w:rFonts w:ascii="Arial" w:eastAsia="Times New Roman" w:hAnsi="Arial" w:cs="Arial" w:hint="default"/>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8"/>
  </w:num>
  <w:num w:numId="2">
    <w:abstractNumId w:val="52"/>
  </w:num>
  <w:num w:numId="3">
    <w:abstractNumId w:val="24"/>
  </w:num>
  <w:num w:numId="4">
    <w:abstractNumId w:val="33"/>
  </w:num>
  <w:num w:numId="5">
    <w:abstractNumId w:val="37"/>
  </w:num>
  <w:num w:numId="6">
    <w:abstractNumId w:val="6"/>
  </w:num>
  <w:num w:numId="7">
    <w:abstractNumId w:val="0"/>
  </w:num>
  <w:num w:numId="8">
    <w:abstractNumId w:val="43"/>
  </w:num>
  <w:num w:numId="9">
    <w:abstractNumId w:val="9"/>
  </w:num>
  <w:num w:numId="10">
    <w:abstractNumId w:val="11"/>
  </w:num>
  <w:num w:numId="11">
    <w:abstractNumId w:val="35"/>
  </w:num>
  <w:num w:numId="12">
    <w:abstractNumId w:val="19"/>
  </w:num>
  <w:num w:numId="13">
    <w:abstractNumId w:val="7"/>
  </w:num>
  <w:num w:numId="14">
    <w:abstractNumId w:val="14"/>
  </w:num>
  <w:num w:numId="15">
    <w:abstractNumId w:val="51"/>
  </w:num>
  <w:num w:numId="16">
    <w:abstractNumId w:val="2"/>
  </w:num>
  <w:num w:numId="17">
    <w:abstractNumId w:val="41"/>
  </w:num>
  <w:num w:numId="18">
    <w:abstractNumId w:val="23"/>
  </w:num>
  <w:num w:numId="19">
    <w:abstractNumId w:val="8"/>
  </w:num>
  <w:num w:numId="20">
    <w:abstractNumId w:val="30"/>
  </w:num>
  <w:num w:numId="21">
    <w:abstractNumId w:val="32"/>
  </w:num>
  <w:num w:numId="22">
    <w:abstractNumId w:val="28"/>
  </w:num>
  <w:num w:numId="23">
    <w:abstractNumId w:val="49"/>
  </w:num>
  <w:num w:numId="24">
    <w:abstractNumId w:val="12"/>
  </w:num>
  <w:num w:numId="25">
    <w:abstractNumId w:val="18"/>
  </w:num>
  <w:num w:numId="26">
    <w:abstractNumId w:val="15"/>
  </w:num>
  <w:num w:numId="27">
    <w:abstractNumId w:val="34"/>
  </w:num>
  <w:num w:numId="28">
    <w:abstractNumId w:val="36"/>
  </w:num>
  <w:num w:numId="29">
    <w:abstractNumId w:val="50"/>
  </w:num>
  <w:num w:numId="30">
    <w:abstractNumId w:val="48"/>
  </w:num>
  <w:num w:numId="31">
    <w:abstractNumId w:val="31"/>
  </w:num>
  <w:num w:numId="32">
    <w:abstractNumId w:val="20"/>
  </w:num>
  <w:num w:numId="33">
    <w:abstractNumId w:val="4"/>
  </w:num>
  <w:num w:numId="34">
    <w:abstractNumId w:val="29"/>
  </w:num>
  <w:num w:numId="35">
    <w:abstractNumId w:val="16"/>
  </w:num>
  <w:num w:numId="36">
    <w:abstractNumId w:val="1"/>
  </w:num>
  <w:num w:numId="37">
    <w:abstractNumId w:val="40"/>
  </w:num>
  <w:num w:numId="38">
    <w:abstractNumId w:val="13"/>
  </w:num>
  <w:num w:numId="39">
    <w:abstractNumId w:val="46"/>
  </w:num>
  <w:num w:numId="40">
    <w:abstractNumId w:val="5"/>
  </w:num>
  <w:num w:numId="41">
    <w:abstractNumId w:val="44"/>
  </w:num>
  <w:num w:numId="42">
    <w:abstractNumId w:val="26"/>
  </w:num>
  <w:num w:numId="43">
    <w:abstractNumId w:val="3"/>
  </w:num>
  <w:num w:numId="44">
    <w:abstractNumId w:val="25"/>
  </w:num>
  <w:num w:numId="45">
    <w:abstractNumId w:val="21"/>
  </w:num>
  <w:num w:numId="46">
    <w:abstractNumId w:val="42"/>
  </w:num>
  <w:num w:numId="47">
    <w:abstractNumId w:val="39"/>
  </w:num>
  <w:num w:numId="48">
    <w:abstractNumId w:val="47"/>
  </w:num>
  <w:num w:numId="49">
    <w:abstractNumId w:val="27"/>
  </w:num>
  <w:num w:numId="50">
    <w:abstractNumId w:val="10"/>
  </w:num>
  <w:num w:numId="51">
    <w:abstractNumId w:val="22"/>
  </w:num>
  <w:num w:numId="52">
    <w:abstractNumId w:val="17"/>
  </w:num>
  <w:num w:numId="53">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fillcolor="white">
      <v:fill color="white"/>
      <v:shadow on="t" opacity="5242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CB"/>
    <w:rsid w:val="000002A2"/>
    <w:rsid w:val="0000163F"/>
    <w:rsid w:val="00002606"/>
    <w:rsid w:val="000027B4"/>
    <w:rsid w:val="00003CE5"/>
    <w:rsid w:val="00004731"/>
    <w:rsid w:val="00004C85"/>
    <w:rsid w:val="00005652"/>
    <w:rsid w:val="00006332"/>
    <w:rsid w:val="000075A3"/>
    <w:rsid w:val="0001115E"/>
    <w:rsid w:val="00012EE1"/>
    <w:rsid w:val="00013ACF"/>
    <w:rsid w:val="000154B5"/>
    <w:rsid w:val="000159C6"/>
    <w:rsid w:val="0001602B"/>
    <w:rsid w:val="000161CC"/>
    <w:rsid w:val="00017312"/>
    <w:rsid w:val="000174D1"/>
    <w:rsid w:val="0001768D"/>
    <w:rsid w:val="000177AE"/>
    <w:rsid w:val="0002027D"/>
    <w:rsid w:val="00020818"/>
    <w:rsid w:val="00020C3F"/>
    <w:rsid w:val="0002148C"/>
    <w:rsid w:val="00021606"/>
    <w:rsid w:val="000219FC"/>
    <w:rsid w:val="00021B43"/>
    <w:rsid w:val="00022350"/>
    <w:rsid w:val="000223B9"/>
    <w:rsid w:val="00022607"/>
    <w:rsid w:val="00022960"/>
    <w:rsid w:val="00022BEE"/>
    <w:rsid w:val="00022DFF"/>
    <w:rsid w:val="0002392C"/>
    <w:rsid w:val="0002484D"/>
    <w:rsid w:val="000249C3"/>
    <w:rsid w:val="00025049"/>
    <w:rsid w:val="00025E64"/>
    <w:rsid w:val="00030205"/>
    <w:rsid w:val="0003102E"/>
    <w:rsid w:val="0003271C"/>
    <w:rsid w:val="00032A9D"/>
    <w:rsid w:val="0003314B"/>
    <w:rsid w:val="0003328F"/>
    <w:rsid w:val="00033734"/>
    <w:rsid w:val="00033EDC"/>
    <w:rsid w:val="000340B1"/>
    <w:rsid w:val="000350D5"/>
    <w:rsid w:val="00035717"/>
    <w:rsid w:val="0003587A"/>
    <w:rsid w:val="00035C18"/>
    <w:rsid w:val="00037034"/>
    <w:rsid w:val="00037527"/>
    <w:rsid w:val="000378BA"/>
    <w:rsid w:val="00040A78"/>
    <w:rsid w:val="00040BD5"/>
    <w:rsid w:val="00040FEF"/>
    <w:rsid w:val="000412DD"/>
    <w:rsid w:val="000419BF"/>
    <w:rsid w:val="0004250C"/>
    <w:rsid w:val="000428E7"/>
    <w:rsid w:val="00044B2F"/>
    <w:rsid w:val="00044BC3"/>
    <w:rsid w:val="00044BDF"/>
    <w:rsid w:val="000453C2"/>
    <w:rsid w:val="00046005"/>
    <w:rsid w:val="00046123"/>
    <w:rsid w:val="0004628F"/>
    <w:rsid w:val="0004692F"/>
    <w:rsid w:val="00046A81"/>
    <w:rsid w:val="00050E1D"/>
    <w:rsid w:val="00051A74"/>
    <w:rsid w:val="00051E65"/>
    <w:rsid w:val="00051F33"/>
    <w:rsid w:val="0005248B"/>
    <w:rsid w:val="000541FE"/>
    <w:rsid w:val="00055BD8"/>
    <w:rsid w:val="00055D63"/>
    <w:rsid w:val="00056BA0"/>
    <w:rsid w:val="00056DAF"/>
    <w:rsid w:val="00056F86"/>
    <w:rsid w:val="00057404"/>
    <w:rsid w:val="00057C94"/>
    <w:rsid w:val="00057E8C"/>
    <w:rsid w:val="00057EAA"/>
    <w:rsid w:val="000601F2"/>
    <w:rsid w:val="0006135E"/>
    <w:rsid w:val="00061C42"/>
    <w:rsid w:val="00061E27"/>
    <w:rsid w:val="00062259"/>
    <w:rsid w:val="00062D97"/>
    <w:rsid w:val="00063CA9"/>
    <w:rsid w:val="000659DD"/>
    <w:rsid w:val="0006608E"/>
    <w:rsid w:val="00066C4C"/>
    <w:rsid w:val="000672B2"/>
    <w:rsid w:val="00071B84"/>
    <w:rsid w:val="0007265D"/>
    <w:rsid w:val="00072B12"/>
    <w:rsid w:val="00074007"/>
    <w:rsid w:val="00074672"/>
    <w:rsid w:val="00076845"/>
    <w:rsid w:val="00076A62"/>
    <w:rsid w:val="000770FC"/>
    <w:rsid w:val="0007785C"/>
    <w:rsid w:val="00077878"/>
    <w:rsid w:val="00080F4F"/>
    <w:rsid w:val="00081CEE"/>
    <w:rsid w:val="00081E57"/>
    <w:rsid w:val="00082D61"/>
    <w:rsid w:val="000833ED"/>
    <w:rsid w:val="00083B9D"/>
    <w:rsid w:val="00083FD7"/>
    <w:rsid w:val="000866EE"/>
    <w:rsid w:val="00086FAD"/>
    <w:rsid w:val="00087133"/>
    <w:rsid w:val="00087735"/>
    <w:rsid w:val="00092425"/>
    <w:rsid w:val="00092AE6"/>
    <w:rsid w:val="000934E8"/>
    <w:rsid w:val="000939CB"/>
    <w:rsid w:val="00093F5F"/>
    <w:rsid w:val="00094E5D"/>
    <w:rsid w:val="00095460"/>
    <w:rsid w:val="00096AE7"/>
    <w:rsid w:val="00096E80"/>
    <w:rsid w:val="00097416"/>
    <w:rsid w:val="0009792D"/>
    <w:rsid w:val="000A019F"/>
    <w:rsid w:val="000A04EA"/>
    <w:rsid w:val="000A090C"/>
    <w:rsid w:val="000A1091"/>
    <w:rsid w:val="000A111A"/>
    <w:rsid w:val="000A263E"/>
    <w:rsid w:val="000A27F3"/>
    <w:rsid w:val="000A28AD"/>
    <w:rsid w:val="000A35C2"/>
    <w:rsid w:val="000A3695"/>
    <w:rsid w:val="000A3F1D"/>
    <w:rsid w:val="000A457E"/>
    <w:rsid w:val="000A4DF5"/>
    <w:rsid w:val="000A61AD"/>
    <w:rsid w:val="000A6A8E"/>
    <w:rsid w:val="000A7E30"/>
    <w:rsid w:val="000B08B3"/>
    <w:rsid w:val="000B2514"/>
    <w:rsid w:val="000B300D"/>
    <w:rsid w:val="000B44B2"/>
    <w:rsid w:val="000B47FD"/>
    <w:rsid w:val="000B48DB"/>
    <w:rsid w:val="000B5BF8"/>
    <w:rsid w:val="000B7BF1"/>
    <w:rsid w:val="000C05A1"/>
    <w:rsid w:val="000C0C10"/>
    <w:rsid w:val="000C151C"/>
    <w:rsid w:val="000C1CF6"/>
    <w:rsid w:val="000C2566"/>
    <w:rsid w:val="000C2BB3"/>
    <w:rsid w:val="000C301E"/>
    <w:rsid w:val="000C4A31"/>
    <w:rsid w:val="000C5635"/>
    <w:rsid w:val="000C60CD"/>
    <w:rsid w:val="000C64BE"/>
    <w:rsid w:val="000C6ACB"/>
    <w:rsid w:val="000C740D"/>
    <w:rsid w:val="000C7D8B"/>
    <w:rsid w:val="000D0522"/>
    <w:rsid w:val="000D0D69"/>
    <w:rsid w:val="000D13CE"/>
    <w:rsid w:val="000D1CBD"/>
    <w:rsid w:val="000D36D8"/>
    <w:rsid w:val="000D3E1D"/>
    <w:rsid w:val="000D3EB1"/>
    <w:rsid w:val="000D4C22"/>
    <w:rsid w:val="000D4DED"/>
    <w:rsid w:val="000D5474"/>
    <w:rsid w:val="000D577D"/>
    <w:rsid w:val="000D59B2"/>
    <w:rsid w:val="000D5FE1"/>
    <w:rsid w:val="000D66D1"/>
    <w:rsid w:val="000D7BE1"/>
    <w:rsid w:val="000D7C99"/>
    <w:rsid w:val="000E0213"/>
    <w:rsid w:val="000E02DA"/>
    <w:rsid w:val="000E031C"/>
    <w:rsid w:val="000E0DB1"/>
    <w:rsid w:val="000E1137"/>
    <w:rsid w:val="000E152E"/>
    <w:rsid w:val="000E2232"/>
    <w:rsid w:val="000E3997"/>
    <w:rsid w:val="000E39EA"/>
    <w:rsid w:val="000E3EDC"/>
    <w:rsid w:val="000E4EA2"/>
    <w:rsid w:val="000E517A"/>
    <w:rsid w:val="000E5CC3"/>
    <w:rsid w:val="000E5CC9"/>
    <w:rsid w:val="000E6E42"/>
    <w:rsid w:val="000F2044"/>
    <w:rsid w:val="000F209E"/>
    <w:rsid w:val="000F251B"/>
    <w:rsid w:val="000F2D56"/>
    <w:rsid w:val="000F386C"/>
    <w:rsid w:val="000F396C"/>
    <w:rsid w:val="000F40EC"/>
    <w:rsid w:val="000F5207"/>
    <w:rsid w:val="000F6EDC"/>
    <w:rsid w:val="000F7757"/>
    <w:rsid w:val="000F7A16"/>
    <w:rsid w:val="000F7EB9"/>
    <w:rsid w:val="001001F5"/>
    <w:rsid w:val="001010AC"/>
    <w:rsid w:val="0010207C"/>
    <w:rsid w:val="00102213"/>
    <w:rsid w:val="00103928"/>
    <w:rsid w:val="00105149"/>
    <w:rsid w:val="00105163"/>
    <w:rsid w:val="0010528A"/>
    <w:rsid w:val="001058FE"/>
    <w:rsid w:val="0010596E"/>
    <w:rsid w:val="00106211"/>
    <w:rsid w:val="001065F7"/>
    <w:rsid w:val="0010709D"/>
    <w:rsid w:val="00107695"/>
    <w:rsid w:val="00107EED"/>
    <w:rsid w:val="0011010F"/>
    <w:rsid w:val="00111601"/>
    <w:rsid w:val="00111F16"/>
    <w:rsid w:val="00112D3B"/>
    <w:rsid w:val="00112F58"/>
    <w:rsid w:val="00113842"/>
    <w:rsid w:val="0011428B"/>
    <w:rsid w:val="001146E3"/>
    <w:rsid w:val="00114938"/>
    <w:rsid w:val="00115986"/>
    <w:rsid w:val="00115A0D"/>
    <w:rsid w:val="00116281"/>
    <w:rsid w:val="00117C11"/>
    <w:rsid w:val="00121C58"/>
    <w:rsid w:val="0012209B"/>
    <w:rsid w:val="00122EC1"/>
    <w:rsid w:val="001230F1"/>
    <w:rsid w:val="0012345C"/>
    <w:rsid w:val="0012378A"/>
    <w:rsid w:val="00123C09"/>
    <w:rsid w:val="0012449B"/>
    <w:rsid w:val="00125E5F"/>
    <w:rsid w:val="00126C61"/>
    <w:rsid w:val="00126D90"/>
    <w:rsid w:val="00126DE3"/>
    <w:rsid w:val="00126EC9"/>
    <w:rsid w:val="0012753B"/>
    <w:rsid w:val="00127E02"/>
    <w:rsid w:val="0013006E"/>
    <w:rsid w:val="0013077B"/>
    <w:rsid w:val="00130CEC"/>
    <w:rsid w:val="001312C4"/>
    <w:rsid w:val="00131C56"/>
    <w:rsid w:val="001324AB"/>
    <w:rsid w:val="0013375B"/>
    <w:rsid w:val="001343E7"/>
    <w:rsid w:val="00134A5B"/>
    <w:rsid w:val="00134C90"/>
    <w:rsid w:val="00135053"/>
    <w:rsid w:val="00136D01"/>
    <w:rsid w:val="001374AC"/>
    <w:rsid w:val="00141E8B"/>
    <w:rsid w:val="00141F3D"/>
    <w:rsid w:val="00145472"/>
    <w:rsid w:val="00146689"/>
    <w:rsid w:val="00147D5B"/>
    <w:rsid w:val="00147F6D"/>
    <w:rsid w:val="001503D4"/>
    <w:rsid w:val="001503FF"/>
    <w:rsid w:val="00150877"/>
    <w:rsid w:val="00150989"/>
    <w:rsid w:val="001509D2"/>
    <w:rsid w:val="00150CB5"/>
    <w:rsid w:val="001511A7"/>
    <w:rsid w:val="00152DB8"/>
    <w:rsid w:val="00153AD9"/>
    <w:rsid w:val="00154338"/>
    <w:rsid w:val="00154687"/>
    <w:rsid w:val="00155E69"/>
    <w:rsid w:val="0015744A"/>
    <w:rsid w:val="001600AF"/>
    <w:rsid w:val="00161452"/>
    <w:rsid w:val="001614F0"/>
    <w:rsid w:val="00162619"/>
    <w:rsid w:val="001628C9"/>
    <w:rsid w:val="00163197"/>
    <w:rsid w:val="001632A7"/>
    <w:rsid w:val="0016338C"/>
    <w:rsid w:val="001635A8"/>
    <w:rsid w:val="0016407D"/>
    <w:rsid w:val="001641B4"/>
    <w:rsid w:val="00164ACE"/>
    <w:rsid w:val="00164F56"/>
    <w:rsid w:val="001656C2"/>
    <w:rsid w:val="00165728"/>
    <w:rsid w:val="0016587A"/>
    <w:rsid w:val="00166027"/>
    <w:rsid w:val="001660CF"/>
    <w:rsid w:val="00166A58"/>
    <w:rsid w:val="00166C8E"/>
    <w:rsid w:val="001676C8"/>
    <w:rsid w:val="00170149"/>
    <w:rsid w:val="0017015F"/>
    <w:rsid w:val="00170507"/>
    <w:rsid w:val="001716F5"/>
    <w:rsid w:val="00171B25"/>
    <w:rsid w:val="00171D9E"/>
    <w:rsid w:val="0017273D"/>
    <w:rsid w:val="00172794"/>
    <w:rsid w:val="00172FFF"/>
    <w:rsid w:val="00173774"/>
    <w:rsid w:val="00175A05"/>
    <w:rsid w:val="00176890"/>
    <w:rsid w:val="00177201"/>
    <w:rsid w:val="00180077"/>
    <w:rsid w:val="001800D0"/>
    <w:rsid w:val="00181311"/>
    <w:rsid w:val="0018268B"/>
    <w:rsid w:val="00182CA4"/>
    <w:rsid w:val="0018371C"/>
    <w:rsid w:val="00183A68"/>
    <w:rsid w:val="00183E83"/>
    <w:rsid w:val="00184F92"/>
    <w:rsid w:val="001855AC"/>
    <w:rsid w:val="0018598C"/>
    <w:rsid w:val="0018747E"/>
    <w:rsid w:val="00187CEC"/>
    <w:rsid w:val="00187D27"/>
    <w:rsid w:val="00190184"/>
    <w:rsid w:val="00190313"/>
    <w:rsid w:val="00190B39"/>
    <w:rsid w:val="00191788"/>
    <w:rsid w:val="00192E29"/>
    <w:rsid w:val="00193867"/>
    <w:rsid w:val="001952DD"/>
    <w:rsid w:val="001952E6"/>
    <w:rsid w:val="00195D96"/>
    <w:rsid w:val="00196D35"/>
    <w:rsid w:val="00196EE0"/>
    <w:rsid w:val="00197058"/>
    <w:rsid w:val="0019739C"/>
    <w:rsid w:val="001976A5"/>
    <w:rsid w:val="001A0758"/>
    <w:rsid w:val="001A1021"/>
    <w:rsid w:val="001A2F14"/>
    <w:rsid w:val="001A33E4"/>
    <w:rsid w:val="001A4372"/>
    <w:rsid w:val="001A4D56"/>
    <w:rsid w:val="001A579C"/>
    <w:rsid w:val="001A6224"/>
    <w:rsid w:val="001A68C3"/>
    <w:rsid w:val="001A793A"/>
    <w:rsid w:val="001B133A"/>
    <w:rsid w:val="001B1458"/>
    <w:rsid w:val="001B19FA"/>
    <w:rsid w:val="001B1E7E"/>
    <w:rsid w:val="001B1F5B"/>
    <w:rsid w:val="001B2437"/>
    <w:rsid w:val="001B2E04"/>
    <w:rsid w:val="001B2F6E"/>
    <w:rsid w:val="001B31DA"/>
    <w:rsid w:val="001B3573"/>
    <w:rsid w:val="001B3940"/>
    <w:rsid w:val="001B4020"/>
    <w:rsid w:val="001B4240"/>
    <w:rsid w:val="001B46A9"/>
    <w:rsid w:val="001B5626"/>
    <w:rsid w:val="001C074E"/>
    <w:rsid w:val="001C0CF3"/>
    <w:rsid w:val="001C0D69"/>
    <w:rsid w:val="001C2A75"/>
    <w:rsid w:val="001C422E"/>
    <w:rsid w:val="001C52BD"/>
    <w:rsid w:val="001C53A5"/>
    <w:rsid w:val="001C7139"/>
    <w:rsid w:val="001D0200"/>
    <w:rsid w:val="001D050B"/>
    <w:rsid w:val="001D06BA"/>
    <w:rsid w:val="001D18F5"/>
    <w:rsid w:val="001D304B"/>
    <w:rsid w:val="001D354B"/>
    <w:rsid w:val="001D3A1A"/>
    <w:rsid w:val="001D3AC9"/>
    <w:rsid w:val="001D3B98"/>
    <w:rsid w:val="001D4226"/>
    <w:rsid w:val="001D4393"/>
    <w:rsid w:val="001D4704"/>
    <w:rsid w:val="001D5528"/>
    <w:rsid w:val="001D6302"/>
    <w:rsid w:val="001D7E0D"/>
    <w:rsid w:val="001E2CD4"/>
    <w:rsid w:val="001E2EEA"/>
    <w:rsid w:val="001E35DE"/>
    <w:rsid w:val="001E36FB"/>
    <w:rsid w:val="001E3DA0"/>
    <w:rsid w:val="001E404D"/>
    <w:rsid w:val="001E4C68"/>
    <w:rsid w:val="001E5C64"/>
    <w:rsid w:val="001E60B0"/>
    <w:rsid w:val="001E6591"/>
    <w:rsid w:val="001E65C3"/>
    <w:rsid w:val="001E7477"/>
    <w:rsid w:val="001E780A"/>
    <w:rsid w:val="001E7B3E"/>
    <w:rsid w:val="001F0B94"/>
    <w:rsid w:val="001F1A5F"/>
    <w:rsid w:val="001F242B"/>
    <w:rsid w:val="001F2C58"/>
    <w:rsid w:val="001F354A"/>
    <w:rsid w:val="001F41F3"/>
    <w:rsid w:val="001F4AB5"/>
    <w:rsid w:val="001F5E50"/>
    <w:rsid w:val="001F6863"/>
    <w:rsid w:val="001F6E13"/>
    <w:rsid w:val="001F73DB"/>
    <w:rsid w:val="001F7D65"/>
    <w:rsid w:val="0020036F"/>
    <w:rsid w:val="0020059F"/>
    <w:rsid w:val="00200638"/>
    <w:rsid w:val="00200927"/>
    <w:rsid w:val="00200968"/>
    <w:rsid w:val="00200D8B"/>
    <w:rsid w:val="00201658"/>
    <w:rsid w:val="002022BD"/>
    <w:rsid w:val="002024ED"/>
    <w:rsid w:val="002039AE"/>
    <w:rsid w:val="00203CB4"/>
    <w:rsid w:val="002042C9"/>
    <w:rsid w:val="002050AB"/>
    <w:rsid w:val="0020523D"/>
    <w:rsid w:val="00205A6F"/>
    <w:rsid w:val="0020643E"/>
    <w:rsid w:val="0021143E"/>
    <w:rsid w:val="002116C2"/>
    <w:rsid w:val="00212382"/>
    <w:rsid w:val="002129B4"/>
    <w:rsid w:val="0021327B"/>
    <w:rsid w:val="002148D0"/>
    <w:rsid w:val="00215644"/>
    <w:rsid w:val="0021659C"/>
    <w:rsid w:val="00216935"/>
    <w:rsid w:val="00216C10"/>
    <w:rsid w:val="00216FFF"/>
    <w:rsid w:val="00217FD3"/>
    <w:rsid w:val="00220427"/>
    <w:rsid w:val="00220A69"/>
    <w:rsid w:val="00221B37"/>
    <w:rsid w:val="00221B4E"/>
    <w:rsid w:val="00222DF9"/>
    <w:rsid w:val="002235B5"/>
    <w:rsid w:val="00223ADD"/>
    <w:rsid w:val="002257F7"/>
    <w:rsid w:val="00225824"/>
    <w:rsid w:val="00225D70"/>
    <w:rsid w:val="00226D7B"/>
    <w:rsid w:val="002279A8"/>
    <w:rsid w:val="00227A1E"/>
    <w:rsid w:val="002301DD"/>
    <w:rsid w:val="00230A34"/>
    <w:rsid w:val="002314E6"/>
    <w:rsid w:val="002326FF"/>
    <w:rsid w:val="00232E91"/>
    <w:rsid w:val="002330DC"/>
    <w:rsid w:val="00233CD7"/>
    <w:rsid w:val="00234772"/>
    <w:rsid w:val="002347E7"/>
    <w:rsid w:val="00234AAD"/>
    <w:rsid w:val="00235364"/>
    <w:rsid w:val="00235D59"/>
    <w:rsid w:val="00235FFB"/>
    <w:rsid w:val="00236305"/>
    <w:rsid w:val="00236907"/>
    <w:rsid w:val="0024106B"/>
    <w:rsid w:val="00241178"/>
    <w:rsid w:val="00241293"/>
    <w:rsid w:val="002413BE"/>
    <w:rsid w:val="00241D96"/>
    <w:rsid w:val="002428A8"/>
    <w:rsid w:val="002428F9"/>
    <w:rsid w:val="00242A19"/>
    <w:rsid w:val="00242AFB"/>
    <w:rsid w:val="00242B7F"/>
    <w:rsid w:val="00243140"/>
    <w:rsid w:val="002434B5"/>
    <w:rsid w:val="00243AFC"/>
    <w:rsid w:val="00244CD9"/>
    <w:rsid w:val="002452A3"/>
    <w:rsid w:val="0024566A"/>
    <w:rsid w:val="00245D53"/>
    <w:rsid w:val="002461E2"/>
    <w:rsid w:val="0024693E"/>
    <w:rsid w:val="00246EBE"/>
    <w:rsid w:val="00247BCD"/>
    <w:rsid w:val="00247BDC"/>
    <w:rsid w:val="00247EBE"/>
    <w:rsid w:val="00247FE3"/>
    <w:rsid w:val="0025089F"/>
    <w:rsid w:val="00250FB3"/>
    <w:rsid w:val="0025133A"/>
    <w:rsid w:val="00252495"/>
    <w:rsid w:val="00252F69"/>
    <w:rsid w:val="002531B2"/>
    <w:rsid w:val="002537A5"/>
    <w:rsid w:val="002537AF"/>
    <w:rsid w:val="00253970"/>
    <w:rsid w:val="00254662"/>
    <w:rsid w:val="0025557B"/>
    <w:rsid w:val="0025649E"/>
    <w:rsid w:val="00256D41"/>
    <w:rsid w:val="002576CD"/>
    <w:rsid w:val="00257E67"/>
    <w:rsid w:val="00260952"/>
    <w:rsid w:val="00260C96"/>
    <w:rsid w:val="002613B2"/>
    <w:rsid w:val="00261E15"/>
    <w:rsid w:val="002627BA"/>
    <w:rsid w:val="00263256"/>
    <w:rsid w:val="00263A80"/>
    <w:rsid w:val="00263C0F"/>
    <w:rsid w:val="00264DEB"/>
    <w:rsid w:val="002656D6"/>
    <w:rsid w:val="0026630A"/>
    <w:rsid w:val="00266887"/>
    <w:rsid w:val="00266FB3"/>
    <w:rsid w:val="00267840"/>
    <w:rsid w:val="002710F1"/>
    <w:rsid w:val="00271165"/>
    <w:rsid w:val="00271240"/>
    <w:rsid w:val="00271587"/>
    <w:rsid w:val="0027160A"/>
    <w:rsid w:val="00273485"/>
    <w:rsid w:val="00273906"/>
    <w:rsid w:val="00273969"/>
    <w:rsid w:val="00273DDD"/>
    <w:rsid w:val="00274535"/>
    <w:rsid w:val="0027483B"/>
    <w:rsid w:val="00274CED"/>
    <w:rsid w:val="002755A5"/>
    <w:rsid w:val="00275677"/>
    <w:rsid w:val="00276562"/>
    <w:rsid w:val="002765DA"/>
    <w:rsid w:val="00276FA2"/>
    <w:rsid w:val="00277EE5"/>
    <w:rsid w:val="00277FF6"/>
    <w:rsid w:val="0028074E"/>
    <w:rsid w:val="00281589"/>
    <w:rsid w:val="002823F0"/>
    <w:rsid w:val="0028247C"/>
    <w:rsid w:val="00282C94"/>
    <w:rsid w:val="00282F9F"/>
    <w:rsid w:val="002842C2"/>
    <w:rsid w:val="00284356"/>
    <w:rsid w:val="0028520F"/>
    <w:rsid w:val="00285324"/>
    <w:rsid w:val="002868FB"/>
    <w:rsid w:val="002869AF"/>
    <w:rsid w:val="00287414"/>
    <w:rsid w:val="00287B09"/>
    <w:rsid w:val="0029002B"/>
    <w:rsid w:val="0029030A"/>
    <w:rsid w:val="00290375"/>
    <w:rsid w:val="00290653"/>
    <w:rsid w:val="00291081"/>
    <w:rsid w:val="00292F86"/>
    <w:rsid w:val="0029372E"/>
    <w:rsid w:val="00293B43"/>
    <w:rsid w:val="0029472D"/>
    <w:rsid w:val="0029570D"/>
    <w:rsid w:val="00296072"/>
    <w:rsid w:val="002962AA"/>
    <w:rsid w:val="0029634C"/>
    <w:rsid w:val="00297008"/>
    <w:rsid w:val="00297B09"/>
    <w:rsid w:val="00297B7C"/>
    <w:rsid w:val="00297FDA"/>
    <w:rsid w:val="002A07A3"/>
    <w:rsid w:val="002A0F53"/>
    <w:rsid w:val="002A13BA"/>
    <w:rsid w:val="002A1754"/>
    <w:rsid w:val="002A1DFA"/>
    <w:rsid w:val="002A20C5"/>
    <w:rsid w:val="002A22FC"/>
    <w:rsid w:val="002A2E89"/>
    <w:rsid w:val="002A2EC3"/>
    <w:rsid w:val="002A324A"/>
    <w:rsid w:val="002A3261"/>
    <w:rsid w:val="002A334A"/>
    <w:rsid w:val="002A3901"/>
    <w:rsid w:val="002A6D7F"/>
    <w:rsid w:val="002A7220"/>
    <w:rsid w:val="002A7428"/>
    <w:rsid w:val="002A7510"/>
    <w:rsid w:val="002A7611"/>
    <w:rsid w:val="002A7685"/>
    <w:rsid w:val="002A7CC6"/>
    <w:rsid w:val="002B0331"/>
    <w:rsid w:val="002B1E0B"/>
    <w:rsid w:val="002B2A0C"/>
    <w:rsid w:val="002B39D7"/>
    <w:rsid w:val="002B3BAA"/>
    <w:rsid w:val="002B3BE6"/>
    <w:rsid w:val="002B4B99"/>
    <w:rsid w:val="002B5ACB"/>
    <w:rsid w:val="002B5B0E"/>
    <w:rsid w:val="002B5F8B"/>
    <w:rsid w:val="002B6238"/>
    <w:rsid w:val="002B7B6E"/>
    <w:rsid w:val="002C0C7B"/>
    <w:rsid w:val="002C0F96"/>
    <w:rsid w:val="002C1103"/>
    <w:rsid w:val="002C1626"/>
    <w:rsid w:val="002C178D"/>
    <w:rsid w:val="002C208F"/>
    <w:rsid w:val="002C2359"/>
    <w:rsid w:val="002C42D7"/>
    <w:rsid w:val="002C4B73"/>
    <w:rsid w:val="002C5964"/>
    <w:rsid w:val="002C5C06"/>
    <w:rsid w:val="002C6631"/>
    <w:rsid w:val="002C6C74"/>
    <w:rsid w:val="002C6CD9"/>
    <w:rsid w:val="002C72D1"/>
    <w:rsid w:val="002C72E0"/>
    <w:rsid w:val="002C75DD"/>
    <w:rsid w:val="002C779F"/>
    <w:rsid w:val="002C7E9C"/>
    <w:rsid w:val="002D02FB"/>
    <w:rsid w:val="002D0644"/>
    <w:rsid w:val="002D073D"/>
    <w:rsid w:val="002D0985"/>
    <w:rsid w:val="002D0BC3"/>
    <w:rsid w:val="002D15EC"/>
    <w:rsid w:val="002D1837"/>
    <w:rsid w:val="002D1C68"/>
    <w:rsid w:val="002D1F2B"/>
    <w:rsid w:val="002D230F"/>
    <w:rsid w:val="002D23F8"/>
    <w:rsid w:val="002D2BE5"/>
    <w:rsid w:val="002D2E79"/>
    <w:rsid w:val="002D33D6"/>
    <w:rsid w:val="002D35F5"/>
    <w:rsid w:val="002D4E72"/>
    <w:rsid w:val="002D674E"/>
    <w:rsid w:val="002D77FF"/>
    <w:rsid w:val="002D7A1D"/>
    <w:rsid w:val="002E06D2"/>
    <w:rsid w:val="002E0792"/>
    <w:rsid w:val="002E11C7"/>
    <w:rsid w:val="002E1801"/>
    <w:rsid w:val="002E189E"/>
    <w:rsid w:val="002E18A1"/>
    <w:rsid w:val="002E3140"/>
    <w:rsid w:val="002E34EB"/>
    <w:rsid w:val="002E39FF"/>
    <w:rsid w:val="002E3EB8"/>
    <w:rsid w:val="002E3FC7"/>
    <w:rsid w:val="002E407B"/>
    <w:rsid w:val="002E513F"/>
    <w:rsid w:val="002E58F0"/>
    <w:rsid w:val="002E5A9E"/>
    <w:rsid w:val="002E6170"/>
    <w:rsid w:val="002E62DC"/>
    <w:rsid w:val="002E63F3"/>
    <w:rsid w:val="002E7782"/>
    <w:rsid w:val="002E7DD4"/>
    <w:rsid w:val="002E7F2E"/>
    <w:rsid w:val="002F142A"/>
    <w:rsid w:val="002F1C39"/>
    <w:rsid w:val="002F2738"/>
    <w:rsid w:val="002F2C98"/>
    <w:rsid w:val="002F3834"/>
    <w:rsid w:val="002F3A49"/>
    <w:rsid w:val="002F440E"/>
    <w:rsid w:val="002F4E7E"/>
    <w:rsid w:val="002F5578"/>
    <w:rsid w:val="002F56FC"/>
    <w:rsid w:val="002F5865"/>
    <w:rsid w:val="002F67CE"/>
    <w:rsid w:val="002F6877"/>
    <w:rsid w:val="002F6AC3"/>
    <w:rsid w:val="002F760F"/>
    <w:rsid w:val="002F7D44"/>
    <w:rsid w:val="00300800"/>
    <w:rsid w:val="00300FDF"/>
    <w:rsid w:val="00301333"/>
    <w:rsid w:val="003018FA"/>
    <w:rsid w:val="003032AE"/>
    <w:rsid w:val="003033D4"/>
    <w:rsid w:val="003047BF"/>
    <w:rsid w:val="0030613D"/>
    <w:rsid w:val="003078D0"/>
    <w:rsid w:val="00307C72"/>
    <w:rsid w:val="0031059D"/>
    <w:rsid w:val="0031122B"/>
    <w:rsid w:val="003113FF"/>
    <w:rsid w:val="0031310E"/>
    <w:rsid w:val="00314130"/>
    <w:rsid w:val="0031455D"/>
    <w:rsid w:val="003154FC"/>
    <w:rsid w:val="00315685"/>
    <w:rsid w:val="003158E5"/>
    <w:rsid w:val="00316852"/>
    <w:rsid w:val="00316865"/>
    <w:rsid w:val="003172FF"/>
    <w:rsid w:val="00317A10"/>
    <w:rsid w:val="00317CEE"/>
    <w:rsid w:val="00320B57"/>
    <w:rsid w:val="00321B4E"/>
    <w:rsid w:val="00322817"/>
    <w:rsid w:val="00322864"/>
    <w:rsid w:val="00322BC3"/>
    <w:rsid w:val="00323C57"/>
    <w:rsid w:val="0032404B"/>
    <w:rsid w:val="00324692"/>
    <w:rsid w:val="00325383"/>
    <w:rsid w:val="00325763"/>
    <w:rsid w:val="00325C23"/>
    <w:rsid w:val="00327371"/>
    <w:rsid w:val="00327D0B"/>
    <w:rsid w:val="003306D3"/>
    <w:rsid w:val="00331316"/>
    <w:rsid w:val="003319CD"/>
    <w:rsid w:val="00332360"/>
    <w:rsid w:val="00334B26"/>
    <w:rsid w:val="0033574F"/>
    <w:rsid w:val="0033578B"/>
    <w:rsid w:val="003360D8"/>
    <w:rsid w:val="0033710C"/>
    <w:rsid w:val="00337E9C"/>
    <w:rsid w:val="00337F05"/>
    <w:rsid w:val="003404A8"/>
    <w:rsid w:val="00340A5B"/>
    <w:rsid w:val="00340B24"/>
    <w:rsid w:val="0034364C"/>
    <w:rsid w:val="003436D6"/>
    <w:rsid w:val="00343B32"/>
    <w:rsid w:val="003442CC"/>
    <w:rsid w:val="00345292"/>
    <w:rsid w:val="003460F7"/>
    <w:rsid w:val="003462D2"/>
    <w:rsid w:val="00346F51"/>
    <w:rsid w:val="003479C4"/>
    <w:rsid w:val="00347FC4"/>
    <w:rsid w:val="00350394"/>
    <w:rsid w:val="00351AD7"/>
    <w:rsid w:val="00352641"/>
    <w:rsid w:val="00353323"/>
    <w:rsid w:val="00353DBE"/>
    <w:rsid w:val="003545F5"/>
    <w:rsid w:val="00355138"/>
    <w:rsid w:val="00355369"/>
    <w:rsid w:val="00357A46"/>
    <w:rsid w:val="00357D31"/>
    <w:rsid w:val="003608E1"/>
    <w:rsid w:val="00360AA8"/>
    <w:rsid w:val="00360F4E"/>
    <w:rsid w:val="00360F6C"/>
    <w:rsid w:val="0036100F"/>
    <w:rsid w:val="00361115"/>
    <w:rsid w:val="00361840"/>
    <w:rsid w:val="0036186B"/>
    <w:rsid w:val="00361E65"/>
    <w:rsid w:val="003621D8"/>
    <w:rsid w:val="00362C8F"/>
    <w:rsid w:val="003634A7"/>
    <w:rsid w:val="003643E8"/>
    <w:rsid w:val="00364647"/>
    <w:rsid w:val="0036478D"/>
    <w:rsid w:val="00364A79"/>
    <w:rsid w:val="00364B93"/>
    <w:rsid w:val="00365559"/>
    <w:rsid w:val="00365645"/>
    <w:rsid w:val="00365C80"/>
    <w:rsid w:val="003663EE"/>
    <w:rsid w:val="00366DB8"/>
    <w:rsid w:val="00367829"/>
    <w:rsid w:val="00370851"/>
    <w:rsid w:val="00370BEF"/>
    <w:rsid w:val="00371422"/>
    <w:rsid w:val="00371611"/>
    <w:rsid w:val="0037249B"/>
    <w:rsid w:val="003726A4"/>
    <w:rsid w:val="00372837"/>
    <w:rsid w:val="0037419F"/>
    <w:rsid w:val="00374685"/>
    <w:rsid w:val="003755E9"/>
    <w:rsid w:val="00375D48"/>
    <w:rsid w:val="003763BC"/>
    <w:rsid w:val="00376867"/>
    <w:rsid w:val="00377E3B"/>
    <w:rsid w:val="00380121"/>
    <w:rsid w:val="00380861"/>
    <w:rsid w:val="0038138C"/>
    <w:rsid w:val="003816B9"/>
    <w:rsid w:val="0038177A"/>
    <w:rsid w:val="00382AEC"/>
    <w:rsid w:val="003833AF"/>
    <w:rsid w:val="00383930"/>
    <w:rsid w:val="003855E9"/>
    <w:rsid w:val="00385F8B"/>
    <w:rsid w:val="00386262"/>
    <w:rsid w:val="003867BC"/>
    <w:rsid w:val="00386E0D"/>
    <w:rsid w:val="00387058"/>
    <w:rsid w:val="00390482"/>
    <w:rsid w:val="0039059B"/>
    <w:rsid w:val="00391776"/>
    <w:rsid w:val="003918C3"/>
    <w:rsid w:val="00393F62"/>
    <w:rsid w:val="00394045"/>
    <w:rsid w:val="00394346"/>
    <w:rsid w:val="00394579"/>
    <w:rsid w:val="003946EB"/>
    <w:rsid w:val="00395348"/>
    <w:rsid w:val="00395EE7"/>
    <w:rsid w:val="003967DE"/>
    <w:rsid w:val="00396E92"/>
    <w:rsid w:val="00397DCA"/>
    <w:rsid w:val="003A0263"/>
    <w:rsid w:val="003A04EA"/>
    <w:rsid w:val="003A1096"/>
    <w:rsid w:val="003A1375"/>
    <w:rsid w:val="003A1566"/>
    <w:rsid w:val="003A15E2"/>
    <w:rsid w:val="003A1BB8"/>
    <w:rsid w:val="003A1DCC"/>
    <w:rsid w:val="003A2647"/>
    <w:rsid w:val="003A2AA0"/>
    <w:rsid w:val="003A3B0F"/>
    <w:rsid w:val="003A4E0F"/>
    <w:rsid w:val="003A51B6"/>
    <w:rsid w:val="003A5F4B"/>
    <w:rsid w:val="003A66A3"/>
    <w:rsid w:val="003A6A0A"/>
    <w:rsid w:val="003A728C"/>
    <w:rsid w:val="003A7B0A"/>
    <w:rsid w:val="003B04FC"/>
    <w:rsid w:val="003B0E1C"/>
    <w:rsid w:val="003B4717"/>
    <w:rsid w:val="003B4CF1"/>
    <w:rsid w:val="003B4D07"/>
    <w:rsid w:val="003B4DF0"/>
    <w:rsid w:val="003B4EA4"/>
    <w:rsid w:val="003B509F"/>
    <w:rsid w:val="003B6688"/>
    <w:rsid w:val="003B6CCD"/>
    <w:rsid w:val="003B6F12"/>
    <w:rsid w:val="003B74AF"/>
    <w:rsid w:val="003B767B"/>
    <w:rsid w:val="003C09DD"/>
    <w:rsid w:val="003C1447"/>
    <w:rsid w:val="003C166D"/>
    <w:rsid w:val="003C2947"/>
    <w:rsid w:val="003C2C1E"/>
    <w:rsid w:val="003C3114"/>
    <w:rsid w:val="003C4057"/>
    <w:rsid w:val="003C4960"/>
    <w:rsid w:val="003C4997"/>
    <w:rsid w:val="003C4BE3"/>
    <w:rsid w:val="003C559D"/>
    <w:rsid w:val="003C589E"/>
    <w:rsid w:val="003C5FB8"/>
    <w:rsid w:val="003C60EB"/>
    <w:rsid w:val="003D0232"/>
    <w:rsid w:val="003D0A3E"/>
    <w:rsid w:val="003D0CDA"/>
    <w:rsid w:val="003D101B"/>
    <w:rsid w:val="003D10C5"/>
    <w:rsid w:val="003D12CB"/>
    <w:rsid w:val="003D136F"/>
    <w:rsid w:val="003D1F23"/>
    <w:rsid w:val="003D22B2"/>
    <w:rsid w:val="003D2CA1"/>
    <w:rsid w:val="003D2CB7"/>
    <w:rsid w:val="003D30B9"/>
    <w:rsid w:val="003D32B9"/>
    <w:rsid w:val="003D4064"/>
    <w:rsid w:val="003D46EB"/>
    <w:rsid w:val="003D47BA"/>
    <w:rsid w:val="003D69F4"/>
    <w:rsid w:val="003D780A"/>
    <w:rsid w:val="003D7CE2"/>
    <w:rsid w:val="003E0393"/>
    <w:rsid w:val="003E047B"/>
    <w:rsid w:val="003E06A2"/>
    <w:rsid w:val="003E35DA"/>
    <w:rsid w:val="003E46B9"/>
    <w:rsid w:val="003E4B75"/>
    <w:rsid w:val="003E538A"/>
    <w:rsid w:val="003E562D"/>
    <w:rsid w:val="003E5F88"/>
    <w:rsid w:val="003E624F"/>
    <w:rsid w:val="003E646F"/>
    <w:rsid w:val="003E6DA4"/>
    <w:rsid w:val="003E7FAC"/>
    <w:rsid w:val="003F0C51"/>
    <w:rsid w:val="003F155D"/>
    <w:rsid w:val="003F17C8"/>
    <w:rsid w:val="003F2B33"/>
    <w:rsid w:val="003F3AF2"/>
    <w:rsid w:val="003F649E"/>
    <w:rsid w:val="003F7697"/>
    <w:rsid w:val="003F7EB6"/>
    <w:rsid w:val="004000D6"/>
    <w:rsid w:val="0040012C"/>
    <w:rsid w:val="004002A8"/>
    <w:rsid w:val="004010DF"/>
    <w:rsid w:val="00401FEA"/>
    <w:rsid w:val="004023D2"/>
    <w:rsid w:val="00402A41"/>
    <w:rsid w:val="00402FCA"/>
    <w:rsid w:val="00403260"/>
    <w:rsid w:val="004032E2"/>
    <w:rsid w:val="00404206"/>
    <w:rsid w:val="004045C9"/>
    <w:rsid w:val="004049F4"/>
    <w:rsid w:val="00404AE8"/>
    <w:rsid w:val="004052E7"/>
    <w:rsid w:val="00405F1F"/>
    <w:rsid w:val="00406CA4"/>
    <w:rsid w:val="0041199E"/>
    <w:rsid w:val="00412700"/>
    <w:rsid w:val="004131EC"/>
    <w:rsid w:val="00413A11"/>
    <w:rsid w:val="00414030"/>
    <w:rsid w:val="00415186"/>
    <w:rsid w:val="00416904"/>
    <w:rsid w:val="00416962"/>
    <w:rsid w:val="00420D39"/>
    <w:rsid w:val="004215DA"/>
    <w:rsid w:val="00421E38"/>
    <w:rsid w:val="004226FB"/>
    <w:rsid w:val="00422997"/>
    <w:rsid w:val="00423259"/>
    <w:rsid w:val="00423A16"/>
    <w:rsid w:val="00423FC2"/>
    <w:rsid w:val="00424A2C"/>
    <w:rsid w:val="0042563A"/>
    <w:rsid w:val="00425C6C"/>
    <w:rsid w:val="00427798"/>
    <w:rsid w:val="00430477"/>
    <w:rsid w:val="004309BF"/>
    <w:rsid w:val="00430B9A"/>
    <w:rsid w:val="00430C07"/>
    <w:rsid w:val="004317AF"/>
    <w:rsid w:val="00431949"/>
    <w:rsid w:val="00431CA8"/>
    <w:rsid w:val="0043343E"/>
    <w:rsid w:val="00433788"/>
    <w:rsid w:val="00434E13"/>
    <w:rsid w:val="00435014"/>
    <w:rsid w:val="00435C89"/>
    <w:rsid w:val="00436402"/>
    <w:rsid w:val="00436B6D"/>
    <w:rsid w:val="00436D14"/>
    <w:rsid w:val="00437C6D"/>
    <w:rsid w:val="00440704"/>
    <w:rsid w:val="00440802"/>
    <w:rsid w:val="00441188"/>
    <w:rsid w:val="004421FD"/>
    <w:rsid w:val="00442686"/>
    <w:rsid w:val="00442BE6"/>
    <w:rsid w:val="0044354B"/>
    <w:rsid w:val="00444B03"/>
    <w:rsid w:val="00445318"/>
    <w:rsid w:val="00445958"/>
    <w:rsid w:val="004462A7"/>
    <w:rsid w:val="004462FA"/>
    <w:rsid w:val="004472AA"/>
    <w:rsid w:val="0045071B"/>
    <w:rsid w:val="004508BD"/>
    <w:rsid w:val="00450D3E"/>
    <w:rsid w:val="004518F0"/>
    <w:rsid w:val="0045196F"/>
    <w:rsid w:val="004524CC"/>
    <w:rsid w:val="0045262B"/>
    <w:rsid w:val="00452AF4"/>
    <w:rsid w:val="0045359E"/>
    <w:rsid w:val="004536B4"/>
    <w:rsid w:val="00453F11"/>
    <w:rsid w:val="0045558C"/>
    <w:rsid w:val="0045662A"/>
    <w:rsid w:val="00457CBD"/>
    <w:rsid w:val="00460D35"/>
    <w:rsid w:val="004610A1"/>
    <w:rsid w:val="004619C9"/>
    <w:rsid w:val="00461FF8"/>
    <w:rsid w:val="0046258E"/>
    <w:rsid w:val="00464A49"/>
    <w:rsid w:val="00465139"/>
    <w:rsid w:val="004661B4"/>
    <w:rsid w:val="00467299"/>
    <w:rsid w:val="00467D28"/>
    <w:rsid w:val="00470DFC"/>
    <w:rsid w:val="00470FBA"/>
    <w:rsid w:val="00471569"/>
    <w:rsid w:val="00472607"/>
    <w:rsid w:val="004730DD"/>
    <w:rsid w:val="004734C9"/>
    <w:rsid w:val="00473724"/>
    <w:rsid w:val="00473C74"/>
    <w:rsid w:val="00473D07"/>
    <w:rsid w:val="00474318"/>
    <w:rsid w:val="0047578A"/>
    <w:rsid w:val="00475BEB"/>
    <w:rsid w:val="00475EED"/>
    <w:rsid w:val="004760FE"/>
    <w:rsid w:val="00476125"/>
    <w:rsid w:val="00477AC3"/>
    <w:rsid w:val="00477F41"/>
    <w:rsid w:val="004803C2"/>
    <w:rsid w:val="00480A1A"/>
    <w:rsid w:val="00480B31"/>
    <w:rsid w:val="00480B5A"/>
    <w:rsid w:val="004813C0"/>
    <w:rsid w:val="004821B5"/>
    <w:rsid w:val="00483488"/>
    <w:rsid w:val="004841D4"/>
    <w:rsid w:val="0048467A"/>
    <w:rsid w:val="00484DFE"/>
    <w:rsid w:val="004852D1"/>
    <w:rsid w:val="00486C60"/>
    <w:rsid w:val="004871B8"/>
    <w:rsid w:val="00487859"/>
    <w:rsid w:val="00490B79"/>
    <w:rsid w:val="0049198E"/>
    <w:rsid w:val="00491B3E"/>
    <w:rsid w:val="00491C1D"/>
    <w:rsid w:val="00492F9E"/>
    <w:rsid w:val="0049376C"/>
    <w:rsid w:val="0049398D"/>
    <w:rsid w:val="00493A3B"/>
    <w:rsid w:val="0049449E"/>
    <w:rsid w:val="00494B25"/>
    <w:rsid w:val="00494BA3"/>
    <w:rsid w:val="00495C50"/>
    <w:rsid w:val="004969E5"/>
    <w:rsid w:val="004971B6"/>
    <w:rsid w:val="004A0F49"/>
    <w:rsid w:val="004A182F"/>
    <w:rsid w:val="004A1AD3"/>
    <w:rsid w:val="004A1F14"/>
    <w:rsid w:val="004A21D8"/>
    <w:rsid w:val="004A3991"/>
    <w:rsid w:val="004A3CD7"/>
    <w:rsid w:val="004A4F08"/>
    <w:rsid w:val="004A532B"/>
    <w:rsid w:val="004A5629"/>
    <w:rsid w:val="004A5CEC"/>
    <w:rsid w:val="004A70F8"/>
    <w:rsid w:val="004B0602"/>
    <w:rsid w:val="004B06E3"/>
    <w:rsid w:val="004B229B"/>
    <w:rsid w:val="004B30A1"/>
    <w:rsid w:val="004B30DA"/>
    <w:rsid w:val="004B40E0"/>
    <w:rsid w:val="004B4127"/>
    <w:rsid w:val="004B41DA"/>
    <w:rsid w:val="004B4601"/>
    <w:rsid w:val="004B5286"/>
    <w:rsid w:val="004B5355"/>
    <w:rsid w:val="004B59D1"/>
    <w:rsid w:val="004B5E88"/>
    <w:rsid w:val="004B6756"/>
    <w:rsid w:val="004C0B90"/>
    <w:rsid w:val="004C0FFA"/>
    <w:rsid w:val="004C14A0"/>
    <w:rsid w:val="004C3D82"/>
    <w:rsid w:val="004C3FAB"/>
    <w:rsid w:val="004C457B"/>
    <w:rsid w:val="004C4A1D"/>
    <w:rsid w:val="004C6E30"/>
    <w:rsid w:val="004C7FCB"/>
    <w:rsid w:val="004D0474"/>
    <w:rsid w:val="004D1A78"/>
    <w:rsid w:val="004D20F7"/>
    <w:rsid w:val="004D25F0"/>
    <w:rsid w:val="004D3598"/>
    <w:rsid w:val="004D4645"/>
    <w:rsid w:val="004D4D7C"/>
    <w:rsid w:val="004D7082"/>
    <w:rsid w:val="004D76D0"/>
    <w:rsid w:val="004D7B5A"/>
    <w:rsid w:val="004E0E6F"/>
    <w:rsid w:val="004E10B5"/>
    <w:rsid w:val="004E1177"/>
    <w:rsid w:val="004E2395"/>
    <w:rsid w:val="004E2488"/>
    <w:rsid w:val="004E24C3"/>
    <w:rsid w:val="004E25C4"/>
    <w:rsid w:val="004E266C"/>
    <w:rsid w:val="004E39A5"/>
    <w:rsid w:val="004E4291"/>
    <w:rsid w:val="004E4325"/>
    <w:rsid w:val="004E5BE4"/>
    <w:rsid w:val="004E614F"/>
    <w:rsid w:val="004E6438"/>
    <w:rsid w:val="004E65A3"/>
    <w:rsid w:val="004E68A2"/>
    <w:rsid w:val="004E6C53"/>
    <w:rsid w:val="004E6F19"/>
    <w:rsid w:val="004E7482"/>
    <w:rsid w:val="004E7825"/>
    <w:rsid w:val="004F0812"/>
    <w:rsid w:val="004F0A94"/>
    <w:rsid w:val="004F152B"/>
    <w:rsid w:val="004F1C15"/>
    <w:rsid w:val="004F256B"/>
    <w:rsid w:val="004F2840"/>
    <w:rsid w:val="004F2B6F"/>
    <w:rsid w:val="004F337A"/>
    <w:rsid w:val="004F393F"/>
    <w:rsid w:val="004F3A60"/>
    <w:rsid w:val="004F3D67"/>
    <w:rsid w:val="004F460F"/>
    <w:rsid w:val="004F4752"/>
    <w:rsid w:val="004F4930"/>
    <w:rsid w:val="004F4B33"/>
    <w:rsid w:val="004F6C95"/>
    <w:rsid w:val="004F7995"/>
    <w:rsid w:val="004F79DD"/>
    <w:rsid w:val="004F7B5D"/>
    <w:rsid w:val="004F7B8F"/>
    <w:rsid w:val="00500266"/>
    <w:rsid w:val="00500400"/>
    <w:rsid w:val="00500F83"/>
    <w:rsid w:val="005011E8"/>
    <w:rsid w:val="00501732"/>
    <w:rsid w:val="005021BE"/>
    <w:rsid w:val="005032C9"/>
    <w:rsid w:val="005041D6"/>
    <w:rsid w:val="00504A6C"/>
    <w:rsid w:val="00504EC9"/>
    <w:rsid w:val="005068BE"/>
    <w:rsid w:val="00506E0C"/>
    <w:rsid w:val="0050707B"/>
    <w:rsid w:val="00510311"/>
    <w:rsid w:val="00510621"/>
    <w:rsid w:val="00510C02"/>
    <w:rsid w:val="00511F52"/>
    <w:rsid w:val="005124F6"/>
    <w:rsid w:val="00512A65"/>
    <w:rsid w:val="0051351C"/>
    <w:rsid w:val="005135E6"/>
    <w:rsid w:val="005136A9"/>
    <w:rsid w:val="005139DE"/>
    <w:rsid w:val="00513A9A"/>
    <w:rsid w:val="00514250"/>
    <w:rsid w:val="00514AB3"/>
    <w:rsid w:val="00514AC8"/>
    <w:rsid w:val="00514B35"/>
    <w:rsid w:val="005160ED"/>
    <w:rsid w:val="00516463"/>
    <w:rsid w:val="005166FD"/>
    <w:rsid w:val="00516A94"/>
    <w:rsid w:val="00516A97"/>
    <w:rsid w:val="00517C28"/>
    <w:rsid w:val="005208F0"/>
    <w:rsid w:val="005216FA"/>
    <w:rsid w:val="00522928"/>
    <w:rsid w:val="00522A88"/>
    <w:rsid w:val="00522DD8"/>
    <w:rsid w:val="005237B8"/>
    <w:rsid w:val="00524DFD"/>
    <w:rsid w:val="00524F0C"/>
    <w:rsid w:val="00525F36"/>
    <w:rsid w:val="005266FF"/>
    <w:rsid w:val="00526D09"/>
    <w:rsid w:val="00527333"/>
    <w:rsid w:val="005306A4"/>
    <w:rsid w:val="0053121C"/>
    <w:rsid w:val="005322E0"/>
    <w:rsid w:val="00532B64"/>
    <w:rsid w:val="00533C92"/>
    <w:rsid w:val="005348E1"/>
    <w:rsid w:val="00534BE0"/>
    <w:rsid w:val="00534F58"/>
    <w:rsid w:val="0053557A"/>
    <w:rsid w:val="00537FBA"/>
    <w:rsid w:val="00541AD9"/>
    <w:rsid w:val="00542403"/>
    <w:rsid w:val="005430F2"/>
    <w:rsid w:val="0054409F"/>
    <w:rsid w:val="005440DF"/>
    <w:rsid w:val="00544170"/>
    <w:rsid w:val="00544B1C"/>
    <w:rsid w:val="00544D53"/>
    <w:rsid w:val="00544E81"/>
    <w:rsid w:val="005452FB"/>
    <w:rsid w:val="005454A7"/>
    <w:rsid w:val="005464F9"/>
    <w:rsid w:val="005465C4"/>
    <w:rsid w:val="0054709C"/>
    <w:rsid w:val="00547FCC"/>
    <w:rsid w:val="005501E1"/>
    <w:rsid w:val="005519F0"/>
    <w:rsid w:val="00551F0E"/>
    <w:rsid w:val="005520A6"/>
    <w:rsid w:val="0055263E"/>
    <w:rsid w:val="00552EEE"/>
    <w:rsid w:val="0055353E"/>
    <w:rsid w:val="00553BF5"/>
    <w:rsid w:val="0055621C"/>
    <w:rsid w:val="0055711F"/>
    <w:rsid w:val="0055758B"/>
    <w:rsid w:val="005577DA"/>
    <w:rsid w:val="00557A9A"/>
    <w:rsid w:val="00557C32"/>
    <w:rsid w:val="00560788"/>
    <w:rsid w:val="00561822"/>
    <w:rsid w:val="00561E87"/>
    <w:rsid w:val="00561FCA"/>
    <w:rsid w:val="00563795"/>
    <w:rsid w:val="00563886"/>
    <w:rsid w:val="00563F22"/>
    <w:rsid w:val="005653E1"/>
    <w:rsid w:val="005658FA"/>
    <w:rsid w:val="00566551"/>
    <w:rsid w:val="00566A5D"/>
    <w:rsid w:val="00567749"/>
    <w:rsid w:val="0057068C"/>
    <w:rsid w:val="005708D9"/>
    <w:rsid w:val="005716E5"/>
    <w:rsid w:val="005723DF"/>
    <w:rsid w:val="00574C9C"/>
    <w:rsid w:val="00575A0C"/>
    <w:rsid w:val="005763D5"/>
    <w:rsid w:val="00576523"/>
    <w:rsid w:val="00576810"/>
    <w:rsid w:val="00576A82"/>
    <w:rsid w:val="00576DA1"/>
    <w:rsid w:val="00577A09"/>
    <w:rsid w:val="00577C8A"/>
    <w:rsid w:val="005802B4"/>
    <w:rsid w:val="0058092C"/>
    <w:rsid w:val="00582141"/>
    <w:rsid w:val="00582848"/>
    <w:rsid w:val="00582DC3"/>
    <w:rsid w:val="00583699"/>
    <w:rsid w:val="005844DC"/>
    <w:rsid w:val="005852BE"/>
    <w:rsid w:val="005870D1"/>
    <w:rsid w:val="00587985"/>
    <w:rsid w:val="005902FC"/>
    <w:rsid w:val="005910BA"/>
    <w:rsid w:val="005911B4"/>
    <w:rsid w:val="005925C2"/>
    <w:rsid w:val="00593156"/>
    <w:rsid w:val="00594153"/>
    <w:rsid w:val="0059415C"/>
    <w:rsid w:val="00594AF5"/>
    <w:rsid w:val="00594F90"/>
    <w:rsid w:val="0059567A"/>
    <w:rsid w:val="005958F6"/>
    <w:rsid w:val="005974F3"/>
    <w:rsid w:val="00597C03"/>
    <w:rsid w:val="00597ED4"/>
    <w:rsid w:val="005A05B7"/>
    <w:rsid w:val="005A070F"/>
    <w:rsid w:val="005A0FBB"/>
    <w:rsid w:val="005A19D3"/>
    <w:rsid w:val="005A1B44"/>
    <w:rsid w:val="005A2383"/>
    <w:rsid w:val="005A26DF"/>
    <w:rsid w:val="005A328C"/>
    <w:rsid w:val="005A4C80"/>
    <w:rsid w:val="005A4EA3"/>
    <w:rsid w:val="005A51D7"/>
    <w:rsid w:val="005A5255"/>
    <w:rsid w:val="005A5417"/>
    <w:rsid w:val="005B1075"/>
    <w:rsid w:val="005B2227"/>
    <w:rsid w:val="005B2270"/>
    <w:rsid w:val="005B2481"/>
    <w:rsid w:val="005B360A"/>
    <w:rsid w:val="005B4583"/>
    <w:rsid w:val="005B4777"/>
    <w:rsid w:val="005B481B"/>
    <w:rsid w:val="005B5841"/>
    <w:rsid w:val="005B7319"/>
    <w:rsid w:val="005C0459"/>
    <w:rsid w:val="005C04FC"/>
    <w:rsid w:val="005C216F"/>
    <w:rsid w:val="005C26DD"/>
    <w:rsid w:val="005C274F"/>
    <w:rsid w:val="005C4811"/>
    <w:rsid w:val="005C5AD0"/>
    <w:rsid w:val="005C6A6E"/>
    <w:rsid w:val="005D10A4"/>
    <w:rsid w:val="005D1AAC"/>
    <w:rsid w:val="005D1CBE"/>
    <w:rsid w:val="005D1D7B"/>
    <w:rsid w:val="005D1F39"/>
    <w:rsid w:val="005D1FE5"/>
    <w:rsid w:val="005D24DE"/>
    <w:rsid w:val="005D24FF"/>
    <w:rsid w:val="005D297D"/>
    <w:rsid w:val="005D2C10"/>
    <w:rsid w:val="005D3515"/>
    <w:rsid w:val="005D4A3C"/>
    <w:rsid w:val="005D4E03"/>
    <w:rsid w:val="005D5604"/>
    <w:rsid w:val="005D56D6"/>
    <w:rsid w:val="005D62A5"/>
    <w:rsid w:val="005D657B"/>
    <w:rsid w:val="005D6A7D"/>
    <w:rsid w:val="005D6C86"/>
    <w:rsid w:val="005D73C6"/>
    <w:rsid w:val="005D757E"/>
    <w:rsid w:val="005D7A80"/>
    <w:rsid w:val="005E02D3"/>
    <w:rsid w:val="005E060B"/>
    <w:rsid w:val="005E2040"/>
    <w:rsid w:val="005E26C9"/>
    <w:rsid w:val="005E291D"/>
    <w:rsid w:val="005E2BE7"/>
    <w:rsid w:val="005E3062"/>
    <w:rsid w:val="005E395B"/>
    <w:rsid w:val="005E4331"/>
    <w:rsid w:val="005E49B5"/>
    <w:rsid w:val="005E4B5C"/>
    <w:rsid w:val="005E52A4"/>
    <w:rsid w:val="005E6484"/>
    <w:rsid w:val="005E6D44"/>
    <w:rsid w:val="005E6E75"/>
    <w:rsid w:val="005E71C7"/>
    <w:rsid w:val="005E7E37"/>
    <w:rsid w:val="005F049B"/>
    <w:rsid w:val="005F051C"/>
    <w:rsid w:val="005F11A2"/>
    <w:rsid w:val="005F12C4"/>
    <w:rsid w:val="005F19D5"/>
    <w:rsid w:val="005F24A4"/>
    <w:rsid w:val="005F25A9"/>
    <w:rsid w:val="005F2D83"/>
    <w:rsid w:val="005F2EF5"/>
    <w:rsid w:val="005F3125"/>
    <w:rsid w:val="005F3703"/>
    <w:rsid w:val="005F40C6"/>
    <w:rsid w:val="005F4D7B"/>
    <w:rsid w:val="005F5D7D"/>
    <w:rsid w:val="005F608A"/>
    <w:rsid w:val="005F695D"/>
    <w:rsid w:val="005F7FBD"/>
    <w:rsid w:val="00600404"/>
    <w:rsid w:val="0060051E"/>
    <w:rsid w:val="00600797"/>
    <w:rsid w:val="00601188"/>
    <w:rsid w:val="00601981"/>
    <w:rsid w:val="00603549"/>
    <w:rsid w:val="00604DB6"/>
    <w:rsid w:val="006055A5"/>
    <w:rsid w:val="00606A84"/>
    <w:rsid w:val="00607185"/>
    <w:rsid w:val="0060784B"/>
    <w:rsid w:val="00607FFC"/>
    <w:rsid w:val="0061093F"/>
    <w:rsid w:val="00610F7D"/>
    <w:rsid w:val="00611BB1"/>
    <w:rsid w:val="00611ED7"/>
    <w:rsid w:val="006121D8"/>
    <w:rsid w:val="00612716"/>
    <w:rsid w:val="00612AE7"/>
    <w:rsid w:val="00612E54"/>
    <w:rsid w:val="00612E78"/>
    <w:rsid w:val="00613427"/>
    <w:rsid w:val="00613FB1"/>
    <w:rsid w:val="00614183"/>
    <w:rsid w:val="0061424B"/>
    <w:rsid w:val="00614DE7"/>
    <w:rsid w:val="00614FF2"/>
    <w:rsid w:val="0061555A"/>
    <w:rsid w:val="0061604C"/>
    <w:rsid w:val="0061638C"/>
    <w:rsid w:val="0061733E"/>
    <w:rsid w:val="00620A94"/>
    <w:rsid w:val="00620D31"/>
    <w:rsid w:val="00621C2F"/>
    <w:rsid w:val="00622025"/>
    <w:rsid w:val="00622066"/>
    <w:rsid w:val="00625178"/>
    <w:rsid w:val="00625294"/>
    <w:rsid w:val="00625C67"/>
    <w:rsid w:val="006261C3"/>
    <w:rsid w:val="006262DA"/>
    <w:rsid w:val="00626A5D"/>
    <w:rsid w:val="00626D08"/>
    <w:rsid w:val="0062705E"/>
    <w:rsid w:val="00630480"/>
    <w:rsid w:val="00631567"/>
    <w:rsid w:val="006316E9"/>
    <w:rsid w:val="00632280"/>
    <w:rsid w:val="006327DF"/>
    <w:rsid w:val="006328D1"/>
    <w:rsid w:val="00632F2B"/>
    <w:rsid w:val="006331A0"/>
    <w:rsid w:val="00633BCC"/>
    <w:rsid w:val="0063459F"/>
    <w:rsid w:val="006345CC"/>
    <w:rsid w:val="00634884"/>
    <w:rsid w:val="00634CC4"/>
    <w:rsid w:val="006353F5"/>
    <w:rsid w:val="00636917"/>
    <w:rsid w:val="00636B07"/>
    <w:rsid w:val="00637403"/>
    <w:rsid w:val="00637814"/>
    <w:rsid w:val="006405CA"/>
    <w:rsid w:val="00641F0B"/>
    <w:rsid w:val="00641F0E"/>
    <w:rsid w:val="0064225D"/>
    <w:rsid w:val="00642C72"/>
    <w:rsid w:val="00642E44"/>
    <w:rsid w:val="00642F83"/>
    <w:rsid w:val="006431DF"/>
    <w:rsid w:val="00643728"/>
    <w:rsid w:val="006437C6"/>
    <w:rsid w:val="006439CC"/>
    <w:rsid w:val="00643A19"/>
    <w:rsid w:val="0064421C"/>
    <w:rsid w:val="00644295"/>
    <w:rsid w:val="00644D1D"/>
    <w:rsid w:val="00645239"/>
    <w:rsid w:val="006452FD"/>
    <w:rsid w:val="00646394"/>
    <w:rsid w:val="00647135"/>
    <w:rsid w:val="00647143"/>
    <w:rsid w:val="00647F12"/>
    <w:rsid w:val="0065087D"/>
    <w:rsid w:val="00651104"/>
    <w:rsid w:val="00651847"/>
    <w:rsid w:val="00651B39"/>
    <w:rsid w:val="00651D93"/>
    <w:rsid w:val="00651E09"/>
    <w:rsid w:val="00651F82"/>
    <w:rsid w:val="00652608"/>
    <w:rsid w:val="006540A0"/>
    <w:rsid w:val="006544EE"/>
    <w:rsid w:val="006548E6"/>
    <w:rsid w:val="00654BA7"/>
    <w:rsid w:val="00655C3D"/>
    <w:rsid w:val="00656000"/>
    <w:rsid w:val="006560E9"/>
    <w:rsid w:val="00660233"/>
    <w:rsid w:val="00660C38"/>
    <w:rsid w:val="00660ECB"/>
    <w:rsid w:val="00661571"/>
    <w:rsid w:val="0066158B"/>
    <w:rsid w:val="0066297F"/>
    <w:rsid w:val="00663A21"/>
    <w:rsid w:val="00663CF0"/>
    <w:rsid w:val="006650D6"/>
    <w:rsid w:val="006653EC"/>
    <w:rsid w:val="00665EA1"/>
    <w:rsid w:val="00665FDC"/>
    <w:rsid w:val="006661EC"/>
    <w:rsid w:val="00666EB6"/>
    <w:rsid w:val="00667748"/>
    <w:rsid w:val="00667AD8"/>
    <w:rsid w:val="00667F6E"/>
    <w:rsid w:val="0067018B"/>
    <w:rsid w:val="0067027C"/>
    <w:rsid w:val="0067037E"/>
    <w:rsid w:val="00670B2B"/>
    <w:rsid w:val="0067114B"/>
    <w:rsid w:val="006715C6"/>
    <w:rsid w:val="00671FF8"/>
    <w:rsid w:val="00672DEE"/>
    <w:rsid w:val="00673127"/>
    <w:rsid w:val="006740FE"/>
    <w:rsid w:val="00675160"/>
    <w:rsid w:val="00675AE2"/>
    <w:rsid w:val="00675BE9"/>
    <w:rsid w:val="00675DD0"/>
    <w:rsid w:val="00675EDE"/>
    <w:rsid w:val="0067617F"/>
    <w:rsid w:val="0067631E"/>
    <w:rsid w:val="00676388"/>
    <w:rsid w:val="0067689B"/>
    <w:rsid w:val="00677722"/>
    <w:rsid w:val="006806CB"/>
    <w:rsid w:val="00681A67"/>
    <w:rsid w:val="00681EC9"/>
    <w:rsid w:val="006828C7"/>
    <w:rsid w:val="00682EAB"/>
    <w:rsid w:val="006835E0"/>
    <w:rsid w:val="00683B5B"/>
    <w:rsid w:val="00683DD4"/>
    <w:rsid w:val="00684045"/>
    <w:rsid w:val="00684488"/>
    <w:rsid w:val="00684A2B"/>
    <w:rsid w:val="00684B51"/>
    <w:rsid w:val="00684D8E"/>
    <w:rsid w:val="00685500"/>
    <w:rsid w:val="00685BA6"/>
    <w:rsid w:val="00685F49"/>
    <w:rsid w:val="006860C0"/>
    <w:rsid w:val="00687368"/>
    <w:rsid w:val="006879AF"/>
    <w:rsid w:val="00687F1A"/>
    <w:rsid w:val="006908B4"/>
    <w:rsid w:val="00690A12"/>
    <w:rsid w:val="00691204"/>
    <w:rsid w:val="006919A3"/>
    <w:rsid w:val="00691E09"/>
    <w:rsid w:val="00692B30"/>
    <w:rsid w:val="00693B4E"/>
    <w:rsid w:val="0069407C"/>
    <w:rsid w:val="00694B81"/>
    <w:rsid w:val="00694D28"/>
    <w:rsid w:val="00694E24"/>
    <w:rsid w:val="00696323"/>
    <w:rsid w:val="006967F7"/>
    <w:rsid w:val="00697710"/>
    <w:rsid w:val="00697F75"/>
    <w:rsid w:val="006A0080"/>
    <w:rsid w:val="006A02A8"/>
    <w:rsid w:val="006A0410"/>
    <w:rsid w:val="006A05F0"/>
    <w:rsid w:val="006A06C6"/>
    <w:rsid w:val="006A0831"/>
    <w:rsid w:val="006A124B"/>
    <w:rsid w:val="006A130E"/>
    <w:rsid w:val="006A1C71"/>
    <w:rsid w:val="006A1D47"/>
    <w:rsid w:val="006A2873"/>
    <w:rsid w:val="006A4289"/>
    <w:rsid w:val="006A4301"/>
    <w:rsid w:val="006A44BB"/>
    <w:rsid w:val="006A44E8"/>
    <w:rsid w:val="006A4783"/>
    <w:rsid w:val="006A503D"/>
    <w:rsid w:val="006A5316"/>
    <w:rsid w:val="006A5CCD"/>
    <w:rsid w:val="006A5F8B"/>
    <w:rsid w:val="006A68B6"/>
    <w:rsid w:val="006A6B13"/>
    <w:rsid w:val="006A6BFE"/>
    <w:rsid w:val="006A7802"/>
    <w:rsid w:val="006B038D"/>
    <w:rsid w:val="006B07CD"/>
    <w:rsid w:val="006B0AC2"/>
    <w:rsid w:val="006B1247"/>
    <w:rsid w:val="006B22FC"/>
    <w:rsid w:val="006B3CEC"/>
    <w:rsid w:val="006B48F4"/>
    <w:rsid w:val="006B549B"/>
    <w:rsid w:val="006B6056"/>
    <w:rsid w:val="006B74C3"/>
    <w:rsid w:val="006B79D2"/>
    <w:rsid w:val="006B7D1B"/>
    <w:rsid w:val="006B7DCE"/>
    <w:rsid w:val="006C1363"/>
    <w:rsid w:val="006C1476"/>
    <w:rsid w:val="006C1F46"/>
    <w:rsid w:val="006C22F5"/>
    <w:rsid w:val="006C28B8"/>
    <w:rsid w:val="006C3321"/>
    <w:rsid w:val="006C3E9B"/>
    <w:rsid w:val="006C4428"/>
    <w:rsid w:val="006C50F0"/>
    <w:rsid w:val="006C5704"/>
    <w:rsid w:val="006C5CE0"/>
    <w:rsid w:val="006C6331"/>
    <w:rsid w:val="006C6E65"/>
    <w:rsid w:val="006C7BCC"/>
    <w:rsid w:val="006C7C6F"/>
    <w:rsid w:val="006D0710"/>
    <w:rsid w:val="006D0C05"/>
    <w:rsid w:val="006D197E"/>
    <w:rsid w:val="006D3082"/>
    <w:rsid w:val="006D33BB"/>
    <w:rsid w:val="006D54D0"/>
    <w:rsid w:val="006D5A33"/>
    <w:rsid w:val="006D648C"/>
    <w:rsid w:val="006D67DF"/>
    <w:rsid w:val="006D6AEC"/>
    <w:rsid w:val="006D710B"/>
    <w:rsid w:val="006D76C5"/>
    <w:rsid w:val="006D7CBC"/>
    <w:rsid w:val="006E0D22"/>
    <w:rsid w:val="006E28FD"/>
    <w:rsid w:val="006E39AC"/>
    <w:rsid w:val="006E3FF8"/>
    <w:rsid w:val="006E5CED"/>
    <w:rsid w:val="006E6610"/>
    <w:rsid w:val="006E6987"/>
    <w:rsid w:val="006E69F3"/>
    <w:rsid w:val="006E73CC"/>
    <w:rsid w:val="006E7CB4"/>
    <w:rsid w:val="006F0781"/>
    <w:rsid w:val="006F0C4B"/>
    <w:rsid w:val="006F2C61"/>
    <w:rsid w:val="006F309E"/>
    <w:rsid w:val="006F30C2"/>
    <w:rsid w:val="006F4042"/>
    <w:rsid w:val="006F4219"/>
    <w:rsid w:val="006F4291"/>
    <w:rsid w:val="006F4982"/>
    <w:rsid w:val="006F538A"/>
    <w:rsid w:val="006F6393"/>
    <w:rsid w:val="006F6471"/>
    <w:rsid w:val="006F73C9"/>
    <w:rsid w:val="006F78B3"/>
    <w:rsid w:val="006F7CCB"/>
    <w:rsid w:val="006F7EF1"/>
    <w:rsid w:val="0070059A"/>
    <w:rsid w:val="00702840"/>
    <w:rsid w:val="00702D63"/>
    <w:rsid w:val="00702DA2"/>
    <w:rsid w:val="00702F90"/>
    <w:rsid w:val="00704E3E"/>
    <w:rsid w:val="00705131"/>
    <w:rsid w:val="00705F8B"/>
    <w:rsid w:val="007070E4"/>
    <w:rsid w:val="00707496"/>
    <w:rsid w:val="007105FC"/>
    <w:rsid w:val="00711026"/>
    <w:rsid w:val="007111E2"/>
    <w:rsid w:val="007114FA"/>
    <w:rsid w:val="0071168C"/>
    <w:rsid w:val="00711D46"/>
    <w:rsid w:val="007124E5"/>
    <w:rsid w:val="007127EF"/>
    <w:rsid w:val="00712914"/>
    <w:rsid w:val="00712EA1"/>
    <w:rsid w:val="00713F0B"/>
    <w:rsid w:val="00714283"/>
    <w:rsid w:val="00714B87"/>
    <w:rsid w:val="00714CC3"/>
    <w:rsid w:val="007156EB"/>
    <w:rsid w:val="00715827"/>
    <w:rsid w:val="0071600C"/>
    <w:rsid w:val="007166F1"/>
    <w:rsid w:val="00716CFF"/>
    <w:rsid w:val="00716F9D"/>
    <w:rsid w:val="00717608"/>
    <w:rsid w:val="00717860"/>
    <w:rsid w:val="00717AB8"/>
    <w:rsid w:val="00717B69"/>
    <w:rsid w:val="00717BF7"/>
    <w:rsid w:val="00717CC4"/>
    <w:rsid w:val="00720090"/>
    <w:rsid w:val="0072012B"/>
    <w:rsid w:val="00720AD2"/>
    <w:rsid w:val="00720F54"/>
    <w:rsid w:val="0072216E"/>
    <w:rsid w:val="007222B2"/>
    <w:rsid w:val="007222B9"/>
    <w:rsid w:val="00723599"/>
    <w:rsid w:val="00723EE9"/>
    <w:rsid w:val="007241ED"/>
    <w:rsid w:val="0072497E"/>
    <w:rsid w:val="00725536"/>
    <w:rsid w:val="00725B91"/>
    <w:rsid w:val="00725BB9"/>
    <w:rsid w:val="00731289"/>
    <w:rsid w:val="007315AB"/>
    <w:rsid w:val="00731FFC"/>
    <w:rsid w:val="00732F9E"/>
    <w:rsid w:val="00732FA3"/>
    <w:rsid w:val="0073415A"/>
    <w:rsid w:val="0073478C"/>
    <w:rsid w:val="00735391"/>
    <w:rsid w:val="00735DF0"/>
    <w:rsid w:val="00736B27"/>
    <w:rsid w:val="00736CE0"/>
    <w:rsid w:val="00737E92"/>
    <w:rsid w:val="007404BE"/>
    <w:rsid w:val="0074289F"/>
    <w:rsid w:val="007431D2"/>
    <w:rsid w:val="00743271"/>
    <w:rsid w:val="00743425"/>
    <w:rsid w:val="0074377E"/>
    <w:rsid w:val="00743F28"/>
    <w:rsid w:val="007452DF"/>
    <w:rsid w:val="00746367"/>
    <w:rsid w:val="007468BE"/>
    <w:rsid w:val="00746FC9"/>
    <w:rsid w:val="00747EA9"/>
    <w:rsid w:val="00747EBC"/>
    <w:rsid w:val="00750C38"/>
    <w:rsid w:val="00750DAE"/>
    <w:rsid w:val="00750EA4"/>
    <w:rsid w:val="007511A8"/>
    <w:rsid w:val="00751BBC"/>
    <w:rsid w:val="00753732"/>
    <w:rsid w:val="0075379A"/>
    <w:rsid w:val="00753895"/>
    <w:rsid w:val="00753BEC"/>
    <w:rsid w:val="00754FD8"/>
    <w:rsid w:val="00754FF1"/>
    <w:rsid w:val="007550A0"/>
    <w:rsid w:val="007559B3"/>
    <w:rsid w:val="00755CD2"/>
    <w:rsid w:val="00755F58"/>
    <w:rsid w:val="0075610A"/>
    <w:rsid w:val="00756BB6"/>
    <w:rsid w:val="00756E80"/>
    <w:rsid w:val="0075700A"/>
    <w:rsid w:val="007609F9"/>
    <w:rsid w:val="00760A74"/>
    <w:rsid w:val="0076105D"/>
    <w:rsid w:val="007617D6"/>
    <w:rsid w:val="00761D94"/>
    <w:rsid w:val="007628DE"/>
    <w:rsid w:val="00762B93"/>
    <w:rsid w:val="0076459F"/>
    <w:rsid w:val="00764AD5"/>
    <w:rsid w:val="00764D03"/>
    <w:rsid w:val="007650B1"/>
    <w:rsid w:val="00765415"/>
    <w:rsid w:val="00765C9C"/>
    <w:rsid w:val="00767020"/>
    <w:rsid w:val="00767E04"/>
    <w:rsid w:val="00770319"/>
    <w:rsid w:val="00771309"/>
    <w:rsid w:val="00771A7D"/>
    <w:rsid w:val="00772965"/>
    <w:rsid w:val="00772D92"/>
    <w:rsid w:val="00773230"/>
    <w:rsid w:val="0077390C"/>
    <w:rsid w:val="00773EDD"/>
    <w:rsid w:val="00773F87"/>
    <w:rsid w:val="00774C56"/>
    <w:rsid w:val="00774CC0"/>
    <w:rsid w:val="007750B7"/>
    <w:rsid w:val="0077528F"/>
    <w:rsid w:val="00775AFA"/>
    <w:rsid w:val="00775D7C"/>
    <w:rsid w:val="00776113"/>
    <w:rsid w:val="00777126"/>
    <w:rsid w:val="007771D7"/>
    <w:rsid w:val="00777648"/>
    <w:rsid w:val="007776A8"/>
    <w:rsid w:val="007777AF"/>
    <w:rsid w:val="00777ECA"/>
    <w:rsid w:val="00780F1F"/>
    <w:rsid w:val="007810DD"/>
    <w:rsid w:val="00781948"/>
    <w:rsid w:val="00782CE9"/>
    <w:rsid w:val="00783A25"/>
    <w:rsid w:val="007841F1"/>
    <w:rsid w:val="00784727"/>
    <w:rsid w:val="00785050"/>
    <w:rsid w:val="00785944"/>
    <w:rsid w:val="00785A38"/>
    <w:rsid w:val="00785EB3"/>
    <w:rsid w:val="00786197"/>
    <w:rsid w:val="00786B86"/>
    <w:rsid w:val="00786BDC"/>
    <w:rsid w:val="0078730F"/>
    <w:rsid w:val="0078799E"/>
    <w:rsid w:val="00787AE4"/>
    <w:rsid w:val="00787E6A"/>
    <w:rsid w:val="00790204"/>
    <w:rsid w:val="00790C5E"/>
    <w:rsid w:val="00790F72"/>
    <w:rsid w:val="0079145D"/>
    <w:rsid w:val="0079169E"/>
    <w:rsid w:val="00791F6C"/>
    <w:rsid w:val="00791F78"/>
    <w:rsid w:val="00793349"/>
    <w:rsid w:val="00793767"/>
    <w:rsid w:val="0079377F"/>
    <w:rsid w:val="00793AFB"/>
    <w:rsid w:val="00795336"/>
    <w:rsid w:val="00795B0C"/>
    <w:rsid w:val="007965CE"/>
    <w:rsid w:val="00796FB0"/>
    <w:rsid w:val="00797515"/>
    <w:rsid w:val="00797C85"/>
    <w:rsid w:val="007A0493"/>
    <w:rsid w:val="007A1667"/>
    <w:rsid w:val="007A1A97"/>
    <w:rsid w:val="007A1D22"/>
    <w:rsid w:val="007A2891"/>
    <w:rsid w:val="007A28D0"/>
    <w:rsid w:val="007A3104"/>
    <w:rsid w:val="007A3287"/>
    <w:rsid w:val="007A3870"/>
    <w:rsid w:val="007A3E97"/>
    <w:rsid w:val="007A477B"/>
    <w:rsid w:val="007A5099"/>
    <w:rsid w:val="007A5CE7"/>
    <w:rsid w:val="007A66FA"/>
    <w:rsid w:val="007A718C"/>
    <w:rsid w:val="007A7398"/>
    <w:rsid w:val="007A7523"/>
    <w:rsid w:val="007A75A4"/>
    <w:rsid w:val="007B1D1F"/>
    <w:rsid w:val="007B1E66"/>
    <w:rsid w:val="007B31F5"/>
    <w:rsid w:val="007B32C8"/>
    <w:rsid w:val="007B3579"/>
    <w:rsid w:val="007B52E4"/>
    <w:rsid w:val="007B7605"/>
    <w:rsid w:val="007B7AF2"/>
    <w:rsid w:val="007C0BC1"/>
    <w:rsid w:val="007C1DBA"/>
    <w:rsid w:val="007C224B"/>
    <w:rsid w:val="007C3F7A"/>
    <w:rsid w:val="007C4FFC"/>
    <w:rsid w:val="007C50C0"/>
    <w:rsid w:val="007C5A85"/>
    <w:rsid w:val="007C5D72"/>
    <w:rsid w:val="007C5FB1"/>
    <w:rsid w:val="007C7310"/>
    <w:rsid w:val="007D12B1"/>
    <w:rsid w:val="007D1410"/>
    <w:rsid w:val="007D1989"/>
    <w:rsid w:val="007D227E"/>
    <w:rsid w:val="007D2A94"/>
    <w:rsid w:val="007D2ACD"/>
    <w:rsid w:val="007D2CA2"/>
    <w:rsid w:val="007D33F5"/>
    <w:rsid w:val="007D3D58"/>
    <w:rsid w:val="007D4137"/>
    <w:rsid w:val="007D4CBA"/>
    <w:rsid w:val="007D5CAC"/>
    <w:rsid w:val="007D5DAD"/>
    <w:rsid w:val="007D65CD"/>
    <w:rsid w:val="007D7923"/>
    <w:rsid w:val="007E0BD5"/>
    <w:rsid w:val="007E220A"/>
    <w:rsid w:val="007E2A16"/>
    <w:rsid w:val="007E36E1"/>
    <w:rsid w:val="007E3B46"/>
    <w:rsid w:val="007E53F9"/>
    <w:rsid w:val="007E623D"/>
    <w:rsid w:val="007E654A"/>
    <w:rsid w:val="007E6589"/>
    <w:rsid w:val="007E6F32"/>
    <w:rsid w:val="007E6FDF"/>
    <w:rsid w:val="007E766E"/>
    <w:rsid w:val="007E7ED7"/>
    <w:rsid w:val="007F1764"/>
    <w:rsid w:val="007F17AB"/>
    <w:rsid w:val="007F254C"/>
    <w:rsid w:val="007F2710"/>
    <w:rsid w:val="007F3ED1"/>
    <w:rsid w:val="007F43F5"/>
    <w:rsid w:val="007F471B"/>
    <w:rsid w:val="007F4C5D"/>
    <w:rsid w:val="007F4C8B"/>
    <w:rsid w:val="007F51F2"/>
    <w:rsid w:val="007F595B"/>
    <w:rsid w:val="007F5E7A"/>
    <w:rsid w:val="007F695F"/>
    <w:rsid w:val="007F6F40"/>
    <w:rsid w:val="007F7206"/>
    <w:rsid w:val="007F755A"/>
    <w:rsid w:val="007F7612"/>
    <w:rsid w:val="007F7C2D"/>
    <w:rsid w:val="00800A8D"/>
    <w:rsid w:val="00800EE1"/>
    <w:rsid w:val="00801B47"/>
    <w:rsid w:val="00801CA8"/>
    <w:rsid w:val="008020A3"/>
    <w:rsid w:val="00802626"/>
    <w:rsid w:val="00802FE6"/>
    <w:rsid w:val="0080329A"/>
    <w:rsid w:val="0080366B"/>
    <w:rsid w:val="008047F4"/>
    <w:rsid w:val="00804993"/>
    <w:rsid w:val="008049C1"/>
    <w:rsid w:val="00804A32"/>
    <w:rsid w:val="0080546C"/>
    <w:rsid w:val="00805E0D"/>
    <w:rsid w:val="00805EAC"/>
    <w:rsid w:val="00805F06"/>
    <w:rsid w:val="00806795"/>
    <w:rsid w:val="00810B74"/>
    <w:rsid w:val="00810E02"/>
    <w:rsid w:val="00811819"/>
    <w:rsid w:val="0081193D"/>
    <w:rsid w:val="008124D2"/>
    <w:rsid w:val="00812C93"/>
    <w:rsid w:val="00813021"/>
    <w:rsid w:val="0081381D"/>
    <w:rsid w:val="0081386A"/>
    <w:rsid w:val="00814CB2"/>
    <w:rsid w:val="00814EFB"/>
    <w:rsid w:val="00815291"/>
    <w:rsid w:val="00815854"/>
    <w:rsid w:val="00815C6B"/>
    <w:rsid w:val="00816FB6"/>
    <w:rsid w:val="008178D7"/>
    <w:rsid w:val="00817909"/>
    <w:rsid w:val="00817A0C"/>
    <w:rsid w:val="00817A19"/>
    <w:rsid w:val="00817A5E"/>
    <w:rsid w:val="00817AF9"/>
    <w:rsid w:val="00817D34"/>
    <w:rsid w:val="00820EF2"/>
    <w:rsid w:val="00820FD8"/>
    <w:rsid w:val="00821F50"/>
    <w:rsid w:val="0082211E"/>
    <w:rsid w:val="0082228E"/>
    <w:rsid w:val="008225E3"/>
    <w:rsid w:val="0082262F"/>
    <w:rsid w:val="00822A93"/>
    <w:rsid w:val="00822BF5"/>
    <w:rsid w:val="00822C3E"/>
    <w:rsid w:val="008239E8"/>
    <w:rsid w:val="00823D4B"/>
    <w:rsid w:val="00824217"/>
    <w:rsid w:val="0082496F"/>
    <w:rsid w:val="00824AC5"/>
    <w:rsid w:val="008258F9"/>
    <w:rsid w:val="00827549"/>
    <w:rsid w:val="008301B8"/>
    <w:rsid w:val="008308B2"/>
    <w:rsid w:val="00831888"/>
    <w:rsid w:val="008323FA"/>
    <w:rsid w:val="008328D2"/>
    <w:rsid w:val="008331E2"/>
    <w:rsid w:val="00833629"/>
    <w:rsid w:val="0083370B"/>
    <w:rsid w:val="008340EE"/>
    <w:rsid w:val="00834220"/>
    <w:rsid w:val="00834ABF"/>
    <w:rsid w:val="00835245"/>
    <w:rsid w:val="00836BF8"/>
    <w:rsid w:val="0083706F"/>
    <w:rsid w:val="00837E6E"/>
    <w:rsid w:val="00837EA4"/>
    <w:rsid w:val="00841021"/>
    <w:rsid w:val="00841326"/>
    <w:rsid w:val="00842171"/>
    <w:rsid w:val="00842A44"/>
    <w:rsid w:val="0084356D"/>
    <w:rsid w:val="0084399C"/>
    <w:rsid w:val="0084413B"/>
    <w:rsid w:val="00844C04"/>
    <w:rsid w:val="008465AA"/>
    <w:rsid w:val="008468FF"/>
    <w:rsid w:val="00846FC4"/>
    <w:rsid w:val="00847344"/>
    <w:rsid w:val="00847553"/>
    <w:rsid w:val="00847D9F"/>
    <w:rsid w:val="00850050"/>
    <w:rsid w:val="0085041D"/>
    <w:rsid w:val="00850DD7"/>
    <w:rsid w:val="008512DF"/>
    <w:rsid w:val="00851A2D"/>
    <w:rsid w:val="00851A5F"/>
    <w:rsid w:val="00852429"/>
    <w:rsid w:val="00852859"/>
    <w:rsid w:val="0085303D"/>
    <w:rsid w:val="008530AB"/>
    <w:rsid w:val="00853A88"/>
    <w:rsid w:val="008547E3"/>
    <w:rsid w:val="00855342"/>
    <w:rsid w:val="00856D28"/>
    <w:rsid w:val="00857C9A"/>
    <w:rsid w:val="008605B4"/>
    <w:rsid w:val="00860FB0"/>
    <w:rsid w:val="008623F8"/>
    <w:rsid w:val="00862C8C"/>
    <w:rsid w:val="0086308A"/>
    <w:rsid w:val="008648AE"/>
    <w:rsid w:val="0086522D"/>
    <w:rsid w:val="00865DBB"/>
    <w:rsid w:val="00866C3D"/>
    <w:rsid w:val="00866FF4"/>
    <w:rsid w:val="00867317"/>
    <w:rsid w:val="008700FA"/>
    <w:rsid w:val="00870538"/>
    <w:rsid w:val="00871862"/>
    <w:rsid w:val="008722E0"/>
    <w:rsid w:val="00872734"/>
    <w:rsid w:val="00872968"/>
    <w:rsid w:val="00873692"/>
    <w:rsid w:val="00873785"/>
    <w:rsid w:val="00873856"/>
    <w:rsid w:val="00873994"/>
    <w:rsid w:val="00873ED6"/>
    <w:rsid w:val="00874578"/>
    <w:rsid w:val="00874C8D"/>
    <w:rsid w:val="00874DAF"/>
    <w:rsid w:val="00875AB9"/>
    <w:rsid w:val="008768AB"/>
    <w:rsid w:val="008770FC"/>
    <w:rsid w:val="00877D47"/>
    <w:rsid w:val="008806AB"/>
    <w:rsid w:val="00880967"/>
    <w:rsid w:val="00880DEC"/>
    <w:rsid w:val="00881051"/>
    <w:rsid w:val="008811D6"/>
    <w:rsid w:val="008833C2"/>
    <w:rsid w:val="008848DD"/>
    <w:rsid w:val="00884CBE"/>
    <w:rsid w:val="00884DAB"/>
    <w:rsid w:val="00884E10"/>
    <w:rsid w:val="0088585A"/>
    <w:rsid w:val="00885908"/>
    <w:rsid w:val="00885A44"/>
    <w:rsid w:val="0088627C"/>
    <w:rsid w:val="008869C0"/>
    <w:rsid w:val="0088752E"/>
    <w:rsid w:val="00887D4B"/>
    <w:rsid w:val="00890894"/>
    <w:rsid w:val="00890A52"/>
    <w:rsid w:val="008913E6"/>
    <w:rsid w:val="008916CA"/>
    <w:rsid w:val="00891C32"/>
    <w:rsid w:val="00891F47"/>
    <w:rsid w:val="00892E00"/>
    <w:rsid w:val="00893173"/>
    <w:rsid w:val="00893747"/>
    <w:rsid w:val="00894295"/>
    <w:rsid w:val="008947DB"/>
    <w:rsid w:val="00894CE6"/>
    <w:rsid w:val="00894F62"/>
    <w:rsid w:val="00895564"/>
    <w:rsid w:val="00895633"/>
    <w:rsid w:val="008956A3"/>
    <w:rsid w:val="00896119"/>
    <w:rsid w:val="008964A0"/>
    <w:rsid w:val="008967D4"/>
    <w:rsid w:val="00896815"/>
    <w:rsid w:val="00896AE4"/>
    <w:rsid w:val="008970F2"/>
    <w:rsid w:val="008973EC"/>
    <w:rsid w:val="008976D4"/>
    <w:rsid w:val="00897ADC"/>
    <w:rsid w:val="008A03D7"/>
    <w:rsid w:val="008A137D"/>
    <w:rsid w:val="008A232D"/>
    <w:rsid w:val="008A2345"/>
    <w:rsid w:val="008A2625"/>
    <w:rsid w:val="008A59EF"/>
    <w:rsid w:val="008A5DF5"/>
    <w:rsid w:val="008A6246"/>
    <w:rsid w:val="008A6366"/>
    <w:rsid w:val="008A6CFA"/>
    <w:rsid w:val="008A766A"/>
    <w:rsid w:val="008A7A07"/>
    <w:rsid w:val="008A7D03"/>
    <w:rsid w:val="008B0100"/>
    <w:rsid w:val="008B0E15"/>
    <w:rsid w:val="008B299F"/>
    <w:rsid w:val="008B2AF2"/>
    <w:rsid w:val="008B2F64"/>
    <w:rsid w:val="008B3308"/>
    <w:rsid w:val="008B3D5F"/>
    <w:rsid w:val="008B5542"/>
    <w:rsid w:val="008B5860"/>
    <w:rsid w:val="008B6290"/>
    <w:rsid w:val="008B66F1"/>
    <w:rsid w:val="008B6AD5"/>
    <w:rsid w:val="008B7888"/>
    <w:rsid w:val="008C0651"/>
    <w:rsid w:val="008C0831"/>
    <w:rsid w:val="008C0C7E"/>
    <w:rsid w:val="008C1549"/>
    <w:rsid w:val="008C1E41"/>
    <w:rsid w:val="008C2B97"/>
    <w:rsid w:val="008C3078"/>
    <w:rsid w:val="008C4BB6"/>
    <w:rsid w:val="008C4E10"/>
    <w:rsid w:val="008C55B1"/>
    <w:rsid w:val="008C67CB"/>
    <w:rsid w:val="008D01C9"/>
    <w:rsid w:val="008D03E7"/>
    <w:rsid w:val="008D076F"/>
    <w:rsid w:val="008D0B86"/>
    <w:rsid w:val="008D1BCE"/>
    <w:rsid w:val="008D2522"/>
    <w:rsid w:val="008D35A4"/>
    <w:rsid w:val="008D368C"/>
    <w:rsid w:val="008D43B2"/>
    <w:rsid w:val="008D44F3"/>
    <w:rsid w:val="008D44F7"/>
    <w:rsid w:val="008D4B75"/>
    <w:rsid w:val="008D6479"/>
    <w:rsid w:val="008D654E"/>
    <w:rsid w:val="008D6C1E"/>
    <w:rsid w:val="008D6D8F"/>
    <w:rsid w:val="008E0700"/>
    <w:rsid w:val="008E07D1"/>
    <w:rsid w:val="008E1CD9"/>
    <w:rsid w:val="008E231E"/>
    <w:rsid w:val="008E26C9"/>
    <w:rsid w:val="008E3044"/>
    <w:rsid w:val="008E3A61"/>
    <w:rsid w:val="008E50F1"/>
    <w:rsid w:val="008E55D3"/>
    <w:rsid w:val="008E64BC"/>
    <w:rsid w:val="008E6D53"/>
    <w:rsid w:val="008E70AF"/>
    <w:rsid w:val="008E741B"/>
    <w:rsid w:val="008E788A"/>
    <w:rsid w:val="008E7A1E"/>
    <w:rsid w:val="008E7D60"/>
    <w:rsid w:val="008F022B"/>
    <w:rsid w:val="008F0DC9"/>
    <w:rsid w:val="008F101E"/>
    <w:rsid w:val="008F13C1"/>
    <w:rsid w:val="008F17CB"/>
    <w:rsid w:val="008F2FE2"/>
    <w:rsid w:val="008F2FF0"/>
    <w:rsid w:val="008F386F"/>
    <w:rsid w:val="008F40AD"/>
    <w:rsid w:val="008F45A6"/>
    <w:rsid w:val="008F4E4E"/>
    <w:rsid w:val="008F65B2"/>
    <w:rsid w:val="008F6631"/>
    <w:rsid w:val="008F66E5"/>
    <w:rsid w:val="008F66E9"/>
    <w:rsid w:val="008F67E8"/>
    <w:rsid w:val="008F683D"/>
    <w:rsid w:val="008F6A7C"/>
    <w:rsid w:val="008F6E8A"/>
    <w:rsid w:val="008F6F97"/>
    <w:rsid w:val="008F734E"/>
    <w:rsid w:val="008F78CA"/>
    <w:rsid w:val="009001C8"/>
    <w:rsid w:val="00901321"/>
    <w:rsid w:val="009021AF"/>
    <w:rsid w:val="00902253"/>
    <w:rsid w:val="00902C7E"/>
    <w:rsid w:val="00903D5F"/>
    <w:rsid w:val="00903F62"/>
    <w:rsid w:val="009040D1"/>
    <w:rsid w:val="0090415A"/>
    <w:rsid w:val="0090486B"/>
    <w:rsid w:val="00904EA2"/>
    <w:rsid w:val="0090548A"/>
    <w:rsid w:val="009055CC"/>
    <w:rsid w:val="00906306"/>
    <w:rsid w:val="00910DF3"/>
    <w:rsid w:val="0091159F"/>
    <w:rsid w:val="00911837"/>
    <w:rsid w:val="00911EF9"/>
    <w:rsid w:val="009121CA"/>
    <w:rsid w:val="00912330"/>
    <w:rsid w:val="00912394"/>
    <w:rsid w:val="0091270A"/>
    <w:rsid w:val="009136DD"/>
    <w:rsid w:val="009136E8"/>
    <w:rsid w:val="00913D6E"/>
    <w:rsid w:val="00913F07"/>
    <w:rsid w:val="0091585D"/>
    <w:rsid w:val="00916D6B"/>
    <w:rsid w:val="009200B4"/>
    <w:rsid w:val="009201FB"/>
    <w:rsid w:val="00920A30"/>
    <w:rsid w:val="00920CC5"/>
    <w:rsid w:val="00920D44"/>
    <w:rsid w:val="00921B8A"/>
    <w:rsid w:val="009227F0"/>
    <w:rsid w:val="00922B38"/>
    <w:rsid w:val="00922F3C"/>
    <w:rsid w:val="00923F40"/>
    <w:rsid w:val="009242EA"/>
    <w:rsid w:val="009246BC"/>
    <w:rsid w:val="00924CD1"/>
    <w:rsid w:val="00925392"/>
    <w:rsid w:val="00925D73"/>
    <w:rsid w:val="00925FAE"/>
    <w:rsid w:val="0092669D"/>
    <w:rsid w:val="00926709"/>
    <w:rsid w:val="00926E1C"/>
    <w:rsid w:val="009274C4"/>
    <w:rsid w:val="00927547"/>
    <w:rsid w:val="00927EB0"/>
    <w:rsid w:val="009311EB"/>
    <w:rsid w:val="00932911"/>
    <w:rsid w:val="009331A3"/>
    <w:rsid w:val="00933256"/>
    <w:rsid w:val="00933439"/>
    <w:rsid w:val="0093443F"/>
    <w:rsid w:val="00934938"/>
    <w:rsid w:val="0093575B"/>
    <w:rsid w:val="00935D7C"/>
    <w:rsid w:val="00935F5E"/>
    <w:rsid w:val="0093631A"/>
    <w:rsid w:val="009369EF"/>
    <w:rsid w:val="00936BCF"/>
    <w:rsid w:val="00936DB1"/>
    <w:rsid w:val="00936DBE"/>
    <w:rsid w:val="00937A78"/>
    <w:rsid w:val="00937C76"/>
    <w:rsid w:val="0094019C"/>
    <w:rsid w:val="009410C2"/>
    <w:rsid w:val="009411ED"/>
    <w:rsid w:val="00941578"/>
    <w:rsid w:val="009419D9"/>
    <w:rsid w:val="00942806"/>
    <w:rsid w:val="00943051"/>
    <w:rsid w:val="009434DC"/>
    <w:rsid w:val="00943B9D"/>
    <w:rsid w:val="00943E87"/>
    <w:rsid w:val="009445C2"/>
    <w:rsid w:val="0094685A"/>
    <w:rsid w:val="009472D0"/>
    <w:rsid w:val="00947D82"/>
    <w:rsid w:val="00950A92"/>
    <w:rsid w:val="00951223"/>
    <w:rsid w:val="00951503"/>
    <w:rsid w:val="00951688"/>
    <w:rsid w:val="00951C89"/>
    <w:rsid w:val="00953223"/>
    <w:rsid w:val="00953D1F"/>
    <w:rsid w:val="0095409A"/>
    <w:rsid w:val="00954441"/>
    <w:rsid w:val="00954902"/>
    <w:rsid w:val="009552FF"/>
    <w:rsid w:val="00956F1A"/>
    <w:rsid w:val="009615EB"/>
    <w:rsid w:val="00961750"/>
    <w:rsid w:val="0096248B"/>
    <w:rsid w:val="0096258C"/>
    <w:rsid w:val="00962658"/>
    <w:rsid w:val="00962A5B"/>
    <w:rsid w:val="00963370"/>
    <w:rsid w:val="009638EB"/>
    <w:rsid w:val="00963AF5"/>
    <w:rsid w:val="009640C3"/>
    <w:rsid w:val="00964444"/>
    <w:rsid w:val="00964532"/>
    <w:rsid w:val="0096516F"/>
    <w:rsid w:val="009655E2"/>
    <w:rsid w:val="0096590D"/>
    <w:rsid w:val="00965E08"/>
    <w:rsid w:val="00966013"/>
    <w:rsid w:val="009661AB"/>
    <w:rsid w:val="0096650E"/>
    <w:rsid w:val="0096667B"/>
    <w:rsid w:val="00966F3D"/>
    <w:rsid w:val="009678A4"/>
    <w:rsid w:val="00967ED4"/>
    <w:rsid w:val="00970F5E"/>
    <w:rsid w:val="00971217"/>
    <w:rsid w:val="009715FC"/>
    <w:rsid w:val="00971675"/>
    <w:rsid w:val="00971FE5"/>
    <w:rsid w:val="0097215C"/>
    <w:rsid w:val="0097229F"/>
    <w:rsid w:val="0097271B"/>
    <w:rsid w:val="00972C5F"/>
    <w:rsid w:val="00973475"/>
    <w:rsid w:val="00973647"/>
    <w:rsid w:val="00973A63"/>
    <w:rsid w:val="00973AF4"/>
    <w:rsid w:val="00973ECA"/>
    <w:rsid w:val="0097462E"/>
    <w:rsid w:val="00974FD9"/>
    <w:rsid w:val="009755C4"/>
    <w:rsid w:val="00975FFC"/>
    <w:rsid w:val="00976298"/>
    <w:rsid w:val="00980009"/>
    <w:rsid w:val="009804EC"/>
    <w:rsid w:val="00980619"/>
    <w:rsid w:val="00980D83"/>
    <w:rsid w:val="00981983"/>
    <w:rsid w:val="00982359"/>
    <w:rsid w:val="009832B2"/>
    <w:rsid w:val="00985062"/>
    <w:rsid w:val="00985120"/>
    <w:rsid w:val="00985425"/>
    <w:rsid w:val="00986059"/>
    <w:rsid w:val="00986947"/>
    <w:rsid w:val="009871DB"/>
    <w:rsid w:val="00990AA3"/>
    <w:rsid w:val="009913F0"/>
    <w:rsid w:val="00993C00"/>
    <w:rsid w:val="00993E8D"/>
    <w:rsid w:val="0099449A"/>
    <w:rsid w:val="00994517"/>
    <w:rsid w:val="00994B96"/>
    <w:rsid w:val="00994F30"/>
    <w:rsid w:val="00995184"/>
    <w:rsid w:val="009952D1"/>
    <w:rsid w:val="009956AA"/>
    <w:rsid w:val="009959B6"/>
    <w:rsid w:val="00995BAF"/>
    <w:rsid w:val="00995DEC"/>
    <w:rsid w:val="00996A5E"/>
    <w:rsid w:val="00996FF1"/>
    <w:rsid w:val="009A0DFD"/>
    <w:rsid w:val="009A1C6E"/>
    <w:rsid w:val="009A1DA9"/>
    <w:rsid w:val="009A1EBB"/>
    <w:rsid w:val="009A3DB9"/>
    <w:rsid w:val="009A40AB"/>
    <w:rsid w:val="009A53D4"/>
    <w:rsid w:val="009A5BC4"/>
    <w:rsid w:val="009A6A02"/>
    <w:rsid w:val="009A6B40"/>
    <w:rsid w:val="009A6D9A"/>
    <w:rsid w:val="009A7231"/>
    <w:rsid w:val="009A7439"/>
    <w:rsid w:val="009A7455"/>
    <w:rsid w:val="009A7A11"/>
    <w:rsid w:val="009A7AED"/>
    <w:rsid w:val="009B0419"/>
    <w:rsid w:val="009B062C"/>
    <w:rsid w:val="009B07CC"/>
    <w:rsid w:val="009B1194"/>
    <w:rsid w:val="009B3868"/>
    <w:rsid w:val="009B3FF3"/>
    <w:rsid w:val="009B40B0"/>
    <w:rsid w:val="009B45CA"/>
    <w:rsid w:val="009B4C50"/>
    <w:rsid w:val="009B52E2"/>
    <w:rsid w:val="009B5A99"/>
    <w:rsid w:val="009B5BB5"/>
    <w:rsid w:val="009B5E28"/>
    <w:rsid w:val="009B687D"/>
    <w:rsid w:val="009B72E4"/>
    <w:rsid w:val="009B74E1"/>
    <w:rsid w:val="009B79BA"/>
    <w:rsid w:val="009C0903"/>
    <w:rsid w:val="009C0EDF"/>
    <w:rsid w:val="009C12BE"/>
    <w:rsid w:val="009C160A"/>
    <w:rsid w:val="009C1CAE"/>
    <w:rsid w:val="009C2453"/>
    <w:rsid w:val="009C2F49"/>
    <w:rsid w:val="009C3154"/>
    <w:rsid w:val="009C48D1"/>
    <w:rsid w:val="009C4C12"/>
    <w:rsid w:val="009C4E96"/>
    <w:rsid w:val="009C5601"/>
    <w:rsid w:val="009C568D"/>
    <w:rsid w:val="009C5ACB"/>
    <w:rsid w:val="009C5CED"/>
    <w:rsid w:val="009C6529"/>
    <w:rsid w:val="009C7911"/>
    <w:rsid w:val="009D06C9"/>
    <w:rsid w:val="009D1137"/>
    <w:rsid w:val="009D1982"/>
    <w:rsid w:val="009D1C82"/>
    <w:rsid w:val="009D28BD"/>
    <w:rsid w:val="009D3B9E"/>
    <w:rsid w:val="009D499B"/>
    <w:rsid w:val="009D585A"/>
    <w:rsid w:val="009D6246"/>
    <w:rsid w:val="009D69E3"/>
    <w:rsid w:val="009D73D7"/>
    <w:rsid w:val="009D78B3"/>
    <w:rsid w:val="009D7C41"/>
    <w:rsid w:val="009E0659"/>
    <w:rsid w:val="009E08F6"/>
    <w:rsid w:val="009E139F"/>
    <w:rsid w:val="009E27D8"/>
    <w:rsid w:val="009E2B98"/>
    <w:rsid w:val="009E2BA7"/>
    <w:rsid w:val="009E335E"/>
    <w:rsid w:val="009E4158"/>
    <w:rsid w:val="009E4193"/>
    <w:rsid w:val="009E487C"/>
    <w:rsid w:val="009E4C86"/>
    <w:rsid w:val="009E4D7A"/>
    <w:rsid w:val="009E5947"/>
    <w:rsid w:val="009E5E54"/>
    <w:rsid w:val="009E6434"/>
    <w:rsid w:val="009E6586"/>
    <w:rsid w:val="009E7A4E"/>
    <w:rsid w:val="009F0FB5"/>
    <w:rsid w:val="009F11C5"/>
    <w:rsid w:val="009F1A77"/>
    <w:rsid w:val="009F1C1B"/>
    <w:rsid w:val="009F2AD5"/>
    <w:rsid w:val="009F3293"/>
    <w:rsid w:val="009F32C2"/>
    <w:rsid w:val="009F33B8"/>
    <w:rsid w:val="009F406C"/>
    <w:rsid w:val="009F4252"/>
    <w:rsid w:val="009F44DE"/>
    <w:rsid w:val="009F52D9"/>
    <w:rsid w:val="009F572E"/>
    <w:rsid w:val="009F5D40"/>
    <w:rsid w:val="009F6B95"/>
    <w:rsid w:val="009F6CB3"/>
    <w:rsid w:val="009F7113"/>
    <w:rsid w:val="009F782F"/>
    <w:rsid w:val="00A009B0"/>
    <w:rsid w:val="00A01447"/>
    <w:rsid w:val="00A02983"/>
    <w:rsid w:val="00A0343F"/>
    <w:rsid w:val="00A03EBC"/>
    <w:rsid w:val="00A045DC"/>
    <w:rsid w:val="00A05385"/>
    <w:rsid w:val="00A067C6"/>
    <w:rsid w:val="00A072FD"/>
    <w:rsid w:val="00A07631"/>
    <w:rsid w:val="00A0793E"/>
    <w:rsid w:val="00A07F29"/>
    <w:rsid w:val="00A1117F"/>
    <w:rsid w:val="00A11184"/>
    <w:rsid w:val="00A11DE4"/>
    <w:rsid w:val="00A11F00"/>
    <w:rsid w:val="00A1252D"/>
    <w:rsid w:val="00A130BC"/>
    <w:rsid w:val="00A1320E"/>
    <w:rsid w:val="00A134AA"/>
    <w:rsid w:val="00A13F4C"/>
    <w:rsid w:val="00A14BBD"/>
    <w:rsid w:val="00A1511C"/>
    <w:rsid w:val="00A15499"/>
    <w:rsid w:val="00A15D73"/>
    <w:rsid w:val="00A204EA"/>
    <w:rsid w:val="00A21C8F"/>
    <w:rsid w:val="00A21FBE"/>
    <w:rsid w:val="00A227B5"/>
    <w:rsid w:val="00A2282D"/>
    <w:rsid w:val="00A22D23"/>
    <w:rsid w:val="00A22DEE"/>
    <w:rsid w:val="00A2377A"/>
    <w:rsid w:val="00A2483F"/>
    <w:rsid w:val="00A24DCA"/>
    <w:rsid w:val="00A250FB"/>
    <w:rsid w:val="00A258A7"/>
    <w:rsid w:val="00A25F2B"/>
    <w:rsid w:val="00A26593"/>
    <w:rsid w:val="00A26ADF"/>
    <w:rsid w:val="00A26B30"/>
    <w:rsid w:val="00A27E6A"/>
    <w:rsid w:val="00A307C7"/>
    <w:rsid w:val="00A30BC1"/>
    <w:rsid w:val="00A30ECF"/>
    <w:rsid w:val="00A31A8B"/>
    <w:rsid w:val="00A32711"/>
    <w:rsid w:val="00A33B72"/>
    <w:rsid w:val="00A348AF"/>
    <w:rsid w:val="00A34EDE"/>
    <w:rsid w:val="00A354A2"/>
    <w:rsid w:val="00A36D2A"/>
    <w:rsid w:val="00A37A07"/>
    <w:rsid w:val="00A4056F"/>
    <w:rsid w:val="00A410AE"/>
    <w:rsid w:val="00A42FCD"/>
    <w:rsid w:val="00A4426A"/>
    <w:rsid w:val="00A4436B"/>
    <w:rsid w:val="00A44D63"/>
    <w:rsid w:val="00A4545E"/>
    <w:rsid w:val="00A46240"/>
    <w:rsid w:val="00A46941"/>
    <w:rsid w:val="00A46AAF"/>
    <w:rsid w:val="00A472F2"/>
    <w:rsid w:val="00A4754F"/>
    <w:rsid w:val="00A47878"/>
    <w:rsid w:val="00A51D7A"/>
    <w:rsid w:val="00A51F2C"/>
    <w:rsid w:val="00A521B8"/>
    <w:rsid w:val="00A5236F"/>
    <w:rsid w:val="00A52C2D"/>
    <w:rsid w:val="00A53640"/>
    <w:rsid w:val="00A53655"/>
    <w:rsid w:val="00A54064"/>
    <w:rsid w:val="00A54656"/>
    <w:rsid w:val="00A54C85"/>
    <w:rsid w:val="00A56033"/>
    <w:rsid w:val="00A56822"/>
    <w:rsid w:val="00A56CF8"/>
    <w:rsid w:val="00A56D02"/>
    <w:rsid w:val="00A57333"/>
    <w:rsid w:val="00A5749A"/>
    <w:rsid w:val="00A604D6"/>
    <w:rsid w:val="00A61CCC"/>
    <w:rsid w:val="00A62846"/>
    <w:rsid w:val="00A62CF5"/>
    <w:rsid w:val="00A63865"/>
    <w:rsid w:val="00A63F84"/>
    <w:rsid w:val="00A64CEA"/>
    <w:rsid w:val="00A652C3"/>
    <w:rsid w:val="00A65799"/>
    <w:rsid w:val="00A66140"/>
    <w:rsid w:val="00A661C8"/>
    <w:rsid w:val="00A663F0"/>
    <w:rsid w:val="00A665CC"/>
    <w:rsid w:val="00A675CE"/>
    <w:rsid w:val="00A67813"/>
    <w:rsid w:val="00A67E36"/>
    <w:rsid w:val="00A70170"/>
    <w:rsid w:val="00A70715"/>
    <w:rsid w:val="00A70AD2"/>
    <w:rsid w:val="00A70C41"/>
    <w:rsid w:val="00A70FF3"/>
    <w:rsid w:val="00A71453"/>
    <w:rsid w:val="00A71925"/>
    <w:rsid w:val="00A71EBB"/>
    <w:rsid w:val="00A73CFD"/>
    <w:rsid w:val="00A73D4B"/>
    <w:rsid w:val="00A73DDD"/>
    <w:rsid w:val="00A74993"/>
    <w:rsid w:val="00A757C1"/>
    <w:rsid w:val="00A76377"/>
    <w:rsid w:val="00A765F0"/>
    <w:rsid w:val="00A76C46"/>
    <w:rsid w:val="00A77314"/>
    <w:rsid w:val="00A77F92"/>
    <w:rsid w:val="00A819D8"/>
    <w:rsid w:val="00A81A2F"/>
    <w:rsid w:val="00A81C01"/>
    <w:rsid w:val="00A81CFC"/>
    <w:rsid w:val="00A827C4"/>
    <w:rsid w:val="00A828F1"/>
    <w:rsid w:val="00A830A8"/>
    <w:rsid w:val="00A8330A"/>
    <w:rsid w:val="00A833C1"/>
    <w:rsid w:val="00A84818"/>
    <w:rsid w:val="00A85153"/>
    <w:rsid w:val="00A85AE5"/>
    <w:rsid w:val="00A85EAF"/>
    <w:rsid w:val="00A87189"/>
    <w:rsid w:val="00A87573"/>
    <w:rsid w:val="00A87AED"/>
    <w:rsid w:val="00A907F4"/>
    <w:rsid w:val="00A90D7C"/>
    <w:rsid w:val="00A9153B"/>
    <w:rsid w:val="00A9198E"/>
    <w:rsid w:val="00A94402"/>
    <w:rsid w:val="00A953BB"/>
    <w:rsid w:val="00A96509"/>
    <w:rsid w:val="00A966C9"/>
    <w:rsid w:val="00A96A01"/>
    <w:rsid w:val="00A970EF"/>
    <w:rsid w:val="00A97366"/>
    <w:rsid w:val="00AA0BD0"/>
    <w:rsid w:val="00AA1829"/>
    <w:rsid w:val="00AA2444"/>
    <w:rsid w:val="00AA33E6"/>
    <w:rsid w:val="00AA341E"/>
    <w:rsid w:val="00AA44E7"/>
    <w:rsid w:val="00AA470D"/>
    <w:rsid w:val="00AA5190"/>
    <w:rsid w:val="00AA5689"/>
    <w:rsid w:val="00AA58D5"/>
    <w:rsid w:val="00AA5FB7"/>
    <w:rsid w:val="00AA63EF"/>
    <w:rsid w:val="00AA6445"/>
    <w:rsid w:val="00AA6B9E"/>
    <w:rsid w:val="00AA7834"/>
    <w:rsid w:val="00AA7DFB"/>
    <w:rsid w:val="00AB217B"/>
    <w:rsid w:val="00AB21AD"/>
    <w:rsid w:val="00AB26DD"/>
    <w:rsid w:val="00AB2951"/>
    <w:rsid w:val="00AB2A6B"/>
    <w:rsid w:val="00AB30C3"/>
    <w:rsid w:val="00AB316D"/>
    <w:rsid w:val="00AB380F"/>
    <w:rsid w:val="00AB3CF4"/>
    <w:rsid w:val="00AB40CE"/>
    <w:rsid w:val="00AB41E4"/>
    <w:rsid w:val="00AB46F9"/>
    <w:rsid w:val="00AB4DAF"/>
    <w:rsid w:val="00AB50A6"/>
    <w:rsid w:val="00AB59C2"/>
    <w:rsid w:val="00AB5D6C"/>
    <w:rsid w:val="00AB5DCE"/>
    <w:rsid w:val="00AB6527"/>
    <w:rsid w:val="00AB7A15"/>
    <w:rsid w:val="00AB7DFD"/>
    <w:rsid w:val="00AC0016"/>
    <w:rsid w:val="00AC020C"/>
    <w:rsid w:val="00AC023E"/>
    <w:rsid w:val="00AC06E6"/>
    <w:rsid w:val="00AC0AE0"/>
    <w:rsid w:val="00AC0C22"/>
    <w:rsid w:val="00AC0C56"/>
    <w:rsid w:val="00AC12AD"/>
    <w:rsid w:val="00AC14A5"/>
    <w:rsid w:val="00AC18E1"/>
    <w:rsid w:val="00AC2773"/>
    <w:rsid w:val="00AC2AA5"/>
    <w:rsid w:val="00AC2EB0"/>
    <w:rsid w:val="00AC34D2"/>
    <w:rsid w:val="00AC39B3"/>
    <w:rsid w:val="00AC3C03"/>
    <w:rsid w:val="00AC628E"/>
    <w:rsid w:val="00AC6448"/>
    <w:rsid w:val="00AC6983"/>
    <w:rsid w:val="00AC6F82"/>
    <w:rsid w:val="00AC72F7"/>
    <w:rsid w:val="00AC7BB8"/>
    <w:rsid w:val="00AD03CC"/>
    <w:rsid w:val="00AD04A6"/>
    <w:rsid w:val="00AD1565"/>
    <w:rsid w:val="00AD1C68"/>
    <w:rsid w:val="00AD4E0B"/>
    <w:rsid w:val="00AD5831"/>
    <w:rsid w:val="00AD64E5"/>
    <w:rsid w:val="00AD6684"/>
    <w:rsid w:val="00AD670D"/>
    <w:rsid w:val="00AD680E"/>
    <w:rsid w:val="00AD7D4D"/>
    <w:rsid w:val="00AD7E84"/>
    <w:rsid w:val="00AE0565"/>
    <w:rsid w:val="00AE1608"/>
    <w:rsid w:val="00AE1D14"/>
    <w:rsid w:val="00AE1D93"/>
    <w:rsid w:val="00AE3AD8"/>
    <w:rsid w:val="00AE3D0D"/>
    <w:rsid w:val="00AE3D35"/>
    <w:rsid w:val="00AE3F9C"/>
    <w:rsid w:val="00AE407B"/>
    <w:rsid w:val="00AE4D46"/>
    <w:rsid w:val="00AE4E5C"/>
    <w:rsid w:val="00AE50DE"/>
    <w:rsid w:val="00AE5876"/>
    <w:rsid w:val="00AE7143"/>
    <w:rsid w:val="00AE71E8"/>
    <w:rsid w:val="00AE7771"/>
    <w:rsid w:val="00AE7DFB"/>
    <w:rsid w:val="00AF0C74"/>
    <w:rsid w:val="00AF0D0C"/>
    <w:rsid w:val="00AF0FA5"/>
    <w:rsid w:val="00AF0FDC"/>
    <w:rsid w:val="00AF2057"/>
    <w:rsid w:val="00AF2C9B"/>
    <w:rsid w:val="00AF3395"/>
    <w:rsid w:val="00AF363E"/>
    <w:rsid w:val="00AF3861"/>
    <w:rsid w:val="00AF3F91"/>
    <w:rsid w:val="00AF46B9"/>
    <w:rsid w:val="00AF4752"/>
    <w:rsid w:val="00AF5989"/>
    <w:rsid w:val="00AF59DD"/>
    <w:rsid w:val="00AF61F7"/>
    <w:rsid w:val="00AF6A4D"/>
    <w:rsid w:val="00AF78A3"/>
    <w:rsid w:val="00AF7B29"/>
    <w:rsid w:val="00B00276"/>
    <w:rsid w:val="00B0088E"/>
    <w:rsid w:val="00B00DA9"/>
    <w:rsid w:val="00B028F6"/>
    <w:rsid w:val="00B029EE"/>
    <w:rsid w:val="00B02A94"/>
    <w:rsid w:val="00B03109"/>
    <w:rsid w:val="00B03282"/>
    <w:rsid w:val="00B044DE"/>
    <w:rsid w:val="00B05462"/>
    <w:rsid w:val="00B057BE"/>
    <w:rsid w:val="00B05D85"/>
    <w:rsid w:val="00B0719C"/>
    <w:rsid w:val="00B079B8"/>
    <w:rsid w:val="00B07F02"/>
    <w:rsid w:val="00B1023A"/>
    <w:rsid w:val="00B106E2"/>
    <w:rsid w:val="00B11391"/>
    <w:rsid w:val="00B12183"/>
    <w:rsid w:val="00B12B9C"/>
    <w:rsid w:val="00B13696"/>
    <w:rsid w:val="00B14F4A"/>
    <w:rsid w:val="00B15430"/>
    <w:rsid w:val="00B157F4"/>
    <w:rsid w:val="00B16D33"/>
    <w:rsid w:val="00B176A8"/>
    <w:rsid w:val="00B17A0B"/>
    <w:rsid w:val="00B217F9"/>
    <w:rsid w:val="00B221A9"/>
    <w:rsid w:val="00B2226C"/>
    <w:rsid w:val="00B22896"/>
    <w:rsid w:val="00B22E2F"/>
    <w:rsid w:val="00B25069"/>
    <w:rsid w:val="00B26EC6"/>
    <w:rsid w:val="00B30802"/>
    <w:rsid w:val="00B30C3F"/>
    <w:rsid w:val="00B3101E"/>
    <w:rsid w:val="00B312D3"/>
    <w:rsid w:val="00B3174C"/>
    <w:rsid w:val="00B3231A"/>
    <w:rsid w:val="00B32945"/>
    <w:rsid w:val="00B33E39"/>
    <w:rsid w:val="00B345D4"/>
    <w:rsid w:val="00B359C2"/>
    <w:rsid w:val="00B35B5F"/>
    <w:rsid w:val="00B35F62"/>
    <w:rsid w:val="00B36200"/>
    <w:rsid w:val="00B36F69"/>
    <w:rsid w:val="00B3789C"/>
    <w:rsid w:val="00B40335"/>
    <w:rsid w:val="00B40B1A"/>
    <w:rsid w:val="00B40E59"/>
    <w:rsid w:val="00B41934"/>
    <w:rsid w:val="00B42170"/>
    <w:rsid w:val="00B42A1B"/>
    <w:rsid w:val="00B42C0D"/>
    <w:rsid w:val="00B4355D"/>
    <w:rsid w:val="00B435EE"/>
    <w:rsid w:val="00B453A1"/>
    <w:rsid w:val="00B45BA2"/>
    <w:rsid w:val="00B45FD5"/>
    <w:rsid w:val="00B46535"/>
    <w:rsid w:val="00B47891"/>
    <w:rsid w:val="00B5078B"/>
    <w:rsid w:val="00B508FE"/>
    <w:rsid w:val="00B510EC"/>
    <w:rsid w:val="00B51CA7"/>
    <w:rsid w:val="00B52686"/>
    <w:rsid w:val="00B52972"/>
    <w:rsid w:val="00B533FA"/>
    <w:rsid w:val="00B53782"/>
    <w:rsid w:val="00B54E15"/>
    <w:rsid w:val="00B550A7"/>
    <w:rsid w:val="00B55F85"/>
    <w:rsid w:val="00B5631B"/>
    <w:rsid w:val="00B568F0"/>
    <w:rsid w:val="00B6213B"/>
    <w:rsid w:val="00B627C6"/>
    <w:rsid w:val="00B628AA"/>
    <w:rsid w:val="00B6329F"/>
    <w:rsid w:val="00B63ECA"/>
    <w:rsid w:val="00B643E5"/>
    <w:rsid w:val="00B646E5"/>
    <w:rsid w:val="00B64CDC"/>
    <w:rsid w:val="00B6536A"/>
    <w:rsid w:val="00B66320"/>
    <w:rsid w:val="00B666BA"/>
    <w:rsid w:val="00B66F06"/>
    <w:rsid w:val="00B70395"/>
    <w:rsid w:val="00B70B17"/>
    <w:rsid w:val="00B72546"/>
    <w:rsid w:val="00B73607"/>
    <w:rsid w:val="00B740ED"/>
    <w:rsid w:val="00B746A8"/>
    <w:rsid w:val="00B7475D"/>
    <w:rsid w:val="00B7490C"/>
    <w:rsid w:val="00B74BD0"/>
    <w:rsid w:val="00B74D31"/>
    <w:rsid w:val="00B75868"/>
    <w:rsid w:val="00B75B54"/>
    <w:rsid w:val="00B75EBE"/>
    <w:rsid w:val="00B765C5"/>
    <w:rsid w:val="00B76B73"/>
    <w:rsid w:val="00B777FB"/>
    <w:rsid w:val="00B813E8"/>
    <w:rsid w:val="00B820C2"/>
    <w:rsid w:val="00B82455"/>
    <w:rsid w:val="00B824F4"/>
    <w:rsid w:val="00B82E01"/>
    <w:rsid w:val="00B83B0E"/>
    <w:rsid w:val="00B850BA"/>
    <w:rsid w:val="00B85EA8"/>
    <w:rsid w:val="00B870A4"/>
    <w:rsid w:val="00B908C4"/>
    <w:rsid w:val="00B91BAA"/>
    <w:rsid w:val="00B91C54"/>
    <w:rsid w:val="00B9208E"/>
    <w:rsid w:val="00B9283E"/>
    <w:rsid w:val="00B92BD3"/>
    <w:rsid w:val="00B9313B"/>
    <w:rsid w:val="00B9348C"/>
    <w:rsid w:val="00B93786"/>
    <w:rsid w:val="00B93B82"/>
    <w:rsid w:val="00B940EB"/>
    <w:rsid w:val="00B94236"/>
    <w:rsid w:val="00B94ADF"/>
    <w:rsid w:val="00B94E0C"/>
    <w:rsid w:val="00B95804"/>
    <w:rsid w:val="00B95A90"/>
    <w:rsid w:val="00B95AF7"/>
    <w:rsid w:val="00B963FE"/>
    <w:rsid w:val="00B9690C"/>
    <w:rsid w:val="00B96AA3"/>
    <w:rsid w:val="00B97E58"/>
    <w:rsid w:val="00BA0371"/>
    <w:rsid w:val="00BA0627"/>
    <w:rsid w:val="00BA0DCB"/>
    <w:rsid w:val="00BA1B5F"/>
    <w:rsid w:val="00BA2BC0"/>
    <w:rsid w:val="00BA304A"/>
    <w:rsid w:val="00BA3128"/>
    <w:rsid w:val="00BA4432"/>
    <w:rsid w:val="00BA4D09"/>
    <w:rsid w:val="00BA4D6F"/>
    <w:rsid w:val="00BA644F"/>
    <w:rsid w:val="00BA6A24"/>
    <w:rsid w:val="00BA705C"/>
    <w:rsid w:val="00BA7373"/>
    <w:rsid w:val="00BA7788"/>
    <w:rsid w:val="00BA7BAA"/>
    <w:rsid w:val="00BB02C2"/>
    <w:rsid w:val="00BB0999"/>
    <w:rsid w:val="00BB0B5B"/>
    <w:rsid w:val="00BB14DE"/>
    <w:rsid w:val="00BB1F7F"/>
    <w:rsid w:val="00BB22B9"/>
    <w:rsid w:val="00BB28A1"/>
    <w:rsid w:val="00BB2CA4"/>
    <w:rsid w:val="00BB323D"/>
    <w:rsid w:val="00BB3784"/>
    <w:rsid w:val="00BB3DA9"/>
    <w:rsid w:val="00BB4CA1"/>
    <w:rsid w:val="00BB69F1"/>
    <w:rsid w:val="00BB6C5E"/>
    <w:rsid w:val="00BB739F"/>
    <w:rsid w:val="00BC06AA"/>
    <w:rsid w:val="00BC07DE"/>
    <w:rsid w:val="00BC12EF"/>
    <w:rsid w:val="00BC1C2E"/>
    <w:rsid w:val="00BC1E7F"/>
    <w:rsid w:val="00BC2380"/>
    <w:rsid w:val="00BC2651"/>
    <w:rsid w:val="00BC2E68"/>
    <w:rsid w:val="00BC3186"/>
    <w:rsid w:val="00BC4193"/>
    <w:rsid w:val="00BC5341"/>
    <w:rsid w:val="00BC5D21"/>
    <w:rsid w:val="00BC6D02"/>
    <w:rsid w:val="00BC6EFD"/>
    <w:rsid w:val="00BC768F"/>
    <w:rsid w:val="00BC7E7B"/>
    <w:rsid w:val="00BD0A59"/>
    <w:rsid w:val="00BD1D76"/>
    <w:rsid w:val="00BD287C"/>
    <w:rsid w:val="00BD2985"/>
    <w:rsid w:val="00BD2B0A"/>
    <w:rsid w:val="00BD2C59"/>
    <w:rsid w:val="00BD373D"/>
    <w:rsid w:val="00BD383A"/>
    <w:rsid w:val="00BD3E01"/>
    <w:rsid w:val="00BD440B"/>
    <w:rsid w:val="00BD5320"/>
    <w:rsid w:val="00BD5C98"/>
    <w:rsid w:val="00BD7165"/>
    <w:rsid w:val="00BE0D5A"/>
    <w:rsid w:val="00BE0D8F"/>
    <w:rsid w:val="00BE0EBE"/>
    <w:rsid w:val="00BE0F52"/>
    <w:rsid w:val="00BE10C2"/>
    <w:rsid w:val="00BE1879"/>
    <w:rsid w:val="00BE1CE2"/>
    <w:rsid w:val="00BE1ED4"/>
    <w:rsid w:val="00BE234D"/>
    <w:rsid w:val="00BE23B7"/>
    <w:rsid w:val="00BE2C55"/>
    <w:rsid w:val="00BE37DE"/>
    <w:rsid w:val="00BE3DA7"/>
    <w:rsid w:val="00BE4221"/>
    <w:rsid w:val="00BE4894"/>
    <w:rsid w:val="00BE5A17"/>
    <w:rsid w:val="00BE632E"/>
    <w:rsid w:val="00BE6339"/>
    <w:rsid w:val="00BE662A"/>
    <w:rsid w:val="00BE6B8F"/>
    <w:rsid w:val="00BE7788"/>
    <w:rsid w:val="00BE785B"/>
    <w:rsid w:val="00BF0598"/>
    <w:rsid w:val="00BF13E5"/>
    <w:rsid w:val="00BF1684"/>
    <w:rsid w:val="00BF1F5F"/>
    <w:rsid w:val="00BF1FB2"/>
    <w:rsid w:val="00BF22E6"/>
    <w:rsid w:val="00BF299A"/>
    <w:rsid w:val="00BF30CC"/>
    <w:rsid w:val="00BF321D"/>
    <w:rsid w:val="00BF37A8"/>
    <w:rsid w:val="00BF3C9F"/>
    <w:rsid w:val="00BF4868"/>
    <w:rsid w:val="00BF4914"/>
    <w:rsid w:val="00BF4D88"/>
    <w:rsid w:val="00BF4E17"/>
    <w:rsid w:val="00BF4E3A"/>
    <w:rsid w:val="00BF54B4"/>
    <w:rsid w:val="00BF609F"/>
    <w:rsid w:val="00BF63C7"/>
    <w:rsid w:val="00BF664E"/>
    <w:rsid w:val="00BF6B28"/>
    <w:rsid w:val="00BF6C01"/>
    <w:rsid w:val="00BF76FF"/>
    <w:rsid w:val="00C00202"/>
    <w:rsid w:val="00C00919"/>
    <w:rsid w:val="00C00EA5"/>
    <w:rsid w:val="00C0119B"/>
    <w:rsid w:val="00C01746"/>
    <w:rsid w:val="00C02564"/>
    <w:rsid w:val="00C02C50"/>
    <w:rsid w:val="00C039BC"/>
    <w:rsid w:val="00C03E10"/>
    <w:rsid w:val="00C044E2"/>
    <w:rsid w:val="00C04732"/>
    <w:rsid w:val="00C053A4"/>
    <w:rsid w:val="00C059A0"/>
    <w:rsid w:val="00C05FF9"/>
    <w:rsid w:val="00C061E9"/>
    <w:rsid w:val="00C10451"/>
    <w:rsid w:val="00C10F26"/>
    <w:rsid w:val="00C112D3"/>
    <w:rsid w:val="00C11800"/>
    <w:rsid w:val="00C11EE2"/>
    <w:rsid w:val="00C129B4"/>
    <w:rsid w:val="00C13351"/>
    <w:rsid w:val="00C13DB5"/>
    <w:rsid w:val="00C13F83"/>
    <w:rsid w:val="00C15D8F"/>
    <w:rsid w:val="00C1643B"/>
    <w:rsid w:val="00C1659E"/>
    <w:rsid w:val="00C17098"/>
    <w:rsid w:val="00C17468"/>
    <w:rsid w:val="00C17D21"/>
    <w:rsid w:val="00C201BC"/>
    <w:rsid w:val="00C201E4"/>
    <w:rsid w:val="00C20597"/>
    <w:rsid w:val="00C206C5"/>
    <w:rsid w:val="00C20C28"/>
    <w:rsid w:val="00C218F4"/>
    <w:rsid w:val="00C22028"/>
    <w:rsid w:val="00C23470"/>
    <w:rsid w:val="00C239A1"/>
    <w:rsid w:val="00C244EA"/>
    <w:rsid w:val="00C245E7"/>
    <w:rsid w:val="00C246ED"/>
    <w:rsid w:val="00C2554B"/>
    <w:rsid w:val="00C25628"/>
    <w:rsid w:val="00C256B3"/>
    <w:rsid w:val="00C262BA"/>
    <w:rsid w:val="00C26370"/>
    <w:rsid w:val="00C31D45"/>
    <w:rsid w:val="00C32E08"/>
    <w:rsid w:val="00C34970"/>
    <w:rsid w:val="00C35340"/>
    <w:rsid w:val="00C357D3"/>
    <w:rsid w:val="00C357F2"/>
    <w:rsid w:val="00C36205"/>
    <w:rsid w:val="00C36255"/>
    <w:rsid w:val="00C3724A"/>
    <w:rsid w:val="00C37281"/>
    <w:rsid w:val="00C37354"/>
    <w:rsid w:val="00C3772B"/>
    <w:rsid w:val="00C37B04"/>
    <w:rsid w:val="00C408B8"/>
    <w:rsid w:val="00C41963"/>
    <w:rsid w:val="00C42469"/>
    <w:rsid w:val="00C43A12"/>
    <w:rsid w:val="00C440C3"/>
    <w:rsid w:val="00C44D37"/>
    <w:rsid w:val="00C44F71"/>
    <w:rsid w:val="00C45873"/>
    <w:rsid w:val="00C458FA"/>
    <w:rsid w:val="00C459E2"/>
    <w:rsid w:val="00C46F59"/>
    <w:rsid w:val="00C47EF7"/>
    <w:rsid w:val="00C5031A"/>
    <w:rsid w:val="00C50416"/>
    <w:rsid w:val="00C50729"/>
    <w:rsid w:val="00C52E29"/>
    <w:rsid w:val="00C5303D"/>
    <w:rsid w:val="00C535E9"/>
    <w:rsid w:val="00C53602"/>
    <w:rsid w:val="00C53B5A"/>
    <w:rsid w:val="00C53DE3"/>
    <w:rsid w:val="00C53E96"/>
    <w:rsid w:val="00C541FC"/>
    <w:rsid w:val="00C5458C"/>
    <w:rsid w:val="00C56124"/>
    <w:rsid w:val="00C56DBA"/>
    <w:rsid w:val="00C57B87"/>
    <w:rsid w:val="00C57BBB"/>
    <w:rsid w:val="00C57E11"/>
    <w:rsid w:val="00C6023D"/>
    <w:rsid w:val="00C60C39"/>
    <w:rsid w:val="00C61095"/>
    <w:rsid w:val="00C61929"/>
    <w:rsid w:val="00C6202B"/>
    <w:rsid w:val="00C62055"/>
    <w:rsid w:val="00C62102"/>
    <w:rsid w:val="00C64E21"/>
    <w:rsid w:val="00C6629D"/>
    <w:rsid w:val="00C67063"/>
    <w:rsid w:val="00C67A16"/>
    <w:rsid w:val="00C70B77"/>
    <w:rsid w:val="00C712C7"/>
    <w:rsid w:val="00C71AE4"/>
    <w:rsid w:val="00C71C66"/>
    <w:rsid w:val="00C74095"/>
    <w:rsid w:val="00C74211"/>
    <w:rsid w:val="00C74464"/>
    <w:rsid w:val="00C744C2"/>
    <w:rsid w:val="00C749CA"/>
    <w:rsid w:val="00C74A09"/>
    <w:rsid w:val="00C74A2C"/>
    <w:rsid w:val="00C750EE"/>
    <w:rsid w:val="00C75270"/>
    <w:rsid w:val="00C75276"/>
    <w:rsid w:val="00C753AA"/>
    <w:rsid w:val="00C75543"/>
    <w:rsid w:val="00C75665"/>
    <w:rsid w:val="00C75C01"/>
    <w:rsid w:val="00C75C82"/>
    <w:rsid w:val="00C75D9B"/>
    <w:rsid w:val="00C76820"/>
    <w:rsid w:val="00C77255"/>
    <w:rsid w:val="00C779D9"/>
    <w:rsid w:val="00C80700"/>
    <w:rsid w:val="00C81173"/>
    <w:rsid w:val="00C81D0D"/>
    <w:rsid w:val="00C82838"/>
    <w:rsid w:val="00C83E47"/>
    <w:rsid w:val="00C848F9"/>
    <w:rsid w:val="00C84C8F"/>
    <w:rsid w:val="00C8706D"/>
    <w:rsid w:val="00C912C0"/>
    <w:rsid w:val="00C92CEF"/>
    <w:rsid w:val="00C93C22"/>
    <w:rsid w:val="00C93D03"/>
    <w:rsid w:val="00C94DC2"/>
    <w:rsid w:val="00C95586"/>
    <w:rsid w:val="00C95BF0"/>
    <w:rsid w:val="00C97898"/>
    <w:rsid w:val="00C97A5B"/>
    <w:rsid w:val="00C97DBC"/>
    <w:rsid w:val="00CA015F"/>
    <w:rsid w:val="00CA04D9"/>
    <w:rsid w:val="00CA2688"/>
    <w:rsid w:val="00CA304E"/>
    <w:rsid w:val="00CA3B1F"/>
    <w:rsid w:val="00CA3EBD"/>
    <w:rsid w:val="00CA416A"/>
    <w:rsid w:val="00CA50BF"/>
    <w:rsid w:val="00CA5C41"/>
    <w:rsid w:val="00CA5FB8"/>
    <w:rsid w:val="00CB030F"/>
    <w:rsid w:val="00CB0ADA"/>
    <w:rsid w:val="00CB2573"/>
    <w:rsid w:val="00CB39F5"/>
    <w:rsid w:val="00CB3CC1"/>
    <w:rsid w:val="00CB4B69"/>
    <w:rsid w:val="00CB6227"/>
    <w:rsid w:val="00CB7309"/>
    <w:rsid w:val="00CB7CA1"/>
    <w:rsid w:val="00CC00EF"/>
    <w:rsid w:val="00CC0840"/>
    <w:rsid w:val="00CC0926"/>
    <w:rsid w:val="00CC1194"/>
    <w:rsid w:val="00CC1CAD"/>
    <w:rsid w:val="00CC1EC8"/>
    <w:rsid w:val="00CC27D0"/>
    <w:rsid w:val="00CC3129"/>
    <w:rsid w:val="00CC3A5F"/>
    <w:rsid w:val="00CC3D5D"/>
    <w:rsid w:val="00CC3F5E"/>
    <w:rsid w:val="00CC5138"/>
    <w:rsid w:val="00CC517F"/>
    <w:rsid w:val="00CC5B18"/>
    <w:rsid w:val="00CC6465"/>
    <w:rsid w:val="00CC6724"/>
    <w:rsid w:val="00CC69FB"/>
    <w:rsid w:val="00CC75C3"/>
    <w:rsid w:val="00CC7BE9"/>
    <w:rsid w:val="00CC7C90"/>
    <w:rsid w:val="00CD0746"/>
    <w:rsid w:val="00CD0BCC"/>
    <w:rsid w:val="00CD118D"/>
    <w:rsid w:val="00CD11FA"/>
    <w:rsid w:val="00CD1489"/>
    <w:rsid w:val="00CD25FC"/>
    <w:rsid w:val="00CD27DC"/>
    <w:rsid w:val="00CD2B5E"/>
    <w:rsid w:val="00CD2E96"/>
    <w:rsid w:val="00CD3D5F"/>
    <w:rsid w:val="00CD3DC1"/>
    <w:rsid w:val="00CD5EC6"/>
    <w:rsid w:val="00CD644B"/>
    <w:rsid w:val="00CD68F1"/>
    <w:rsid w:val="00CD70C3"/>
    <w:rsid w:val="00CD7AF8"/>
    <w:rsid w:val="00CD7B23"/>
    <w:rsid w:val="00CD7E84"/>
    <w:rsid w:val="00CE0BF1"/>
    <w:rsid w:val="00CE152C"/>
    <w:rsid w:val="00CE158E"/>
    <w:rsid w:val="00CE185F"/>
    <w:rsid w:val="00CE1EC3"/>
    <w:rsid w:val="00CE2672"/>
    <w:rsid w:val="00CE2BA5"/>
    <w:rsid w:val="00CE2D12"/>
    <w:rsid w:val="00CE3216"/>
    <w:rsid w:val="00CE4714"/>
    <w:rsid w:val="00CE4F2F"/>
    <w:rsid w:val="00CE500F"/>
    <w:rsid w:val="00CE5D57"/>
    <w:rsid w:val="00CE5D79"/>
    <w:rsid w:val="00CE60BE"/>
    <w:rsid w:val="00CE6530"/>
    <w:rsid w:val="00CE70D5"/>
    <w:rsid w:val="00CE792C"/>
    <w:rsid w:val="00CF0278"/>
    <w:rsid w:val="00CF06F8"/>
    <w:rsid w:val="00CF1C75"/>
    <w:rsid w:val="00CF2C71"/>
    <w:rsid w:val="00CF370D"/>
    <w:rsid w:val="00CF37F6"/>
    <w:rsid w:val="00CF3854"/>
    <w:rsid w:val="00CF4BDF"/>
    <w:rsid w:val="00CF5A90"/>
    <w:rsid w:val="00CF5AA5"/>
    <w:rsid w:val="00CF5C44"/>
    <w:rsid w:val="00CF60B4"/>
    <w:rsid w:val="00CF6A63"/>
    <w:rsid w:val="00CF6A69"/>
    <w:rsid w:val="00CF6F53"/>
    <w:rsid w:val="00CF795C"/>
    <w:rsid w:val="00CF79A7"/>
    <w:rsid w:val="00D00198"/>
    <w:rsid w:val="00D004F7"/>
    <w:rsid w:val="00D007FE"/>
    <w:rsid w:val="00D00800"/>
    <w:rsid w:val="00D016A9"/>
    <w:rsid w:val="00D01B37"/>
    <w:rsid w:val="00D02EB0"/>
    <w:rsid w:val="00D039B6"/>
    <w:rsid w:val="00D0594F"/>
    <w:rsid w:val="00D059CD"/>
    <w:rsid w:val="00D059D9"/>
    <w:rsid w:val="00D05A48"/>
    <w:rsid w:val="00D07720"/>
    <w:rsid w:val="00D100E0"/>
    <w:rsid w:val="00D106AE"/>
    <w:rsid w:val="00D11ED5"/>
    <w:rsid w:val="00D1266C"/>
    <w:rsid w:val="00D12982"/>
    <w:rsid w:val="00D12B77"/>
    <w:rsid w:val="00D1375F"/>
    <w:rsid w:val="00D14009"/>
    <w:rsid w:val="00D1442E"/>
    <w:rsid w:val="00D145CC"/>
    <w:rsid w:val="00D148E8"/>
    <w:rsid w:val="00D152A4"/>
    <w:rsid w:val="00D15408"/>
    <w:rsid w:val="00D1553A"/>
    <w:rsid w:val="00D171C5"/>
    <w:rsid w:val="00D22389"/>
    <w:rsid w:val="00D225D6"/>
    <w:rsid w:val="00D2270F"/>
    <w:rsid w:val="00D22A6D"/>
    <w:rsid w:val="00D22C39"/>
    <w:rsid w:val="00D235F7"/>
    <w:rsid w:val="00D237B7"/>
    <w:rsid w:val="00D23D57"/>
    <w:rsid w:val="00D25A8C"/>
    <w:rsid w:val="00D25C22"/>
    <w:rsid w:val="00D25E35"/>
    <w:rsid w:val="00D26CB5"/>
    <w:rsid w:val="00D26D0C"/>
    <w:rsid w:val="00D27677"/>
    <w:rsid w:val="00D27949"/>
    <w:rsid w:val="00D27D1C"/>
    <w:rsid w:val="00D319E1"/>
    <w:rsid w:val="00D31A4E"/>
    <w:rsid w:val="00D31AE7"/>
    <w:rsid w:val="00D32F00"/>
    <w:rsid w:val="00D3329E"/>
    <w:rsid w:val="00D33F3B"/>
    <w:rsid w:val="00D340A6"/>
    <w:rsid w:val="00D34622"/>
    <w:rsid w:val="00D354C2"/>
    <w:rsid w:val="00D35C40"/>
    <w:rsid w:val="00D35CBA"/>
    <w:rsid w:val="00D36784"/>
    <w:rsid w:val="00D40DDC"/>
    <w:rsid w:val="00D41D0A"/>
    <w:rsid w:val="00D424BF"/>
    <w:rsid w:val="00D42E2D"/>
    <w:rsid w:val="00D4363C"/>
    <w:rsid w:val="00D44021"/>
    <w:rsid w:val="00D4638C"/>
    <w:rsid w:val="00D464E8"/>
    <w:rsid w:val="00D46C8A"/>
    <w:rsid w:val="00D46CFA"/>
    <w:rsid w:val="00D47D80"/>
    <w:rsid w:val="00D50888"/>
    <w:rsid w:val="00D50E72"/>
    <w:rsid w:val="00D52B30"/>
    <w:rsid w:val="00D5301E"/>
    <w:rsid w:val="00D53058"/>
    <w:rsid w:val="00D5384A"/>
    <w:rsid w:val="00D53E4C"/>
    <w:rsid w:val="00D54026"/>
    <w:rsid w:val="00D54269"/>
    <w:rsid w:val="00D544A1"/>
    <w:rsid w:val="00D544C1"/>
    <w:rsid w:val="00D54E03"/>
    <w:rsid w:val="00D54E14"/>
    <w:rsid w:val="00D551BB"/>
    <w:rsid w:val="00D5575B"/>
    <w:rsid w:val="00D55C85"/>
    <w:rsid w:val="00D567D8"/>
    <w:rsid w:val="00D57385"/>
    <w:rsid w:val="00D57E1A"/>
    <w:rsid w:val="00D60721"/>
    <w:rsid w:val="00D62023"/>
    <w:rsid w:val="00D62117"/>
    <w:rsid w:val="00D6328E"/>
    <w:rsid w:val="00D6329A"/>
    <w:rsid w:val="00D64052"/>
    <w:rsid w:val="00D661F3"/>
    <w:rsid w:val="00D66513"/>
    <w:rsid w:val="00D66802"/>
    <w:rsid w:val="00D66A7E"/>
    <w:rsid w:val="00D67098"/>
    <w:rsid w:val="00D70256"/>
    <w:rsid w:val="00D70403"/>
    <w:rsid w:val="00D70755"/>
    <w:rsid w:val="00D70C15"/>
    <w:rsid w:val="00D70C89"/>
    <w:rsid w:val="00D717EB"/>
    <w:rsid w:val="00D719C6"/>
    <w:rsid w:val="00D71F1F"/>
    <w:rsid w:val="00D720E0"/>
    <w:rsid w:val="00D73841"/>
    <w:rsid w:val="00D73B17"/>
    <w:rsid w:val="00D7433A"/>
    <w:rsid w:val="00D744CF"/>
    <w:rsid w:val="00D75DB2"/>
    <w:rsid w:val="00D75F05"/>
    <w:rsid w:val="00D76683"/>
    <w:rsid w:val="00D777C3"/>
    <w:rsid w:val="00D801FA"/>
    <w:rsid w:val="00D80AB9"/>
    <w:rsid w:val="00D8187F"/>
    <w:rsid w:val="00D818ED"/>
    <w:rsid w:val="00D81BAE"/>
    <w:rsid w:val="00D820F0"/>
    <w:rsid w:val="00D823C8"/>
    <w:rsid w:val="00D82DBA"/>
    <w:rsid w:val="00D837D7"/>
    <w:rsid w:val="00D83D7E"/>
    <w:rsid w:val="00D84BAC"/>
    <w:rsid w:val="00D84FF4"/>
    <w:rsid w:val="00D852BB"/>
    <w:rsid w:val="00D8570A"/>
    <w:rsid w:val="00D85F59"/>
    <w:rsid w:val="00D87012"/>
    <w:rsid w:val="00D910D4"/>
    <w:rsid w:val="00D91433"/>
    <w:rsid w:val="00D9223D"/>
    <w:rsid w:val="00D925A7"/>
    <w:rsid w:val="00D933F2"/>
    <w:rsid w:val="00D94450"/>
    <w:rsid w:val="00D94DFD"/>
    <w:rsid w:val="00D95134"/>
    <w:rsid w:val="00D9583C"/>
    <w:rsid w:val="00D95ACC"/>
    <w:rsid w:val="00D9685F"/>
    <w:rsid w:val="00D9697C"/>
    <w:rsid w:val="00D969E9"/>
    <w:rsid w:val="00D96B1B"/>
    <w:rsid w:val="00D97CA0"/>
    <w:rsid w:val="00DA0194"/>
    <w:rsid w:val="00DA02E7"/>
    <w:rsid w:val="00DA05BB"/>
    <w:rsid w:val="00DA0A8C"/>
    <w:rsid w:val="00DA11CA"/>
    <w:rsid w:val="00DA1FBF"/>
    <w:rsid w:val="00DA23C0"/>
    <w:rsid w:val="00DA262C"/>
    <w:rsid w:val="00DA35DE"/>
    <w:rsid w:val="00DA4CB5"/>
    <w:rsid w:val="00DA4F37"/>
    <w:rsid w:val="00DA5747"/>
    <w:rsid w:val="00DA5E4A"/>
    <w:rsid w:val="00DA63F1"/>
    <w:rsid w:val="00DA7563"/>
    <w:rsid w:val="00DA7D23"/>
    <w:rsid w:val="00DB00FB"/>
    <w:rsid w:val="00DB0488"/>
    <w:rsid w:val="00DB06B4"/>
    <w:rsid w:val="00DB1ED7"/>
    <w:rsid w:val="00DB237D"/>
    <w:rsid w:val="00DB242E"/>
    <w:rsid w:val="00DB2C17"/>
    <w:rsid w:val="00DB3BF1"/>
    <w:rsid w:val="00DB3C3E"/>
    <w:rsid w:val="00DB46CE"/>
    <w:rsid w:val="00DB4AE2"/>
    <w:rsid w:val="00DB66C9"/>
    <w:rsid w:val="00DB76FB"/>
    <w:rsid w:val="00DC042A"/>
    <w:rsid w:val="00DC0872"/>
    <w:rsid w:val="00DC0BFC"/>
    <w:rsid w:val="00DC1652"/>
    <w:rsid w:val="00DC2357"/>
    <w:rsid w:val="00DC27E8"/>
    <w:rsid w:val="00DC27FB"/>
    <w:rsid w:val="00DC285F"/>
    <w:rsid w:val="00DC2A0B"/>
    <w:rsid w:val="00DC2A6B"/>
    <w:rsid w:val="00DC2F19"/>
    <w:rsid w:val="00DC3587"/>
    <w:rsid w:val="00DC386C"/>
    <w:rsid w:val="00DC419D"/>
    <w:rsid w:val="00DC53C4"/>
    <w:rsid w:val="00DC5B14"/>
    <w:rsid w:val="00DC5EFD"/>
    <w:rsid w:val="00DC5F20"/>
    <w:rsid w:val="00DC5F98"/>
    <w:rsid w:val="00DD081F"/>
    <w:rsid w:val="00DD090B"/>
    <w:rsid w:val="00DD0C52"/>
    <w:rsid w:val="00DD1CAC"/>
    <w:rsid w:val="00DD20CD"/>
    <w:rsid w:val="00DD2EAF"/>
    <w:rsid w:val="00DD43E4"/>
    <w:rsid w:val="00DD4B0E"/>
    <w:rsid w:val="00DD5845"/>
    <w:rsid w:val="00DD67A5"/>
    <w:rsid w:val="00DD7753"/>
    <w:rsid w:val="00DE0490"/>
    <w:rsid w:val="00DE056D"/>
    <w:rsid w:val="00DE0E19"/>
    <w:rsid w:val="00DE132B"/>
    <w:rsid w:val="00DE1589"/>
    <w:rsid w:val="00DE1629"/>
    <w:rsid w:val="00DE1E7B"/>
    <w:rsid w:val="00DE28E7"/>
    <w:rsid w:val="00DE29BF"/>
    <w:rsid w:val="00DE2FDC"/>
    <w:rsid w:val="00DE35FD"/>
    <w:rsid w:val="00DE3ACE"/>
    <w:rsid w:val="00DE3B6C"/>
    <w:rsid w:val="00DE3F70"/>
    <w:rsid w:val="00DE470E"/>
    <w:rsid w:val="00DE53DB"/>
    <w:rsid w:val="00DE5807"/>
    <w:rsid w:val="00DE5833"/>
    <w:rsid w:val="00DE6AB7"/>
    <w:rsid w:val="00DE6B2A"/>
    <w:rsid w:val="00DE7876"/>
    <w:rsid w:val="00DF028C"/>
    <w:rsid w:val="00DF0531"/>
    <w:rsid w:val="00DF0AC4"/>
    <w:rsid w:val="00DF0F05"/>
    <w:rsid w:val="00DF1036"/>
    <w:rsid w:val="00DF2BE3"/>
    <w:rsid w:val="00DF382B"/>
    <w:rsid w:val="00DF3A1A"/>
    <w:rsid w:val="00DF3FA6"/>
    <w:rsid w:val="00DF47F2"/>
    <w:rsid w:val="00DF520E"/>
    <w:rsid w:val="00DF6289"/>
    <w:rsid w:val="00DF67D9"/>
    <w:rsid w:val="00DF71BE"/>
    <w:rsid w:val="00DF7273"/>
    <w:rsid w:val="00DF762E"/>
    <w:rsid w:val="00DF776D"/>
    <w:rsid w:val="00E0064D"/>
    <w:rsid w:val="00E008C9"/>
    <w:rsid w:val="00E01D5D"/>
    <w:rsid w:val="00E020E7"/>
    <w:rsid w:val="00E02D77"/>
    <w:rsid w:val="00E03F1B"/>
    <w:rsid w:val="00E048D5"/>
    <w:rsid w:val="00E0491E"/>
    <w:rsid w:val="00E04C79"/>
    <w:rsid w:val="00E05411"/>
    <w:rsid w:val="00E10763"/>
    <w:rsid w:val="00E10B6E"/>
    <w:rsid w:val="00E10EC7"/>
    <w:rsid w:val="00E10F80"/>
    <w:rsid w:val="00E114D1"/>
    <w:rsid w:val="00E11B62"/>
    <w:rsid w:val="00E121AA"/>
    <w:rsid w:val="00E1292A"/>
    <w:rsid w:val="00E12CF5"/>
    <w:rsid w:val="00E12F8D"/>
    <w:rsid w:val="00E13F80"/>
    <w:rsid w:val="00E15088"/>
    <w:rsid w:val="00E15132"/>
    <w:rsid w:val="00E15264"/>
    <w:rsid w:val="00E15422"/>
    <w:rsid w:val="00E15C0D"/>
    <w:rsid w:val="00E15E24"/>
    <w:rsid w:val="00E15FC3"/>
    <w:rsid w:val="00E1644C"/>
    <w:rsid w:val="00E17003"/>
    <w:rsid w:val="00E202BF"/>
    <w:rsid w:val="00E20D47"/>
    <w:rsid w:val="00E21301"/>
    <w:rsid w:val="00E22891"/>
    <w:rsid w:val="00E22B34"/>
    <w:rsid w:val="00E22DC1"/>
    <w:rsid w:val="00E22FA4"/>
    <w:rsid w:val="00E256C0"/>
    <w:rsid w:val="00E2580E"/>
    <w:rsid w:val="00E26526"/>
    <w:rsid w:val="00E26928"/>
    <w:rsid w:val="00E2743B"/>
    <w:rsid w:val="00E307A2"/>
    <w:rsid w:val="00E30EA6"/>
    <w:rsid w:val="00E317CD"/>
    <w:rsid w:val="00E31BFF"/>
    <w:rsid w:val="00E326BB"/>
    <w:rsid w:val="00E33394"/>
    <w:rsid w:val="00E339D4"/>
    <w:rsid w:val="00E344B8"/>
    <w:rsid w:val="00E34C66"/>
    <w:rsid w:val="00E36784"/>
    <w:rsid w:val="00E36A55"/>
    <w:rsid w:val="00E36C6C"/>
    <w:rsid w:val="00E36D89"/>
    <w:rsid w:val="00E372A9"/>
    <w:rsid w:val="00E408C5"/>
    <w:rsid w:val="00E40A7F"/>
    <w:rsid w:val="00E412B5"/>
    <w:rsid w:val="00E42AAA"/>
    <w:rsid w:val="00E430E4"/>
    <w:rsid w:val="00E433DB"/>
    <w:rsid w:val="00E43699"/>
    <w:rsid w:val="00E442E5"/>
    <w:rsid w:val="00E45CD0"/>
    <w:rsid w:val="00E46E04"/>
    <w:rsid w:val="00E46E35"/>
    <w:rsid w:val="00E500FC"/>
    <w:rsid w:val="00E505D9"/>
    <w:rsid w:val="00E510A1"/>
    <w:rsid w:val="00E51D03"/>
    <w:rsid w:val="00E51DE4"/>
    <w:rsid w:val="00E52370"/>
    <w:rsid w:val="00E5269B"/>
    <w:rsid w:val="00E52C46"/>
    <w:rsid w:val="00E531D5"/>
    <w:rsid w:val="00E53283"/>
    <w:rsid w:val="00E53E30"/>
    <w:rsid w:val="00E543CB"/>
    <w:rsid w:val="00E54404"/>
    <w:rsid w:val="00E54DD0"/>
    <w:rsid w:val="00E54F9A"/>
    <w:rsid w:val="00E55D4C"/>
    <w:rsid w:val="00E60BA4"/>
    <w:rsid w:val="00E618C1"/>
    <w:rsid w:val="00E61B63"/>
    <w:rsid w:val="00E61DEE"/>
    <w:rsid w:val="00E6287F"/>
    <w:rsid w:val="00E63613"/>
    <w:rsid w:val="00E642D7"/>
    <w:rsid w:val="00E65168"/>
    <w:rsid w:val="00E65B8D"/>
    <w:rsid w:val="00E66C49"/>
    <w:rsid w:val="00E67726"/>
    <w:rsid w:val="00E67A5C"/>
    <w:rsid w:val="00E67AC5"/>
    <w:rsid w:val="00E7052D"/>
    <w:rsid w:val="00E70F5D"/>
    <w:rsid w:val="00E712FF"/>
    <w:rsid w:val="00E71A48"/>
    <w:rsid w:val="00E71B60"/>
    <w:rsid w:val="00E72257"/>
    <w:rsid w:val="00E73F19"/>
    <w:rsid w:val="00E750C8"/>
    <w:rsid w:val="00E758AE"/>
    <w:rsid w:val="00E7592F"/>
    <w:rsid w:val="00E75E1B"/>
    <w:rsid w:val="00E7719B"/>
    <w:rsid w:val="00E775F5"/>
    <w:rsid w:val="00E80465"/>
    <w:rsid w:val="00E80917"/>
    <w:rsid w:val="00E8093A"/>
    <w:rsid w:val="00E81677"/>
    <w:rsid w:val="00E817DC"/>
    <w:rsid w:val="00E81874"/>
    <w:rsid w:val="00E81975"/>
    <w:rsid w:val="00E8226A"/>
    <w:rsid w:val="00E8243B"/>
    <w:rsid w:val="00E82637"/>
    <w:rsid w:val="00E82B9C"/>
    <w:rsid w:val="00E837E7"/>
    <w:rsid w:val="00E838F6"/>
    <w:rsid w:val="00E83B3F"/>
    <w:rsid w:val="00E83F00"/>
    <w:rsid w:val="00E8488A"/>
    <w:rsid w:val="00E84B2A"/>
    <w:rsid w:val="00E84E93"/>
    <w:rsid w:val="00E85433"/>
    <w:rsid w:val="00E85ED5"/>
    <w:rsid w:val="00E8657D"/>
    <w:rsid w:val="00E86BF5"/>
    <w:rsid w:val="00E874D0"/>
    <w:rsid w:val="00E87704"/>
    <w:rsid w:val="00E87D0B"/>
    <w:rsid w:val="00E909F0"/>
    <w:rsid w:val="00E90C39"/>
    <w:rsid w:val="00E91131"/>
    <w:rsid w:val="00E91567"/>
    <w:rsid w:val="00E91BBE"/>
    <w:rsid w:val="00E92103"/>
    <w:rsid w:val="00E921FB"/>
    <w:rsid w:val="00E9336F"/>
    <w:rsid w:val="00E93B01"/>
    <w:rsid w:val="00E94036"/>
    <w:rsid w:val="00E943E1"/>
    <w:rsid w:val="00E947A9"/>
    <w:rsid w:val="00E963E9"/>
    <w:rsid w:val="00E96A68"/>
    <w:rsid w:val="00E9743D"/>
    <w:rsid w:val="00E97704"/>
    <w:rsid w:val="00E97ED5"/>
    <w:rsid w:val="00EA17F8"/>
    <w:rsid w:val="00EA19FE"/>
    <w:rsid w:val="00EA1EAB"/>
    <w:rsid w:val="00EA30E6"/>
    <w:rsid w:val="00EA35E7"/>
    <w:rsid w:val="00EA4157"/>
    <w:rsid w:val="00EA6088"/>
    <w:rsid w:val="00EA6327"/>
    <w:rsid w:val="00EA6840"/>
    <w:rsid w:val="00EA6F82"/>
    <w:rsid w:val="00EA7413"/>
    <w:rsid w:val="00EA768D"/>
    <w:rsid w:val="00EA7B20"/>
    <w:rsid w:val="00EB2277"/>
    <w:rsid w:val="00EB2F48"/>
    <w:rsid w:val="00EB3774"/>
    <w:rsid w:val="00EB3A92"/>
    <w:rsid w:val="00EB3BB9"/>
    <w:rsid w:val="00EB448D"/>
    <w:rsid w:val="00EB4506"/>
    <w:rsid w:val="00EB45B8"/>
    <w:rsid w:val="00EB46FD"/>
    <w:rsid w:val="00EB56AD"/>
    <w:rsid w:val="00EB5BCF"/>
    <w:rsid w:val="00EB5CBE"/>
    <w:rsid w:val="00EB5F5B"/>
    <w:rsid w:val="00EB6A52"/>
    <w:rsid w:val="00EB71A3"/>
    <w:rsid w:val="00EB7520"/>
    <w:rsid w:val="00EB7F30"/>
    <w:rsid w:val="00EC000B"/>
    <w:rsid w:val="00EC045B"/>
    <w:rsid w:val="00EC0A93"/>
    <w:rsid w:val="00EC0DDF"/>
    <w:rsid w:val="00EC18C1"/>
    <w:rsid w:val="00EC1BB2"/>
    <w:rsid w:val="00EC3D62"/>
    <w:rsid w:val="00EC4D1D"/>
    <w:rsid w:val="00EC5678"/>
    <w:rsid w:val="00EC594E"/>
    <w:rsid w:val="00EC5B0B"/>
    <w:rsid w:val="00EC5F1C"/>
    <w:rsid w:val="00EC61F3"/>
    <w:rsid w:val="00EC6383"/>
    <w:rsid w:val="00EC6716"/>
    <w:rsid w:val="00EC6E34"/>
    <w:rsid w:val="00EC7204"/>
    <w:rsid w:val="00EC72A8"/>
    <w:rsid w:val="00EC7D46"/>
    <w:rsid w:val="00ED0103"/>
    <w:rsid w:val="00ED0882"/>
    <w:rsid w:val="00ED159A"/>
    <w:rsid w:val="00ED1A68"/>
    <w:rsid w:val="00ED2262"/>
    <w:rsid w:val="00ED237F"/>
    <w:rsid w:val="00ED2905"/>
    <w:rsid w:val="00ED3658"/>
    <w:rsid w:val="00ED3940"/>
    <w:rsid w:val="00ED3ABE"/>
    <w:rsid w:val="00ED3F3B"/>
    <w:rsid w:val="00ED4225"/>
    <w:rsid w:val="00ED482D"/>
    <w:rsid w:val="00ED59F2"/>
    <w:rsid w:val="00ED5D36"/>
    <w:rsid w:val="00ED6C2B"/>
    <w:rsid w:val="00ED7B50"/>
    <w:rsid w:val="00EE107E"/>
    <w:rsid w:val="00EE10C7"/>
    <w:rsid w:val="00EE2E27"/>
    <w:rsid w:val="00EE41B3"/>
    <w:rsid w:val="00EE4254"/>
    <w:rsid w:val="00EE4877"/>
    <w:rsid w:val="00EE6F7C"/>
    <w:rsid w:val="00EE6FC9"/>
    <w:rsid w:val="00EF00A6"/>
    <w:rsid w:val="00EF0251"/>
    <w:rsid w:val="00EF029D"/>
    <w:rsid w:val="00EF1354"/>
    <w:rsid w:val="00EF2970"/>
    <w:rsid w:val="00EF30B4"/>
    <w:rsid w:val="00EF47E3"/>
    <w:rsid w:val="00EF47E9"/>
    <w:rsid w:val="00EF4A4B"/>
    <w:rsid w:val="00EF5113"/>
    <w:rsid w:val="00EF524E"/>
    <w:rsid w:val="00EF5AA0"/>
    <w:rsid w:val="00EF5AA9"/>
    <w:rsid w:val="00EF719D"/>
    <w:rsid w:val="00EF7647"/>
    <w:rsid w:val="00EF777F"/>
    <w:rsid w:val="00EF7A9D"/>
    <w:rsid w:val="00EF7D91"/>
    <w:rsid w:val="00F0008A"/>
    <w:rsid w:val="00F00414"/>
    <w:rsid w:val="00F013AD"/>
    <w:rsid w:val="00F01E89"/>
    <w:rsid w:val="00F02609"/>
    <w:rsid w:val="00F0447F"/>
    <w:rsid w:val="00F059DB"/>
    <w:rsid w:val="00F064CC"/>
    <w:rsid w:val="00F073E5"/>
    <w:rsid w:val="00F10641"/>
    <w:rsid w:val="00F11C62"/>
    <w:rsid w:val="00F122ED"/>
    <w:rsid w:val="00F12961"/>
    <w:rsid w:val="00F13328"/>
    <w:rsid w:val="00F13546"/>
    <w:rsid w:val="00F1396C"/>
    <w:rsid w:val="00F13E2B"/>
    <w:rsid w:val="00F140C4"/>
    <w:rsid w:val="00F144B0"/>
    <w:rsid w:val="00F149ED"/>
    <w:rsid w:val="00F14A23"/>
    <w:rsid w:val="00F155AA"/>
    <w:rsid w:val="00F157E9"/>
    <w:rsid w:val="00F15D06"/>
    <w:rsid w:val="00F164C6"/>
    <w:rsid w:val="00F168A5"/>
    <w:rsid w:val="00F1756E"/>
    <w:rsid w:val="00F20036"/>
    <w:rsid w:val="00F21017"/>
    <w:rsid w:val="00F222F8"/>
    <w:rsid w:val="00F2296A"/>
    <w:rsid w:val="00F24A4E"/>
    <w:rsid w:val="00F24C5F"/>
    <w:rsid w:val="00F24F2F"/>
    <w:rsid w:val="00F256F5"/>
    <w:rsid w:val="00F2584E"/>
    <w:rsid w:val="00F25FCE"/>
    <w:rsid w:val="00F26D5A"/>
    <w:rsid w:val="00F276E3"/>
    <w:rsid w:val="00F27990"/>
    <w:rsid w:val="00F279B2"/>
    <w:rsid w:val="00F27A51"/>
    <w:rsid w:val="00F27AB3"/>
    <w:rsid w:val="00F27C57"/>
    <w:rsid w:val="00F27D00"/>
    <w:rsid w:val="00F3008C"/>
    <w:rsid w:val="00F30557"/>
    <w:rsid w:val="00F3066A"/>
    <w:rsid w:val="00F31416"/>
    <w:rsid w:val="00F31764"/>
    <w:rsid w:val="00F32987"/>
    <w:rsid w:val="00F32BDE"/>
    <w:rsid w:val="00F333A1"/>
    <w:rsid w:val="00F333B8"/>
    <w:rsid w:val="00F337F8"/>
    <w:rsid w:val="00F35EEA"/>
    <w:rsid w:val="00F361A3"/>
    <w:rsid w:val="00F36B4D"/>
    <w:rsid w:val="00F3723E"/>
    <w:rsid w:val="00F410AA"/>
    <w:rsid w:val="00F419CA"/>
    <w:rsid w:val="00F41A0E"/>
    <w:rsid w:val="00F42343"/>
    <w:rsid w:val="00F42573"/>
    <w:rsid w:val="00F43E9E"/>
    <w:rsid w:val="00F45342"/>
    <w:rsid w:val="00F4566F"/>
    <w:rsid w:val="00F46721"/>
    <w:rsid w:val="00F473C9"/>
    <w:rsid w:val="00F476ED"/>
    <w:rsid w:val="00F47A07"/>
    <w:rsid w:val="00F50140"/>
    <w:rsid w:val="00F5044A"/>
    <w:rsid w:val="00F50640"/>
    <w:rsid w:val="00F50D27"/>
    <w:rsid w:val="00F5135E"/>
    <w:rsid w:val="00F51C6E"/>
    <w:rsid w:val="00F51CA9"/>
    <w:rsid w:val="00F51D4F"/>
    <w:rsid w:val="00F52C6B"/>
    <w:rsid w:val="00F531F5"/>
    <w:rsid w:val="00F549FB"/>
    <w:rsid w:val="00F55478"/>
    <w:rsid w:val="00F55605"/>
    <w:rsid w:val="00F55A12"/>
    <w:rsid w:val="00F55D48"/>
    <w:rsid w:val="00F566C8"/>
    <w:rsid w:val="00F566EA"/>
    <w:rsid w:val="00F567FD"/>
    <w:rsid w:val="00F56C92"/>
    <w:rsid w:val="00F57652"/>
    <w:rsid w:val="00F5780F"/>
    <w:rsid w:val="00F578A0"/>
    <w:rsid w:val="00F57E8B"/>
    <w:rsid w:val="00F60AB7"/>
    <w:rsid w:val="00F620A7"/>
    <w:rsid w:val="00F6237E"/>
    <w:rsid w:val="00F626F1"/>
    <w:rsid w:val="00F6325D"/>
    <w:rsid w:val="00F6336E"/>
    <w:rsid w:val="00F64D66"/>
    <w:rsid w:val="00F64FF3"/>
    <w:rsid w:val="00F65A31"/>
    <w:rsid w:val="00F65D49"/>
    <w:rsid w:val="00F66F77"/>
    <w:rsid w:val="00F6743F"/>
    <w:rsid w:val="00F67F33"/>
    <w:rsid w:val="00F7015C"/>
    <w:rsid w:val="00F709CD"/>
    <w:rsid w:val="00F70E07"/>
    <w:rsid w:val="00F70E1D"/>
    <w:rsid w:val="00F71220"/>
    <w:rsid w:val="00F71C54"/>
    <w:rsid w:val="00F7239E"/>
    <w:rsid w:val="00F72C6A"/>
    <w:rsid w:val="00F73924"/>
    <w:rsid w:val="00F73C6E"/>
    <w:rsid w:val="00F7482D"/>
    <w:rsid w:val="00F74AB3"/>
    <w:rsid w:val="00F75138"/>
    <w:rsid w:val="00F77125"/>
    <w:rsid w:val="00F77EE7"/>
    <w:rsid w:val="00F80387"/>
    <w:rsid w:val="00F806C4"/>
    <w:rsid w:val="00F80746"/>
    <w:rsid w:val="00F80C53"/>
    <w:rsid w:val="00F80EFF"/>
    <w:rsid w:val="00F81015"/>
    <w:rsid w:val="00F814BA"/>
    <w:rsid w:val="00F82E11"/>
    <w:rsid w:val="00F8401F"/>
    <w:rsid w:val="00F84A14"/>
    <w:rsid w:val="00F84C2B"/>
    <w:rsid w:val="00F85174"/>
    <w:rsid w:val="00F851B5"/>
    <w:rsid w:val="00F85E8C"/>
    <w:rsid w:val="00F871F9"/>
    <w:rsid w:val="00F90169"/>
    <w:rsid w:val="00F901AB"/>
    <w:rsid w:val="00F9178B"/>
    <w:rsid w:val="00F918B2"/>
    <w:rsid w:val="00F93561"/>
    <w:rsid w:val="00F939FE"/>
    <w:rsid w:val="00F93A0E"/>
    <w:rsid w:val="00F93A2E"/>
    <w:rsid w:val="00F9484E"/>
    <w:rsid w:val="00F95236"/>
    <w:rsid w:val="00F957B0"/>
    <w:rsid w:val="00F960E1"/>
    <w:rsid w:val="00F96E5C"/>
    <w:rsid w:val="00FA0DD6"/>
    <w:rsid w:val="00FA1A87"/>
    <w:rsid w:val="00FA2399"/>
    <w:rsid w:val="00FA3677"/>
    <w:rsid w:val="00FA4591"/>
    <w:rsid w:val="00FA45A8"/>
    <w:rsid w:val="00FA57F8"/>
    <w:rsid w:val="00FA5966"/>
    <w:rsid w:val="00FA5AE8"/>
    <w:rsid w:val="00FA6F4B"/>
    <w:rsid w:val="00FA717E"/>
    <w:rsid w:val="00FA7271"/>
    <w:rsid w:val="00FA73E3"/>
    <w:rsid w:val="00FB0FDD"/>
    <w:rsid w:val="00FB1FA2"/>
    <w:rsid w:val="00FB31B3"/>
    <w:rsid w:val="00FB3F49"/>
    <w:rsid w:val="00FB48A2"/>
    <w:rsid w:val="00FB4E2D"/>
    <w:rsid w:val="00FB51B4"/>
    <w:rsid w:val="00FB52B6"/>
    <w:rsid w:val="00FB5544"/>
    <w:rsid w:val="00FB576E"/>
    <w:rsid w:val="00FB5C72"/>
    <w:rsid w:val="00FB66BA"/>
    <w:rsid w:val="00FB6EBB"/>
    <w:rsid w:val="00FB7AD3"/>
    <w:rsid w:val="00FB7B37"/>
    <w:rsid w:val="00FC03BC"/>
    <w:rsid w:val="00FC0C0A"/>
    <w:rsid w:val="00FC0DB9"/>
    <w:rsid w:val="00FC1651"/>
    <w:rsid w:val="00FC1E76"/>
    <w:rsid w:val="00FC21AA"/>
    <w:rsid w:val="00FC28F4"/>
    <w:rsid w:val="00FC2EAE"/>
    <w:rsid w:val="00FC36FD"/>
    <w:rsid w:val="00FC3889"/>
    <w:rsid w:val="00FC3E18"/>
    <w:rsid w:val="00FC4608"/>
    <w:rsid w:val="00FC4686"/>
    <w:rsid w:val="00FC59B2"/>
    <w:rsid w:val="00FC617F"/>
    <w:rsid w:val="00FC6712"/>
    <w:rsid w:val="00FC6F93"/>
    <w:rsid w:val="00FD034B"/>
    <w:rsid w:val="00FD06A9"/>
    <w:rsid w:val="00FD0795"/>
    <w:rsid w:val="00FD1D9B"/>
    <w:rsid w:val="00FD22BE"/>
    <w:rsid w:val="00FD28AF"/>
    <w:rsid w:val="00FD2B01"/>
    <w:rsid w:val="00FD2B61"/>
    <w:rsid w:val="00FD3069"/>
    <w:rsid w:val="00FD493A"/>
    <w:rsid w:val="00FD49D5"/>
    <w:rsid w:val="00FD5368"/>
    <w:rsid w:val="00FD5B71"/>
    <w:rsid w:val="00FD700C"/>
    <w:rsid w:val="00FD730C"/>
    <w:rsid w:val="00FD7A02"/>
    <w:rsid w:val="00FD7B70"/>
    <w:rsid w:val="00FE16BB"/>
    <w:rsid w:val="00FE16D6"/>
    <w:rsid w:val="00FE27F4"/>
    <w:rsid w:val="00FE2C68"/>
    <w:rsid w:val="00FE4A99"/>
    <w:rsid w:val="00FE4E06"/>
    <w:rsid w:val="00FE4F4E"/>
    <w:rsid w:val="00FE5C90"/>
    <w:rsid w:val="00FE5DAC"/>
    <w:rsid w:val="00FE7212"/>
    <w:rsid w:val="00FE76F7"/>
    <w:rsid w:val="00FE7937"/>
    <w:rsid w:val="00FF112A"/>
    <w:rsid w:val="00FF1DCE"/>
    <w:rsid w:val="00FF2326"/>
    <w:rsid w:val="00FF251E"/>
    <w:rsid w:val="00FF292A"/>
    <w:rsid w:val="00FF2FB5"/>
    <w:rsid w:val="00FF36BF"/>
    <w:rsid w:val="00FF3A8B"/>
    <w:rsid w:val="00FF486E"/>
    <w:rsid w:val="00FF4B58"/>
    <w:rsid w:val="00FF4B98"/>
    <w:rsid w:val="00FF4C0B"/>
    <w:rsid w:val="00FF50C6"/>
    <w:rsid w:val="00FF5E10"/>
    <w:rsid w:val="00FF6CD9"/>
    <w:rsid w:val="00FF6D1E"/>
    <w:rsid w:val="00FF78C3"/>
    <w:rsid w:val="00FF7F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shadow on="t" opacity="52429f"/>
    </o:shapedefaults>
    <o:shapelayout v:ext="edit">
      <o:idmap v:ext="edit" data="1"/>
    </o:shapelayout>
  </w:shapeDefaults>
  <w:decimalSymbol w:val="."/>
  <w:listSeparator w:val=","/>
  <w15:chartTrackingRefBased/>
  <w15:docId w15:val="{CE7F48BD-7013-4960-B9D3-E9A6D580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688"/>
    <w:rPr>
      <w:sz w:val="24"/>
      <w:szCs w:val="24"/>
      <w:lang w:val="es-ES" w:eastAsia="es-ES"/>
    </w:rPr>
  </w:style>
  <w:style w:type="paragraph" w:styleId="Ttulo1">
    <w:name w:val="heading 1"/>
    <w:basedOn w:val="Normal"/>
    <w:next w:val="Normal"/>
    <w:qFormat/>
    <w:pPr>
      <w:keepNext/>
      <w:outlineLvl w:val="0"/>
    </w:pPr>
    <w:rPr>
      <w:rFonts w:ascii="Arial" w:hAnsi="Arial" w:cs="Arial"/>
      <w:b/>
      <w:bCs/>
      <w:szCs w:val="18"/>
    </w:rPr>
  </w:style>
  <w:style w:type="paragraph" w:styleId="Ttulo2">
    <w:name w:val="heading 2"/>
    <w:basedOn w:val="Normal"/>
    <w:next w:val="Normal"/>
    <w:link w:val="Ttulo2Car"/>
    <w:uiPriority w:val="9"/>
    <w:qFormat/>
    <w:rsid w:val="00CF06F8"/>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line="240" w:lineRule="atLeast"/>
      <w:jc w:val="both"/>
      <w:outlineLvl w:val="3"/>
    </w:pPr>
    <w:rPr>
      <w:rFonts w:ascii="Humanst521 BT" w:hAnsi="Humanst521 BT"/>
      <w:b/>
      <w:snapToGrid w:val="0"/>
      <w:color w:val="000080"/>
      <w:szCs w:val="20"/>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9">
    <w:name w:val="heading 9"/>
    <w:basedOn w:val="Normal"/>
    <w:next w:val="Normal"/>
    <w:link w:val="Ttulo9Car"/>
    <w:qFormat/>
    <w:rsid w:val="00FC0C0A"/>
    <w:pPr>
      <w:spacing w:before="240" w:after="60"/>
      <w:outlineLvl w:val="8"/>
    </w:pPr>
    <w:rPr>
      <w:rFonts w:ascii="Arial" w:hAnsi="Arial"/>
      <w:sz w:val="22"/>
      <w:szCs w:val="22"/>
      <w:lang w:val="x-none" w:eastAsia="x-non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252"/>
        <w:tab w:val="right" w:pos="8504"/>
      </w:tabs>
    </w:pPr>
    <w:rPr>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character" w:styleId="Nmerodepgina">
    <w:name w:val="page number"/>
    <w:basedOn w:val="Fuentedeprrafopredeter"/>
  </w:style>
  <w:style w:type="character" w:styleId="Hipervnculo">
    <w:name w:val="Hyperlink"/>
    <w:uiPriority w:val="99"/>
    <w:rPr>
      <w:color w:val="0000FF"/>
      <w:u w:val="single"/>
    </w:rPr>
  </w:style>
  <w:style w:type="paragraph" w:styleId="Sangra2detindependiente">
    <w:name w:val="Body Text Indent 2"/>
    <w:basedOn w:val="Normal"/>
    <w:pPr>
      <w:ind w:left="900"/>
      <w:jc w:val="both"/>
    </w:pPr>
    <w:rPr>
      <w:rFonts w:ascii="Humanst521 BT" w:hAnsi="Humanst521 BT"/>
      <w:lang w:val="es-ES_tradnl"/>
    </w:rPr>
  </w:style>
  <w:style w:type="paragraph" w:styleId="Textoindependiente3">
    <w:name w:val="Body Text 3"/>
    <w:basedOn w:val="Normal"/>
    <w:pPr>
      <w:spacing w:after="120"/>
    </w:pPr>
    <w:rPr>
      <w:sz w:val="16"/>
      <w:szCs w:val="16"/>
    </w:rPr>
  </w:style>
  <w:style w:type="character" w:styleId="Refdecomentario">
    <w:name w:val="annotation reference"/>
    <w:rPr>
      <w:sz w:val="16"/>
    </w:rPr>
  </w:style>
  <w:style w:type="paragraph" w:styleId="Textoindependiente">
    <w:name w:val="Body Text"/>
    <w:basedOn w:val="Normal"/>
    <w:link w:val="TextoindependienteCar"/>
    <w:rsid w:val="00E202BF"/>
    <w:pPr>
      <w:spacing w:after="120"/>
    </w:pPr>
    <w:rPr>
      <w:lang w:val="x-none" w:eastAsia="x-none"/>
    </w:rPr>
  </w:style>
  <w:style w:type="paragraph" w:styleId="Mapadeldocumento">
    <w:name w:val="Document Map"/>
    <w:basedOn w:val="Normal"/>
    <w:semiHidden/>
    <w:rsid w:val="003319CD"/>
    <w:pPr>
      <w:shd w:val="clear" w:color="auto" w:fill="000080"/>
    </w:pPr>
    <w:rPr>
      <w:rFonts w:ascii="Tahoma" w:hAnsi="Tahoma" w:cs="Tahoma"/>
      <w:sz w:val="20"/>
      <w:szCs w:val="20"/>
    </w:rPr>
  </w:style>
  <w:style w:type="paragraph" w:styleId="Textodeglobo">
    <w:name w:val="Balloon Text"/>
    <w:basedOn w:val="Normal"/>
    <w:semiHidden/>
    <w:rsid w:val="005E4331"/>
    <w:rPr>
      <w:rFonts w:ascii="Tahoma" w:hAnsi="Tahoma" w:cs="Tahoma"/>
      <w:sz w:val="16"/>
      <w:szCs w:val="16"/>
    </w:rPr>
  </w:style>
  <w:style w:type="paragraph" w:styleId="TDC1">
    <w:name w:val="toc 1"/>
    <w:basedOn w:val="Normal"/>
    <w:next w:val="Normal"/>
    <w:autoRedefine/>
    <w:uiPriority w:val="39"/>
    <w:rsid w:val="00EE10C7"/>
    <w:pPr>
      <w:tabs>
        <w:tab w:val="left" w:pos="482"/>
        <w:tab w:val="right" w:leader="dot" w:pos="9396"/>
      </w:tabs>
      <w:spacing w:line="360" w:lineRule="auto"/>
    </w:pPr>
    <w:rPr>
      <w:rFonts w:ascii="Arial" w:hAnsi="Arial"/>
      <w:b/>
      <w:noProof/>
      <w:sz w:val="22"/>
    </w:rPr>
  </w:style>
  <w:style w:type="paragraph" w:styleId="TDC2">
    <w:name w:val="toc 2"/>
    <w:basedOn w:val="Normal"/>
    <w:next w:val="Normal"/>
    <w:autoRedefine/>
    <w:uiPriority w:val="39"/>
    <w:rsid w:val="002D2BE5"/>
    <w:pPr>
      <w:tabs>
        <w:tab w:val="right" w:leader="dot" w:pos="9396"/>
      </w:tabs>
      <w:spacing w:line="360" w:lineRule="auto"/>
    </w:pPr>
    <w:rPr>
      <w:rFonts w:ascii="Arial" w:hAnsi="Arial"/>
      <w:sz w:val="22"/>
    </w:rPr>
  </w:style>
  <w:style w:type="paragraph" w:customStyle="1" w:styleId="p27">
    <w:name w:val="p27"/>
    <w:basedOn w:val="Normal"/>
    <w:rsid w:val="005E52A4"/>
    <w:pPr>
      <w:widowControl w:val="0"/>
      <w:tabs>
        <w:tab w:val="left" w:pos="900"/>
        <w:tab w:val="left" w:pos="1140"/>
      </w:tabs>
      <w:autoSpaceDE w:val="0"/>
      <w:autoSpaceDN w:val="0"/>
      <w:spacing w:line="240" w:lineRule="atLeast"/>
      <w:ind w:left="288" w:hanging="288"/>
    </w:pPr>
  </w:style>
  <w:style w:type="paragraph" w:customStyle="1" w:styleId="p32">
    <w:name w:val="p32"/>
    <w:basedOn w:val="Normal"/>
    <w:rsid w:val="005E52A4"/>
    <w:pPr>
      <w:widowControl w:val="0"/>
      <w:tabs>
        <w:tab w:val="left" w:pos="920"/>
      </w:tabs>
      <w:autoSpaceDE w:val="0"/>
      <w:autoSpaceDN w:val="0"/>
      <w:spacing w:line="140" w:lineRule="atLeast"/>
      <w:ind w:left="520"/>
    </w:pPr>
  </w:style>
  <w:style w:type="paragraph" w:customStyle="1" w:styleId="p33">
    <w:name w:val="p33"/>
    <w:basedOn w:val="Normal"/>
    <w:rsid w:val="005E52A4"/>
    <w:pPr>
      <w:widowControl w:val="0"/>
      <w:tabs>
        <w:tab w:val="left" w:pos="720"/>
      </w:tabs>
      <w:autoSpaceDE w:val="0"/>
      <w:autoSpaceDN w:val="0"/>
      <w:spacing w:line="240" w:lineRule="atLeast"/>
    </w:pPr>
  </w:style>
  <w:style w:type="paragraph" w:customStyle="1" w:styleId="p31">
    <w:name w:val="p31"/>
    <w:basedOn w:val="Normal"/>
    <w:rsid w:val="005E52A4"/>
    <w:pPr>
      <w:widowControl w:val="0"/>
      <w:tabs>
        <w:tab w:val="left" w:pos="1140"/>
      </w:tabs>
      <w:autoSpaceDE w:val="0"/>
      <w:autoSpaceDN w:val="0"/>
      <w:spacing w:line="240" w:lineRule="atLeast"/>
      <w:ind w:left="300"/>
    </w:pPr>
  </w:style>
  <w:style w:type="paragraph" w:customStyle="1" w:styleId="p34">
    <w:name w:val="p34"/>
    <w:basedOn w:val="Normal"/>
    <w:rsid w:val="005E52A4"/>
    <w:pPr>
      <w:widowControl w:val="0"/>
      <w:tabs>
        <w:tab w:val="left" w:pos="900"/>
      </w:tabs>
      <w:autoSpaceDE w:val="0"/>
      <w:autoSpaceDN w:val="0"/>
      <w:spacing w:line="140" w:lineRule="atLeast"/>
      <w:ind w:left="540"/>
    </w:pPr>
  </w:style>
  <w:style w:type="paragraph" w:customStyle="1" w:styleId="p35">
    <w:name w:val="p35"/>
    <w:basedOn w:val="Normal"/>
    <w:rsid w:val="005E52A4"/>
    <w:pPr>
      <w:widowControl w:val="0"/>
      <w:tabs>
        <w:tab w:val="left" w:pos="1000"/>
        <w:tab w:val="left" w:pos="1140"/>
      </w:tabs>
      <w:autoSpaceDE w:val="0"/>
      <w:autoSpaceDN w:val="0"/>
      <w:spacing w:line="240" w:lineRule="atLeast"/>
      <w:ind w:left="288" w:hanging="144"/>
    </w:pPr>
  </w:style>
  <w:style w:type="paragraph" w:customStyle="1" w:styleId="p36">
    <w:name w:val="p36"/>
    <w:basedOn w:val="Normal"/>
    <w:rsid w:val="005E52A4"/>
    <w:pPr>
      <w:widowControl w:val="0"/>
      <w:tabs>
        <w:tab w:val="left" w:pos="920"/>
      </w:tabs>
      <w:autoSpaceDE w:val="0"/>
      <w:autoSpaceDN w:val="0"/>
      <w:spacing w:line="240" w:lineRule="atLeast"/>
      <w:ind w:left="288" w:hanging="288"/>
    </w:pPr>
  </w:style>
  <w:style w:type="paragraph" w:customStyle="1" w:styleId="p38">
    <w:name w:val="p38"/>
    <w:basedOn w:val="Normal"/>
    <w:rsid w:val="005E52A4"/>
    <w:pPr>
      <w:widowControl w:val="0"/>
      <w:tabs>
        <w:tab w:val="left" w:pos="200"/>
        <w:tab w:val="left" w:pos="320"/>
      </w:tabs>
      <w:autoSpaceDE w:val="0"/>
      <w:autoSpaceDN w:val="0"/>
      <w:spacing w:line="220" w:lineRule="atLeast"/>
      <w:ind w:left="1296" w:firstLine="144"/>
    </w:pPr>
  </w:style>
  <w:style w:type="paragraph" w:styleId="Sangradetextonormal">
    <w:name w:val="Body Text Indent"/>
    <w:basedOn w:val="Normal"/>
    <w:rsid w:val="005E52A4"/>
    <w:pPr>
      <w:spacing w:after="120"/>
      <w:ind w:left="283"/>
    </w:pPr>
  </w:style>
  <w:style w:type="paragraph" w:customStyle="1" w:styleId="p4">
    <w:name w:val="p4"/>
    <w:basedOn w:val="Normal"/>
    <w:rsid w:val="005E52A4"/>
    <w:pPr>
      <w:widowControl w:val="0"/>
      <w:tabs>
        <w:tab w:val="left" w:pos="260"/>
      </w:tabs>
      <w:autoSpaceDE w:val="0"/>
      <w:autoSpaceDN w:val="0"/>
      <w:spacing w:line="140" w:lineRule="atLeast"/>
      <w:ind w:left="1152" w:hanging="288"/>
    </w:pPr>
  </w:style>
  <w:style w:type="paragraph" w:customStyle="1" w:styleId="p91">
    <w:name w:val="p91"/>
    <w:basedOn w:val="Normal"/>
    <w:rsid w:val="005E52A4"/>
    <w:pPr>
      <w:widowControl w:val="0"/>
      <w:tabs>
        <w:tab w:val="left" w:pos="900"/>
      </w:tabs>
      <w:autoSpaceDE w:val="0"/>
      <w:autoSpaceDN w:val="0"/>
      <w:spacing w:line="240" w:lineRule="atLeast"/>
      <w:ind w:left="576" w:hanging="288"/>
    </w:pPr>
  </w:style>
  <w:style w:type="paragraph" w:customStyle="1" w:styleId="p92">
    <w:name w:val="p92"/>
    <w:basedOn w:val="Normal"/>
    <w:rsid w:val="005E52A4"/>
    <w:pPr>
      <w:widowControl w:val="0"/>
      <w:autoSpaceDE w:val="0"/>
      <w:autoSpaceDN w:val="0"/>
      <w:spacing w:line="140" w:lineRule="atLeast"/>
      <w:ind w:left="576" w:hanging="144"/>
    </w:pPr>
  </w:style>
  <w:style w:type="paragraph" w:customStyle="1" w:styleId="p93">
    <w:name w:val="p93"/>
    <w:basedOn w:val="Normal"/>
    <w:rsid w:val="005E52A4"/>
    <w:pPr>
      <w:widowControl w:val="0"/>
      <w:tabs>
        <w:tab w:val="left" w:pos="640"/>
      </w:tabs>
      <w:autoSpaceDE w:val="0"/>
      <w:autoSpaceDN w:val="0"/>
      <w:spacing w:line="140" w:lineRule="atLeast"/>
      <w:ind w:left="576" w:hanging="288"/>
    </w:pPr>
  </w:style>
  <w:style w:type="paragraph" w:customStyle="1" w:styleId="p94">
    <w:name w:val="p94"/>
    <w:basedOn w:val="Normal"/>
    <w:rsid w:val="005E52A4"/>
    <w:pPr>
      <w:widowControl w:val="0"/>
      <w:tabs>
        <w:tab w:val="left" w:pos="140"/>
        <w:tab w:val="left" w:pos="320"/>
      </w:tabs>
      <w:autoSpaceDE w:val="0"/>
      <w:autoSpaceDN w:val="0"/>
      <w:spacing w:line="140" w:lineRule="atLeast"/>
      <w:ind w:left="1152" w:hanging="144"/>
    </w:pPr>
  </w:style>
  <w:style w:type="paragraph" w:customStyle="1" w:styleId="p97">
    <w:name w:val="p97"/>
    <w:basedOn w:val="Normal"/>
    <w:rsid w:val="005E52A4"/>
    <w:pPr>
      <w:widowControl w:val="0"/>
      <w:tabs>
        <w:tab w:val="left" w:pos="120"/>
        <w:tab w:val="left" w:pos="320"/>
      </w:tabs>
      <w:autoSpaceDE w:val="0"/>
      <w:autoSpaceDN w:val="0"/>
      <w:spacing w:line="140" w:lineRule="atLeast"/>
      <w:ind w:left="1152" w:hanging="144"/>
    </w:pPr>
  </w:style>
  <w:style w:type="paragraph" w:customStyle="1" w:styleId="p98">
    <w:name w:val="p98"/>
    <w:basedOn w:val="Normal"/>
    <w:rsid w:val="005E52A4"/>
    <w:pPr>
      <w:widowControl w:val="0"/>
      <w:tabs>
        <w:tab w:val="left" w:pos="320"/>
      </w:tabs>
      <w:autoSpaceDE w:val="0"/>
      <w:autoSpaceDN w:val="0"/>
      <w:spacing w:line="140" w:lineRule="atLeast"/>
      <w:ind w:left="1152" w:hanging="288"/>
    </w:pPr>
  </w:style>
  <w:style w:type="paragraph" w:customStyle="1" w:styleId="p86">
    <w:name w:val="p86"/>
    <w:basedOn w:val="Normal"/>
    <w:rsid w:val="005E52A4"/>
    <w:pPr>
      <w:widowControl w:val="0"/>
      <w:tabs>
        <w:tab w:val="left" w:pos="720"/>
      </w:tabs>
      <w:autoSpaceDE w:val="0"/>
      <w:autoSpaceDN w:val="0"/>
      <w:spacing w:line="240" w:lineRule="atLeast"/>
    </w:pPr>
  </w:style>
  <w:style w:type="paragraph" w:customStyle="1" w:styleId="p99">
    <w:name w:val="p99"/>
    <w:basedOn w:val="Normal"/>
    <w:rsid w:val="005E52A4"/>
    <w:pPr>
      <w:widowControl w:val="0"/>
      <w:tabs>
        <w:tab w:val="left" w:pos="640"/>
      </w:tabs>
      <w:autoSpaceDE w:val="0"/>
      <w:autoSpaceDN w:val="0"/>
      <w:spacing w:line="240" w:lineRule="atLeast"/>
      <w:ind w:left="864" w:hanging="576"/>
    </w:pPr>
  </w:style>
  <w:style w:type="paragraph" w:customStyle="1" w:styleId="p49">
    <w:name w:val="p49"/>
    <w:basedOn w:val="Normal"/>
    <w:rsid w:val="005E52A4"/>
    <w:pPr>
      <w:widowControl w:val="0"/>
      <w:tabs>
        <w:tab w:val="left" w:pos="720"/>
      </w:tabs>
      <w:autoSpaceDE w:val="0"/>
      <w:autoSpaceDN w:val="0"/>
      <w:spacing w:line="140" w:lineRule="atLeast"/>
    </w:pPr>
  </w:style>
  <w:style w:type="paragraph" w:customStyle="1" w:styleId="p60">
    <w:name w:val="p60"/>
    <w:basedOn w:val="Normal"/>
    <w:rsid w:val="005E52A4"/>
    <w:pPr>
      <w:widowControl w:val="0"/>
      <w:tabs>
        <w:tab w:val="left" w:pos="220"/>
      </w:tabs>
      <w:autoSpaceDE w:val="0"/>
      <w:autoSpaceDN w:val="0"/>
      <w:spacing w:line="140" w:lineRule="atLeast"/>
      <w:ind w:left="1008" w:hanging="144"/>
    </w:pPr>
  </w:style>
  <w:style w:type="table" w:styleId="Tablaconcuadrcula">
    <w:name w:val="Table Grid"/>
    <w:basedOn w:val="Tablanormal"/>
    <w:rsid w:val="00DB4A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9E4193"/>
    <w:pPr>
      <w:widowControl w:val="0"/>
      <w:tabs>
        <w:tab w:val="left" w:pos="720"/>
      </w:tabs>
      <w:autoSpaceDE w:val="0"/>
      <w:autoSpaceDN w:val="0"/>
      <w:spacing w:line="240" w:lineRule="atLeast"/>
      <w:jc w:val="both"/>
    </w:pPr>
  </w:style>
  <w:style w:type="paragraph" w:styleId="Textoindependiente2">
    <w:name w:val="Body Text 2"/>
    <w:basedOn w:val="Normal"/>
    <w:rsid w:val="00FC0C0A"/>
    <w:pPr>
      <w:spacing w:after="120" w:line="480" w:lineRule="auto"/>
    </w:pPr>
  </w:style>
  <w:style w:type="paragraph" w:customStyle="1" w:styleId="p68">
    <w:name w:val="p68"/>
    <w:basedOn w:val="Normal"/>
    <w:rsid w:val="00FC0C0A"/>
    <w:pPr>
      <w:widowControl w:val="0"/>
      <w:tabs>
        <w:tab w:val="left" w:pos="580"/>
      </w:tabs>
      <w:autoSpaceDE w:val="0"/>
      <w:autoSpaceDN w:val="0"/>
      <w:spacing w:line="140" w:lineRule="atLeast"/>
      <w:ind w:left="864" w:hanging="144"/>
    </w:pPr>
  </w:style>
  <w:style w:type="paragraph" w:customStyle="1" w:styleId="p76">
    <w:name w:val="p76"/>
    <w:basedOn w:val="Normal"/>
    <w:rsid w:val="00FC0C0A"/>
    <w:pPr>
      <w:widowControl w:val="0"/>
      <w:tabs>
        <w:tab w:val="left" w:pos="420"/>
        <w:tab w:val="left" w:pos="580"/>
      </w:tabs>
      <w:autoSpaceDE w:val="0"/>
      <w:autoSpaceDN w:val="0"/>
      <w:spacing w:line="180" w:lineRule="atLeast"/>
      <w:ind w:left="864" w:hanging="144"/>
    </w:pPr>
  </w:style>
  <w:style w:type="paragraph" w:customStyle="1" w:styleId="p77">
    <w:name w:val="p77"/>
    <w:basedOn w:val="Normal"/>
    <w:rsid w:val="00FC0C0A"/>
    <w:pPr>
      <w:widowControl w:val="0"/>
      <w:tabs>
        <w:tab w:val="left" w:pos="660"/>
      </w:tabs>
      <w:autoSpaceDE w:val="0"/>
      <w:autoSpaceDN w:val="0"/>
      <w:spacing w:line="240" w:lineRule="atLeast"/>
      <w:ind w:left="780"/>
    </w:pPr>
  </w:style>
  <w:style w:type="paragraph" w:styleId="TDC3">
    <w:name w:val="toc 3"/>
    <w:basedOn w:val="Normal"/>
    <w:next w:val="Normal"/>
    <w:autoRedefine/>
    <w:semiHidden/>
    <w:rsid w:val="00254662"/>
    <w:pPr>
      <w:spacing w:line="360" w:lineRule="auto"/>
      <w:ind w:left="482"/>
    </w:pPr>
    <w:rPr>
      <w:rFonts w:ascii="Arial" w:hAnsi="Arial"/>
      <w:sz w:val="22"/>
    </w:rPr>
  </w:style>
  <w:style w:type="character" w:customStyle="1" w:styleId="EncabezadoCar">
    <w:name w:val="Encabezado Car"/>
    <w:link w:val="Encabezado"/>
    <w:rsid w:val="00C02564"/>
    <w:rPr>
      <w:sz w:val="24"/>
      <w:szCs w:val="24"/>
    </w:rPr>
  </w:style>
  <w:style w:type="character" w:customStyle="1" w:styleId="PiedepginaCar">
    <w:name w:val="Pie de página Car"/>
    <w:link w:val="Piedepgina"/>
    <w:uiPriority w:val="99"/>
    <w:rsid w:val="0067617F"/>
    <w:rPr>
      <w:sz w:val="24"/>
      <w:szCs w:val="24"/>
    </w:rPr>
  </w:style>
  <w:style w:type="paragraph" w:styleId="Textocomentario">
    <w:name w:val="annotation text"/>
    <w:basedOn w:val="Normal"/>
    <w:link w:val="TextocomentarioCar"/>
    <w:rsid w:val="000F7757"/>
    <w:rPr>
      <w:sz w:val="20"/>
      <w:szCs w:val="20"/>
    </w:rPr>
  </w:style>
  <w:style w:type="character" w:customStyle="1" w:styleId="TextocomentarioCar">
    <w:name w:val="Texto comentario Car"/>
    <w:basedOn w:val="Fuentedeprrafopredeter"/>
    <w:link w:val="Textocomentario"/>
    <w:rsid w:val="000F7757"/>
  </w:style>
  <w:style w:type="paragraph" w:styleId="Asuntodelcomentario">
    <w:name w:val="annotation subject"/>
    <w:basedOn w:val="Textocomentario"/>
    <w:next w:val="Textocomentario"/>
    <w:link w:val="AsuntodelcomentarioCar"/>
    <w:rsid w:val="000F7757"/>
    <w:rPr>
      <w:b/>
      <w:bCs/>
      <w:lang w:val="x-none" w:eastAsia="x-none"/>
    </w:rPr>
  </w:style>
  <w:style w:type="character" w:customStyle="1" w:styleId="AsuntodelcomentarioCar">
    <w:name w:val="Asunto del comentario Car"/>
    <w:link w:val="Asuntodelcomentario"/>
    <w:rsid w:val="000F7757"/>
    <w:rPr>
      <w:b/>
      <w:bCs/>
    </w:rPr>
  </w:style>
  <w:style w:type="paragraph" w:styleId="Revisin">
    <w:name w:val="Revision"/>
    <w:hidden/>
    <w:uiPriority w:val="99"/>
    <w:semiHidden/>
    <w:rsid w:val="005B5841"/>
    <w:rPr>
      <w:sz w:val="24"/>
      <w:szCs w:val="24"/>
      <w:lang w:val="es-ES" w:eastAsia="es-ES"/>
    </w:rPr>
  </w:style>
  <w:style w:type="paragraph" w:styleId="Prrafodelista">
    <w:name w:val="List Paragraph"/>
    <w:basedOn w:val="Normal"/>
    <w:uiPriority w:val="34"/>
    <w:qFormat/>
    <w:rsid w:val="00427798"/>
    <w:pPr>
      <w:ind w:left="708"/>
    </w:pPr>
  </w:style>
  <w:style w:type="character" w:customStyle="1" w:styleId="TextoindependienteCar">
    <w:name w:val="Texto independiente Car"/>
    <w:link w:val="Textoindependiente"/>
    <w:rsid w:val="008947DB"/>
    <w:rPr>
      <w:sz w:val="24"/>
      <w:szCs w:val="24"/>
    </w:rPr>
  </w:style>
  <w:style w:type="character" w:customStyle="1" w:styleId="Ttulo9Car">
    <w:name w:val="Título 9 Car"/>
    <w:link w:val="Ttulo9"/>
    <w:rsid w:val="00CA2688"/>
    <w:rPr>
      <w:rFonts w:ascii="Arial" w:hAnsi="Arial" w:cs="Arial"/>
      <w:sz w:val="22"/>
      <w:szCs w:val="22"/>
    </w:rPr>
  </w:style>
  <w:style w:type="paragraph" w:styleId="NormalWeb">
    <w:name w:val="Normal (Web)"/>
    <w:basedOn w:val="Normal"/>
    <w:uiPriority w:val="99"/>
    <w:unhideWhenUsed/>
    <w:rsid w:val="00AF4752"/>
    <w:pPr>
      <w:spacing w:before="100" w:beforeAutospacing="1" w:after="100" w:afterAutospacing="1"/>
    </w:pPr>
    <w:rPr>
      <w:lang w:val="es-SV" w:eastAsia="es-SV"/>
    </w:rPr>
  </w:style>
  <w:style w:type="paragraph" w:styleId="TtulodeTDC">
    <w:name w:val="TOC Heading"/>
    <w:basedOn w:val="Ttulo1"/>
    <w:next w:val="Normal"/>
    <w:uiPriority w:val="39"/>
    <w:unhideWhenUsed/>
    <w:qFormat/>
    <w:rsid w:val="00DA7563"/>
    <w:pPr>
      <w:keepLines/>
      <w:spacing w:before="240" w:line="259" w:lineRule="auto"/>
      <w:outlineLvl w:val="9"/>
    </w:pPr>
    <w:rPr>
      <w:rFonts w:ascii="Calibri Light" w:hAnsi="Calibri Light" w:cs="Times New Roman"/>
      <w:b w:val="0"/>
      <w:bCs w:val="0"/>
      <w:color w:val="2E74B5"/>
      <w:sz w:val="32"/>
      <w:szCs w:val="32"/>
      <w:lang w:val="es-SV" w:eastAsia="es-SV"/>
    </w:rPr>
  </w:style>
  <w:style w:type="character" w:customStyle="1" w:styleId="Ttulo2Car">
    <w:name w:val="Título 2 Car"/>
    <w:link w:val="Ttulo2"/>
    <w:uiPriority w:val="9"/>
    <w:rsid w:val="003306D3"/>
    <w:rPr>
      <w:rFonts w:ascii="Arial" w:hAnsi="Arial" w:cs="Arial"/>
      <w:b/>
      <w:bCs/>
      <w:i/>
      <w:iCs/>
      <w:sz w:val="28"/>
      <w:szCs w:val="28"/>
      <w:lang w:val="es-ES" w:eastAsia="es-ES"/>
    </w:rPr>
  </w:style>
  <w:style w:type="character" w:customStyle="1" w:styleId="Cuerpodeltexto">
    <w:name w:val="Cuerpo del texto_"/>
    <w:link w:val="Cuerpodeltexto0"/>
    <w:rsid w:val="00150989"/>
    <w:rPr>
      <w:rFonts w:ascii="Arial" w:eastAsia="Arial" w:hAnsi="Arial" w:cs="Arial"/>
      <w:sz w:val="21"/>
      <w:szCs w:val="21"/>
      <w:shd w:val="clear" w:color="auto" w:fill="FFFFFF"/>
    </w:rPr>
  </w:style>
  <w:style w:type="paragraph" w:customStyle="1" w:styleId="Cuerpodeltexto0">
    <w:name w:val="Cuerpo del texto"/>
    <w:basedOn w:val="Normal"/>
    <w:link w:val="Cuerpodeltexto"/>
    <w:rsid w:val="00150989"/>
    <w:pPr>
      <w:widowControl w:val="0"/>
      <w:shd w:val="clear" w:color="auto" w:fill="FFFFFF"/>
      <w:spacing w:before="300" w:after="240" w:line="269" w:lineRule="exact"/>
      <w:ind w:hanging="640"/>
      <w:jc w:val="both"/>
    </w:pPr>
    <w:rPr>
      <w:rFonts w:ascii="Arial" w:eastAsia="Arial" w:hAnsi="Arial" w:cs="Arial"/>
      <w:sz w:val="21"/>
      <w:szCs w:val="21"/>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3010">
      <w:bodyDiv w:val="1"/>
      <w:marLeft w:val="0"/>
      <w:marRight w:val="0"/>
      <w:marTop w:val="0"/>
      <w:marBottom w:val="0"/>
      <w:divBdr>
        <w:top w:val="none" w:sz="0" w:space="0" w:color="auto"/>
        <w:left w:val="none" w:sz="0" w:space="0" w:color="auto"/>
        <w:bottom w:val="none" w:sz="0" w:space="0" w:color="auto"/>
        <w:right w:val="none" w:sz="0" w:space="0" w:color="auto"/>
      </w:divBdr>
      <w:divsChild>
        <w:div w:id="822650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503628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76434703">
      <w:bodyDiv w:val="1"/>
      <w:marLeft w:val="0"/>
      <w:marRight w:val="0"/>
      <w:marTop w:val="0"/>
      <w:marBottom w:val="0"/>
      <w:divBdr>
        <w:top w:val="none" w:sz="0" w:space="0" w:color="auto"/>
        <w:left w:val="none" w:sz="0" w:space="0" w:color="auto"/>
        <w:bottom w:val="none" w:sz="0" w:space="0" w:color="auto"/>
        <w:right w:val="none" w:sz="0" w:space="0" w:color="auto"/>
      </w:divBdr>
    </w:div>
    <w:div w:id="204875624">
      <w:bodyDiv w:val="1"/>
      <w:marLeft w:val="0"/>
      <w:marRight w:val="0"/>
      <w:marTop w:val="0"/>
      <w:marBottom w:val="0"/>
      <w:divBdr>
        <w:top w:val="none" w:sz="0" w:space="0" w:color="auto"/>
        <w:left w:val="none" w:sz="0" w:space="0" w:color="auto"/>
        <w:bottom w:val="none" w:sz="0" w:space="0" w:color="auto"/>
        <w:right w:val="none" w:sz="0" w:space="0" w:color="auto"/>
      </w:divBdr>
    </w:div>
    <w:div w:id="274483877">
      <w:bodyDiv w:val="1"/>
      <w:marLeft w:val="0"/>
      <w:marRight w:val="0"/>
      <w:marTop w:val="0"/>
      <w:marBottom w:val="0"/>
      <w:divBdr>
        <w:top w:val="none" w:sz="0" w:space="0" w:color="auto"/>
        <w:left w:val="none" w:sz="0" w:space="0" w:color="auto"/>
        <w:bottom w:val="none" w:sz="0" w:space="0" w:color="auto"/>
        <w:right w:val="none" w:sz="0" w:space="0" w:color="auto"/>
      </w:divBdr>
      <w:divsChild>
        <w:div w:id="683360237">
          <w:marLeft w:val="0"/>
          <w:marRight w:val="0"/>
          <w:marTop w:val="0"/>
          <w:marBottom w:val="0"/>
          <w:divBdr>
            <w:top w:val="none" w:sz="0" w:space="0" w:color="auto"/>
            <w:left w:val="none" w:sz="0" w:space="0" w:color="auto"/>
            <w:bottom w:val="none" w:sz="0" w:space="0" w:color="auto"/>
            <w:right w:val="none" w:sz="0" w:space="0" w:color="auto"/>
          </w:divBdr>
        </w:div>
      </w:divsChild>
    </w:div>
    <w:div w:id="300186691">
      <w:bodyDiv w:val="1"/>
      <w:marLeft w:val="0"/>
      <w:marRight w:val="0"/>
      <w:marTop w:val="0"/>
      <w:marBottom w:val="0"/>
      <w:divBdr>
        <w:top w:val="none" w:sz="0" w:space="0" w:color="auto"/>
        <w:left w:val="none" w:sz="0" w:space="0" w:color="auto"/>
        <w:bottom w:val="none" w:sz="0" w:space="0" w:color="auto"/>
        <w:right w:val="none" w:sz="0" w:space="0" w:color="auto"/>
      </w:divBdr>
    </w:div>
    <w:div w:id="311370070">
      <w:bodyDiv w:val="1"/>
      <w:marLeft w:val="0"/>
      <w:marRight w:val="0"/>
      <w:marTop w:val="0"/>
      <w:marBottom w:val="0"/>
      <w:divBdr>
        <w:top w:val="none" w:sz="0" w:space="0" w:color="auto"/>
        <w:left w:val="none" w:sz="0" w:space="0" w:color="auto"/>
        <w:bottom w:val="none" w:sz="0" w:space="0" w:color="auto"/>
        <w:right w:val="none" w:sz="0" w:space="0" w:color="auto"/>
      </w:divBdr>
    </w:div>
    <w:div w:id="402410736">
      <w:bodyDiv w:val="1"/>
      <w:marLeft w:val="0"/>
      <w:marRight w:val="0"/>
      <w:marTop w:val="0"/>
      <w:marBottom w:val="0"/>
      <w:divBdr>
        <w:top w:val="none" w:sz="0" w:space="0" w:color="auto"/>
        <w:left w:val="none" w:sz="0" w:space="0" w:color="auto"/>
        <w:bottom w:val="none" w:sz="0" w:space="0" w:color="auto"/>
        <w:right w:val="none" w:sz="0" w:space="0" w:color="auto"/>
      </w:divBdr>
    </w:div>
    <w:div w:id="550383329">
      <w:bodyDiv w:val="1"/>
      <w:marLeft w:val="0"/>
      <w:marRight w:val="0"/>
      <w:marTop w:val="0"/>
      <w:marBottom w:val="0"/>
      <w:divBdr>
        <w:top w:val="none" w:sz="0" w:space="0" w:color="auto"/>
        <w:left w:val="none" w:sz="0" w:space="0" w:color="auto"/>
        <w:bottom w:val="none" w:sz="0" w:space="0" w:color="auto"/>
        <w:right w:val="none" w:sz="0" w:space="0" w:color="auto"/>
      </w:divBdr>
    </w:div>
    <w:div w:id="648630614">
      <w:bodyDiv w:val="1"/>
      <w:marLeft w:val="0"/>
      <w:marRight w:val="0"/>
      <w:marTop w:val="0"/>
      <w:marBottom w:val="0"/>
      <w:divBdr>
        <w:top w:val="none" w:sz="0" w:space="0" w:color="auto"/>
        <w:left w:val="none" w:sz="0" w:space="0" w:color="auto"/>
        <w:bottom w:val="none" w:sz="0" w:space="0" w:color="auto"/>
        <w:right w:val="none" w:sz="0" w:space="0" w:color="auto"/>
      </w:divBdr>
    </w:div>
    <w:div w:id="866677179">
      <w:bodyDiv w:val="1"/>
      <w:marLeft w:val="0"/>
      <w:marRight w:val="0"/>
      <w:marTop w:val="0"/>
      <w:marBottom w:val="0"/>
      <w:divBdr>
        <w:top w:val="none" w:sz="0" w:space="0" w:color="auto"/>
        <w:left w:val="none" w:sz="0" w:space="0" w:color="auto"/>
        <w:bottom w:val="none" w:sz="0" w:space="0" w:color="auto"/>
        <w:right w:val="none" w:sz="0" w:space="0" w:color="auto"/>
      </w:divBdr>
    </w:div>
    <w:div w:id="876888700">
      <w:bodyDiv w:val="1"/>
      <w:marLeft w:val="0"/>
      <w:marRight w:val="0"/>
      <w:marTop w:val="0"/>
      <w:marBottom w:val="0"/>
      <w:divBdr>
        <w:top w:val="none" w:sz="0" w:space="0" w:color="auto"/>
        <w:left w:val="none" w:sz="0" w:space="0" w:color="auto"/>
        <w:bottom w:val="none" w:sz="0" w:space="0" w:color="auto"/>
        <w:right w:val="none" w:sz="0" w:space="0" w:color="auto"/>
      </w:divBdr>
    </w:div>
    <w:div w:id="878979143">
      <w:bodyDiv w:val="1"/>
      <w:marLeft w:val="0"/>
      <w:marRight w:val="0"/>
      <w:marTop w:val="0"/>
      <w:marBottom w:val="0"/>
      <w:divBdr>
        <w:top w:val="none" w:sz="0" w:space="0" w:color="auto"/>
        <w:left w:val="none" w:sz="0" w:space="0" w:color="auto"/>
        <w:bottom w:val="none" w:sz="0" w:space="0" w:color="auto"/>
        <w:right w:val="none" w:sz="0" w:space="0" w:color="auto"/>
      </w:divBdr>
    </w:div>
    <w:div w:id="886835588">
      <w:bodyDiv w:val="1"/>
      <w:marLeft w:val="0"/>
      <w:marRight w:val="0"/>
      <w:marTop w:val="0"/>
      <w:marBottom w:val="0"/>
      <w:divBdr>
        <w:top w:val="none" w:sz="0" w:space="0" w:color="auto"/>
        <w:left w:val="none" w:sz="0" w:space="0" w:color="auto"/>
        <w:bottom w:val="none" w:sz="0" w:space="0" w:color="auto"/>
        <w:right w:val="none" w:sz="0" w:space="0" w:color="auto"/>
      </w:divBdr>
    </w:div>
    <w:div w:id="944724696">
      <w:bodyDiv w:val="1"/>
      <w:marLeft w:val="0"/>
      <w:marRight w:val="0"/>
      <w:marTop w:val="0"/>
      <w:marBottom w:val="0"/>
      <w:divBdr>
        <w:top w:val="none" w:sz="0" w:space="0" w:color="auto"/>
        <w:left w:val="none" w:sz="0" w:space="0" w:color="auto"/>
        <w:bottom w:val="none" w:sz="0" w:space="0" w:color="auto"/>
        <w:right w:val="none" w:sz="0" w:space="0" w:color="auto"/>
      </w:divBdr>
    </w:div>
    <w:div w:id="1067217422">
      <w:bodyDiv w:val="1"/>
      <w:marLeft w:val="0"/>
      <w:marRight w:val="0"/>
      <w:marTop w:val="0"/>
      <w:marBottom w:val="0"/>
      <w:divBdr>
        <w:top w:val="none" w:sz="0" w:space="0" w:color="auto"/>
        <w:left w:val="none" w:sz="0" w:space="0" w:color="auto"/>
        <w:bottom w:val="none" w:sz="0" w:space="0" w:color="auto"/>
        <w:right w:val="none" w:sz="0" w:space="0" w:color="auto"/>
      </w:divBdr>
    </w:div>
    <w:div w:id="1068457337">
      <w:bodyDiv w:val="1"/>
      <w:marLeft w:val="0"/>
      <w:marRight w:val="0"/>
      <w:marTop w:val="0"/>
      <w:marBottom w:val="0"/>
      <w:divBdr>
        <w:top w:val="none" w:sz="0" w:space="0" w:color="auto"/>
        <w:left w:val="none" w:sz="0" w:space="0" w:color="auto"/>
        <w:bottom w:val="none" w:sz="0" w:space="0" w:color="auto"/>
        <w:right w:val="none" w:sz="0" w:space="0" w:color="auto"/>
      </w:divBdr>
    </w:div>
    <w:div w:id="1199853633">
      <w:bodyDiv w:val="1"/>
      <w:marLeft w:val="0"/>
      <w:marRight w:val="0"/>
      <w:marTop w:val="0"/>
      <w:marBottom w:val="0"/>
      <w:divBdr>
        <w:top w:val="none" w:sz="0" w:space="0" w:color="auto"/>
        <w:left w:val="none" w:sz="0" w:space="0" w:color="auto"/>
        <w:bottom w:val="none" w:sz="0" w:space="0" w:color="auto"/>
        <w:right w:val="none" w:sz="0" w:space="0" w:color="auto"/>
      </w:divBdr>
    </w:div>
    <w:div w:id="1286079689">
      <w:bodyDiv w:val="1"/>
      <w:marLeft w:val="0"/>
      <w:marRight w:val="0"/>
      <w:marTop w:val="0"/>
      <w:marBottom w:val="0"/>
      <w:divBdr>
        <w:top w:val="none" w:sz="0" w:space="0" w:color="auto"/>
        <w:left w:val="none" w:sz="0" w:space="0" w:color="auto"/>
        <w:bottom w:val="none" w:sz="0" w:space="0" w:color="auto"/>
        <w:right w:val="none" w:sz="0" w:space="0" w:color="auto"/>
      </w:divBdr>
    </w:div>
    <w:div w:id="1305965661">
      <w:bodyDiv w:val="1"/>
      <w:marLeft w:val="0"/>
      <w:marRight w:val="0"/>
      <w:marTop w:val="0"/>
      <w:marBottom w:val="0"/>
      <w:divBdr>
        <w:top w:val="none" w:sz="0" w:space="0" w:color="auto"/>
        <w:left w:val="none" w:sz="0" w:space="0" w:color="auto"/>
        <w:bottom w:val="none" w:sz="0" w:space="0" w:color="auto"/>
        <w:right w:val="none" w:sz="0" w:space="0" w:color="auto"/>
      </w:divBdr>
    </w:div>
    <w:div w:id="1312707913">
      <w:bodyDiv w:val="1"/>
      <w:marLeft w:val="0"/>
      <w:marRight w:val="0"/>
      <w:marTop w:val="0"/>
      <w:marBottom w:val="0"/>
      <w:divBdr>
        <w:top w:val="none" w:sz="0" w:space="0" w:color="auto"/>
        <w:left w:val="none" w:sz="0" w:space="0" w:color="auto"/>
        <w:bottom w:val="none" w:sz="0" w:space="0" w:color="auto"/>
        <w:right w:val="none" w:sz="0" w:space="0" w:color="auto"/>
      </w:divBdr>
      <w:divsChild>
        <w:div w:id="1529026720">
          <w:marLeft w:val="360"/>
          <w:marRight w:val="0"/>
          <w:marTop w:val="0"/>
          <w:marBottom w:val="0"/>
          <w:divBdr>
            <w:top w:val="none" w:sz="0" w:space="0" w:color="auto"/>
            <w:left w:val="none" w:sz="0" w:space="0" w:color="auto"/>
            <w:bottom w:val="none" w:sz="0" w:space="0" w:color="auto"/>
            <w:right w:val="none" w:sz="0" w:space="0" w:color="auto"/>
          </w:divBdr>
        </w:div>
      </w:divsChild>
    </w:div>
    <w:div w:id="1364597303">
      <w:bodyDiv w:val="1"/>
      <w:marLeft w:val="0"/>
      <w:marRight w:val="0"/>
      <w:marTop w:val="0"/>
      <w:marBottom w:val="0"/>
      <w:divBdr>
        <w:top w:val="none" w:sz="0" w:space="0" w:color="auto"/>
        <w:left w:val="none" w:sz="0" w:space="0" w:color="auto"/>
        <w:bottom w:val="none" w:sz="0" w:space="0" w:color="auto"/>
        <w:right w:val="none" w:sz="0" w:space="0" w:color="auto"/>
      </w:divBdr>
    </w:div>
    <w:div w:id="1380860057">
      <w:bodyDiv w:val="1"/>
      <w:marLeft w:val="0"/>
      <w:marRight w:val="0"/>
      <w:marTop w:val="0"/>
      <w:marBottom w:val="0"/>
      <w:divBdr>
        <w:top w:val="none" w:sz="0" w:space="0" w:color="auto"/>
        <w:left w:val="none" w:sz="0" w:space="0" w:color="auto"/>
        <w:bottom w:val="none" w:sz="0" w:space="0" w:color="auto"/>
        <w:right w:val="none" w:sz="0" w:space="0" w:color="auto"/>
      </w:divBdr>
      <w:divsChild>
        <w:div w:id="592006648">
          <w:marLeft w:val="1267"/>
          <w:marRight w:val="0"/>
          <w:marTop w:val="0"/>
          <w:marBottom w:val="0"/>
          <w:divBdr>
            <w:top w:val="none" w:sz="0" w:space="0" w:color="auto"/>
            <w:left w:val="none" w:sz="0" w:space="0" w:color="auto"/>
            <w:bottom w:val="none" w:sz="0" w:space="0" w:color="auto"/>
            <w:right w:val="none" w:sz="0" w:space="0" w:color="auto"/>
          </w:divBdr>
        </w:div>
      </w:divsChild>
    </w:div>
    <w:div w:id="1405713229">
      <w:bodyDiv w:val="1"/>
      <w:marLeft w:val="0"/>
      <w:marRight w:val="0"/>
      <w:marTop w:val="0"/>
      <w:marBottom w:val="0"/>
      <w:divBdr>
        <w:top w:val="none" w:sz="0" w:space="0" w:color="auto"/>
        <w:left w:val="none" w:sz="0" w:space="0" w:color="auto"/>
        <w:bottom w:val="none" w:sz="0" w:space="0" w:color="auto"/>
        <w:right w:val="none" w:sz="0" w:space="0" w:color="auto"/>
      </w:divBdr>
    </w:div>
    <w:div w:id="1483231444">
      <w:bodyDiv w:val="1"/>
      <w:marLeft w:val="0"/>
      <w:marRight w:val="0"/>
      <w:marTop w:val="0"/>
      <w:marBottom w:val="0"/>
      <w:divBdr>
        <w:top w:val="none" w:sz="0" w:space="0" w:color="auto"/>
        <w:left w:val="none" w:sz="0" w:space="0" w:color="auto"/>
        <w:bottom w:val="none" w:sz="0" w:space="0" w:color="auto"/>
        <w:right w:val="none" w:sz="0" w:space="0" w:color="auto"/>
      </w:divBdr>
    </w:div>
    <w:div w:id="1534269211">
      <w:bodyDiv w:val="1"/>
      <w:marLeft w:val="0"/>
      <w:marRight w:val="0"/>
      <w:marTop w:val="0"/>
      <w:marBottom w:val="0"/>
      <w:divBdr>
        <w:top w:val="none" w:sz="0" w:space="0" w:color="auto"/>
        <w:left w:val="none" w:sz="0" w:space="0" w:color="auto"/>
        <w:bottom w:val="none" w:sz="0" w:space="0" w:color="auto"/>
        <w:right w:val="none" w:sz="0" w:space="0" w:color="auto"/>
      </w:divBdr>
    </w:div>
    <w:div w:id="1559512551">
      <w:bodyDiv w:val="1"/>
      <w:marLeft w:val="0"/>
      <w:marRight w:val="0"/>
      <w:marTop w:val="0"/>
      <w:marBottom w:val="0"/>
      <w:divBdr>
        <w:top w:val="none" w:sz="0" w:space="0" w:color="auto"/>
        <w:left w:val="none" w:sz="0" w:space="0" w:color="auto"/>
        <w:bottom w:val="none" w:sz="0" w:space="0" w:color="auto"/>
        <w:right w:val="none" w:sz="0" w:space="0" w:color="auto"/>
      </w:divBdr>
    </w:div>
    <w:div w:id="1736473065">
      <w:bodyDiv w:val="1"/>
      <w:marLeft w:val="0"/>
      <w:marRight w:val="0"/>
      <w:marTop w:val="0"/>
      <w:marBottom w:val="0"/>
      <w:divBdr>
        <w:top w:val="none" w:sz="0" w:space="0" w:color="auto"/>
        <w:left w:val="none" w:sz="0" w:space="0" w:color="auto"/>
        <w:bottom w:val="none" w:sz="0" w:space="0" w:color="auto"/>
        <w:right w:val="none" w:sz="0" w:space="0" w:color="auto"/>
      </w:divBdr>
    </w:div>
    <w:div w:id="1838304705">
      <w:bodyDiv w:val="1"/>
      <w:marLeft w:val="0"/>
      <w:marRight w:val="0"/>
      <w:marTop w:val="0"/>
      <w:marBottom w:val="0"/>
      <w:divBdr>
        <w:top w:val="none" w:sz="0" w:space="0" w:color="auto"/>
        <w:left w:val="none" w:sz="0" w:space="0" w:color="auto"/>
        <w:bottom w:val="none" w:sz="0" w:space="0" w:color="auto"/>
        <w:right w:val="none" w:sz="0" w:space="0" w:color="auto"/>
      </w:divBdr>
    </w:div>
    <w:div w:id="19655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2B691-6B85-48D0-8FA7-4D2686DD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2085</Words>
  <Characters>11837</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CODIGO 1000 1020  01 01</vt:lpstr>
      <vt:lpstr>CODIGO 1000 1020  01 01</vt:lpstr>
    </vt:vector>
  </TitlesOfParts>
  <Company>HP</Company>
  <LinksUpToDate>false</LinksUpToDate>
  <CharactersWithSpaces>13895</CharactersWithSpaces>
  <SharedDoc>false</SharedDoc>
  <HLinks>
    <vt:vector size="66" baseType="variant">
      <vt:variant>
        <vt:i4>1572925</vt:i4>
      </vt:variant>
      <vt:variant>
        <vt:i4>62</vt:i4>
      </vt:variant>
      <vt:variant>
        <vt:i4>0</vt:i4>
      </vt:variant>
      <vt:variant>
        <vt:i4>5</vt:i4>
      </vt:variant>
      <vt:variant>
        <vt:lpwstr/>
      </vt:variant>
      <vt:variant>
        <vt:lpwstr>_Toc447788641</vt:lpwstr>
      </vt:variant>
      <vt:variant>
        <vt:i4>1572925</vt:i4>
      </vt:variant>
      <vt:variant>
        <vt:i4>56</vt:i4>
      </vt:variant>
      <vt:variant>
        <vt:i4>0</vt:i4>
      </vt:variant>
      <vt:variant>
        <vt:i4>5</vt:i4>
      </vt:variant>
      <vt:variant>
        <vt:lpwstr/>
      </vt:variant>
      <vt:variant>
        <vt:lpwstr>_Toc447788640</vt:lpwstr>
      </vt:variant>
      <vt:variant>
        <vt:i4>2031677</vt:i4>
      </vt:variant>
      <vt:variant>
        <vt:i4>50</vt:i4>
      </vt:variant>
      <vt:variant>
        <vt:i4>0</vt:i4>
      </vt:variant>
      <vt:variant>
        <vt:i4>5</vt:i4>
      </vt:variant>
      <vt:variant>
        <vt:lpwstr/>
      </vt:variant>
      <vt:variant>
        <vt:lpwstr>_Toc447788639</vt:lpwstr>
      </vt:variant>
      <vt:variant>
        <vt:i4>2031677</vt:i4>
      </vt:variant>
      <vt:variant>
        <vt:i4>44</vt:i4>
      </vt:variant>
      <vt:variant>
        <vt:i4>0</vt:i4>
      </vt:variant>
      <vt:variant>
        <vt:i4>5</vt:i4>
      </vt:variant>
      <vt:variant>
        <vt:lpwstr/>
      </vt:variant>
      <vt:variant>
        <vt:lpwstr>_Toc447788638</vt:lpwstr>
      </vt:variant>
      <vt:variant>
        <vt:i4>2031677</vt:i4>
      </vt:variant>
      <vt:variant>
        <vt:i4>38</vt:i4>
      </vt:variant>
      <vt:variant>
        <vt:i4>0</vt:i4>
      </vt:variant>
      <vt:variant>
        <vt:i4>5</vt:i4>
      </vt:variant>
      <vt:variant>
        <vt:lpwstr/>
      </vt:variant>
      <vt:variant>
        <vt:lpwstr>_Toc447788637</vt:lpwstr>
      </vt:variant>
      <vt:variant>
        <vt:i4>2031677</vt:i4>
      </vt:variant>
      <vt:variant>
        <vt:i4>32</vt:i4>
      </vt:variant>
      <vt:variant>
        <vt:i4>0</vt:i4>
      </vt:variant>
      <vt:variant>
        <vt:i4>5</vt:i4>
      </vt:variant>
      <vt:variant>
        <vt:lpwstr/>
      </vt:variant>
      <vt:variant>
        <vt:lpwstr>_Toc447788636</vt:lpwstr>
      </vt:variant>
      <vt:variant>
        <vt:i4>2031677</vt:i4>
      </vt:variant>
      <vt:variant>
        <vt:i4>26</vt:i4>
      </vt:variant>
      <vt:variant>
        <vt:i4>0</vt:i4>
      </vt:variant>
      <vt:variant>
        <vt:i4>5</vt:i4>
      </vt:variant>
      <vt:variant>
        <vt:lpwstr/>
      </vt:variant>
      <vt:variant>
        <vt:lpwstr>_Toc447788635</vt:lpwstr>
      </vt:variant>
      <vt:variant>
        <vt:i4>2031677</vt:i4>
      </vt:variant>
      <vt:variant>
        <vt:i4>20</vt:i4>
      </vt:variant>
      <vt:variant>
        <vt:i4>0</vt:i4>
      </vt:variant>
      <vt:variant>
        <vt:i4>5</vt:i4>
      </vt:variant>
      <vt:variant>
        <vt:lpwstr/>
      </vt:variant>
      <vt:variant>
        <vt:lpwstr>_Toc447788634</vt:lpwstr>
      </vt:variant>
      <vt:variant>
        <vt:i4>2031677</vt:i4>
      </vt:variant>
      <vt:variant>
        <vt:i4>14</vt:i4>
      </vt:variant>
      <vt:variant>
        <vt:i4>0</vt:i4>
      </vt:variant>
      <vt:variant>
        <vt:i4>5</vt:i4>
      </vt:variant>
      <vt:variant>
        <vt:lpwstr/>
      </vt:variant>
      <vt:variant>
        <vt:lpwstr>_Toc447788633</vt:lpwstr>
      </vt:variant>
      <vt:variant>
        <vt:i4>2031677</vt:i4>
      </vt:variant>
      <vt:variant>
        <vt:i4>8</vt:i4>
      </vt:variant>
      <vt:variant>
        <vt:i4>0</vt:i4>
      </vt:variant>
      <vt:variant>
        <vt:i4>5</vt:i4>
      </vt:variant>
      <vt:variant>
        <vt:lpwstr/>
      </vt:variant>
      <vt:variant>
        <vt:lpwstr>_Toc447788632</vt:lpwstr>
      </vt:variant>
      <vt:variant>
        <vt:i4>2031677</vt:i4>
      </vt:variant>
      <vt:variant>
        <vt:i4>2</vt:i4>
      </vt:variant>
      <vt:variant>
        <vt:i4>0</vt:i4>
      </vt:variant>
      <vt:variant>
        <vt:i4>5</vt:i4>
      </vt:variant>
      <vt:variant>
        <vt:lpwstr/>
      </vt:variant>
      <vt:variant>
        <vt:lpwstr>_Toc447788631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 1000 1020  01 01</dc:title>
  <dc:subject/>
  <dc:creator>U200403</dc:creator>
  <cp:keywords/>
  <cp:lastModifiedBy>Dina Cordova</cp:lastModifiedBy>
  <cp:revision>3</cp:revision>
  <cp:lastPrinted>2015-11-25T19:13:00Z</cp:lastPrinted>
  <dcterms:created xsi:type="dcterms:W3CDTF">2017-06-29T19:09:00Z</dcterms:created>
  <dcterms:modified xsi:type="dcterms:W3CDTF">2017-06-29T19:51:00Z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