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D0C73" w:rsidRPr="000843BF" w:rsidRDefault="008D0C73" w:rsidP="008D0C73">
      <w:pPr>
        <w:spacing w:line="240" w:lineRule="auto"/>
        <w:contextualSpacing/>
        <w:rPr>
          <w:rFonts w:ascii="Arial" w:hAnsi="Arial" w:cs="Arial"/>
          <w:b/>
          <w:color w:val="FF0000"/>
        </w:rPr>
      </w:pPr>
      <w:bookmarkStart w:id="0" w:name="_Hlk30755353"/>
      <w:r w:rsidRPr="000843BF">
        <w:rPr>
          <w:rFonts w:ascii="Arial" w:hAnsi="Arial" w:cs="Arial"/>
          <w:b/>
          <w:color w:val="FF0000"/>
        </w:rPr>
        <w:t xml:space="preserve">DOCUMENTO ELABORADO EN VERSIÓN PÚBLICA </w:t>
      </w:r>
      <w:r>
        <w:rPr>
          <w:rFonts w:ascii="Arial" w:hAnsi="Arial" w:cs="Arial"/>
          <w:b/>
          <w:color w:val="FF0000"/>
        </w:rPr>
        <w:t>DE CONFORMIDAD AL ART. 30 DE LA LEY DE ACCESO A LA INFORMACIÓN PÚBLICA.</w:t>
      </w:r>
    </w:p>
    <w:bookmarkEnd w:id="0"/>
    <w:p w:rsidR="002F66E0" w:rsidRDefault="002F66E0" w:rsidP="008714AC">
      <w:pPr>
        <w:widowControl w:val="0"/>
        <w:spacing w:line="240" w:lineRule="auto"/>
        <w:ind w:left="-142"/>
        <w:jc w:val="center"/>
        <w:rPr>
          <w:rFonts w:ascii="Times New Roman" w:eastAsia="Adobe Song Std L" w:hAnsi="Times New Roman" w:cs="Times New Roman"/>
          <w:b/>
          <w:bCs/>
          <w:sz w:val="24"/>
          <w:szCs w:val="24"/>
        </w:rPr>
      </w:pPr>
    </w:p>
    <w:p w:rsidR="008714AC" w:rsidRPr="00967D87" w:rsidRDefault="001C3E4C" w:rsidP="008714AC">
      <w:pPr>
        <w:widowControl w:val="0"/>
        <w:spacing w:line="240" w:lineRule="auto"/>
        <w:ind w:left="-142"/>
        <w:jc w:val="center"/>
        <w:rPr>
          <w:rFonts w:ascii="Times New Roman" w:eastAsia="Adobe Song Std L" w:hAnsi="Times New Roman" w:cs="Times New Roman"/>
          <w:b/>
          <w:bCs/>
          <w:sz w:val="24"/>
          <w:szCs w:val="24"/>
        </w:rPr>
      </w:pPr>
      <w:r w:rsidRPr="00967D87">
        <w:rPr>
          <w:rFonts w:ascii="Times New Roman" w:eastAsia="Adobe Song Std L" w:hAnsi="Times New Roman" w:cs="Times New Roman"/>
          <w:b/>
          <w:bCs/>
          <w:sz w:val="24"/>
          <w:szCs w:val="24"/>
        </w:rPr>
        <w:t>ACTA JUNTA DIRECTIVA No. 3</w:t>
      </w:r>
      <w:r w:rsidR="00695631" w:rsidRPr="00967D87">
        <w:rPr>
          <w:rFonts w:ascii="Times New Roman" w:eastAsia="Adobe Song Std L" w:hAnsi="Times New Roman" w:cs="Times New Roman"/>
          <w:b/>
          <w:bCs/>
          <w:sz w:val="24"/>
          <w:szCs w:val="24"/>
        </w:rPr>
        <w:t>10</w:t>
      </w:r>
      <w:r w:rsidR="00E13FC0">
        <w:rPr>
          <w:rFonts w:ascii="Times New Roman" w:eastAsia="Adobe Song Std L" w:hAnsi="Times New Roman" w:cs="Times New Roman"/>
          <w:b/>
          <w:bCs/>
          <w:sz w:val="24"/>
          <w:szCs w:val="24"/>
        </w:rPr>
        <w:t>2</w:t>
      </w:r>
      <w:r w:rsidR="008714AC" w:rsidRPr="00967D87">
        <w:rPr>
          <w:rFonts w:ascii="Times New Roman" w:eastAsia="Adobe Song Std L" w:hAnsi="Times New Roman" w:cs="Times New Roman"/>
          <w:b/>
          <w:bCs/>
          <w:sz w:val="24"/>
          <w:szCs w:val="24"/>
        </w:rPr>
        <w:t xml:space="preserve"> </w:t>
      </w:r>
    </w:p>
    <w:p w:rsidR="008714AC" w:rsidRPr="00967D87" w:rsidRDefault="008714AC" w:rsidP="008714AC">
      <w:pPr>
        <w:widowControl w:val="0"/>
        <w:spacing w:line="240" w:lineRule="auto"/>
        <w:jc w:val="both"/>
        <w:rPr>
          <w:rFonts w:ascii="Times New Roman" w:eastAsia="Adobe Song Std L" w:hAnsi="Times New Roman" w:cs="Times New Roman"/>
          <w:b/>
          <w:bCs/>
          <w:sz w:val="24"/>
          <w:szCs w:val="24"/>
        </w:rPr>
      </w:pPr>
    </w:p>
    <w:p w:rsidR="00E13FC0" w:rsidRPr="00967D87" w:rsidRDefault="00E03BAC" w:rsidP="00E13FC0">
      <w:pPr>
        <w:spacing w:line="240" w:lineRule="auto"/>
        <w:jc w:val="both"/>
        <w:rPr>
          <w:rFonts w:ascii="Times New Roman" w:hAnsi="Times New Roman" w:cs="Times New Roman"/>
          <w:b/>
          <w:sz w:val="24"/>
          <w:szCs w:val="24"/>
        </w:rPr>
      </w:pPr>
      <w:r w:rsidRPr="00967D87">
        <w:rPr>
          <w:rFonts w:ascii="Times New Roman" w:hAnsi="Times New Roman" w:cs="Times New Roman"/>
          <w:sz w:val="24"/>
          <w:szCs w:val="24"/>
        </w:rPr>
        <w:t xml:space="preserve">En la Sala de Reuniones de la Lotería Nacional de Beneficencia, en la Ciudad de San Salvador, a las </w:t>
      </w:r>
      <w:r w:rsidR="00885BEA">
        <w:rPr>
          <w:rFonts w:ascii="Times New Roman" w:hAnsi="Times New Roman" w:cs="Times New Roman"/>
          <w:sz w:val="24"/>
          <w:szCs w:val="24"/>
        </w:rPr>
        <w:t xml:space="preserve">nueve </w:t>
      </w:r>
      <w:r w:rsidR="00695631" w:rsidRPr="00967D87">
        <w:rPr>
          <w:rFonts w:ascii="Times New Roman" w:hAnsi="Times New Roman" w:cs="Times New Roman"/>
          <w:sz w:val="24"/>
          <w:szCs w:val="24"/>
        </w:rPr>
        <w:t>horas</w:t>
      </w:r>
      <w:r w:rsidR="00885BEA">
        <w:rPr>
          <w:rFonts w:ascii="Times New Roman" w:hAnsi="Times New Roman" w:cs="Times New Roman"/>
          <w:sz w:val="24"/>
          <w:szCs w:val="24"/>
        </w:rPr>
        <w:t xml:space="preserve"> y treinta minutos </w:t>
      </w:r>
      <w:r w:rsidRPr="00967D87">
        <w:rPr>
          <w:rFonts w:ascii="Times New Roman" w:hAnsi="Times New Roman" w:cs="Times New Roman"/>
          <w:sz w:val="24"/>
          <w:szCs w:val="24"/>
        </w:rPr>
        <w:t xml:space="preserve">del día </w:t>
      </w:r>
      <w:r w:rsidR="001524CD">
        <w:rPr>
          <w:rFonts w:ascii="Times New Roman" w:hAnsi="Times New Roman" w:cs="Times New Roman"/>
          <w:sz w:val="24"/>
          <w:szCs w:val="24"/>
        </w:rPr>
        <w:t>viernes</w:t>
      </w:r>
      <w:r w:rsidRPr="00967D87">
        <w:rPr>
          <w:rFonts w:ascii="Times New Roman" w:hAnsi="Times New Roman" w:cs="Times New Roman"/>
          <w:sz w:val="24"/>
          <w:szCs w:val="24"/>
        </w:rPr>
        <w:t xml:space="preserve"> </w:t>
      </w:r>
      <w:r w:rsidR="006A1B82">
        <w:rPr>
          <w:rFonts w:ascii="Times New Roman" w:hAnsi="Times New Roman" w:cs="Times New Roman"/>
          <w:sz w:val="24"/>
          <w:szCs w:val="24"/>
        </w:rPr>
        <w:t>diecisiete</w:t>
      </w:r>
      <w:r w:rsidRPr="00967D87">
        <w:rPr>
          <w:rFonts w:ascii="Times New Roman" w:hAnsi="Times New Roman" w:cs="Times New Roman"/>
          <w:sz w:val="24"/>
          <w:szCs w:val="24"/>
        </w:rPr>
        <w:t xml:space="preserve"> de diciembre del año dos mil diecinueve. Reunidos los Miembros de Junta Directiva, con el objetivo de realizar Sesión Ordinaria de Trabajo, estando presente los siguientes miembros</w:t>
      </w:r>
      <w:r w:rsidRPr="00967D87">
        <w:rPr>
          <w:rFonts w:ascii="Times New Roman" w:eastAsia="Adobe Song Std L" w:hAnsi="Times New Roman" w:cs="Times New Roman"/>
          <w:bCs/>
          <w:sz w:val="24"/>
          <w:szCs w:val="24"/>
        </w:rPr>
        <w:t xml:space="preserve">: </w:t>
      </w:r>
      <w:r w:rsidR="00E13FC0" w:rsidRPr="00967D87">
        <w:rPr>
          <w:rFonts w:ascii="Times New Roman" w:eastAsia="Adobe Song Std L" w:hAnsi="Times New Roman" w:cs="Times New Roman"/>
          <w:b/>
          <w:bCs/>
          <w:sz w:val="24"/>
          <w:szCs w:val="24"/>
        </w:rPr>
        <w:t xml:space="preserve">Director Presidente: </w:t>
      </w:r>
      <w:r w:rsidR="00E13FC0" w:rsidRPr="00967D87">
        <w:rPr>
          <w:rFonts w:ascii="Times New Roman" w:hAnsi="Times New Roman" w:cs="Times New Roman"/>
          <w:sz w:val="24"/>
          <w:szCs w:val="24"/>
        </w:rPr>
        <w:t>Ingeniero Javier Milián</w:t>
      </w:r>
      <w:r w:rsidR="00E13FC0" w:rsidRPr="00967D87">
        <w:rPr>
          <w:rFonts w:ascii="Times New Roman" w:eastAsia="Adobe Song Std L" w:hAnsi="Times New Roman" w:cs="Times New Roman"/>
          <w:bCs/>
          <w:sz w:val="24"/>
          <w:szCs w:val="24"/>
        </w:rPr>
        <w:t>;</w:t>
      </w:r>
      <w:r w:rsidR="00E13FC0" w:rsidRPr="00967D87">
        <w:rPr>
          <w:rFonts w:ascii="Times New Roman" w:eastAsia="Adobe Song Std L" w:hAnsi="Times New Roman" w:cs="Times New Roman"/>
          <w:b/>
          <w:bCs/>
          <w:sz w:val="24"/>
          <w:szCs w:val="24"/>
        </w:rPr>
        <w:t xml:space="preserve"> por el Ministerio de Hacienda: </w:t>
      </w:r>
      <w:r w:rsidR="00E13FC0" w:rsidRPr="00967D87">
        <w:rPr>
          <w:rFonts w:ascii="Times New Roman" w:eastAsia="Adobe Song Std L" w:hAnsi="Times New Roman" w:cs="Times New Roman"/>
          <w:bCs/>
          <w:sz w:val="24"/>
          <w:szCs w:val="24"/>
        </w:rPr>
        <w:t xml:space="preserve">Licenciado José Alejandro Zelaya </w:t>
      </w:r>
      <w:proofErr w:type="spellStart"/>
      <w:r w:rsidR="00E13FC0" w:rsidRPr="00967D87">
        <w:rPr>
          <w:rFonts w:ascii="Times New Roman" w:eastAsia="Adobe Song Std L" w:hAnsi="Times New Roman" w:cs="Times New Roman"/>
          <w:bCs/>
          <w:sz w:val="24"/>
          <w:szCs w:val="24"/>
        </w:rPr>
        <w:t>Villalobo</w:t>
      </w:r>
      <w:proofErr w:type="spellEnd"/>
      <w:r w:rsidR="00E13FC0" w:rsidRPr="00967D87">
        <w:rPr>
          <w:rFonts w:ascii="Times New Roman" w:eastAsia="Adobe Song Std L" w:hAnsi="Times New Roman" w:cs="Times New Roman"/>
          <w:bCs/>
          <w:sz w:val="24"/>
          <w:szCs w:val="24"/>
        </w:rPr>
        <w:t>, Director Vocal Propietario</w:t>
      </w:r>
      <w:r w:rsidR="00E13FC0" w:rsidRPr="00967D87">
        <w:rPr>
          <w:rFonts w:ascii="Times New Roman" w:eastAsia="Adobe Song Std L" w:hAnsi="Times New Roman" w:cs="Times New Roman"/>
          <w:b/>
          <w:bCs/>
          <w:sz w:val="24"/>
          <w:szCs w:val="24"/>
        </w:rPr>
        <w:t>; por el Ministerio de Salud:</w:t>
      </w:r>
      <w:r w:rsidR="00E13FC0" w:rsidRPr="00967D87">
        <w:rPr>
          <w:rFonts w:ascii="Times New Roman" w:eastAsia="Adobe Song Std L" w:hAnsi="Times New Roman" w:cs="Times New Roman"/>
          <w:bCs/>
          <w:sz w:val="24"/>
          <w:szCs w:val="24"/>
        </w:rPr>
        <w:t xml:space="preserve"> </w:t>
      </w:r>
      <w:r w:rsidR="00E13FC0" w:rsidRPr="00967D87">
        <w:rPr>
          <w:rFonts w:ascii="Times New Roman" w:hAnsi="Times New Roman" w:cs="Times New Roman"/>
          <w:sz w:val="24"/>
          <w:szCs w:val="24"/>
        </w:rPr>
        <w:t>Doctor Alfredo Ulises Molina Reyes Vocal Propietario; y Licenciada Francisca Yamileth Abrego Argueta, Directora Vocal suplente;</w:t>
      </w:r>
      <w:r w:rsidR="00E13FC0" w:rsidRPr="00967D87">
        <w:rPr>
          <w:rFonts w:ascii="Times New Roman" w:eastAsia="Adobe Song Std L" w:hAnsi="Times New Roman" w:cs="Times New Roman"/>
          <w:b/>
          <w:bCs/>
          <w:sz w:val="24"/>
          <w:szCs w:val="24"/>
        </w:rPr>
        <w:t xml:space="preserve"> por el Ministerio de Gobernación: </w:t>
      </w:r>
      <w:r w:rsidR="00E13FC0" w:rsidRPr="00967D87">
        <w:rPr>
          <w:rFonts w:ascii="Times New Roman" w:hAnsi="Times New Roman" w:cs="Times New Roman"/>
          <w:sz w:val="24"/>
          <w:szCs w:val="24"/>
        </w:rPr>
        <w:t>Licenciada Beatriz Leonor Flamenco de Cañas, Directora Vocal Propietaria;</w:t>
      </w:r>
      <w:r w:rsidR="0010236E">
        <w:rPr>
          <w:rFonts w:ascii="Times New Roman" w:hAnsi="Times New Roman" w:cs="Times New Roman"/>
          <w:sz w:val="24"/>
          <w:szCs w:val="24"/>
        </w:rPr>
        <w:t xml:space="preserve"> y señor Mario Edgardo Durán Gavidia, Director Vocal Suplente;</w:t>
      </w:r>
      <w:r w:rsidR="00E13FC0" w:rsidRPr="00967D87">
        <w:rPr>
          <w:rFonts w:ascii="Times New Roman" w:hAnsi="Times New Roman" w:cs="Times New Roman"/>
          <w:sz w:val="24"/>
          <w:szCs w:val="24"/>
        </w:rPr>
        <w:t xml:space="preserve"> y el Licenciado Jaime Roberto Cárcamo Velázquez, </w:t>
      </w:r>
      <w:r w:rsidR="00E13FC0" w:rsidRPr="00967D87">
        <w:rPr>
          <w:rFonts w:ascii="Times New Roman" w:hAnsi="Times New Roman" w:cs="Times New Roman"/>
          <w:b/>
          <w:sz w:val="24"/>
          <w:szCs w:val="24"/>
        </w:rPr>
        <w:t xml:space="preserve">Secretario de Junta Directiva.  </w:t>
      </w:r>
    </w:p>
    <w:p w:rsidR="00D90819" w:rsidRPr="00967D87" w:rsidRDefault="00D90819" w:rsidP="008714AC">
      <w:pPr>
        <w:spacing w:line="240" w:lineRule="auto"/>
        <w:jc w:val="both"/>
        <w:rPr>
          <w:rFonts w:ascii="Times New Roman" w:eastAsia="Adobe Song Std L" w:hAnsi="Times New Roman" w:cs="Times New Roman"/>
          <w:bCs/>
          <w:sz w:val="24"/>
          <w:szCs w:val="24"/>
        </w:rPr>
      </w:pPr>
    </w:p>
    <w:p w:rsidR="008714AC" w:rsidRPr="00967D87" w:rsidRDefault="008714AC" w:rsidP="008714AC">
      <w:pPr>
        <w:spacing w:line="240" w:lineRule="auto"/>
        <w:jc w:val="both"/>
        <w:rPr>
          <w:rFonts w:ascii="Times New Roman" w:hAnsi="Times New Roman" w:cs="Times New Roman"/>
          <w:sz w:val="24"/>
          <w:szCs w:val="24"/>
        </w:rPr>
      </w:pPr>
      <w:r w:rsidRPr="00967D87">
        <w:rPr>
          <w:rFonts w:ascii="Times New Roman" w:eastAsia="Adobe Song Std L" w:hAnsi="Times New Roman" w:cs="Times New Roman"/>
          <w:b/>
          <w:bCs/>
          <w:sz w:val="24"/>
          <w:szCs w:val="24"/>
        </w:rPr>
        <w:t>I.- Comprobación de Quórum.</w:t>
      </w:r>
    </w:p>
    <w:p w:rsidR="008714AC" w:rsidRPr="00967D87" w:rsidRDefault="008714AC" w:rsidP="008714AC">
      <w:pPr>
        <w:spacing w:line="240" w:lineRule="auto"/>
        <w:jc w:val="both"/>
        <w:rPr>
          <w:rFonts w:ascii="Times New Roman" w:eastAsia="Adobe Song Std L" w:hAnsi="Times New Roman" w:cs="Times New Roman"/>
          <w:sz w:val="24"/>
          <w:szCs w:val="24"/>
        </w:rPr>
      </w:pPr>
    </w:p>
    <w:p w:rsidR="008714AC" w:rsidRPr="00967D87" w:rsidRDefault="008714AC" w:rsidP="008714AC">
      <w:pPr>
        <w:spacing w:line="240" w:lineRule="auto"/>
        <w:jc w:val="both"/>
        <w:rPr>
          <w:rFonts w:ascii="Times New Roman" w:hAnsi="Times New Roman" w:cs="Times New Roman"/>
          <w:sz w:val="24"/>
          <w:szCs w:val="24"/>
        </w:rPr>
      </w:pPr>
      <w:r w:rsidRPr="00967D87">
        <w:rPr>
          <w:rFonts w:ascii="Times New Roman" w:eastAsia="Adobe Song Std L" w:hAnsi="Times New Roman" w:cs="Times New Roman"/>
          <w:sz w:val="24"/>
          <w:szCs w:val="24"/>
        </w:rPr>
        <w:t xml:space="preserve">Se verificó la asistencia de los Señores miembros de Junta Directiva, comprobando la existencia de quórum para realizar sesión, según lo establece el inciso primero del Art. 9 del Reglamento de la Ley Orgánica de la Lotería Nacional de Beneficencia. </w:t>
      </w:r>
    </w:p>
    <w:p w:rsidR="008714AC" w:rsidRPr="00967D87" w:rsidRDefault="008714AC" w:rsidP="008714AC">
      <w:pPr>
        <w:spacing w:line="240" w:lineRule="auto"/>
        <w:jc w:val="both"/>
        <w:rPr>
          <w:rFonts w:ascii="Times New Roman" w:eastAsia="Adobe Song Std L" w:hAnsi="Times New Roman" w:cs="Times New Roman"/>
          <w:b/>
          <w:bCs/>
          <w:sz w:val="24"/>
          <w:szCs w:val="24"/>
        </w:rPr>
      </w:pPr>
    </w:p>
    <w:p w:rsidR="008714AC" w:rsidRPr="00967D87" w:rsidRDefault="008714AC" w:rsidP="008714AC">
      <w:pPr>
        <w:spacing w:line="240" w:lineRule="auto"/>
        <w:jc w:val="both"/>
        <w:rPr>
          <w:rFonts w:ascii="Times New Roman" w:hAnsi="Times New Roman" w:cs="Times New Roman"/>
          <w:sz w:val="24"/>
          <w:szCs w:val="24"/>
        </w:rPr>
      </w:pPr>
      <w:r w:rsidRPr="00967D87">
        <w:rPr>
          <w:rFonts w:ascii="Times New Roman" w:eastAsia="Adobe Song Std L" w:hAnsi="Times New Roman" w:cs="Times New Roman"/>
          <w:b/>
          <w:bCs/>
          <w:sz w:val="24"/>
          <w:szCs w:val="24"/>
        </w:rPr>
        <w:t>II.- Aprobación de Agenda.</w:t>
      </w:r>
    </w:p>
    <w:p w:rsidR="008714AC" w:rsidRPr="00967D87" w:rsidRDefault="008714AC" w:rsidP="008714AC">
      <w:pPr>
        <w:spacing w:line="240" w:lineRule="auto"/>
        <w:jc w:val="both"/>
        <w:rPr>
          <w:rFonts w:ascii="Times New Roman" w:eastAsia="Adobe Song Std L" w:hAnsi="Times New Roman" w:cs="Times New Roman"/>
          <w:sz w:val="24"/>
          <w:szCs w:val="24"/>
        </w:rPr>
      </w:pPr>
    </w:p>
    <w:p w:rsidR="008714AC" w:rsidRPr="00967D87" w:rsidRDefault="008714AC" w:rsidP="008714AC">
      <w:pPr>
        <w:spacing w:line="240" w:lineRule="auto"/>
        <w:jc w:val="both"/>
        <w:rPr>
          <w:rFonts w:ascii="Times New Roman" w:eastAsia="Adobe Song Std L" w:hAnsi="Times New Roman" w:cs="Times New Roman"/>
          <w:sz w:val="24"/>
          <w:szCs w:val="24"/>
        </w:rPr>
      </w:pPr>
      <w:r w:rsidRPr="00967D87">
        <w:rPr>
          <w:rFonts w:ascii="Times New Roman" w:eastAsia="Adobe Song Std L" w:hAnsi="Times New Roman" w:cs="Times New Roman"/>
          <w:sz w:val="24"/>
          <w:szCs w:val="24"/>
        </w:rPr>
        <w:t xml:space="preserve">Se procedió a la revisión de la agenda de este día, aprobándose dicha agenda por unanimidad. En consecuencia, la agenda queda de la siguiente manera: </w:t>
      </w:r>
    </w:p>
    <w:p w:rsidR="00F6386C" w:rsidRPr="00967D87" w:rsidRDefault="00F6386C" w:rsidP="00F6386C">
      <w:pPr>
        <w:suppressAutoHyphens w:val="0"/>
        <w:spacing w:line="240" w:lineRule="auto"/>
        <w:jc w:val="both"/>
        <w:rPr>
          <w:rFonts w:ascii="Times New Roman" w:eastAsia="Adobe Song Std L" w:hAnsi="Times New Roman" w:cs="Times New Roman"/>
          <w:b/>
          <w:bCs/>
          <w:sz w:val="24"/>
          <w:szCs w:val="24"/>
        </w:rPr>
      </w:pPr>
    </w:p>
    <w:p w:rsidR="00A04560" w:rsidRDefault="00750740" w:rsidP="00355C7B">
      <w:pPr>
        <w:suppressAutoHyphens w:val="0"/>
        <w:spacing w:line="240" w:lineRule="auto"/>
        <w:jc w:val="both"/>
        <w:rPr>
          <w:rFonts w:ascii="Times New Roman" w:eastAsia="Adobe Song Std L" w:hAnsi="Times New Roman" w:cs="Times New Roman"/>
          <w:b/>
          <w:bCs/>
          <w:sz w:val="24"/>
          <w:szCs w:val="24"/>
        </w:rPr>
      </w:pPr>
      <w:r w:rsidRPr="00967D87">
        <w:rPr>
          <w:rFonts w:ascii="Times New Roman" w:eastAsia="Adobe Song Std L" w:hAnsi="Times New Roman" w:cs="Times New Roman"/>
          <w:b/>
          <w:bCs/>
          <w:sz w:val="24"/>
          <w:szCs w:val="24"/>
        </w:rPr>
        <w:t>III</w:t>
      </w:r>
      <w:r w:rsidR="00355C7B" w:rsidRPr="00967D87">
        <w:rPr>
          <w:rFonts w:ascii="Times New Roman" w:eastAsia="Adobe Song Std L" w:hAnsi="Times New Roman" w:cs="Times New Roman"/>
          <w:b/>
          <w:bCs/>
          <w:sz w:val="24"/>
          <w:szCs w:val="24"/>
        </w:rPr>
        <w:t xml:space="preserve">.- </w:t>
      </w:r>
      <w:r w:rsidR="00A04560">
        <w:rPr>
          <w:rFonts w:ascii="Times New Roman" w:eastAsia="Adobe Song Std L" w:hAnsi="Times New Roman" w:cs="Times New Roman"/>
          <w:b/>
          <w:bCs/>
          <w:sz w:val="24"/>
          <w:szCs w:val="24"/>
        </w:rPr>
        <w:t>Asuntos de Presidencia</w:t>
      </w:r>
    </w:p>
    <w:p w:rsidR="00A04560" w:rsidRDefault="00A04560" w:rsidP="00A04560">
      <w:pPr>
        <w:tabs>
          <w:tab w:val="left" w:pos="426"/>
        </w:tabs>
        <w:suppressAutoHyphens w:val="0"/>
        <w:spacing w:line="240" w:lineRule="auto"/>
        <w:jc w:val="both"/>
        <w:rPr>
          <w:rFonts w:ascii="Times New Roman" w:eastAsia="Adobe Song Std L" w:hAnsi="Times New Roman" w:cs="Times New Roman"/>
          <w:b/>
          <w:bCs/>
          <w:sz w:val="24"/>
          <w:szCs w:val="24"/>
        </w:rPr>
      </w:pPr>
    </w:p>
    <w:p w:rsidR="00A04560" w:rsidRDefault="00A04560" w:rsidP="00A04560">
      <w:pPr>
        <w:tabs>
          <w:tab w:val="left" w:pos="426"/>
        </w:tabs>
        <w:suppressAutoHyphens w:val="0"/>
        <w:spacing w:line="240" w:lineRule="auto"/>
        <w:jc w:val="both"/>
        <w:rPr>
          <w:rFonts w:ascii="Times New Roman" w:eastAsia="Adobe Song Std L" w:hAnsi="Times New Roman" w:cs="Times New Roman"/>
          <w:sz w:val="24"/>
          <w:szCs w:val="24"/>
        </w:rPr>
      </w:pPr>
      <w:r>
        <w:rPr>
          <w:rFonts w:ascii="Times New Roman" w:eastAsia="Adobe Song Std L" w:hAnsi="Times New Roman" w:cs="Times New Roman"/>
          <w:b/>
          <w:bCs/>
          <w:sz w:val="24"/>
          <w:szCs w:val="24"/>
        </w:rPr>
        <w:t xml:space="preserve">3.1 </w:t>
      </w:r>
      <w:r w:rsidRPr="00695631">
        <w:rPr>
          <w:rFonts w:ascii="Times New Roman" w:eastAsia="Adobe Song Std L" w:hAnsi="Times New Roman" w:cs="Times New Roman"/>
          <w:sz w:val="24"/>
          <w:szCs w:val="24"/>
        </w:rPr>
        <w:t xml:space="preserve">Memorándum </w:t>
      </w:r>
      <w:r>
        <w:rPr>
          <w:rFonts w:ascii="Times New Roman" w:eastAsia="Adobe Song Std L" w:hAnsi="Times New Roman" w:cs="Times New Roman"/>
          <w:sz w:val="24"/>
          <w:szCs w:val="24"/>
        </w:rPr>
        <w:t>PI</w:t>
      </w:r>
      <w:r w:rsidRPr="00695631">
        <w:rPr>
          <w:rFonts w:ascii="Times New Roman" w:eastAsia="Adobe Song Std L" w:hAnsi="Times New Roman" w:cs="Times New Roman"/>
          <w:sz w:val="24"/>
          <w:szCs w:val="24"/>
        </w:rPr>
        <w:t>/ME/</w:t>
      </w:r>
      <w:r>
        <w:rPr>
          <w:rFonts w:ascii="Times New Roman" w:eastAsia="Adobe Song Std L" w:hAnsi="Times New Roman" w:cs="Times New Roman"/>
          <w:sz w:val="24"/>
          <w:szCs w:val="24"/>
        </w:rPr>
        <w:t>173</w:t>
      </w:r>
      <w:r w:rsidRPr="00695631">
        <w:rPr>
          <w:rFonts w:ascii="Times New Roman" w:eastAsia="Adobe Song Std L" w:hAnsi="Times New Roman" w:cs="Times New Roman"/>
          <w:sz w:val="24"/>
          <w:szCs w:val="24"/>
        </w:rPr>
        <w:t xml:space="preserve">/2019 sobre </w:t>
      </w:r>
      <w:r>
        <w:rPr>
          <w:rFonts w:ascii="Times New Roman" w:eastAsia="Adobe Song Std L" w:hAnsi="Times New Roman" w:cs="Times New Roman"/>
          <w:sz w:val="24"/>
          <w:szCs w:val="24"/>
        </w:rPr>
        <w:t>s</w:t>
      </w:r>
      <w:r w:rsidRPr="00A04560">
        <w:rPr>
          <w:rFonts w:ascii="Times New Roman" w:eastAsia="Adobe Song Std L" w:hAnsi="Times New Roman" w:cs="Times New Roman"/>
          <w:sz w:val="24"/>
          <w:szCs w:val="24"/>
        </w:rPr>
        <w:t>olicitud de Promoción de la empleada</w:t>
      </w:r>
      <w:r>
        <w:rPr>
          <w:rFonts w:ascii="Times New Roman" w:eastAsia="Adobe Song Std L" w:hAnsi="Times New Roman" w:cs="Times New Roman"/>
          <w:sz w:val="24"/>
          <w:szCs w:val="24"/>
        </w:rPr>
        <w:t xml:space="preserve"> </w:t>
      </w:r>
      <w:r w:rsidR="00D238A7">
        <w:rPr>
          <w:rFonts w:ascii="Times New Roman" w:eastAsia="Adobe Song Std L" w:hAnsi="Times New Roman" w:cs="Times New Roman"/>
          <w:sz w:val="24"/>
          <w:szCs w:val="24"/>
        </w:rPr>
        <w:t>/////////</w:t>
      </w:r>
      <w:r>
        <w:rPr>
          <w:rFonts w:ascii="Times New Roman" w:eastAsia="Adobe Song Std L" w:hAnsi="Times New Roman" w:cs="Times New Roman"/>
          <w:sz w:val="24"/>
          <w:szCs w:val="24"/>
        </w:rPr>
        <w:t>.</w:t>
      </w:r>
    </w:p>
    <w:p w:rsidR="00A04560" w:rsidRDefault="00A04560" w:rsidP="00A04560">
      <w:pPr>
        <w:tabs>
          <w:tab w:val="left" w:pos="426"/>
        </w:tabs>
        <w:suppressAutoHyphens w:val="0"/>
        <w:spacing w:line="240" w:lineRule="auto"/>
        <w:jc w:val="both"/>
        <w:rPr>
          <w:rFonts w:ascii="Times New Roman" w:eastAsia="Adobe Song Std L" w:hAnsi="Times New Roman" w:cs="Times New Roman"/>
          <w:sz w:val="24"/>
          <w:szCs w:val="24"/>
        </w:rPr>
      </w:pPr>
    </w:p>
    <w:p w:rsidR="00253469" w:rsidRDefault="00A04560" w:rsidP="00A04560">
      <w:pPr>
        <w:tabs>
          <w:tab w:val="left" w:pos="426"/>
        </w:tabs>
        <w:suppressAutoHyphens w:val="0"/>
        <w:spacing w:line="240" w:lineRule="auto"/>
        <w:jc w:val="both"/>
        <w:rPr>
          <w:rFonts w:ascii="Times New Roman" w:eastAsia="Adobe Song Std L" w:hAnsi="Times New Roman" w:cs="Times New Roman"/>
          <w:sz w:val="24"/>
          <w:szCs w:val="24"/>
        </w:rPr>
      </w:pPr>
      <w:r w:rsidRPr="00A04560">
        <w:rPr>
          <w:rFonts w:ascii="Times New Roman" w:eastAsia="Adobe Song Std L" w:hAnsi="Times New Roman" w:cs="Times New Roman"/>
          <w:b/>
          <w:sz w:val="24"/>
          <w:szCs w:val="24"/>
        </w:rPr>
        <w:t>3.2</w:t>
      </w:r>
      <w:r>
        <w:rPr>
          <w:rFonts w:ascii="Times New Roman" w:eastAsia="Adobe Song Std L" w:hAnsi="Times New Roman" w:cs="Times New Roman"/>
          <w:sz w:val="24"/>
          <w:szCs w:val="24"/>
        </w:rPr>
        <w:t xml:space="preserve"> </w:t>
      </w:r>
      <w:r w:rsidRPr="00695631">
        <w:rPr>
          <w:rFonts w:ascii="Times New Roman" w:eastAsia="Adobe Song Std L" w:hAnsi="Times New Roman" w:cs="Times New Roman"/>
          <w:sz w:val="24"/>
          <w:szCs w:val="24"/>
        </w:rPr>
        <w:t xml:space="preserve">Memorándum </w:t>
      </w:r>
      <w:r>
        <w:rPr>
          <w:rFonts w:ascii="Times New Roman" w:eastAsia="Adobe Song Std L" w:hAnsi="Times New Roman" w:cs="Times New Roman"/>
          <w:sz w:val="24"/>
          <w:szCs w:val="24"/>
        </w:rPr>
        <w:t>PI</w:t>
      </w:r>
      <w:r w:rsidRPr="00695631">
        <w:rPr>
          <w:rFonts w:ascii="Times New Roman" w:eastAsia="Adobe Song Std L" w:hAnsi="Times New Roman" w:cs="Times New Roman"/>
          <w:sz w:val="24"/>
          <w:szCs w:val="24"/>
        </w:rPr>
        <w:t>/ME/</w:t>
      </w:r>
      <w:r>
        <w:rPr>
          <w:rFonts w:ascii="Times New Roman" w:eastAsia="Adobe Song Std L" w:hAnsi="Times New Roman" w:cs="Times New Roman"/>
          <w:sz w:val="24"/>
          <w:szCs w:val="24"/>
        </w:rPr>
        <w:t>174</w:t>
      </w:r>
      <w:r w:rsidRPr="00695631">
        <w:rPr>
          <w:rFonts w:ascii="Times New Roman" w:eastAsia="Adobe Song Std L" w:hAnsi="Times New Roman" w:cs="Times New Roman"/>
          <w:sz w:val="24"/>
          <w:szCs w:val="24"/>
        </w:rPr>
        <w:t xml:space="preserve">/2019 </w:t>
      </w:r>
      <w:r w:rsidRPr="00A04560">
        <w:rPr>
          <w:rFonts w:ascii="Times New Roman" w:eastAsia="Adobe Song Std L" w:hAnsi="Times New Roman" w:cs="Times New Roman"/>
          <w:sz w:val="24"/>
          <w:szCs w:val="24"/>
        </w:rPr>
        <w:t>sobre solicitud de Promoción de la empleada</w:t>
      </w:r>
      <w:r>
        <w:rPr>
          <w:rFonts w:ascii="Times New Roman" w:eastAsia="Adobe Song Std L" w:hAnsi="Times New Roman" w:cs="Times New Roman"/>
          <w:sz w:val="24"/>
          <w:szCs w:val="24"/>
        </w:rPr>
        <w:t xml:space="preserve"> </w:t>
      </w:r>
      <w:r w:rsidR="00D238A7">
        <w:rPr>
          <w:rFonts w:ascii="Times New Roman" w:eastAsia="Adobe Song Std L" w:hAnsi="Times New Roman" w:cs="Times New Roman"/>
          <w:sz w:val="24"/>
          <w:szCs w:val="24"/>
        </w:rPr>
        <w:t>////////////</w:t>
      </w:r>
      <w:r w:rsidR="00253469">
        <w:rPr>
          <w:rFonts w:ascii="Times New Roman" w:eastAsia="Adobe Song Std L" w:hAnsi="Times New Roman" w:cs="Times New Roman"/>
          <w:sz w:val="24"/>
          <w:szCs w:val="24"/>
        </w:rPr>
        <w:t>.</w:t>
      </w:r>
    </w:p>
    <w:p w:rsidR="00A04560" w:rsidRDefault="00A04560" w:rsidP="00A04560">
      <w:pPr>
        <w:tabs>
          <w:tab w:val="left" w:pos="426"/>
        </w:tabs>
        <w:suppressAutoHyphens w:val="0"/>
        <w:spacing w:line="240" w:lineRule="auto"/>
        <w:jc w:val="both"/>
        <w:rPr>
          <w:rFonts w:ascii="Times New Roman" w:eastAsia="Adobe Song Std L" w:hAnsi="Times New Roman" w:cs="Times New Roman"/>
          <w:sz w:val="24"/>
          <w:szCs w:val="24"/>
        </w:rPr>
      </w:pPr>
      <w:r>
        <w:rPr>
          <w:rFonts w:ascii="Times New Roman" w:eastAsia="Adobe Song Std L" w:hAnsi="Times New Roman" w:cs="Times New Roman"/>
          <w:sz w:val="24"/>
          <w:szCs w:val="24"/>
        </w:rPr>
        <w:t xml:space="preserve"> </w:t>
      </w:r>
    </w:p>
    <w:p w:rsidR="00A04560" w:rsidRDefault="00A04560" w:rsidP="00A04560">
      <w:pPr>
        <w:tabs>
          <w:tab w:val="left" w:pos="426"/>
        </w:tabs>
        <w:suppressAutoHyphens w:val="0"/>
        <w:spacing w:line="240" w:lineRule="auto"/>
        <w:jc w:val="both"/>
        <w:rPr>
          <w:rFonts w:ascii="Times New Roman" w:eastAsia="Adobe Song Std L" w:hAnsi="Times New Roman" w:cs="Times New Roman"/>
          <w:sz w:val="24"/>
          <w:szCs w:val="24"/>
        </w:rPr>
      </w:pPr>
      <w:r w:rsidRPr="00A04560">
        <w:rPr>
          <w:rFonts w:ascii="Times New Roman" w:eastAsia="Adobe Song Std L" w:hAnsi="Times New Roman" w:cs="Times New Roman"/>
          <w:b/>
          <w:sz w:val="24"/>
          <w:szCs w:val="24"/>
        </w:rPr>
        <w:t>3.3</w:t>
      </w:r>
      <w:r>
        <w:rPr>
          <w:rFonts w:ascii="Times New Roman" w:eastAsia="Adobe Song Std L" w:hAnsi="Times New Roman" w:cs="Times New Roman"/>
          <w:sz w:val="24"/>
          <w:szCs w:val="24"/>
        </w:rPr>
        <w:t xml:space="preserve"> </w:t>
      </w:r>
      <w:r w:rsidRPr="00695631">
        <w:rPr>
          <w:rFonts w:ascii="Times New Roman" w:eastAsia="Adobe Song Std L" w:hAnsi="Times New Roman" w:cs="Times New Roman"/>
          <w:sz w:val="24"/>
          <w:szCs w:val="24"/>
        </w:rPr>
        <w:t xml:space="preserve">Memorándum </w:t>
      </w:r>
      <w:r>
        <w:rPr>
          <w:rFonts w:ascii="Times New Roman" w:eastAsia="Adobe Song Std L" w:hAnsi="Times New Roman" w:cs="Times New Roman"/>
          <w:sz w:val="24"/>
          <w:szCs w:val="24"/>
        </w:rPr>
        <w:t>PI</w:t>
      </w:r>
      <w:r w:rsidRPr="00695631">
        <w:rPr>
          <w:rFonts w:ascii="Times New Roman" w:eastAsia="Adobe Song Std L" w:hAnsi="Times New Roman" w:cs="Times New Roman"/>
          <w:sz w:val="24"/>
          <w:szCs w:val="24"/>
        </w:rPr>
        <w:t>/ME/</w:t>
      </w:r>
      <w:r>
        <w:rPr>
          <w:rFonts w:ascii="Times New Roman" w:eastAsia="Adobe Song Std L" w:hAnsi="Times New Roman" w:cs="Times New Roman"/>
          <w:sz w:val="24"/>
          <w:szCs w:val="24"/>
        </w:rPr>
        <w:t>175</w:t>
      </w:r>
      <w:r w:rsidRPr="00695631">
        <w:rPr>
          <w:rFonts w:ascii="Times New Roman" w:eastAsia="Adobe Song Std L" w:hAnsi="Times New Roman" w:cs="Times New Roman"/>
          <w:sz w:val="24"/>
          <w:szCs w:val="24"/>
        </w:rPr>
        <w:t xml:space="preserve">/2019 sobre </w:t>
      </w:r>
      <w:r>
        <w:rPr>
          <w:rFonts w:ascii="Times New Roman" w:eastAsia="Adobe Song Std L" w:hAnsi="Times New Roman" w:cs="Times New Roman"/>
          <w:sz w:val="24"/>
          <w:szCs w:val="24"/>
        </w:rPr>
        <w:t>Contratación de Personal.</w:t>
      </w:r>
    </w:p>
    <w:p w:rsidR="00A04560" w:rsidRDefault="00A04560" w:rsidP="00355C7B">
      <w:pPr>
        <w:suppressAutoHyphens w:val="0"/>
        <w:spacing w:line="240" w:lineRule="auto"/>
        <w:jc w:val="both"/>
        <w:rPr>
          <w:rFonts w:ascii="Times New Roman" w:eastAsia="Adobe Song Std L" w:hAnsi="Times New Roman" w:cs="Times New Roman"/>
          <w:b/>
          <w:bCs/>
          <w:sz w:val="24"/>
          <w:szCs w:val="24"/>
        </w:rPr>
      </w:pPr>
    </w:p>
    <w:p w:rsidR="0096233F" w:rsidRPr="00967D87" w:rsidRDefault="00A04560" w:rsidP="00355C7B">
      <w:pPr>
        <w:suppressAutoHyphens w:val="0"/>
        <w:spacing w:line="240" w:lineRule="auto"/>
        <w:jc w:val="both"/>
        <w:rPr>
          <w:rFonts w:ascii="Times New Roman" w:eastAsia="Adobe Song Std L" w:hAnsi="Times New Roman" w:cs="Times New Roman"/>
          <w:b/>
          <w:bCs/>
          <w:sz w:val="24"/>
          <w:szCs w:val="24"/>
        </w:rPr>
      </w:pPr>
      <w:r>
        <w:rPr>
          <w:rFonts w:ascii="Times New Roman" w:eastAsia="Adobe Song Std L" w:hAnsi="Times New Roman" w:cs="Times New Roman"/>
          <w:b/>
          <w:bCs/>
          <w:sz w:val="24"/>
          <w:szCs w:val="24"/>
        </w:rPr>
        <w:t xml:space="preserve">IV. </w:t>
      </w:r>
      <w:r w:rsidR="006A1B82" w:rsidRPr="006A1B82">
        <w:rPr>
          <w:rFonts w:ascii="Times New Roman" w:eastAsia="Adobe Song Std L" w:hAnsi="Times New Roman" w:cs="Times New Roman"/>
          <w:b/>
          <w:bCs/>
          <w:sz w:val="24"/>
          <w:szCs w:val="24"/>
        </w:rPr>
        <w:t>Asuntos Unidad de Adquisiciones y Contrataciones</w:t>
      </w:r>
    </w:p>
    <w:p w:rsidR="00355C7B" w:rsidRPr="00967D87" w:rsidRDefault="00355C7B" w:rsidP="000C3259">
      <w:pPr>
        <w:spacing w:line="240" w:lineRule="auto"/>
        <w:jc w:val="both"/>
        <w:rPr>
          <w:rFonts w:ascii="Times New Roman" w:eastAsia="Adobe Song Std L" w:hAnsi="Times New Roman" w:cs="Times New Roman"/>
          <w:bCs/>
          <w:sz w:val="24"/>
          <w:szCs w:val="24"/>
        </w:rPr>
      </w:pPr>
    </w:p>
    <w:p w:rsidR="00695631" w:rsidRPr="00695631" w:rsidRDefault="00E66714" w:rsidP="000C7E12">
      <w:pPr>
        <w:tabs>
          <w:tab w:val="left" w:pos="426"/>
        </w:tabs>
        <w:suppressAutoHyphens w:val="0"/>
        <w:spacing w:line="240" w:lineRule="auto"/>
        <w:jc w:val="both"/>
        <w:rPr>
          <w:rFonts w:ascii="Times New Roman" w:eastAsia="Adobe Song Std L" w:hAnsi="Times New Roman" w:cs="Times New Roman"/>
          <w:sz w:val="24"/>
          <w:szCs w:val="24"/>
        </w:rPr>
      </w:pPr>
      <w:r w:rsidRPr="00967D87">
        <w:rPr>
          <w:rFonts w:ascii="Times New Roman" w:eastAsia="Adobe Song Std L" w:hAnsi="Times New Roman" w:cs="Times New Roman"/>
          <w:b/>
          <w:sz w:val="24"/>
          <w:szCs w:val="24"/>
        </w:rPr>
        <w:t>4.1</w:t>
      </w:r>
      <w:r w:rsidR="00FF750A" w:rsidRPr="00967D87">
        <w:rPr>
          <w:rFonts w:ascii="Times New Roman" w:eastAsia="Adobe Song Std L" w:hAnsi="Times New Roman" w:cs="Times New Roman"/>
          <w:sz w:val="24"/>
          <w:szCs w:val="24"/>
        </w:rPr>
        <w:tab/>
      </w:r>
      <w:r w:rsidR="00695631" w:rsidRPr="00695631">
        <w:rPr>
          <w:rFonts w:ascii="Times New Roman" w:eastAsia="Adobe Song Std L" w:hAnsi="Times New Roman" w:cs="Times New Roman"/>
          <w:sz w:val="24"/>
          <w:szCs w:val="24"/>
        </w:rPr>
        <w:t>Memorándum UACI/ME/6</w:t>
      </w:r>
      <w:r w:rsidR="006C2725">
        <w:rPr>
          <w:rFonts w:ascii="Times New Roman" w:eastAsia="Adobe Song Std L" w:hAnsi="Times New Roman" w:cs="Times New Roman"/>
          <w:sz w:val="24"/>
          <w:szCs w:val="24"/>
        </w:rPr>
        <w:t>36</w:t>
      </w:r>
      <w:r w:rsidR="00695631" w:rsidRPr="00695631">
        <w:rPr>
          <w:rFonts w:ascii="Times New Roman" w:eastAsia="Adobe Song Std L" w:hAnsi="Times New Roman" w:cs="Times New Roman"/>
          <w:sz w:val="24"/>
          <w:szCs w:val="24"/>
        </w:rPr>
        <w:t xml:space="preserve">/2019 sobre recomendación </w:t>
      </w:r>
      <w:r w:rsidR="00253469">
        <w:rPr>
          <w:rFonts w:ascii="Times New Roman" w:eastAsia="Adobe Song Std L" w:hAnsi="Times New Roman" w:cs="Times New Roman"/>
          <w:sz w:val="24"/>
          <w:szCs w:val="24"/>
        </w:rPr>
        <w:t>Propuesta de nombramiento de administradores de Contrato.</w:t>
      </w:r>
    </w:p>
    <w:p w:rsidR="00695631" w:rsidRDefault="00695631" w:rsidP="00695631">
      <w:pPr>
        <w:suppressAutoHyphens w:val="0"/>
        <w:spacing w:line="240" w:lineRule="auto"/>
        <w:jc w:val="both"/>
        <w:rPr>
          <w:rFonts w:ascii="Century Gothic" w:hAnsi="Century Gothic"/>
          <w:szCs w:val="21"/>
          <w:lang w:val="es-ES_tradnl"/>
        </w:rPr>
      </w:pPr>
    </w:p>
    <w:p w:rsidR="00607DB4" w:rsidRPr="00607DB4" w:rsidRDefault="00607DB4" w:rsidP="00607DB4">
      <w:pPr>
        <w:pStyle w:val="Cuerpodeltexto0"/>
        <w:shd w:val="clear" w:color="auto" w:fill="auto"/>
        <w:tabs>
          <w:tab w:val="left" w:pos="666"/>
        </w:tabs>
        <w:spacing w:before="0" w:after="236" w:line="240" w:lineRule="auto"/>
        <w:rPr>
          <w:rFonts w:ascii="Times New Roman" w:hAnsi="Times New Roman" w:cs="Times New Roman"/>
          <w:b/>
          <w:sz w:val="24"/>
          <w:szCs w:val="24"/>
        </w:rPr>
      </w:pPr>
      <w:r w:rsidRPr="00607DB4">
        <w:rPr>
          <w:rFonts w:ascii="Times New Roman" w:hAnsi="Times New Roman" w:cs="Times New Roman"/>
          <w:b/>
          <w:sz w:val="24"/>
          <w:szCs w:val="24"/>
        </w:rPr>
        <w:t>V. Asuntos de Unidad Financiera</w:t>
      </w:r>
    </w:p>
    <w:p w:rsidR="00607DB4" w:rsidRDefault="00607DB4" w:rsidP="00607DB4">
      <w:pPr>
        <w:spacing w:line="240" w:lineRule="auto"/>
        <w:jc w:val="both"/>
        <w:rPr>
          <w:rFonts w:ascii="Times New Roman" w:hAnsi="Times New Roman" w:cs="Times New Roman"/>
          <w:sz w:val="24"/>
          <w:szCs w:val="24"/>
        </w:rPr>
      </w:pPr>
      <w:r w:rsidRPr="00607DB4">
        <w:rPr>
          <w:rFonts w:ascii="Times New Roman" w:hAnsi="Times New Roman" w:cs="Times New Roman"/>
          <w:b/>
          <w:sz w:val="24"/>
          <w:szCs w:val="24"/>
        </w:rPr>
        <w:lastRenderedPageBreak/>
        <w:t>5.1</w:t>
      </w:r>
      <w:r>
        <w:rPr>
          <w:rFonts w:ascii="Times New Roman" w:hAnsi="Times New Roman" w:cs="Times New Roman"/>
          <w:sz w:val="24"/>
          <w:szCs w:val="24"/>
        </w:rPr>
        <w:t xml:space="preserve"> </w:t>
      </w:r>
      <w:r w:rsidRPr="00607DB4">
        <w:rPr>
          <w:rFonts w:ascii="Times New Roman" w:hAnsi="Times New Roman" w:cs="Times New Roman"/>
          <w:sz w:val="24"/>
          <w:szCs w:val="24"/>
        </w:rPr>
        <w:t>Memorándum UFI/570/2019 sobre Liquidaciones definitivas de LOTRA al mes de julio 2019.</w:t>
      </w:r>
    </w:p>
    <w:p w:rsidR="00607DB4" w:rsidRDefault="00607DB4" w:rsidP="00607DB4">
      <w:pPr>
        <w:spacing w:line="240" w:lineRule="auto"/>
        <w:jc w:val="both"/>
        <w:rPr>
          <w:rFonts w:ascii="Times New Roman" w:hAnsi="Times New Roman" w:cs="Times New Roman"/>
          <w:sz w:val="24"/>
          <w:szCs w:val="24"/>
        </w:rPr>
      </w:pPr>
    </w:p>
    <w:p w:rsidR="00607DB4" w:rsidRDefault="00607DB4" w:rsidP="00607DB4">
      <w:pPr>
        <w:spacing w:line="240" w:lineRule="auto"/>
        <w:jc w:val="both"/>
        <w:rPr>
          <w:rFonts w:ascii="Times New Roman" w:hAnsi="Times New Roman" w:cs="Times New Roman"/>
          <w:sz w:val="24"/>
          <w:szCs w:val="24"/>
          <w:lang w:val="es-ES_tradnl"/>
        </w:rPr>
      </w:pPr>
      <w:r w:rsidRPr="00607DB4">
        <w:rPr>
          <w:rFonts w:ascii="Times New Roman" w:hAnsi="Times New Roman" w:cs="Times New Roman"/>
          <w:b/>
          <w:sz w:val="24"/>
          <w:szCs w:val="24"/>
          <w:lang w:val="es-ES_tradnl"/>
        </w:rPr>
        <w:t>5.2</w:t>
      </w:r>
      <w:r>
        <w:rPr>
          <w:rFonts w:ascii="Times New Roman" w:hAnsi="Times New Roman" w:cs="Times New Roman"/>
          <w:sz w:val="24"/>
          <w:szCs w:val="24"/>
          <w:lang w:val="es-ES_tradnl"/>
        </w:rPr>
        <w:t xml:space="preserve"> </w:t>
      </w:r>
      <w:r w:rsidRPr="00607DB4">
        <w:rPr>
          <w:rFonts w:ascii="Times New Roman" w:hAnsi="Times New Roman" w:cs="Times New Roman"/>
          <w:sz w:val="24"/>
          <w:szCs w:val="24"/>
          <w:lang w:val="es-ES_tradnl"/>
        </w:rPr>
        <w:t>Memorándum UFI/600/2019 sobre saldos bancarios y justificación de colocación de depósitos al 30 de noviembre de 2019, para conocimiento de Junta Directiva.</w:t>
      </w:r>
    </w:p>
    <w:p w:rsidR="00607DB4" w:rsidRDefault="00607DB4" w:rsidP="00607DB4">
      <w:pPr>
        <w:spacing w:line="240" w:lineRule="auto"/>
        <w:jc w:val="both"/>
        <w:rPr>
          <w:rFonts w:ascii="Times New Roman" w:hAnsi="Times New Roman" w:cs="Times New Roman"/>
          <w:sz w:val="24"/>
          <w:szCs w:val="24"/>
          <w:lang w:val="es-ES_tradnl"/>
        </w:rPr>
      </w:pPr>
    </w:p>
    <w:p w:rsidR="00355C7B" w:rsidRPr="00D05F0F" w:rsidRDefault="00355C7B" w:rsidP="00355C7B">
      <w:pPr>
        <w:spacing w:line="240" w:lineRule="auto"/>
        <w:jc w:val="both"/>
        <w:rPr>
          <w:rFonts w:ascii="Times New Roman" w:eastAsia="Adobe Song Std L" w:hAnsi="Times New Roman" w:cs="Times New Roman"/>
          <w:b/>
          <w:bCs/>
          <w:sz w:val="24"/>
          <w:szCs w:val="24"/>
        </w:rPr>
      </w:pPr>
      <w:r w:rsidRPr="00D05F0F">
        <w:rPr>
          <w:rFonts w:ascii="Times New Roman" w:eastAsia="Adobe Song Std L" w:hAnsi="Times New Roman" w:cs="Times New Roman"/>
          <w:b/>
          <w:bCs/>
          <w:sz w:val="24"/>
          <w:szCs w:val="24"/>
        </w:rPr>
        <w:t>DESARROLLO DE LA AGENDA</w:t>
      </w:r>
    </w:p>
    <w:p w:rsidR="00355C7B" w:rsidRPr="00D05F0F" w:rsidRDefault="00355C7B" w:rsidP="00355C7B">
      <w:pPr>
        <w:spacing w:line="240" w:lineRule="auto"/>
        <w:jc w:val="both"/>
        <w:rPr>
          <w:rFonts w:ascii="Times New Roman" w:eastAsia="Adobe Song Std L" w:hAnsi="Times New Roman" w:cs="Times New Roman"/>
          <w:b/>
          <w:bCs/>
          <w:sz w:val="24"/>
          <w:szCs w:val="24"/>
        </w:rPr>
      </w:pPr>
    </w:p>
    <w:p w:rsidR="00355C7B" w:rsidRPr="00D05F0F" w:rsidRDefault="00355C7B" w:rsidP="00355C7B">
      <w:pPr>
        <w:spacing w:line="240" w:lineRule="auto"/>
        <w:jc w:val="both"/>
        <w:rPr>
          <w:rFonts w:ascii="Times New Roman" w:eastAsia="Adobe Song Std L" w:hAnsi="Times New Roman" w:cs="Times New Roman"/>
          <w:bCs/>
          <w:sz w:val="24"/>
          <w:szCs w:val="24"/>
        </w:rPr>
      </w:pPr>
      <w:r w:rsidRPr="00D05F0F">
        <w:rPr>
          <w:rFonts w:ascii="Times New Roman" w:eastAsia="Adobe Song Std L" w:hAnsi="Times New Roman" w:cs="Times New Roman"/>
          <w:bCs/>
          <w:sz w:val="24"/>
          <w:szCs w:val="24"/>
        </w:rPr>
        <w:t xml:space="preserve">Aprobada la Agenda se trae a discusión el romano III. Que </w:t>
      </w:r>
      <w:r w:rsidR="00750740" w:rsidRPr="00D05F0F">
        <w:rPr>
          <w:rFonts w:ascii="Times New Roman" w:eastAsia="Adobe Song Std L" w:hAnsi="Times New Roman" w:cs="Times New Roman"/>
          <w:bCs/>
          <w:sz w:val="24"/>
          <w:szCs w:val="24"/>
        </w:rPr>
        <w:t>contiene Asunto</w:t>
      </w:r>
      <w:r w:rsidR="00457716" w:rsidRPr="00D05F0F">
        <w:rPr>
          <w:rFonts w:ascii="Times New Roman" w:eastAsia="Adobe Song Std L" w:hAnsi="Times New Roman" w:cs="Times New Roman"/>
          <w:bCs/>
          <w:sz w:val="24"/>
          <w:szCs w:val="24"/>
        </w:rPr>
        <w:t xml:space="preserve">s de </w:t>
      </w:r>
      <w:r w:rsidR="00D40A15">
        <w:rPr>
          <w:rFonts w:ascii="Times New Roman" w:eastAsia="Adobe Song Std L" w:hAnsi="Times New Roman" w:cs="Times New Roman"/>
          <w:bCs/>
          <w:sz w:val="24"/>
          <w:szCs w:val="24"/>
        </w:rPr>
        <w:t>Presidencia</w:t>
      </w:r>
      <w:bookmarkStart w:id="1" w:name="_GoBack"/>
      <w:bookmarkEnd w:id="1"/>
      <w:r w:rsidR="00AA6274" w:rsidRPr="00D05F0F">
        <w:rPr>
          <w:rFonts w:ascii="Times New Roman" w:eastAsia="Adobe Song Std L" w:hAnsi="Times New Roman" w:cs="Times New Roman"/>
          <w:bCs/>
          <w:sz w:val="24"/>
          <w:szCs w:val="24"/>
        </w:rPr>
        <w:t>.</w:t>
      </w:r>
    </w:p>
    <w:p w:rsidR="007A12F0" w:rsidRDefault="007A12F0" w:rsidP="007A12F0">
      <w:pPr>
        <w:suppressAutoHyphens w:val="0"/>
        <w:spacing w:line="240" w:lineRule="auto"/>
        <w:jc w:val="both"/>
        <w:rPr>
          <w:rFonts w:ascii="Times New Roman" w:eastAsia="Adobe Song Std L" w:hAnsi="Times New Roman" w:cs="Times New Roman"/>
          <w:b/>
          <w:bCs/>
          <w:sz w:val="24"/>
          <w:szCs w:val="24"/>
        </w:rPr>
      </w:pPr>
    </w:p>
    <w:p w:rsidR="007A12F0" w:rsidRDefault="007A12F0" w:rsidP="007A12F0">
      <w:pPr>
        <w:suppressAutoHyphens w:val="0"/>
        <w:spacing w:line="240" w:lineRule="auto"/>
        <w:jc w:val="both"/>
        <w:rPr>
          <w:rFonts w:ascii="Times New Roman" w:eastAsia="Adobe Song Std L" w:hAnsi="Times New Roman" w:cs="Times New Roman"/>
          <w:b/>
          <w:bCs/>
          <w:sz w:val="24"/>
          <w:szCs w:val="24"/>
        </w:rPr>
      </w:pPr>
      <w:r w:rsidRPr="00967D87">
        <w:rPr>
          <w:rFonts w:ascii="Times New Roman" w:eastAsia="Adobe Song Std L" w:hAnsi="Times New Roman" w:cs="Times New Roman"/>
          <w:b/>
          <w:bCs/>
          <w:sz w:val="24"/>
          <w:szCs w:val="24"/>
        </w:rPr>
        <w:t xml:space="preserve">III.- </w:t>
      </w:r>
      <w:r>
        <w:rPr>
          <w:rFonts w:ascii="Times New Roman" w:eastAsia="Adobe Song Std L" w:hAnsi="Times New Roman" w:cs="Times New Roman"/>
          <w:b/>
          <w:bCs/>
          <w:sz w:val="24"/>
          <w:szCs w:val="24"/>
        </w:rPr>
        <w:t>Asuntos de Presidencia</w:t>
      </w:r>
    </w:p>
    <w:p w:rsidR="007A12F0" w:rsidRDefault="007A12F0" w:rsidP="007A12F0">
      <w:pPr>
        <w:tabs>
          <w:tab w:val="left" w:pos="426"/>
        </w:tabs>
        <w:suppressAutoHyphens w:val="0"/>
        <w:spacing w:line="240" w:lineRule="auto"/>
        <w:jc w:val="both"/>
        <w:rPr>
          <w:rFonts w:ascii="Times New Roman" w:eastAsia="Adobe Song Std L" w:hAnsi="Times New Roman" w:cs="Times New Roman"/>
          <w:b/>
          <w:bCs/>
          <w:sz w:val="24"/>
          <w:szCs w:val="24"/>
        </w:rPr>
      </w:pPr>
    </w:p>
    <w:p w:rsidR="007A12F0" w:rsidRDefault="007A12F0" w:rsidP="007A12F0">
      <w:pPr>
        <w:tabs>
          <w:tab w:val="left" w:pos="426"/>
        </w:tabs>
        <w:suppressAutoHyphens w:val="0"/>
        <w:spacing w:line="240" w:lineRule="auto"/>
        <w:jc w:val="both"/>
        <w:rPr>
          <w:rFonts w:ascii="Times New Roman" w:eastAsia="Adobe Song Std L" w:hAnsi="Times New Roman" w:cs="Times New Roman"/>
          <w:sz w:val="24"/>
          <w:szCs w:val="24"/>
        </w:rPr>
      </w:pPr>
      <w:r>
        <w:rPr>
          <w:rFonts w:ascii="Times New Roman" w:eastAsia="Adobe Song Std L" w:hAnsi="Times New Roman" w:cs="Times New Roman"/>
          <w:b/>
          <w:bCs/>
          <w:sz w:val="24"/>
          <w:szCs w:val="24"/>
        </w:rPr>
        <w:t xml:space="preserve">3.1 </w:t>
      </w:r>
      <w:r w:rsidRPr="007A12F0">
        <w:rPr>
          <w:rFonts w:ascii="Times New Roman" w:eastAsia="Adobe Song Std L" w:hAnsi="Times New Roman" w:cs="Times New Roman"/>
          <w:b/>
          <w:sz w:val="24"/>
          <w:szCs w:val="24"/>
        </w:rPr>
        <w:t xml:space="preserve">Memorándum PI/ME/173/2019 sobre solicitud de Promoción de la empleada </w:t>
      </w:r>
      <w:r w:rsidR="00D238A7">
        <w:rPr>
          <w:rFonts w:ascii="Times New Roman" w:eastAsia="Adobe Song Std L" w:hAnsi="Times New Roman" w:cs="Times New Roman"/>
          <w:b/>
          <w:sz w:val="24"/>
          <w:szCs w:val="24"/>
        </w:rPr>
        <w:t>//////////</w:t>
      </w:r>
      <w:r w:rsidRPr="007A12F0">
        <w:rPr>
          <w:rFonts w:ascii="Times New Roman" w:eastAsia="Adobe Song Std L" w:hAnsi="Times New Roman" w:cs="Times New Roman"/>
          <w:b/>
          <w:sz w:val="24"/>
          <w:szCs w:val="24"/>
        </w:rPr>
        <w:t>.</w:t>
      </w:r>
      <w:r>
        <w:rPr>
          <w:rFonts w:ascii="Times New Roman" w:eastAsia="Adobe Song Std L" w:hAnsi="Times New Roman" w:cs="Times New Roman"/>
          <w:sz w:val="24"/>
          <w:szCs w:val="24"/>
        </w:rPr>
        <w:t xml:space="preserve"> </w:t>
      </w:r>
      <w:r w:rsidRPr="007A12F0">
        <w:rPr>
          <w:rFonts w:ascii="Times New Roman" w:eastAsia="Adobe Song Std L" w:hAnsi="Times New Roman" w:cs="Times New Roman"/>
          <w:sz w:val="24"/>
          <w:szCs w:val="24"/>
        </w:rPr>
        <w:t xml:space="preserve">Conocido y discutido lo anterior, </w:t>
      </w:r>
      <w:r w:rsidRPr="007A12F0">
        <w:rPr>
          <w:rFonts w:ascii="Times New Roman" w:eastAsia="Adobe Song Std L" w:hAnsi="Times New Roman" w:cs="Times New Roman"/>
          <w:b/>
          <w:sz w:val="24"/>
          <w:szCs w:val="24"/>
        </w:rPr>
        <w:t xml:space="preserve">JUNTA DIRECTIVA ACUERDA: a) </w:t>
      </w:r>
      <w:r w:rsidRPr="007A12F0">
        <w:rPr>
          <w:rFonts w:ascii="Times New Roman" w:eastAsia="Adobe Song Std L" w:hAnsi="Times New Roman" w:cs="Times New Roman"/>
          <w:sz w:val="24"/>
          <w:szCs w:val="24"/>
        </w:rPr>
        <w:t xml:space="preserve">Autorizar la promoción y ascenso de </w:t>
      </w:r>
      <w:r w:rsidR="00D238A7">
        <w:rPr>
          <w:rFonts w:ascii="Times New Roman" w:eastAsia="Adobe Song Std L" w:hAnsi="Times New Roman" w:cs="Times New Roman"/>
          <w:sz w:val="24"/>
          <w:szCs w:val="24"/>
        </w:rPr>
        <w:t>///////////</w:t>
      </w:r>
      <w:r w:rsidRPr="007A12F0">
        <w:rPr>
          <w:rFonts w:ascii="Times New Roman" w:eastAsia="Adobe Song Std L" w:hAnsi="Times New Roman" w:cs="Times New Roman"/>
          <w:sz w:val="24"/>
          <w:szCs w:val="24"/>
        </w:rPr>
        <w:t xml:space="preserve">, a la Plaza Nominal de Jefe de Departamento, con cargo funcional de Jefe de Departamento de Sorteo, por Contrato, en la Unidad Presupuestaria 03 Comercialización, Comisiones y Premios, Línea de Trabajo 01 Sistema de Lotería Tradicional, con salario de $1,596.79, a partir del 1 de enero de 2020;  </w:t>
      </w:r>
      <w:r w:rsidRPr="007A12F0">
        <w:rPr>
          <w:rFonts w:ascii="Times New Roman" w:eastAsia="Adobe Song Std L" w:hAnsi="Times New Roman" w:cs="Times New Roman"/>
          <w:b/>
          <w:sz w:val="24"/>
          <w:szCs w:val="24"/>
        </w:rPr>
        <w:t>b)</w:t>
      </w:r>
      <w:r w:rsidRPr="007A12F0">
        <w:rPr>
          <w:rFonts w:ascii="Times New Roman" w:eastAsia="Adobe Song Std L" w:hAnsi="Times New Roman" w:cs="Times New Roman"/>
          <w:sz w:val="24"/>
          <w:szCs w:val="24"/>
        </w:rPr>
        <w:t xml:space="preserve"> Girar lineamientos al Jefe de Recursos Humanos, para que realice de manera oportuna, las gestiones administrativas correspondientes, cumpliendo con lo establecido en la normativa técnica y legal aplicable. </w:t>
      </w:r>
      <w:r w:rsidRPr="007A12F0">
        <w:rPr>
          <w:rFonts w:ascii="Times New Roman" w:eastAsia="Adobe Song Std L" w:hAnsi="Times New Roman" w:cs="Times New Roman"/>
          <w:b/>
          <w:sz w:val="24"/>
          <w:szCs w:val="24"/>
        </w:rPr>
        <w:t>c)</w:t>
      </w:r>
      <w:r w:rsidRPr="007A12F0">
        <w:rPr>
          <w:rFonts w:ascii="Times New Roman" w:eastAsia="Adobe Song Std L" w:hAnsi="Times New Roman" w:cs="Times New Roman"/>
          <w:sz w:val="24"/>
          <w:szCs w:val="24"/>
        </w:rPr>
        <w:t xml:space="preserve"> Girar lineamientos a </w:t>
      </w:r>
      <w:r w:rsidR="00D238A7">
        <w:rPr>
          <w:rFonts w:ascii="Times New Roman" w:eastAsia="Adobe Song Std L" w:hAnsi="Times New Roman" w:cs="Times New Roman"/>
          <w:sz w:val="24"/>
          <w:szCs w:val="24"/>
        </w:rPr>
        <w:t>/////////////////</w:t>
      </w:r>
      <w:r w:rsidRPr="007A12F0">
        <w:rPr>
          <w:rFonts w:ascii="Times New Roman" w:eastAsia="Adobe Song Std L" w:hAnsi="Times New Roman" w:cs="Times New Roman"/>
          <w:sz w:val="24"/>
          <w:szCs w:val="24"/>
        </w:rPr>
        <w:t xml:space="preserve">, para que dé pleno cumplimiento a todas las actuaciones que el cargo le confiere en virtud de lo establecido en la normativa técnica y legal aplicable, quien estará a prueba en el cargo, por un período de tres meses, a partir de la toma de posesión del mismo. </w:t>
      </w:r>
      <w:r w:rsidRPr="007A12F0">
        <w:rPr>
          <w:rFonts w:ascii="Times New Roman" w:eastAsia="Adobe Song Std L" w:hAnsi="Times New Roman" w:cs="Times New Roman"/>
          <w:b/>
          <w:sz w:val="24"/>
          <w:szCs w:val="24"/>
        </w:rPr>
        <w:t>COMUNIQUESE.-</w:t>
      </w:r>
    </w:p>
    <w:p w:rsidR="007A12F0" w:rsidRDefault="007A12F0" w:rsidP="007A12F0">
      <w:pPr>
        <w:tabs>
          <w:tab w:val="left" w:pos="426"/>
        </w:tabs>
        <w:suppressAutoHyphens w:val="0"/>
        <w:spacing w:line="240" w:lineRule="auto"/>
        <w:jc w:val="both"/>
        <w:rPr>
          <w:rFonts w:ascii="Times New Roman" w:eastAsia="Adobe Song Std L" w:hAnsi="Times New Roman" w:cs="Times New Roman"/>
          <w:sz w:val="24"/>
          <w:szCs w:val="24"/>
        </w:rPr>
      </w:pPr>
    </w:p>
    <w:p w:rsidR="007A12F0" w:rsidRDefault="007A12F0" w:rsidP="007A12F0">
      <w:pPr>
        <w:tabs>
          <w:tab w:val="left" w:pos="426"/>
        </w:tabs>
        <w:suppressAutoHyphens w:val="0"/>
        <w:spacing w:line="240" w:lineRule="auto"/>
        <w:jc w:val="both"/>
        <w:rPr>
          <w:rFonts w:ascii="Times New Roman" w:eastAsia="Adobe Song Std L" w:hAnsi="Times New Roman" w:cs="Times New Roman"/>
          <w:b/>
          <w:sz w:val="24"/>
          <w:szCs w:val="24"/>
        </w:rPr>
      </w:pPr>
      <w:r w:rsidRPr="007A12F0">
        <w:rPr>
          <w:rFonts w:ascii="Times New Roman" w:eastAsia="Adobe Song Std L" w:hAnsi="Times New Roman" w:cs="Times New Roman"/>
          <w:b/>
          <w:sz w:val="24"/>
          <w:szCs w:val="24"/>
        </w:rPr>
        <w:t xml:space="preserve">3.2 Memorándum PI/ME/174/2019 sobre solicitud de Promoción de la empleada </w:t>
      </w:r>
      <w:r w:rsidR="00D238A7">
        <w:rPr>
          <w:rFonts w:ascii="Times New Roman" w:eastAsia="Adobe Song Std L" w:hAnsi="Times New Roman" w:cs="Times New Roman"/>
          <w:b/>
          <w:sz w:val="24"/>
          <w:szCs w:val="24"/>
        </w:rPr>
        <w:t>///////////////</w:t>
      </w:r>
      <w:r w:rsidRPr="007A12F0">
        <w:rPr>
          <w:rFonts w:ascii="Times New Roman" w:eastAsia="Adobe Song Std L" w:hAnsi="Times New Roman" w:cs="Times New Roman"/>
          <w:b/>
          <w:sz w:val="24"/>
          <w:szCs w:val="24"/>
        </w:rPr>
        <w:t>.</w:t>
      </w:r>
      <w:r>
        <w:rPr>
          <w:rFonts w:ascii="Times New Roman" w:eastAsia="Adobe Song Std L" w:hAnsi="Times New Roman" w:cs="Times New Roman"/>
          <w:b/>
          <w:sz w:val="24"/>
          <w:szCs w:val="24"/>
        </w:rPr>
        <w:t xml:space="preserve"> </w:t>
      </w:r>
      <w:r w:rsidR="00062E03" w:rsidRPr="00062E03">
        <w:rPr>
          <w:rFonts w:ascii="Times New Roman" w:hAnsi="Times New Roman" w:cs="Times New Roman"/>
          <w:kern w:val="0"/>
          <w:sz w:val="24"/>
          <w:szCs w:val="24"/>
          <w:lang w:val="es-SV" w:eastAsia="en-US"/>
        </w:rPr>
        <w:t xml:space="preserve">Conocido y discutido lo anterior, </w:t>
      </w:r>
      <w:r w:rsidR="00062E03" w:rsidRPr="00062E03">
        <w:rPr>
          <w:rFonts w:ascii="Times New Roman" w:hAnsi="Times New Roman" w:cs="Times New Roman"/>
          <w:b/>
          <w:kern w:val="0"/>
          <w:sz w:val="24"/>
          <w:szCs w:val="24"/>
          <w:lang w:val="es-SV" w:eastAsia="en-US"/>
        </w:rPr>
        <w:t xml:space="preserve">JUNTA DIRECTIVA ACUERDA: a) </w:t>
      </w:r>
      <w:r w:rsidR="00062E03" w:rsidRPr="00062E03">
        <w:rPr>
          <w:rFonts w:ascii="Times New Roman" w:hAnsi="Times New Roman" w:cs="Times New Roman"/>
          <w:kern w:val="0"/>
          <w:sz w:val="24"/>
          <w:szCs w:val="24"/>
          <w:lang w:val="es-SV" w:eastAsia="en-US"/>
        </w:rPr>
        <w:t xml:space="preserve">Autorizar la promoción y ascenso de </w:t>
      </w:r>
      <w:r w:rsidR="00D238A7">
        <w:rPr>
          <w:rFonts w:ascii="Times New Roman" w:hAnsi="Times New Roman" w:cs="Times New Roman"/>
          <w:kern w:val="0"/>
          <w:sz w:val="24"/>
          <w:szCs w:val="24"/>
          <w:lang w:val="es-SV" w:eastAsia="en-US"/>
        </w:rPr>
        <w:t>///////////////</w:t>
      </w:r>
      <w:r w:rsidR="00062E03" w:rsidRPr="00062E03">
        <w:rPr>
          <w:rFonts w:ascii="Times New Roman" w:hAnsi="Times New Roman" w:cs="Times New Roman"/>
          <w:kern w:val="0"/>
          <w:sz w:val="24"/>
          <w:szCs w:val="24"/>
          <w:lang w:val="es-SV" w:eastAsia="en-US"/>
        </w:rPr>
        <w:t xml:space="preserve">, a la Plaza Nominal Coordinador, con cargo funcional de Encargada de Distribución de Productos, por Ley de Salario, en la Unidad Presupuestaria 03 Comercialización, Comisiones y Premios, Línea de Trabajo 01 Sistema de Lotería Tradicional, con salario de $1,145.82, a partir del 1 de enero de 2020;  </w:t>
      </w:r>
      <w:r w:rsidR="00062E03" w:rsidRPr="00062E03">
        <w:rPr>
          <w:rFonts w:ascii="Times New Roman" w:hAnsi="Times New Roman" w:cs="Times New Roman"/>
          <w:b/>
          <w:kern w:val="0"/>
          <w:sz w:val="24"/>
          <w:szCs w:val="24"/>
          <w:lang w:val="es-SV" w:eastAsia="en-US"/>
        </w:rPr>
        <w:t xml:space="preserve">b) </w:t>
      </w:r>
      <w:r w:rsidR="00062E03" w:rsidRPr="00062E03">
        <w:rPr>
          <w:rFonts w:ascii="Times New Roman" w:hAnsi="Times New Roman" w:cs="Times New Roman"/>
          <w:kern w:val="0"/>
          <w:sz w:val="24"/>
          <w:szCs w:val="24"/>
          <w:lang w:val="es-SV" w:eastAsia="en-US"/>
        </w:rPr>
        <w:t xml:space="preserve">Girar lineamientos al Jefe de Recursos Humanos, para que realice de manera oportuna, las gestiones administrativas correspondientes, cumpliendo con lo establecido en la normativa técnica y legal aplicable. </w:t>
      </w:r>
      <w:r w:rsidR="00062E03" w:rsidRPr="00062E03">
        <w:rPr>
          <w:rFonts w:ascii="Times New Roman" w:hAnsi="Times New Roman" w:cs="Times New Roman"/>
          <w:b/>
          <w:kern w:val="0"/>
          <w:sz w:val="24"/>
          <w:szCs w:val="24"/>
          <w:lang w:val="es-SV" w:eastAsia="en-US"/>
        </w:rPr>
        <w:t>c)</w:t>
      </w:r>
      <w:r w:rsidR="00062E03" w:rsidRPr="00062E03">
        <w:rPr>
          <w:rFonts w:ascii="Times New Roman" w:hAnsi="Times New Roman" w:cs="Times New Roman"/>
          <w:kern w:val="0"/>
          <w:sz w:val="24"/>
          <w:szCs w:val="24"/>
          <w:lang w:val="es-SV" w:eastAsia="en-US"/>
        </w:rPr>
        <w:t xml:space="preserve"> Girar lineamientos a </w:t>
      </w:r>
      <w:r w:rsidR="00D238A7">
        <w:rPr>
          <w:rFonts w:ascii="Times New Roman" w:hAnsi="Times New Roman" w:cs="Times New Roman"/>
          <w:kern w:val="0"/>
          <w:sz w:val="24"/>
          <w:szCs w:val="24"/>
          <w:lang w:val="es-SV" w:eastAsia="en-US"/>
        </w:rPr>
        <w:t>//////////////</w:t>
      </w:r>
      <w:r w:rsidR="00062E03" w:rsidRPr="00062E03">
        <w:rPr>
          <w:rFonts w:ascii="Times New Roman" w:hAnsi="Times New Roman" w:cs="Times New Roman"/>
          <w:kern w:val="0"/>
          <w:sz w:val="24"/>
          <w:szCs w:val="24"/>
          <w:lang w:val="es-SV" w:eastAsia="en-US"/>
        </w:rPr>
        <w:t>, para que dé pleno cumplimiento a todas las actuaciones que el cargo le confiere en virtud de lo establecido en la normativa técnica y legal aplicable, quien estará a prueba en el cargo, por un período de tres meses, a partir de la toma de posesión del mismo</w:t>
      </w:r>
      <w:r>
        <w:rPr>
          <w:rFonts w:ascii="Times New Roman" w:hAnsi="Times New Roman" w:cs="Times New Roman"/>
          <w:sz w:val="24"/>
          <w:szCs w:val="24"/>
        </w:rPr>
        <w:t>.</w:t>
      </w:r>
      <w:r w:rsidRPr="00426944">
        <w:rPr>
          <w:rFonts w:ascii="Times New Roman" w:hAnsi="Times New Roman" w:cs="Times New Roman"/>
          <w:sz w:val="24"/>
          <w:szCs w:val="24"/>
        </w:rPr>
        <w:t xml:space="preserve"> </w:t>
      </w:r>
      <w:r w:rsidRPr="00426944">
        <w:rPr>
          <w:rFonts w:ascii="Times New Roman" w:hAnsi="Times New Roman" w:cs="Times New Roman"/>
          <w:b/>
          <w:bCs/>
          <w:sz w:val="24"/>
          <w:szCs w:val="24"/>
          <w:lang w:val="es-MX"/>
        </w:rPr>
        <w:t>COMUNIQUESE</w:t>
      </w:r>
      <w:r w:rsidRPr="00426944">
        <w:rPr>
          <w:rFonts w:ascii="Times New Roman" w:hAnsi="Times New Roman" w:cs="Times New Roman"/>
          <w:sz w:val="24"/>
          <w:szCs w:val="24"/>
          <w:lang w:val="es-ES_tradnl"/>
        </w:rPr>
        <w:t>.</w:t>
      </w:r>
      <w:r w:rsidRPr="00426944">
        <w:rPr>
          <w:rFonts w:ascii="Times New Roman" w:hAnsi="Times New Roman" w:cs="Times New Roman"/>
          <w:b/>
          <w:sz w:val="24"/>
          <w:szCs w:val="24"/>
        </w:rPr>
        <w:t>-</w:t>
      </w:r>
    </w:p>
    <w:p w:rsidR="007A12F0" w:rsidRDefault="007A12F0" w:rsidP="007A12F0">
      <w:pPr>
        <w:tabs>
          <w:tab w:val="left" w:pos="426"/>
        </w:tabs>
        <w:suppressAutoHyphens w:val="0"/>
        <w:spacing w:line="240" w:lineRule="auto"/>
        <w:jc w:val="both"/>
        <w:rPr>
          <w:rFonts w:ascii="Times New Roman" w:eastAsia="Adobe Song Std L" w:hAnsi="Times New Roman" w:cs="Times New Roman"/>
          <w:sz w:val="24"/>
          <w:szCs w:val="24"/>
        </w:rPr>
      </w:pPr>
      <w:r>
        <w:rPr>
          <w:rFonts w:ascii="Times New Roman" w:eastAsia="Adobe Song Std L" w:hAnsi="Times New Roman" w:cs="Times New Roman"/>
          <w:sz w:val="24"/>
          <w:szCs w:val="24"/>
        </w:rPr>
        <w:t xml:space="preserve"> </w:t>
      </w:r>
    </w:p>
    <w:p w:rsidR="007A12F0" w:rsidRPr="007A12F0" w:rsidRDefault="007A12F0" w:rsidP="007A12F0">
      <w:pPr>
        <w:tabs>
          <w:tab w:val="left" w:pos="426"/>
        </w:tabs>
        <w:suppressAutoHyphens w:val="0"/>
        <w:spacing w:line="240" w:lineRule="auto"/>
        <w:jc w:val="both"/>
        <w:rPr>
          <w:rFonts w:ascii="Times New Roman" w:eastAsia="Adobe Song Std L" w:hAnsi="Times New Roman" w:cs="Times New Roman"/>
          <w:b/>
          <w:sz w:val="24"/>
          <w:szCs w:val="24"/>
        </w:rPr>
      </w:pPr>
      <w:r w:rsidRPr="007A12F0">
        <w:rPr>
          <w:rFonts w:ascii="Times New Roman" w:eastAsia="Adobe Song Std L" w:hAnsi="Times New Roman" w:cs="Times New Roman"/>
          <w:b/>
          <w:sz w:val="24"/>
          <w:szCs w:val="24"/>
        </w:rPr>
        <w:t>3.3 Memorándum PI/ME/175/2019 sobre Contratación de Personal.</w:t>
      </w:r>
      <w:r>
        <w:rPr>
          <w:rFonts w:ascii="Times New Roman" w:eastAsia="Adobe Song Std L" w:hAnsi="Times New Roman" w:cs="Times New Roman"/>
          <w:b/>
          <w:sz w:val="24"/>
          <w:szCs w:val="24"/>
        </w:rPr>
        <w:t xml:space="preserve"> </w:t>
      </w:r>
      <w:r>
        <w:rPr>
          <w:rFonts w:ascii="Times New Roman" w:hAnsi="Times New Roman" w:cs="Times New Roman"/>
          <w:sz w:val="24"/>
          <w:szCs w:val="24"/>
        </w:rPr>
        <w:t>Conocida</w:t>
      </w:r>
      <w:r w:rsidRPr="00961A09">
        <w:rPr>
          <w:rFonts w:ascii="Times New Roman" w:hAnsi="Times New Roman" w:cs="Times New Roman"/>
          <w:sz w:val="24"/>
          <w:szCs w:val="24"/>
        </w:rPr>
        <w:t xml:space="preserve"> y discutida la propuesta anterior,  </w:t>
      </w:r>
      <w:r w:rsidRPr="00961A09">
        <w:rPr>
          <w:rFonts w:ascii="Times New Roman" w:hAnsi="Times New Roman" w:cs="Times New Roman"/>
          <w:b/>
          <w:sz w:val="24"/>
          <w:szCs w:val="24"/>
        </w:rPr>
        <w:t xml:space="preserve">JUNTA DIRECTIVA ACUERDA: a) </w:t>
      </w:r>
      <w:r w:rsidRPr="00961A09">
        <w:rPr>
          <w:rFonts w:ascii="Times New Roman" w:hAnsi="Times New Roman" w:cs="Times New Roman"/>
          <w:sz w:val="24"/>
          <w:szCs w:val="24"/>
        </w:rPr>
        <w:t>Autorizar la contratación de</w:t>
      </w:r>
      <w:r w:rsidR="00D238A7">
        <w:rPr>
          <w:rFonts w:ascii="Times New Roman" w:hAnsi="Times New Roman" w:cs="Times New Roman"/>
          <w:sz w:val="24"/>
          <w:szCs w:val="24"/>
        </w:rPr>
        <w:t xml:space="preserve"> ////////////////////</w:t>
      </w:r>
      <w:r w:rsidRPr="00961A09">
        <w:rPr>
          <w:rFonts w:ascii="Times New Roman" w:hAnsi="Times New Roman" w:cs="Times New Roman"/>
          <w:sz w:val="24"/>
          <w:szCs w:val="24"/>
        </w:rPr>
        <w:t>,</w:t>
      </w:r>
      <w:r w:rsidRPr="00961A09">
        <w:rPr>
          <w:rFonts w:ascii="Times New Roman" w:hAnsi="Times New Roman" w:cs="Times New Roman"/>
        </w:rPr>
        <w:t xml:space="preserve"> a partir del 2 de Enero de 2020, en la plaza </w:t>
      </w:r>
      <w:r>
        <w:rPr>
          <w:rFonts w:ascii="Times New Roman" w:hAnsi="Times New Roman" w:cs="Times New Roman"/>
        </w:rPr>
        <w:t xml:space="preserve">de </w:t>
      </w:r>
      <w:r w:rsidRPr="00961A09">
        <w:rPr>
          <w:rFonts w:ascii="Times New Roman" w:hAnsi="Times New Roman" w:cs="Times New Roman"/>
        </w:rPr>
        <w:t xml:space="preserve">Jefe de Departamento, con funciones de Jefe de Departamento de Presupuesto, por Ley de Salarios, con salario de </w:t>
      </w:r>
      <w:r>
        <w:rPr>
          <w:rFonts w:ascii="Times New Roman" w:eastAsia="Times New Roman" w:hAnsi="Times New Roman" w:cs="Times New Roman"/>
        </w:rPr>
        <w:t>$</w:t>
      </w:r>
      <w:r w:rsidRPr="00961A09">
        <w:rPr>
          <w:rFonts w:ascii="Times New Roman" w:hAnsi="Times New Roman" w:cs="Times New Roman"/>
          <w:sz w:val="24"/>
          <w:szCs w:val="24"/>
        </w:rPr>
        <w:t>1</w:t>
      </w:r>
      <w:r>
        <w:rPr>
          <w:rFonts w:ascii="Times New Roman" w:hAnsi="Times New Roman" w:cs="Times New Roman"/>
          <w:sz w:val="24"/>
          <w:szCs w:val="24"/>
        </w:rPr>
        <w:t>,</w:t>
      </w:r>
      <w:r w:rsidRPr="00961A09">
        <w:rPr>
          <w:rFonts w:ascii="Times New Roman" w:hAnsi="Times New Roman" w:cs="Times New Roman"/>
          <w:sz w:val="24"/>
          <w:szCs w:val="24"/>
        </w:rPr>
        <w:t xml:space="preserve">596.79 </w:t>
      </w:r>
      <w:r w:rsidRPr="00961A09">
        <w:rPr>
          <w:rFonts w:ascii="Times New Roman" w:hAnsi="Times New Roman" w:cs="Times New Roman"/>
          <w:sz w:val="24"/>
          <w:szCs w:val="24"/>
        </w:rPr>
        <w:lastRenderedPageBreak/>
        <w:t>en la Unidad Presupuestaria 01</w:t>
      </w:r>
      <w:r w:rsidRPr="00961A09">
        <w:rPr>
          <w:rFonts w:ascii="Times New Roman" w:hAnsi="Times New Roman" w:cs="Times New Roman"/>
        </w:rPr>
        <w:t xml:space="preserve"> Dirección y Administración Institucional</w:t>
      </w:r>
      <w:r w:rsidRPr="00961A09">
        <w:rPr>
          <w:rFonts w:ascii="Times New Roman" w:hAnsi="Times New Roman" w:cs="Times New Roman"/>
          <w:sz w:val="24"/>
          <w:szCs w:val="24"/>
        </w:rPr>
        <w:t xml:space="preserve">, Línea de Trabajo 02 </w:t>
      </w:r>
      <w:r w:rsidRPr="00961A09">
        <w:rPr>
          <w:rFonts w:ascii="Times New Roman" w:hAnsi="Times New Roman" w:cs="Times New Roman"/>
        </w:rPr>
        <w:t>Administración General y Financiera</w:t>
      </w:r>
      <w:r w:rsidRPr="00961A09">
        <w:rPr>
          <w:rFonts w:ascii="Times New Roman" w:eastAsia="Times New Roman" w:hAnsi="Times New Roman" w:cs="Times New Roman"/>
        </w:rPr>
        <w:t xml:space="preserve">, </w:t>
      </w:r>
      <w:r>
        <w:rPr>
          <w:rFonts w:ascii="Times New Roman" w:eastAsia="Times New Roman" w:hAnsi="Times New Roman" w:cs="Times New Roman"/>
        </w:rPr>
        <w:t>cargo que se considera de confianza</w:t>
      </w:r>
      <w:r w:rsidRPr="00961A09">
        <w:rPr>
          <w:rFonts w:ascii="Times New Roman" w:eastAsia="Times New Roman" w:hAnsi="Times New Roman" w:cs="Times New Roman"/>
        </w:rPr>
        <w:t xml:space="preserve">; </w:t>
      </w:r>
      <w:r w:rsidRPr="00614CBA">
        <w:rPr>
          <w:rFonts w:ascii="Times New Roman" w:eastAsia="Times New Roman" w:hAnsi="Times New Roman" w:cs="Times New Roman"/>
          <w:b/>
        </w:rPr>
        <w:t>b)</w:t>
      </w:r>
      <w:r w:rsidRPr="00961A09">
        <w:rPr>
          <w:rFonts w:ascii="Times New Roman" w:eastAsia="Times New Roman" w:hAnsi="Times New Roman" w:cs="Times New Roman"/>
        </w:rPr>
        <w:t xml:space="preserve"> </w:t>
      </w:r>
      <w:r w:rsidRPr="00961A09">
        <w:rPr>
          <w:rFonts w:ascii="Times New Roman" w:hAnsi="Times New Roman" w:cs="Times New Roman"/>
        </w:rPr>
        <w:t>Girar lineamientos a</w:t>
      </w:r>
      <w:r w:rsidR="00D238A7">
        <w:rPr>
          <w:rFonts w:ascii="Times New Roman" w:hAnsi="Times New Roman" w:cs="Times New Roman"/>
        </w:rPr>
        <w:t xml:space="preserve"> /////////////</w:t>
      </w:r>
      <w:r w:rsidRPr="00961A09">
        <w:rPr>
          <w:rFonts w:ascii="Times New Roman" w:hAnsi="Times New Roman" w:cs="Times New Roman"/>
        </w:rPr>
        <w:t xml:space="preserve"> para que dé pleno cumplimiento a la actuaciones que el cargo le confiere en virtud de lo establecido en la normativa técnica y legal aplicable</w:t>
      </w:r>
      <w:r>
        <w:rPr>
          <w:rFonts w:ascii="Times New Roman" w:hAnsi="Times New Roman" w:cs="Times New Roman"/>
        </w:rPr>
        <w:t xml:space="preserve">, </w:t>
      </w:r>
      <w:r>
        <w:rPr>
          <w:rFonts w:ascii="Times New Roman" w:hAnsi="Times New Roman" w:cs="Times New Roman"/>
          <w:sz w:val="24"/>
          <w:szCs w:val="24"/>
        </w:rPr>
        <w:t>quien estará a prueba en el cargo, por un período de tres meses, a partir de la toma de posesión del mismo</w:t>
      </w:r>
      <w:r w:rsidRPr="00961A09">
        <w:rPr>
          <w:rFonts w:ascii="Times New Roman" w:hAnsi="Times New Roman" w:cs="Times New Roman"/>
        </w:rPr>
        <w:t xml:space="preserve">; </w:t>
      </w:r>
      <w:r w:rsidRPr="00614CBA">
        <w:rPr>
          <w:rFonts w:ascii="Times New Roman" w:hAnsi="Times New Roman" w:cs="Times New Roman"/>
          <w:b/>
        </w:rPr>
        <w:t>c)</w:t>
      </w:r>
      <w:r w:rsidRPr="00961A09">
        <w:rPr>
          <w:rFonts w:ascii="Times New Roman" w:hAnsi="Times New Roman" w:cs="Times New Roman"/>
          <w:sz w:val="24"/>
          <w:szCs w:val="24"/>
        </w:rPr>
        <w:t xml:space="preserve"> Girar lineamientos al jefe de la Unidad de Recursos Humanos y al Jefe UFI, para que de acuerdo con sus competencias, registren y efectúen las operaciones que se deriven de las obligaciones reales y exigibles que determinen procedentes, según lo establecido en la normativa técnica y legal correspondiente; y </w:t>
      </w:r>
      <w:r w:rsidRPr="00961A09">
        <w:rPr>
          <w:rFonts w:ascii="Times New Roman" w:hAnsi="Times New Roman" w:cs="Times New Roman"/>
          <w:b/>
          <w:sz w:val="24"/>
          <w:szCs w:val="24"/>
        </w:rPr>
        <w:t>d)</w:t>
      </w:r>
      <w:r w:rsidRPr="00961A09">
        <w:rPr>
          <w:rFonts w:ascii="Times New Roman" w:hAnsi="Times New Roman" w:cs="Times New Roman"/>
          <w:sz w:val="24"/>
          <w:szCs w:val="24"/>
        </w:rPr>
        <w:t xml:space="preserve"> Girar lineamientos al Jefe de Recursos Humanos, para que proceda de manera oportuna de acuerdo a su competencia en las gestiones administrativas correspondientes, cumpliendo con lo establecido en la normativa técnica y legal aplicable . </w:t>
      </w:r>
      <w:r w:rsidRPr="00961A09">
        <w:rPr>
          <w:rFonts w:ascii="Times New Roman" w:hAnsi="Times New Roman" w:cs="Times New Roman"/>
          <w:b/>
          <w:bCs/>
          <w:sz w:val="24"/>
          <w:szCs w:val="24"/>
          <w:lang w:val="es-MX"/>
        </w:rPr>
        <w:t>COMUNIQUESE</w:t>
      </w:r>
      <w:r w:rsidRPr="00961A09">
        <w:rPr>
          <w:rFonts w:ascii="Times New Roman" w:hAnsi="Times New Roman" w:cs="Times New Roman"/>
          <w:sz w:val="24"/>
          <w:szCs w:val="24"/>
          <w:lang w:val="es-ES_tradnl"/>
        </w:rPr>
        <w:t>.</w:t>
      </w:r>
      <w:r w:rsidRPr="00961A09">
        <w:rPr>
          <w:rFonts w:ascii="Times New Roman" w:hAnsi="Times New Roman" w:cs="Times New Roman"/>
          <w:b/>
          <w:sz w:val="24"/>
          <w:szCs w:val="24"/>
        </w:rPr>
        <w:t>-</w:t>
      </w:r>
    </w:p>
    <w:p w:rsidR="00355C7B" w:rsidRPr="00D05F0F" w:rsidRDefault="00355C7B" w:rsidP="00355C7B">
      <w:pPr>
        <w:suppressAutoHyphens w:val="0"/>
        <w:spacing w:line="240" w:lineRule="auto"/>
        <w:jc w:val="both"/>
        <w:rPr>
          <w:rFonts w:ascii="Times New Roman" w:eastAsia="Adobe Song Std L" w:hAnsi="Times New Roman" w:cs="Times New Roman"/>
          <w:sz w:val="24"/>
          <w:szCs w:val="24"/>
        </w:rPr>
      </w:pPr>
    </w:p>
    <w:p w:rsidR="000C7E12" w:rsidRPr="00967D87" w:rsidRDefault="00ED5B66" w:rsidP="000C7E12">
      <w:pPr>
        <w:tabs>
          <w:tab w:val="left" w:pos="426"/>
        </w:tabs>
        <w:suppressAutoHyphens w:val="0"/>
        <w:spacing w:line="240" w:lineRule="auto"/>
        <w:jc w:val="both"/>
        <w:rPr>
          <w:rFonts w:ascii="Times New Roman" w:eastAsia="Adobe Song Std L" w:hAnsi="Times New Roman" w:cs="Times New Roman"/>
          <w:b/>
          <w:bCs/>
          <w:sz w:val="24"/>
          <w:szCs w:val="24"/>
        </w:rPr>
      </w:pPr>
      <w:r w:rsidRPr="00D05F0F">
        <w:rPr>
          <w:rFonts w:ascii="Times New Roman" w:eastAsia="Adobe Song Std L" w:hAnsi="Times New Roman" w:cs="Times New Roman"/>
          <w:b/>
          <w:bCs/>
          <w:sz w:val="24"/>
          <w:szCs w:val="24"/>
        </w:rPr>
        <w:t>I</w:t>
      </w:r>
      <w:r w:rsidR="005F47E4">
        <w:rPr>
          <w:rFonts w:ascii="Times New Roman" w:eastAsia="Adobe Song Std L" w:hAnsi="Times New Roman" w:cs="Times New Roman"/>
          <w:b/>
          <w:bCs/>
          <w:sz w:val="24"/>
          <w:szCs w:val="24"/>
        </w:rPr>
        <w:t>V</w:t>
      </w:r>
      <w:r w:rsidRPr="00D05F0F">
        <w:rPr>
          <w:rFonts w:ascii="Times New Roman" w:eastAsia="Adobe Song Std L" w:hAnsi="Times New Roman" w:cs="Times New Roman"/>
          <w:b/>
          <w:bCs/>
          <w:sz w:val="24"/>
          <w:szCs w:val="24"/>
        </w:rPr>
        <w:t xml:space="preserve">. </w:t>
      </w:r>
      <w:r w:rsidR="000C7E12" w:rsidRPr="00967D87">
        <w:rPr>
          <w:rFonts w:ascii="Times New Roman" w:eastAsia="Adobe Song Std L" w:hAnsi="Times New Roman" w:cs="Times New Roman"/>
          <w:b/>
          <w:bCs/>
          <w:sz w:val="24"/>
          <w:szCs w:val="24"/>
        </w:rPr>
        <w:t>Asuntos Unidad de Adquisiciones y Contrataciones</w:t>
      </w:r>
    </w:p>
    <w:p w:rsidR="0014038F" w:rsidRPr="00D05F0F" w:rsidRDefault="0014038F" w:rsidP="00900E98">
      <w:pPr>
        <w:spacing w:line="240" w:lineRule="auto"/>
        <w:jc w:val="both"/>
        <w:rPr>
          <w:rFonts w:ascii="Times New Roman" w:eastAsia="Adobe Song Std L" w:hAnsi="Times New Roman" w:cs="Times New Roman"/>
          <w:b/>
          <w:bCs/>
          <w:sz w:val="24"/>
          <w:szCs w:val="24"/>
        </w:rPr>
      </w:pPr>
    </w:p>
    <w:p w:rsidR="00E66714" w:rsidRDefault="009B36A0" w:rsidP="007C59E0">
      <w:pPr>
        <w:pStyle w:val="Cuerpodeltexto0"/>
        <w:shd w:val="clear" w:color="auto" w:fill="auto"/>
        <w:tabs>
          <w:tab w:val="left" w:pos="666"/>
        </w:tabs>
        <w:spacing w:before="0" w:after="236" w:line="240" w:lineRule="auto"/>
        <w:rPr>
          <w:rFonts w:ascii="Times New Roman" w:hAnsi="Times New Roman" w:cs="Times New Roman"/>
          <w:sz w:val="24"/>
          <w:szCs w:val="24"/>
        </w:rPr>
      </w:pPr>
      <w:r w:rsidRPr="009B36A0">
        <w:rPr>
          <w:rFonts w:ascii="Times New Roman" w:eastAsia="Adobe Song Std L" w:hAnsi="Times New Roman" w:cs="Times New Roman"/>
          <w:b/>
          <w:sz w:val="24"/>
          <w:szCs w:val="24"/>
        </w:rPr>
        <w:t>4.</w:t>
      </w:r>
      <w:r w:rsidR="000C7E12">
        <w:rPr>
          <w:rFonts w:ascii="Times New Roman" w:eastAsia="Adobe Song Std L" w:hAnsi="Times New Roman" w:cs="Times New Roman"/>
          <w:b/>
          <w:sz w:val="24"/>
          <w:szCs w:val="24"/>
        </w:rPr>
        <w:t>1</w:t>
      </w:r>
      <w:r w:rsidRPr="009B36A0">
        <w:rPr>
          <w:rFonts w:ascii="Times New Roman" w:eastAsia="Adobe Song Std L" w:hAnsi="Times New Roman" w:cs="Times New Roman"/>
          <w:b/>
          <w:sz w:val="24"/>
          <w:szCs w:val="24"/>
        </w:rPr>
        <w:tab/>
        <w:t>Memorándum UACI/ME/6</w:t>
      </w:r>
      <w:r w:rsidR="000C7E12">
        <w:rPr>
          <w:rFonts w:ascii="Times New Roman" w:eastAsia="Adobe Song Std L" w:hAnsi="Times New Roman" w:cs="Times New Roman"/>
          <w:b/>
          <w:sz w:val="24"/>
          <w:szCs w:val="24"/>
        </w:rPr>
        <w:t>3</w:t>
      </w:r>
      <w:r w:rsidR="005F47E4">
        <w:rPr>
          <w:rFonts w:ascii="Times New Roman" w:eastAsia="Adobe Song Std L" w:hAnsi="Times New Roman" w:cs="Times New Roman"/>
          <w:b/>
          <w:sz w:val="24"/>
          <w:szCs w:val="24"/>
        </w:rPr>
        <w:t>6</w:t>
      </w:r>
      <w:r w:rsidRPr="009B36A0">
        <w:rPr>
          <w:rFonts w:ascii="Times New Roman" w:eastAsia="Adobe Song Std L" w:hAnsi="Times New Roman" w:cs="Times New Roman"/>
          <w:b/>
          <w:sz w:val="24"/>
          <w:szCs w:val="24"/>
        </w:rPr>
        <w:t xml:space="preserve">/2019 </w:t>
      </w:r>
      <w:r w:rsidR="000C7E12" w:rsidRPr="000C7E12">
        <w:rPr>
          <w:rFonts w:ascii="Times New Roman" w:eastAsia="Adobe Song Std L" w:hAnsi="Times New Roman" w:cs="Times New Roman"/>
          <w:b/>
          <w:sz w:val="24"/>
          <w:szCs w:val="24"/>
        </w:rPr>
        <w:t xml:space="preserve">sobre </w:t>
      </w:r>
      <w:r w:rsidR="005F47E4">
        <w:rPr>
          <w:rFonts w:ascii="Times New Roman" w:eastAsia="Adobe Song Std L" w:hAnsi="Times New Roman" w:cs="Times New Roman"/>
          <w:b/>
          <w:sz w:val="24"/>
          <w:szCs w:val="24"/>
        </w:rPr>
        <w:t>propuesta de nombramiento de administradores de Contrato</w:t>
      </w:r>
      <w:r w:rsidR="000C7E12" w:rsidRPr="000C7E12">
        <w:rPr>
          <w:rFonts w:ascii="Times New Roman" w:eastAsia="Adobe Song Std L" w:hAnsi="Times New Roman" w:cs="Times New Roman"/>
          <w:b/>
          <w:sz w:val="24"/>
          <w:szCs w:val="24"/>
        </w:rPr>
        <w:t>.</w:t>
      </w:r>
      <w:r>
        <w:rPr>
          <w:rFonts w:ascii="Times New Roman" w:hAnsi="Times New Roman" w:cs="Times New Roman"/>
          <w:sz w:val="24"/>
          <w:szCs w:val="24"/>
        </w:rPr>
        <w:t xml:space="preserve"> </w:t>
      </w:r>
      <w:r w:rsidRPr="00EC4AD3">
        <w:rPr>
          <w:rFonts w:ascii="Times New Roman" w:hAnsi="Times New Roman" w:cs="Times New Roman"/>
          <w:sz w:val="24"/>
          <w:szCs w:val="24"/>
        </w:rPr>
        <w:t xml:space="preserve">Por lo que conocida y analizada la propuesta, </w:t>
      </w:r>
      <w:r w:rsidRPr="00EC4AD3">
        <w:rPr>
          <w:rFonts w:ascii="Times New Roman" w:hAnsi="Times New Roman" w:cs="Times New Roman"/>
          <w:b/>
          <w:sz w:val="24"/>
          <w:szCs w:val="24"/>
        </w:rPr>
        <w:t>JUNTA DIRECTIVA ACUERDA</w:t>
      </w:r>
      <w:r w:rsidR="005F47E4">
        <w:rPr>
          <w:rFonts w:ascii="Times New Roman" w:hAnsi="Times New Roman" w:cs="Times New Roman"/>
          <w:b/>
          <w:sz w:val="24"/>
          <w:szCs w:val="24"/>
        </w:rPr>
        <w:t xml:space="preserve">: </w:t>
      </w:r>
      <w:r w:rsidR="005F47E4">
        <w:rPr>
          <w:rFonts w:ascii="Arial" w:hAnsi="Arial" w:cs="Arial"/>
          <w:sz w:val="24"/>
          <w:szCs w:val="24"/>
        </w:rPr>
        <w:t xml:space="preserve">a) </w:t>
      </w:r>
      <w:r w:rsidR="005F47E4" w:rsidRPr="005F47E4">
        <w:rPr>
          <w:rFonts w:ascii="Times New Roman" w:hAnsi="Times New Roman" w:cs="Times New Roman"/>
          <w:sz w:val="24"/>
          <w:szCs w:val="24"/>
        </w:rPr>
        <w:t xml:space="preserve">Nombrar a los siguientes administradores de contrato: Lic. Patricio </w:t>
      </w:r>
      <w:proofErr w:type="spellStart"/>
      <w:r w:rsidR="005F47E4" w:rsidRPr="005F47E4">
        <w:rPr>
          <w:rFonts w:ascii="Times New Roman" w:hAnsi="Times New Roman" w:cs="Times New Roman"/>
          <w:sz w:val="24"/>
          <w:szCs w:val="24"/>
        </w:rPr>
        <w:t>Perfexto</w:t>
      </w:r>
      <w:proofErr w:type="spellEnd"/>
      <w:r w:rsidR="005F47E4" w:rsidRPr="005F47E4">
        <w:rPr>
          <w:rFonts w:ascii="Times New Roman" w:hAnsi="Times New Roman" w:cs="Times New Roman"/>
          <w:sz w:val="24"/>
          <w:szCs w:val="24"/>
        </w:rPr>
        <w:t xml:space="preserve"> Pineda </w:t>
      </w:r>
      <w:proofErr w:type="spellStart"/>
      <w:r w:rsidR="005F47E4" w:rsidRPr="005F47E4">
        <w:rPr>
          <w:rFonts w:ascii="Times New Roman" w:hAnsi="Times New Roman" w:cs="Times New Roman"/>
          <w:sz w:val="24"/>
          <w:szCs w:val="24"/>
        </w:rPr>
        <w:t>Pineda</w:t>
      </w:r>
      <w:proofErr w:type="spellEnd"/>
      <w:r w:rsidR="005F47E4" w:rsidRPr="005F47E4">
        <w:rPr>
          <w:rFonts w:ascii="Times New Roman" w:hAnsi="Times New Roman" w:cs="Times New Roman"/>
          <w:sz w:val="24"/>
          <w:szCs w:val="24"/>
        </w:rPr>
        <w:t xml:space="preserve">, Jefe de la Unidad de Recursos Humanos, como administrador del Seguro de Vida Colectivo; Ana Cecilia Rivera de Juárez como administradora del seguro de Vida y Medico Hospitalario de Junta Directiva, Lic. Jorge Eliseo Merino como administrador del seguro Todo Riesgo de Incendio; Sr. Franklin Alexander Benítez como administrador del seguro de Automotores, Lic. Marvin Ernesto Martínez Vanegas como administrador del seguro del equipo electrónico; Lic. Santiago Méndez Reyes como administrador del seguro de Fidelidad, dinero y valores, los cuales derivan de la Licitación Pública No. 03/2020 “SERVICIOS DE SEGUROS DE BIENES Y PERSONAS DE LA LOTERIA NACIONAL DE BENEFICENCIA”. </w:t>
      </w:r>
      <w:r w:rsidR="005F47E4" w:rsidRPr="005F47E4">
        <w:rPr>
          <w:rFonts w:ascii="Times New Roman" w:hAnsi="Times New Roman" w:cs="Times New Roman"/>
          <w:b/>
          <w:sz w:val="24"/>
          <w:szCs w:val="24"/>
        </w:rPr>
        <w:t>b)</w:t>
      </w:r>
      <w:r w:rsidR="005F47E4">
        <w:rPr>
          <w:rFonts w:ascii="Times New Roman" w:hAnsi="Times New Roman" w:cs="Times New Roman"/>
          <w:sz w:val="24"/>
          <w:szCs w:val="24"/>
        </w:rPr>
        <w:t xml:space="preserve"> N</w:t>
      </w:r>
      <w:r w:rsidR="005F47E4" w:rsidRPr="005F47E4">
        <w:rPr>
          <w:rFonts w:ascii="Times New Roman" w:hAnsi="Times New Roman" w:cs="Times New Roman"/>
          <w:sz w:val="24"/>
          <w:szCs w:val="24"/>
        </w:rPr>
        <w:t>ombrar a la administradora de contrato de la Licitación Pública No.01/2020” SERVICIOS DE FARMACIA PARA LA LOTERÍA NACIONAL DE BENEFICENCIA”</w:t>
      </w:r>
      <w:r w:rsidR="005F47E4">
        <w:rPr>
          <w:rFonts w:ascii="Times New Roman" w:hAnsi="Times New Roman" w:cs="Times New Roman"/>
          <w:sz w:val="24"/>
          <w:szCs w:val="24"/>
        </w:rPr>
        <w:t xml:space="preserve">; </w:t>
      </w:r>
      <w:r w:rsidR="005F47E4" w:rsidRPr="005F47E4">
        <w:rPr>
          <w:rFonts w:ascii="Times New Roman" w:hAnsi="Times New Roman" w:cs="Times New Roman"/>
          <w:sz w:val="24"/>
          <w:szCs w:val="24"/>
        </w:rPr>
        <w:t>a la Sra. María de los Ángeles Menjivar de Rodas.</w:t>
      </w:r>
      <w:r w:rsidR="005F47E4">
        <w:rPr>
          <w:rFonts w:ascii="Times New Roman" w:hAnsi="Times New Roman" w:cs="Times New Roman"/>
          <w:sz w:val="24"/>
          <w:szCs w:val="24"/>
        </w:rPr>
        <w:t xml:space="preserve"> </w:t>
      </w:r>
      <w:r w:rsidR="007C59E0" w:rsidRPr="007C59E0">
        <w:rPr>
          <w:rFonts w:ascii="Times New Roman" w:hAnsi="Times New Roman" w:cs="Times New Roman"/>
          <w:b/>
          <w:sz w:val="24"/>
          <w:szCs w:val="24"/>
        </w:rPr>
        <w:t>c</w:t>
      </w:r>
      <w:r w:rsidR="005F47E4" w:rsidRPr="007C59E0">
        <w:rPr>
          <w:rFonts w:ascii="Times New Roman" w:hAnsi="Times New Roman" w:cs="Times New Roman"/>
          <w:b/>
          <w:sz w:val="24"/>
          <w:szCs w:val="24"/>
        </w:rPr>
        <w:t>)</w:t>
      </w:r>
      <w:r w:rsidR="005F47E4">
        <w:rPr>
          <w:rFonts w:ascii="Times New Roman" w:hAnsi="Times New Roman" w:cs="Times New Roman"/>
          <w:sz w:val="24"/>
          <w:szCs w:val="24"/>
        </w:rPr>
        <w:t xml:space="preserve"> Girar lineamientos </w:t>
      </w:r>
      <w:r w:rsidR="007C59E0">
        <w:rPr>
          <w:rFonts w:ascii="Times New Roman" w:hAnsi="Times New Roman" w:cs="Times New Roman"/>
          <w:sz w:val="24"/>
          <w:szCs w:val="24"/>
        </w:rPr>
        <w:t>a los administradores de contratos para que den</w:t>
      </w:r>
      <w:r w:rsidR="005F47E4" w:rsidRPr="005F47E4">
        <w:rPr>
          <w:rFonts w:ascii="Times New Roman" w:hAnsi="Times New Roman" w:cs="Times New Roman"/>
          <w:sz w:val="24"/>
          <w:szCs w:val="24"/>
        </w:rPr>
        <w:t xml:space="preserve"> pleno cumplimiento a lo establecido en los Artículos 82 Bis LACAP y 74 RELACAP y demás normativa técnica y legal aplicable.</w:t>
      </w:r>
      <w:r w:rsidR="007C59E0">
        <w:rPr>
          <w:rFonts w:ascii="Times New Roman" w:hAnsi="Times New Roman" w:cs="Times New Roman"/>
          <w:sz w:val="24"/>
          <w:szCs w:val="24"/>
        </w:rPr>
        <w:t xml:space="preserve"> </w:t>
      </w:r>
      <w:r w:rsidR="007C59E0">
        <w:rPr>
          <w:rFonts w:ascii="Times New Roman" w:hAnsi="Times New Roman" w:cs="Times New Roman"/>
          <w:b/>
          <w:sz w:val="24"/>
          <w:szCs w:val="24"/>
        </w:rPr>
        <w:t>d</w:t>
      </w:r>
      <w:r w:rsidR="007C59E0" w:rsidRPr="00287426">
        <w:rPr>
          <w:rFonts w:ascii="Times New Roman" w:hAnsi="Times New Roman" w:cs="Times New Roman"/>
          <w:b/>
          <w:sz w:val="24"/>
          <w:szCs w:val="24"/>
        </w:rPr>
        <w:t>)</w:t>
      </w:r>
      <w:r w:rsidR="007C59E0" w:rsidRPr="00287426">
        <w:rPr>
          <w:rFonts w:ascii="Times New Roman" w:hAnsi="Times New Roman" w:cs="Times New Roman"/>
          <w:sz w:val="24"/>
          <w:szCs w:val="24"/>
        </w:rPr>
        <w:t xml:space="preserve"> Girar lineamientos a la Jefe de la Unidad de Adquisiciones y Contrataciones Institucional, para que continúe el proceso según lo establecido en la normativa técnica</w:t>
      </w:r>
      <w:r w:rsidR="007C59E0" w:rsidRPr="00E66714">
        <w:rPr>
          <w:rFonts w:ascii="Times New Roman" w:hAnsi="Times New Roman" w:cs="Times New Roman"/>
          <w:color w:val="000000" w:themeColor="text1"/>
          <w:sz w:val="24"/>
          <w:szCs w:val="24"/>
        </w:rPr>
        <w:t xml:space="preserve"> y legal pertinente.</w:t>
      </w:r>
      <w:r w:rsidR="00E66714" w:rsidRPr="00E66714">
        <w:rPr>
          <w:rFonts w:ascii="Times New Roman" w:hAnsi="Times New Roman" w:cs="Times New Roman"/>
          <w:color w:val="000000" w:themeColor="text1"/>
          <w:sz w:val="24"/>
          <w:szCs w:val="24"/>
        </w:rPr>
        <w:t xml:space="preserve"> </w:t>
      </w:r>
      <w:r w:rsidR="00E66714" w:rsidRPr="00E66714">
        <w:rPr>
          <w:rFonts w:ascii="Times New Roman" w:hAnsi="Times New Roman" w:cs="Times New Roman"/>
          <w:b/>
          <w:color w:val="000000" w:themeColor="text1"/>
          <w:sz w:val="24"/>
          <w:szCs w:val="24"/>
        </w:rPr>
        <w:t>COMUNIQUESE</w:t>
      </w:r>
      <w:r w:rsidR="00E66714" w:rsidRPr="00E66714">
        <w:rPr>
          <w:rFonts w:ascii="Times New Roman" w:hAnsi="Times New Roman" w:cs="Times New Roman"/>
          <w:sz w:val="24"/>
          <w:szCs w:val="24"/>
        </w:rPr>
        <w:t>.</w:t>
      </w:r>
      <w:r w:rsidR="007C59E0">
        <w:rPr>
          <w:rFonts w:ascii="Times New Roman" w:hAnsi="Times New Roman" w:cs="Times New Roman"/>
          <w:sz w:val="24"/>
          <w:szCs w:val="24"/>
        </w:rPr>
        <w:t>-</w:t>
      </w:r>
    </w:p>
    <w:p w:rsidR="00607DB4" w:rsidRPr="00607DB4" w:rsidRDefault="00607DB4" w:rsidP="007C59E0">
      <w:pPr>
        <w:pStyle w:val="Cuerpodeltexto0"/>
        <w:shd w:val="clear" w:color="auto" w:fill="auto"/>
        <w:tabs>
          <w:tab w:val="left" w:pos="666"/>
        </w:tabs>
        <w:spacing w:before="0" w:after="236" w:line="240" w:lineRule="auto"/>
        <w:rPr>
          <w:rFonts w:ascii="Times New Roman" w:hAnsi="Times New Roman" w:cs="Times New Roman"/>
          <w:b/>
          <w:sz w:val="24"/>
          <w:szCs w:val="24"/>
        </w:rPr>
      </w:pPr>
      <w:r w:rsidRPr="00607DB4">
        <w:rPr>
          <w:rFonts w:ascii="Times New Roman" w:hAnsi="Times New Roman" w:cs="Times New Roman"/>
          <w:b/>
          <w:sz w:val="24"/>
          <w:szCs w:val="24"/>
        </w:rPr>
        <w:t>V. Asuntos de Unidad Financiera</w:t>
      </w:r>
    </w:p>
    <w:p w:rsidR="007F5755" w:rsidRDefault="007F5755" w:rsidP="00607DB4">
      <w:pPr>
        <w:spacing w:line="240" w:lineRule="auto"/>
        <w:jc w:val="both"/>
        <w:rPr>
          <w:rFonts w:ascii="Times New Roman" w:hAnsi="Times New Roman" w:cs="Times New Roman"/>
          <w:sz w:val="24"/>
          <w:szCs w:val="24"/>
        </w:rPr>
      </w:pPr>
      <w:r w:rsidRPr="007F5755">
        <w:rPr>
          <w:rFonts w:ascii="Times New Roman" w:hAnsi="Times New Roman" w:cs="Times New Roman"/>
          <w:b/>
          <w:sz w:val="24"/>
          <w:szCs w:val="24"/>
        </w:rPr>
        <w:t>5.1 Memorándum UFI/570/2019 sobre autorización Liquidaciones Definitivas de LOTRA correspondientes sorteos realizados en el mes de julio de 2019</w:t>
      </w:r>
      <w:r w:rsidRPr="007F5755">
        <w:rPr>
          <w:rFonts w:ascii="Times New Roman" w:hAnsi="Times New Roman" w:cs="Times New Roman"/>
          <w:sz w:val="24"/>
          <w:szCs w:val="24"/>
        </w:rPr>
        <w:t xml:space="preserve">. Conocido el informe y con base en lo establecido en el artículo 7, numeral 4) del Reglamento de la Ley Orgánica de la Lotería Nacional de Beneficencia, </w:t>
      </w:r>
      <w:r w:rsidRPr="007F5755">
        <w:rPr>
          <w:rFonts w:ascii="Times New Roman" w:hAnsi="Times New Roman" w:cs="Times New Roman"/>
          <w:b/>
          <w:sz w:val="24"/>
          <w:szCs w:val="24"/>
        </w:rPr>
        <w:t>JUNTA DIRECTIVA ACUERDA: a)</w:t>
      </w:r>
      <w:r w:rsidRPr="007F5755">
        <w:rPr>
          <w:rFonts w:ascii="Times New Roman" w:hAnsi="Times New Roman" w:cs="Times New Roman"/>
          <w:sz w:val="24"/>
          <w:szCs w:val="24"/>
        </w:rPr>
        <w:t xml:space="preserve"> </w:t>
      </w:r>
      <w:r w:rsidRPr="007F5755">
        <w:rPr>
          <w:rFonts w:ascii="Times New Roman" w:hAnsi="Times New Roman" w:cs="Times New Roman"/>
          <w:sz w:val="24"/>
          <w:szCs w:val="24"/>
        </w:rPr>
        <w:lastRenderedPageBreak/>
        <w:t xml:space="preserve">Autorizar las liquidaciones definitivas de Lotería Tradicional correspondientes a los sorteos Extraordinario 183 y </w:t>
      </w:r>
      <w:proofErr w:type="spellStart"/>
      <w:r w:rsidRPr="007F5755">
        <w:rPr>
          <w:rFonts w:ascii="Times New Roman" w:hAnsi="Times New Roman" w:cs="Times New Roman"/>
          <w:sz w:val="24"/>
          <w:szCs w:val="24"/>
        </w:rPr>
        <w:t>MegaLote</w:t>
      </w:r>
      <w:proofErr w:type="spellEnd"/>
      <w:r w:rsidRPr="007F5755">
        <w:rPr>
          <w:rFonts w:ascii="Times New Roman" w:hAnsi="Times New Roman" w:cs="Times New Roman"/>
          <w:sz w:val="24"/>
          <w:szCs w:val="24"/>
        </w:rPr>
        <w:t xml:space="preserve"> 146, 147 y 148, de acuerdo a detalle presentado en el memorándum UFI/570/2019; </w:t>
      </w:r>
      <w:r w:rsidRPr="007F5755">
        <w:rPr>
          <w:rFonts w:ascii="Times New Roman" w:hAnsi="Times New Roman" w:cs="Times New Roman"/>
          <w:b/>
          <w:sz w:val="24"/>
          <w:szCs w:val="24"/>
        </w:rPr>
        <w:t>b)</w:t>
      </w:r>
      <w:r w:rsidRPr="007F5755">
        <w:rPr>
          <w:rFonts w:ascii="Times New Roman" w:hAnsi="Times New Roman" w:cs="Times New Roman"/>
          <w:sz w:val="24"/>
          <w:szCs w:val="24"/>
        </w:rPr>
        <w:t xml:space="preserve"> Girar lineamientos para que el Lic. Santiago Méndez, Jefe UFI, de acuerdo a sus competencias valide y efectúe las operaciones que determine procedentes, según lo establecido en la normativa técnica y legal correspondiente; </w:t>
      </w:r>
      <w:r w:rsidRPr="007F5755">
        <w:rPr>
          <w:rFonts w:ascii="Times New Roman" w:hAnsi="Times New Roman" w:cs="Times New Roman"/>
          <w:b/>
          <w:sz w:val="24"/>
          <w:szCs w:val="24"/>
        </w:rPr>
        <w:t>c)</w:t>
      </w:r>
      <w:r w:rsidRPr="007F5755">
        <w:rPr>
          <w:rFonts w:ascii="Times New Roman" w:hAnsi="Times New Roman" w:cs="Times New Roman"/>
          <w:sz w:val="24"/>
          <w:szCs w:val="24"/>
        </w:rPr>
        <w:t xml:space="preserve"> Que todas las dependencias de la LNB, en particular la Gerencia Comercial, en el ámbito de sus competencias y lo que determinen procedente ejecuten todas las acciones que consideren pertinentes para aumentar los porcentajes de venta en función de que se reflejen utilidades en las liquidaciones de los sorteos de LOTRA. </w:t>
      </w:r>
      <w:r w:rsidRPr="007F5755">
        <w:rPr>
          <w:rFonts w:ascii="Times New Roman" w:hAnsi="Times New Roman" w:cs="Times New Roman"/>
          <w:b/>
          <w:sz w:val="24"/>
          <w:szCs w:val="24"/>
        </w:rPr>
        <w:t>COMUNIQUESE.-</w:t>
      </w:r>
    </w:p>
    <w:p w:rsidR="007F5755" w:rsidRDefault="007F5755" w:rsidP="00607DB4">
      <w:pPr>
        <w:spacing w:line="240" w:lineRule="auto"/>
        <w:jc w:val="both"/>
        <w:rPr>
          <w:rFonts w:ascii="Times New Roman" w:hAnsi="Times New Roman" w:cs="Times New Roman"/>
          <w:sz w:val="24"/>
          <w:szCs w:val="24"/>
        </w:rPr>
      </w:pPr>
    </w:p>
    <w:p w:rsidR="00607DB4" w:rsidRDefault="00607DB4" w:rsidP="00607DB4">
      <w:pPr>
        <w:spacing w:line="240" w:lineRule="auto"/>
        <w:jc w:val="both"/>
        <w:rPr>
          <w:rFonts w:ascii="Arial" w:hAnsi="Arial" w:cs="Arial"/>
          <w:b/>
          <w:sz w:val="24"/>
          <w:szCs w:val="24"/>
        </w:rPr>
      </w:pPr>
      <w:r w:rsidRPr="005D4BA5">
        <w:rPr>
          <w:rFonts w:ascii="Times New Roman" w:hAnsi="Times New Roman" w:cs="Times New Roman"/>
          <w:b/>
          <w:sz w:val="24"/>
          <w:szCs w:val="24"/>
        </w:rPr>
        <w:t>5.</w:t>
      </w:r>
      <w:r w:rsidR="007F5755" w:rsidRPr="005D4BA5">
        <w:rPr>
          <w:rFonts w:ascii="Times New Roman" w:hAnsi="Times New Roman" w:cs="Times New Roman"/>
          <w:b/>
          <w:sz w:val="24"/>
          <w:szCs w:val="24"/>
        </w:rPr>
        <w:t>2</w:t>
      </w:r>
      <w:r>
        <w:rPr>
          <w:rFonts w:ascii="Times New Roman" w:hAnsi="Times New Roman" w:cs="Times New Roman"/>
          <w:sz w:val="24"/>
          <w:szCs w:val="24"/>
        </w:rPr>
        <w:t xml:space="preserve"> </w:t>
      </w:r>
      <w:r>
        <w:rPr>
          <w:rFonts w:ascii="Times New Roman" w:hAnsi="Times New Roman" w:cs="Times New Roman"/>
          <w:b/>
          <w:sz w:val="24"/>
          <w:szCs w:val="24"/>
          <w:lang w:val="es-ES_tradnl"/>
        </w:rPr>
        <w:t>Memorándum UFI/600/2019</w:t>
      </w:r>
      <w:r w:rsidRPr="001B2D5D">
        <w:rPr>
          <w:rFonts w:ascii="Times New Roman" w:hAnsi="Times New Roman" w:cs="Times New Roman"/>
          <w:b/>
          <w:sz w:val="24"/>
          <w:szCs w:val="24"/>
          <w:lang w:val="es-ES_tradnl"/>
        </w:rPr>
        <w:t xml:space="preserve"> sobre saldos bancarios y justificación de colocación de </w:t>
      </w:r>
      <w:r>
        <w:rPr>
          <w:rFonts w:ascii="Times New Roman" w:hAnsi="Times New Roman" w:cs="Times New Roman"/>
          <w:b/>
          <w:sz w:val="24"/>
          <w:szCs w:val="24"/>
          <w:lang w:val="es-ES_tradnl"/>
        </w:rPr>
        <w:t>depósitos al 30 de noviembre de 2019</w:t>
      </w:r>
      <w:r w:rsidRPr="001B2D5D">
        <w:rPr>
          <w:rFonts w:ascii="Times New Roman" w:hAnsi="Times New Roman" w:cs="Times New Roman"/>
          <w:b/>
          <w:sz w:val="24"/>
          <w:szCs w:val="24"/>
          <w:lang w:val="es-ES_tradnl"/>
        </w:rPr>
        <w:t>, para conocimiento de Junta Directiva.</w:t>
      </w:r>
      <w:r>
        <w:rPr>
          <w:rFonts w:ascii="Times New Roman" w:hAnsi="Times New Roman" w:cs="Times New Roman"/>
          <w:b/>
          <w:sz w:val="24"/>
          <w:szCs w:val="24"/>
          <w:lang w:val="es-ES_tradnl"/>
        </w:rPr>
        <w:t xml:space="preserve"> </w:t>
      </w:r>
      <w:r>
        <w:rPr>
          <w:rFonts w:ascii="Times New Roman" w:eastAsia="Adobe Song Std L" w:hAnsi="Times New Roman" w:cs="Times New Roman"/>
          <w:sz w:val="24"/>
          <w:szCs w:val="24"/>
        </w:rPr>
        <w:t xml:space="preserve">Conocido el informe relacionado, </w:t>
      </w:r>
      <w:r w:rsidRPr="004E42FE">
        <w:rPr>
          <w:rFonts w:ascii="Times New Roman" w:eastAsia="Adobe Song Std L" w:hAnsi="Times New Roman" w:cs="Times New Roman"/>
          <w:b/>
          <w:sz w:val="24"/>
          <w:szCs w:val="24"/>
        </w:rPr>
        <w:t>JUNTA DIRECTIVA ACUERDA</w:t>
      </w:r>
      <w:r>
        <w:rPr>
          <w:rFonts w:ascii="Times New Roman" w:eastAsia="Adobe Song Std L" w:hAnsi="Times New Roman" w:cs="Times New Roman"/>
          <w:b/>
          <w:sz w:val="24"/>
          <w:szCs w:val="24"/>
        </w:rPr>
        <w:t xml:space="preserve">: a) </w:t>
      </w:r>
      <w:r>
        <w:rPr>
          <w:rFonts w:ascii="Times New Roman" w:eastAsia="Adobe Song Std L" w:hAnsi="Times New Roman" w:cs="Times New Roman"/>
          <w:sz w:val="24"/>
          <w:szCs w:val="24"/>
        </w:rPr>
        <w:t xml:space="preserve">Darse por enterada del informe presentado por el Licenciado Santiago Méndez Reyes, Jefe UFI, sobre el resumen de saldos bancarios de las diferentes cuentas bancarias al 30 de noviembre del año 2019, así como de las justificaciones de colocación de depósitos en diferentes instituciones del sistema financiero. </w:t>
      </w:r>
      <w:r>
        <w:rPr>
          <w:rFonts w:ascii="Times New Roman" w:hAnsi="Times New Roman" w:cs="Times New Roman"/>
          <w:b/>
          <w:sz w:val="24"/>
          <w:szCs w:val="24"/>
          <w:lang w:val="es-ES_tradnl"/>
        </w:rPr>
        <w:t>COMUNIQUESE.</w:t>
      </w:r>
      <w:r w:rsidRPr="00C41B71">
        <w:rPr>
          <w:rFonts w:ascii="Times New Roman" w:hAnsi="Times New Roman" w:cs="Times New Roman"/>
          <w:b/>
          <w:sz w:val="24"/>
          <w:szCs w:val="24"/>
        </w:rPr>
        <w:t xml:space="preserve"> -</w:t>
      </w:r>
    </w:p>
    <w:p w:rsidR="001C664F" w:rsidRDefault="001C664F" w:rsidP="008714AC">
      <w:pPr>
        <w:spacing w:line="240" w:lineRule="auto"/>
        <w:jc w:val="both"/>
        <w:rPr>
          <w:rFonts w:ascii="Times New Roman" w:hAnsi="Times New Roman" w:cs="Times New Roman"/>
          <w:sz w:val="24"/>
          <w:szCs w:val="24"/>
        </w:rPr>
      </w:pPr>
    </w:p>
    <w:p w:rsidR="008714AC" w:rsidRPr="00D05F0F" w:rsidRDefault="008714AC" w:rsidP="008714AC">
      <w:pPr>
        <w:spacing w:line="240" w:lineRule="auto"/>
        <w:jc w:val="both"/>
        <w:rPr>
          <w:rFonts w:ascii="Times New Roman" w:hAnsi="Times New Roman" w:cs="Times New Roman"/>
          <w:sz w:val="24"/>
          <w:szCs w:val="24"/>
        </w:rPr>
      </w:pPr>
      <w:r w:rsidRPr="00D05F0F">
        <w:rPr>
          <w:rFonts w:ascii="Times New Roman" w:hAnsi="Times New Roman" w:cs="Times New Roman"/>
          <w:sz w:val="24"/>
          <w:szCs w:val="24"/>
        </w:rPr>
        <w:t>No habiendo más que hacer constar, se da por fi</w:t>
      </w:r>
      <w:r w:rsidR="009D36AF">
        <w:rPr>
          <w:rFonts w:ascii="Times New Roman" w:hAnsi="Times New Roman" w:cs="Times New Roman"/>
          <w:sz w:val="24"/>
          <w:szCs w:val="24"/>
        </w:rPr>
        <w:t xml:space="preserve">nalizada la presente acta a las </w:t>
      </w:r>
      <w:r w:rsidR="002E0A3B">
        <w:rPr>
          <w:rFonts w:ascii="Times New Roman" w:hAnsi="Times New Roman" w:cs="Times New Roman"/>
          <w:sz w:val="24"/>
          <w:szCs w:val="24"/>
        </w:rPr>
        <w:t xml:space="preserve">catorce </w:t>
      </w:r>
      <w:r w:rsidR="00E66714">
        <w:rPr>
          <w:rFonts w:ascii="Times New Roman" w:hAnsi="Times New Roman" w:cs="Times New Roman"/>
          <w:sz w:val="24"/>
          <w:szCs w:val="24"/>
        </w:rPr>
        <w:t>horas</w:t>
      </w:r>
      <w:r w:rsidRPr="00D05F0F">
        <w:rPr>
          <w:rFonts w:ascii="Times New Roman" w:hAnsi="Times New Roman" w:cs="Times New Roman"/>
          <w:sz w:val="24"/>
          <w:szCs w:val="24"/>
        </w:rPr>
        <w:t xml:space="preserve"> y</w:t>
      </w:r>
      <w:r w:rsidR="009D36AF">
        <w:rPr>
          <w:rFonts w:ascii="Times New Roman" w:hAnsi="Times New Roman" w:cs="Times New Roman"/>
          <w:sz w:val="24"/>
          <w:szCs w:val="24"/>
        </w:rPr>
        <w:t xml:space="preserve"> treinta minutos</w:t>
      </w:r>
      <w:r w:rsidRPr="00D05F0F">
        <w:rPr>
          <w:rFonts w:ascii="Times New Roman" w:hAnsi="Times New Roman" w:cs="Times New Roman"/>
          <w:sz w:val="24"/>
          <w:szCs w:val="24"/>
        </w:rPr>
        <w:t xml:space="preserve"> del </w:t>
      </w:r>
      <w:r w:rsidR="0007793B" w:rsidRPr="00D05F0F">
        <w:rPr>
          <w:rFonts w:ascii="Times New Roman" w:hAnsi="Times New Roman" w:cs="Times New Roman"/>
          <w:sz w:val="24"/>
          <w:szCs w:val="24"/>
        </w:rPr>
        <w:t xml:space="preserve">día </w:t>
      </w:r>
      <w:r w:rsidR="002E0A3B">
        <w:rPr>
          <w:rFonts w:ascii="Times New Roman" w:hAnsi="Times New Roman" w:cs="Times New Roman"/>
          <w:sz w:val="24"/>
          <w:szCs w:val="24"/>
        </w:rPr>
        <w:t>20</w:t>
      </w:r>
      <w:r w:rsidR="003B1ED0">
        <w:rPr>
          <w:rFonts w:ascii="Times New Roman" w:hAnsi="Times New Roman" w:cs="Times New Roman"/>
          <w:sz w:val="24"/>
          <w:szCs w:val="24"/>
        </w:rPr>
        <w:t xml:space="preserve"> de diciembre</w:t>
      </w:r>
      <w:r w:rsidRPr="00D05F0F">
        <w:rPr>
          <w:rFonts w:ascii="Times New Roman" w:hAnsi="Times New Roman" w:cs="Times New Roman"/>
          <w:sz w:val="24"/>
          <w:szCs w:val="24"/>
        </w:rPr>
        <w:t xml:space="preserve"> del presente año, la cual, para los efectos legales consiguientes, se firma.</w:t>
      </w:r>
    </w:p>
    <w:p w:rsidR="008714AC" w:rsidRPr="00D05F0F" w:rsidRDefault="008714AC" w:rsidP="009C149C">
      <w:pPr>
        <w:spacing w:line="240" w:lineRule="auto"/>
        <w:jc w:val="both"/>
        <w:rPr>
          <w:rFonts w:ascii="Times New Roman" w:eastAsia="Adobe Song Std L" w:hAnsi="Times New Roman" w:cs="Times New Roman"/>
          <w:sz w:val="24"/>
          <w:szCs w:val="24"/>
        </w:rPr>
      </w:pPr>
    </w:p>
    <w:p w:rsidR="008714AC" w:rsidRPr="00D05F0F" w:rsidRDefault="008714AC" w:rsidP="009C149C">
      <w:pPr>
        <w:spacing w:line="240" w:lineRule="auto"/>
        <w:jc w:val="both"/>
        <w:rPr>
          <w:rFonts w:ascii="Times New Roman" w:eastAsia="Adobe Song Std L" w:hAnsi="Times New Roman" w:cs="Times New Roman"/>
          <w:sz w:val="24"/>
          <w:szCs w:val="24"/>
        </w:rPr>
      </w:pPr>
    </w:p>
    <w:p w:rsidR="008D0C73" w:rsidRPr="00045687" w:rsidRDefault="008D0C73" w:rsidP="008D0C73">
      <w:pPr>
        <w:spacing w:line="240" w:lineRule="auto"/>
        <w:contextualSpacing/>
        <w:jc w:val="both"/>
        <w:rPr>
          <w:rFonts w:ascii="Times New Roman" w:hAnsi="Times New Roman" w:cs="Times New Roman"/>
          <w:b/>
          <w:color w:val="1F4E79" w:themeColor="accent1" w:themeShade="80"/>
          <w:sz w:val="24"/>
          <w:szCs w:val="24"/>
        </w:rPr>
      </w:pPr>
      <w:r w:rsidRPr="00045687">
        <w:rPr>
          <w:rFonts w:ascii="Times New Roman" w:hAnsi="Times New Roman" w:cs="Times New Roman"/>
          <w:b/>
          <w:color w:val="1F4E79" w:themeColor="accent1" w:themeShade="80"/>
          <w:sz w:val="24"/>
          <w:szCs w:val="24"/>
        </w:rPr>
        <w:t>////////////////////////////////////////////////////////////////RUBRICAS/////////////////////////////////////////////////</w:t>
      </w:r>
    </w:p>
    <w:p w:rsidR="00F153CF" w:rsidRPr="009C149C" w:rsidRDefault="008D0C73" w:rsidP="008D0C73">
      <w:pPr>
        <w:spacing w:line="240" w:lineRule="auto"/>
        <w:contextualSpacing/>
        <w:jc w:val="both"/>
        <w:rPr>
          <w:rFonts w:ascii="Bookman Old Style" w:eastAsia="Adobe Song Std L" w:hAnsi="Bookman Old Style" w:cs="Times New Roman"/>
          <w:sz w:val="24"/>
          <w:szCs w:val="24"/>
        </w:rPr>
      </w:pPr>
      <w:r w:rsidRPr="00045687">
        <w:rPr>
          <w:rFonts w:ascii="Times New Roman" w:hAnsi="Times New Roman" w:cs="Times New Roman"/>
          <w:b/>
          <w:color w:val="1F4E79" w:themeColor="accent1" w:themeShade="80"/>
          <w:sz w:val="24"/>
          <w:szCs w:val="24"/>
        </w:rPr>
        <w:t xml:space="preserve">Javier </w:t>
      </w:r>
      <w:proofErr w:type="spellStart"/>
      <w:r w:rsidRPr="00045687">
        <w:rPr>
          <w:rFonts w:ascii="Times New Roman" w:hAnsi="Times New Roman" w:cs="Times New Roman"/>
          <w:b/>
          <w:color w:val="1F4E79" w:themeColor="accent1" w:themeShade="80"/>
          <w:sz w:val="24"/>
          <w:szCs w:val="24"/>
        </w:rPr>
        <w:t>Milián</w:t>
      </w:r>
      <w:proofErr w:type="spellEnd"/>
      <w:r w:rsidRPr="00045687">
        <w:rPr>
          <w:rFonts w:ascii="Times New Roman" w:hAnsi="Times New Roman" w:cs="Times New Roman"/>
          <w:b/>
          <w:bCs/>
          <w:color w:val="1F4E79" w:themeColor="accent1" w:themeShade="80"/>
          <w:sz w:val="24"/>
          <w:szCs w:val="24"/>
        </w:rPr>
        <w:t xml:space="preserve"> </w:t>
      </w:r>
      <w:r w:rsidRPr="00045687">
        <w:rPr>
          <w:rFonts w:ascii="Times New Roman" w:hAnsi="Times New Roman" w:cs="Times New Roman"/>
          <w:bCs/>
          <w:color w:val="1F4E79" w:themeColor="accent1" w:themeShade="80"/>
          <w:sz w:val="24"/>
          <w:szCs w:val="24"/>
        </w:rPr>
        <w:t>D</w:t>
      </w:r>
      <w:r w:rsidRPr="00045687">
        <w:rPr>
          <w:rFonts w:ascii="Times New Roman" w:hAnsi="Times New Roman" w:cs="Times New Roman"/>
          <w:color w:val="1F4E79" w:themeColor="accent1" w:themeShade="80"/>
          <w:sz w:val="24"/>
          <w:szCs w:val="24"/>
        </w:rPr>
        <w:t>irector Presidente</w:t>
      </w:r>
      <w:r w:rsidRPr="00045687">
        <w:rPr>
          <w:rFonts w:ascii="Times New Roman" w:hAnsi="Times New Roman" w:cs="Times New Roman"/>
          <w:b/>
          <w:bCs/>
          <w:color w:val="1F4E79" w:themeColor="accent1" w:themeShade="80"/>
          <w:sz w:val="24"/>
          <w:szCs w:val="24"/>
        </w:rPr>
        <w:t>/////////</w:t>
      </w:r>
      <w:r w:rsidRPr="006F68A4">
        <w:rPr>
          <w:rFonts w:ascii="Times New Roman" w:hAnsi="Times New Roman" w:cs="Times New Roman"/>
          <w:b/>
          <w:bCs/>
          <w:color w:val="1F497D"/>
          <w:kern w:val="0"/>
          <w:sz w:val="24"/>
          <w:szCs w:val="24"/>
          <w:lang w:val="es-SV" w:eastAsia="en-US"/>
        </w:rPr>
        <w:t xml:space="preserve"> </w:t>
      </w:r>
      <w:r w:rsidRPr="00045687">
        <w:rPr>
          <w:rFonts w:ascii="Times New Roman" w:eastAsia="Adobe Song Std L" w:hAnsi="Times New Roman" w:cs="Times New Roman"/>
          <w:b/>
          <w:color w:val="1F4E79" w:themeColor="accent1" w:themeShade="80"/>
          <w:sz w:val="24"/>
          <w:szCs w:val="24"/>
        </w:rPr>
        <w:t xml:space="preserve">Beatriz Leonor Flamenco de Cañas </w:t>
      </w:r>
      <w:r w:rsidRPr="00045687">
        <w:rPr>
          <w:rFonts w:ascii="Times New Roman" w:hAnsi="Times New Roman" w:cs="Times New Roman"/>
          <w:color w:val="1F4E79" w:themeColor="accent1" w:themeShade="80"/>
          <w:sz w:val="24"/>
          <w:szCs w:val="24"/>
        </w:rPr>
        <w:t>Directora Vocal Propietaria del</w:t>
      </w:r>
      <w:r w:rsidRPr="00045687">
        <w:rPr>
          <w:rFonts w:ascii="Times New Roman" w:eastAsia="Adobe Song Std L" w:hAnsi="Times New Roman" w:cs="Times New Roman"/>
          <w:b/>
          <w:color w:val="1F4E79" w:themeColor="accent1" w:themeShade="80"/>
          <w:sz w:val="24"/>
          <w:szCs w:val="24"/>
        </w:rPr>
        <w:t xml:space="preserve"> </w:t>
      </w:r>
      <w:r w:rsidRPr="00045687">
        <w:rPr>
          <w:rFonts w:ascii="Times New Roman" w:hAnsi="Times New Roman" w:cs="Times New Roman"/>
          <w:color w:val="1F4E79" w:themeColor="accent1" w:themeShade="80"/>
          <w:sz w:val="24"/>
          <w:szCs w:val="24"/>
        </w:rPr>
        <w:t>Ministerio de Gobernación ///////////////</w:t>
      </w:r>
      <w:r w:rsidRPr="006F68A4">
        <w:rPr>
          <w:rFonts w:ascii="Times New Roman" w:eastAsia="Adobe Song Std L" w:hAnsi="Times New Roman" w:cs="Times New Roman"/>
          <w:b/>
          <w:bCs/>
          <w:color w:val="1F4E79" w:themeColor="accent1" w:themeShade="80"/>
          <w:sz w:val="24"/>
          <w:szCs w:val="24"/>
        </w:rPr>
        <w:t xml:space="preserve"> </w:t>
      </w:r>
      <w:r w:rsidRPr="00045687">
        <w:rPr>
          <w:rFonts w:ascii="Times New Roman" w:eastAsia="Adobe Song Std L" w:hAnsi="Times New Roman" w:cs="Times New Roman"/>
          <w:b/>
          <w:bCs/>
          <w:color w:val="1F4E79" w:themeColor="accent1" w:themeShade="80"/>
          <w:sz w:val="24"/>
          <w:szCs w:val="24"/>
        </w:rPr>
        <w:t>Alfredo Ulises Molina Reyes</w:t>
      </w:r>
      <w:r w:rsidRPr="00045687">
        <w:rPr>
          <w:rFonts w:ascii="Times New Roman" w:hAnsi="Times New Roman" w:cs="Times New Roman"/>
          <w:b/>
          <w:bCs/>
          <w:color w:val="1F4E79" w:themeColor="accent1" w:themeShade="80"/>
          <w:sz w:val="24"/>
          <w:szCs w:val="24"/>
        </w:rPr>
        <w:t xml:space="preserve"> </w:t>
      </w:r>
      <w:r w:rsidRPr="00045687">
        <w:rPr>
          <w:rFonts w:ascii="Times New Roman" w:hAnsi="Times New Roman" w:cs="Times New Roman"/>
          <w:color w:val="1F4E79" w:themeColor="accent1" w:themeShade="80"/>
          <w:sz w:val="24"/>
          <w:szCs w:val="24"/>
        </w:rPr>
        <w:t xml:space="preserve">Director Vocal Propietario del Ministerio de Salud //////// </w:t>
      </w:r>
      <w:r w:rsidRPr="00045687">
        <w:rPr>
          <w:rFonts w:ascii="Times New Roman" w:hAnsi="Times New Roman" w:cs="Times New Roman"/>
          <w:b/>
          <w:bCs/>
          <w:color w:val="1F4E79" w:themeColor="accent1" w:themeShade="80"/>
          <w:sz w:val="24"/>
          <w:szCs w:val="24"/>
        </w:rPr>
        <w:t xml:space="preserve">Francisca Yamileth Abrego Argueta </w:t>
      </w:r>
      <w:r w:rsidRPr="00045687">
        <w:rPr>
          <w:rFonts w:ascii="Times New Roman" w:hAnsi="Times New Roman" w:cs="Times New Roman"/>
          <w:color w:val="1F4E79" w:themeColor="accent1" w:themeShade="80"/>
          <w:sz w:val="24"/>
          <w:szCs w:val="24"/>
        </w:rPr>
        <w:t>Directora Vocal Suplente del Ministerio de Salud//////</w:t>
      </w:r>
      <w:r w:rsidRPr="00045687">
        <w:rPr>
          <w:rFonts w:ascii="Times New Roman" w:eastAsia="Adobe Song Std L" w:hAnsi="Times New Roman" w:cs="Times New Roman"/>
          <w:b/>
          <w:color w:val="1F4E79" w:themeColor="accent1" w:themeShade="80"/>
          <w:sz w:val="24"/>
          <w:szCs w:val="24"/>
        </w:rPr>
        <w:t xml:space="preserve"> </w:t>
      </w:r>
      <w:r w:rsidRPr="00045687">
        <w:rPr>
          <w:rFonts w:ascii="Times New Roman" w:eastAsia="Adobe Song Std L" w:hAnsi="Times New Roman" w:cs="Times New Roman"/>
          <w:b/>
          <w:bCs/>
          <w:color w:val="1F4E79" w:themeColor="accent1" w:themeShade="80"/>
          <w:sz w:val="24"/>
          <w:szCs w:val="24"/>
        </w:rPr>
        <w:t>Mario Edgardo Durán Gavidia</w:t>
      </w:r>
      <w:r w:rsidRPr="00045687">
        <w:rPr>
          <w:rFonts w:ascii="Times New Roman" w:hAnsi="Times New Roman" w:cs="Times New Roman"/>
          <w:color w:val="1F4E79" w:themeColor="accent1" w:themeShade="80"/>
          <w:sz w:val="24"/>
          <w:szCs w:val="24"/>
        </w:rPr>
        <w:t xml:space="preserve"> Director Vocal Suplente del Ministerio de Gobernación //////////</w:t>
      </w:r>
      <w:r w:rsidRPr="00045687">
        <w:rPr>
          <w:rFonts w:ascii="Times New Roman" w:eastAsia="Adobe Song Std L" w:hAnsi="Times New Roman" w:cs="Times New Roman"/>
          <w:b/>
          <w:color w:val="1F4E79" w:themeColor="accent1" w:themeShade="80"/>
          <w:sz w:val="24"/>
          <w:szCs w:val="24"/>
        </w:rPr>
        <w:t xml:space="preserve"> </w:t>
      </w:r>
      <w:r w:rsidRPr="00045687">
        <w:rPr>
          <w:rFonts w:ascii="Times New Roman" w:hAnsi="Times New Roman" w:cs="Times New Roman"/>
          <w:b/>
          <w:color w:val="1F4E79" w:themeColor="accent1" w:themeShade="80"/>
          <w:sz w:val="24"/>
          <w:szCs w:val="24"/>
        </w:rPr>
        <w:t>Jaime Roberto Cárcamo Velásquez</w:t>
      </w:r>
      <w:r w:rsidRPr="00045687">
        <w:rPr>
          <w:rFonts w:ascii="Times New Roman" w:eastAsia="Adobe Song Std L" w:hAnsi="Times New Roman" w:cs="Times New Roman"/>
          <w:bCs/>
          <w:color w:val="1F4E79" w:themeColor="accent1" w:themeShade="80"/>
          <w:sz w:val="24"/>
          <w:szCs w:val="24"/>
        </w:rPr>
        <w:t xml:space="preserve"> </w:t>
      </w:r>
      <w:r w:rsidRPr="00045687">
        <w:rPr>
          <w:rFonts w:ascii="Times New Roman" w:hAnsi="Times New Roman" w:cs="Times New Roman"/>
          <w:color w:val="1F4E79" w:themeColor="accent1" w:themeShade="80"/>
          <w:sz w:val="24"/>
          <w:szCs w:val="24"/>
        </w:rPr>
        <w:t>Secretario de Junta Directiva</w:t>
      </w:r>
    </w:p>
    <w:sectPr w:rsidR="00F153CF" w:rsidRPr="009C149C" w:rsidSect="003B56DA">
      <w:headerReference w:type="default" r:id="rId8"/>
      <w:footerReference w:type="default" r:id="rId9"/>
      <w:headerReference w:type="first" r:id="rId10"/>
      <w:footerReference w:type="first" r:id="rId11"/>
      <w:pgSz w:w="12240" w:h="15840"/>
      <w:pgMar w:top="2127" w:right="1701" w:bottom="1701" w:left="1701" w:header="284" w:footer="0" w:gutter="0"/>
      <w:pgNumType w:start="1"/>
      <w:cols w:space="720"/>
      <w:docGrid w:linePitch="360" w:charSpace="-24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F72" w:rsidRDefault="00723F72">
      <w:pPr>
        <w:spacing w:line="240" w:lineRule="auto"/>
      </w:pPr>
      <w:r>
        <w:separator/>
      </w:r>
    </w:p>
  </w:endnote>
  <w:endnote w:type="continuationSeparator" w:id="0">
    <w:p w:rsidR="00723F72" w:rsidRDefault="00723F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dobe Song Std L">
    <w:altName w:val="MS Gothic"/>
    <w:charset w:val="01"/>
    <w:family w:val="auto"/>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DemiLight">
    <w:charset w:val="01"/>
    <w:family w:val="auto"/>
    <w:pitch w:val="variable"/>
  </w:font>
  <w:font w:name="FreeSans">
    <w:altName w:val="MS Gothic"/>
    <w:charset w:val="80"/>
    <w:family w:val="auto"/>
    <w:pitch w:val="variable"/>
  </w:font>
  <w:font w:name="DejaVu Sans">
    <w:charset w:val="01"/>
    <w:family w:val="auto"/>
    <w:pitch w:val="variable"/>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FAB" w:rsidRDefault="00ED1FAB" w:rsidP="00F153CF">
    <w:pPr>
      <w:widowControl w:val="0"/>
      <w:spacing w:line="240" w:lineRule="auto"/>
      <w:jc w:val="right"/>
    </w:pPr>
    <w:r>
      <w:rPr>
        <w:noProof/>
        <w:lang w:val="es-SV" w:eastAsia="es-SV"/>
      </w:rPr>
      <w:drawing>
        <wp:anchor distT="0" distB="0" distL="114300" distR="114300" simplePos="0" relativeHeight="251674624" behindDoc="1" locked="0" layoutInCell="1" allowOverlap="1" wp14:anchorId="60EF9F68" wp14:editId="63C34739">
          <wp:simplePos x="0" y="0"/>
          <wp:positionH relativeFrom="column">
            <wp:posOffset>-734060</wp:posOffset>
          </wp:positionH>
          <wp:positionV relativeFrom="paragraph">
            <wp:posOffset>-224568</wp:posOffset>
          </wp:positionV>
          <wp:extent cx="6360795" cy="526707"/>
          <wp:effectExtent l="0" t="0" r="1905" b="6985"/>
          <wp:wrapNone/>
          <wp:docPr id="743" name="Imagen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6360795" cy="5267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val="es-SV"/>
      </w:rPr>
      <w:t>ACTA JUNTA DIRECTIVA No. 3</w:t>
    </w:r>
    <w:r w:rsidR="00695631">
      <w:rPr>
        <w:rFonts w:cs="Arial"/>
        <w:b/>
        <w:bCs/>
        <w:color w:val="1F497D"/>
        <w:sz w:val="16"/>
        <w:szCs w:val="16"/>
        <w:lang w:val="es-SV"/>
      </w:rPr>
      <w:t>10</w:t>
    </w:r>
    <w:r w:rsidR="002E0A3B">
      <w:rPr>
        <w:rFonts w:cs="Arial"/>
        <w:b/>
        <w:bCs/>
        <w:color w:val="1F497D"/>
        <w:sz w:val="16"/>
        <w:szCs w:val="16"/>
        <w:lang w:val="es-SV"/>
      </w:rPr>
      <w:t>2</w:t>
    </w:r>
  </w:p>
  <w:p w:rsidR="00ED1FAB" w:rsidRDefault="002E0A3B" w:rsidP="00F153CF">
    <w:pPr>
      <w:widowControl w:val="0"/>
      <w:spacing w:line="240" w:lineRule="auto"/>
      <w:jc w:val="right"/>
    </w:pPr>
    <w:r>
      <w:rPr>
        <w:rFonts w:cs="Arial"/>
        <w:b/>
        <w:bCs/>
        <w:color w:val="1F497D"/>
        <w:sz w:val="16"/>
        <w:szCs w:val="16"/>
        <w:lang w:val="es-SV"/>
      </w:rPr>
      <w:t>20</w:t>
    </w:r>
    <w:r w:rsidR="001C3E4C">
      <w:rPr>
        <w:rFonts w:cs="Arial"/>
        <w:b/>
        <w:bCs/>
        <w:color w:val="1F497D"/>
        <w:sz w:val="16"/>
        <w:szCs w:val="16"/>
        <w:lang w:val="es-SV"/>
      </w:rPr>
      <w:t>/12</w:t>
    </w:r>
    <w:r w:rsidR="00ED1FAB">
      <w:rPr>
        <w:rFonts w:cs="Arial"/>
        <w:b/>
        <w:bCs/>
        <w:color w:val="1F497D"/>
        <w:sz w:val="16"/>
        <w:szCs w:val="16"/>
        <w:lang w:val="es-SV"/>
      </w:rPr>
      <w:t>/2019</w:t>
    </w:r>
  </w:p>
  <w:p w:rsidR="00ED1FAB" w:rsidRDefault="00ED1FAB" w:rsidP="00F153CF">
    <w:pPr>
      <w:pStyle w:val="Piedepgina"/>
      <w:tabs>
        <w:tab w:val="clear" w:pos="4419"/>
        <w:tab w:val="clear" w:pos="8838"/>
        <w:tab w:val="left" w:pos="4110"/>
        <w:tab w:val="left" w:pos="5025"/>
      </w:tabs>
      <w:rPr>
        <w:rFonts w:cs="Arial"/>
        <w:b/>
        <w:bCs/>
        <w:color w:val="1F497D"/>
        <w:sz w:val="16"/>
        <w:szCs w:val="16"/>
        <w:lang w:eastAsia="es-ES"/>
      </w:rPr>
    </w:pPr>
    <w:r>
      <w:rPr>
        <w:noProof/>
        <w:lang w:val="es-SV" w:eastAsia="es-SV"/>
      </w:rPr>
      <w:drawing>
        <wp:anchor distT="0" distB="0" distL="114300" distR="114300" simplePos="0" relativeHeight="251672576" behindDoc="1" locked="0" layoutInCell="1" allowOverlap="1" wp14:anchorId="4635F5FB" wp14:editId="1F2A757B">
          <wp:simplePos x="0" y="0"/>
          <wp:positionH relativeFrom="column">
            <wp:posOffset>657225</wp:posOffset>
          </wp:positionH>
          <wp:positionV relativeFrom="paragraph">
            <wp:posOffset>551815</wp:posOffset>
          </wp:positionV>
          <wp:extent cx="3543300" cy="548698"/>
          <wp:effectExtent l="0" t="0" r="0" b="3810"/>
          <wp:wrapNone/>
          <wp:docPr id="744" name="Imagen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3543300" cy="5486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67456" behindDoc="1" locked="0" layoutInCell="1" allowOverlap="1" wp14:anchorId="3AE99FB7" wp14:editId="2FA0F384">
          <wp:simplePos x="0" y="0"/>
          <wp:positionH relativeFrom="column">
            <wp:posOffset>-377190</wp:posOffset>
          </wp:positionH>
          <wp:positionV relativeFrom="paragraph">
            <wp:posOffset>9537065</wp:posOffset>
          </wp:positionV>
          <wp:extent cx="4316730" cy="785495"/>
          <wp:effectExtent l="0" t="0" r="0" b="0"/>
          <wp:wrapNone/>
          <wp:docPr id="745" name="Imagen 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68480" behindDoc="1" locked="0" layoutInCell="1" allowOverlap="1" wp14:anchorId="4CAAE618" wp14:editId="534A0A13">
          <wp:simplePos x="0" y="0"/>
          <wp:positionH relativeFrom="column">
            <wp:posOffset>-377190</wp:posOffset>
          </wp:positionH>
          <wp:positionV relativeFrom="paragraph">
            <wp:posOffset>9537065</wp:posOffset>
          </wp:positionV>
          <wp:extent cx="4316730" cy="785495"/>
          <wp:effectExtent l="0" t="0" r="0" b="0"/>
          <wp:wrapNone/>
          <wp:docPr id="746" name="Imagen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69504" behindDoc="1" locked="0" layoutInCell="1" allowOverlap="1" wp14:anchorId="5A714F32" wp14:editId="47F81844">
          <wp:simplePos x="0" y="0"/>
          <wp:positionH relativeFrom="column">
            <wp:posOffset>-377190</wp:posOffset>
          </wp:positionH>
          <wp:positionV relativeFrom="paragraph">
            <wp:posOffset>9537065</wp:posOffset>
          </wp:positionV>
          <wp:extent cx="4316730" cy="785495"/>
          <wp:effectExtent l="0" t="0" r="0" b="0"/>
          <wp:wrapNone/>
          <wp:docPr id="747" name="Imagen 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70528" behindDoc="1" locked="0" layoutInCell="1" allowOverlap="1" wp14:anchorId="13C7C026" wp14:editId="7123244E">
          <wp:simplePos x="0" y="0"/>
          <wp:positionH relativeFrom="column">
            <wp:posOffset>-377190</wp:posOffset>
          </wp:positionH>
          <wp:positionV relativeFrom="paragraph">
            <wp:posOffset>9537065</wp:posOffset>
          </wp:positionV>
          <wp:extent cx="4316730" cy="785495"/>
          <wp:effectExtent l="0" t="0" r="0" b="0"/>
          <wp:wrapNone/>
          <wp:docPr id="748" name="Imagen 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71552" behindDoc="1" locked="0" layoutInCell="1" allowOverlap="1" wp14:anchorId="6C34AE82" wp14:editId="3C1799E7">
          <wp:simplePos x="0" y="0"/>
          <wp:positionH relativeFrom="column">
            <wp:posOffset>13335</wp:posOffset>
          </wp:positionH>
          <wp:positionV relativeFrom="paragraph">
            <wp:posOffset>9356090</wp:posOffset>
          </wp:positionV>
          <wp:extent cx="4316730" cy="785495"/>
          <wp:effectExtent l="0" t="0" r="0" b="0"/>
          <wp:wrapNone/>
          <wp:docPr id="749" name="Imagen 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eastAsia="es-ES"/>
      </w:rPr>
      <w:tab/>
    </w:r>
    <w:r>
      <w:rPr>
        <w:rFonts w:cs="Arial"/>
        <w:b/>
        <w:bCs/>
        <w:color w:val="1F497D"/>
        <w:sz w:val="16"/>
        <w:szCs w:val="16"/>
        <w:lang w:eastAsia="es-ES"/>
      </w:rPr>
      <w:tab/>
    </w:r>
  </w:p>
  <w:p w:rsidR="00ED1FAB" w:rsidRDefault="00ED1FAB" w:rsidP="005A0266">
    <w:pPr>
      <w:pStyle w:val="Piedepgina"/>
      <w:tabs>
        <w:tab w:val="clear" w:pos="4419"/>
        <w:tab w:val="clear" w:pos="8838"/>
        <w:tab w:val="left" w:pos="4110"/>
        <w:tab w:val="left" w:pos="5025"/>
      </w:tabs>
      <w:rPr>
        <w:rFonts w:cs="Arial"/>
        <w:b/>
        <w:bCs/>
        <w:color w:val="1F497D"/>
        <w:sz w:val="16"/>
        <w:szCs w:val="16"/>
        <w:lang w:eastAsia="es-ES"/>
      </w:rPr>
    </w:pPr>
    <w:r>
      <w:rPr>
        <w:noProof/>
        <w:lang w:val="es-SV" w:eastAsia="es-SV"/>
      </w:rPr>
      <w:drawing>
        <wp:anchor distT="0" distB="0" distL="114300" distR="114300" simplePos="0" relativeHeight="251665408" behindDoc="1" locked="0" layoutInCell="1" allowOverlap="1" wp14:anchorId="70780350" wp14:editId="47241071">
          <wp:simplePos x="0" y="0"/>
          <wp:positionH relativeFrom="column">
            <wp:posOffset>657225</wp:posOffset>
          </wp:positionH>
          <wp:positionV relativeFrom="paragraph">
            <wp:posOffset>551815</wp:posOffset>
          </wp:positionV>
          <wp:extent cx="3543300" cy="548698"/>
          <wp:effectExtent l="0" t="0" r="0" b="3810"/>
          <wp:wrapNone/>
          <wp:docPr id="750" name="Imagen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3543300" cy="5486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3120" behindDoc="1" locked="0" layoutInCell="1" allowOverlap="1" wp14:anchorId="4D97ACF8" wp14:editId="4ED391D7">
          <wp:simplePos x="0" y="0"/>
          <wp:positionH relativeFrom="column">
            <wp:posOffset>-377190</wp:posOffset>
          </wp:positionH>
          <wp:positionV relativeFrom="paragraph">
            <wp:posOffset>9537065</wp:posOffset>
          </wp:positionV>
          <wp:extent cx="4316730" cy="785495"/>
          <wp:effectExtent l="0" t="0" r="0" b="0"/>
          <wp:wrapNone/>
          <wp:docPr id="751" name="Imagen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4144" behindDoc="1" locked="0" layoutInCell="1" allowOverlap="1" wp14:anchorId="258EC697" wp14:editId="71654E64">
          <wp:simplePos x="0" y="0"/>
          <wp:positionH relativeFrom="column">
            <wp:posOffset>-377190</wp:posOffset>
          </wp:positionH>
          <wp:positionV relativeFrom="paragraph">
            <wp:posOffset>9537065</wp:posOffset>
          </wp:positionV>
          <wp:extent cx="4316730" cy="785495"/>
          <wp:effectExtent l="0" t="0" r="0" b="0"/>
          <wp:wrapNone/>
          <wp:docPr id="752" name="Imagen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5168" behindDoc="1" locked="0" layoutInCell="1" allowOverlap="1" wp14:anchorId="567D53BA" wp14:editId="2101FB16">
          <wp:simplePos x="0" y="0"/>
          <wp:positionH relativeFrom="column">
            <wp:posOffset>-377190</wp:posOffset>
          </wp:positionH>
          <wp:positionV relativeFrom="paragraph">
            <wp:posOffset>9537065</wp:posOffset>
          </wp:positionV>
          <wp:extent cx="4316730" cy="785495"/>
          <wp:effectExtent l="0" t="0" r="0" b="0"/>
          <wp:wrapNone/>
          <wp:docPr id="753" name="Imagen 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6192" behindDoc="1" locked="0" layoutInCell="1" allowOverlap="1" wp14:anchorId="640A3FC6" wp14:editId="783D8563">
          <wp:simplePos x="0" y="0"/>
          <wp:positionH relativeFrom="column">
            <wp:posOffset>-377190</wp:posOffset>
          </wp:positionH>
          <wp:positionV relativeFrom="paragraph">
            <wp:posOffset>9537065</wp:posOffset>
          </wp:positionV>
          <wp:extent cx="4316730" cy="785495"/>
          <wp:effectExtent l="0" t="0" r="0" b="0"/>
          <wp:wrapNone/>
          <wp:docPr id="754" name="Imagen 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7216" behindDoc="1" locked="0" layoutInCell="1" allowOverlap="1" wp14:anchorId="6B332DD5" wp14:editId="257242C9">
          <wp:simplePos x="0" y="0"/>
          <wp:positionH relativeFrom="column">
            <wp:posOffset>13335</wp:posOffset>
          </wp:positionH>
          <wp:positionV relativeFrom="paragraph">
            <wp:posOffset>9356090</wp:posOffset>
          </wp:positionV>
          <wp:extent cx="4316730" cy="785495"/>
          <wp:effectExtent l="0" t="0" r="0" b="0"/>
          <wp:wrapNone/>
          <wp:docPr id="755" name="Imagen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eastAsia="es-ES"/>
      </w:rPr>
      <w:tab/>
    </w:r>
    <w:r>
      <w:rPr>
        <w:rFonts w:cs="Arial"/>
        <w:b/>
        <w:bCs/>
        <w:color w:val="1F497D"/>
        <w:sz w:val="16"/>
        <w:szCs w:val="16"/>
        <w:lang w:eastAsia="es-E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FAB" w:rsidRDefault="00ED1FAB">
    <w:pPr>
      <w:widowControl w:val="0"/>
      <w:spacing w:line="240" w:lineRule="auto"/>
    </w:pPr>
    <w:r>
      <w:rPr>
        <w:rFonts w:cs="Arial"/>
        <w:b/>
        <w:bCs/>
        <w:noProof/>
        <w:color w:val="1F497D"/>
        <w:sz w:val="16"/>
        <w:szCs w:val="16"/>
        <w:lang w:val="es-SV" w:eastAsia="es-SV"/>
      </w:rPr>
      <w:drawing>
        <wp:anchor distT="0" distB="0" distL="114935" distR="114935" simplePos="0" relativeHeight="251661312" behindDoc="1" locked="0" layoutInCell="1" allowOverlap="1" wp14:anchorId="4A5708E7" wp14:editId="07FD6215">
          <wp:simplePos x="0" y="0"/>
          <wp:positionH relativeFrom="column">
            <wp:posOffset>-403860</wp:posOffset>
          </wp:positionH>
          <wp:positionV relativeFrom="paragraph">
            <wp:posOffset>-445770</wp:posOffset>
          </wp:positionV>
          <wp:extent cx="6360160" cy="703580"/>
          <wp:effectExtent l="0" t="0" r="0" b="0"/>
          <wp:wrapNone/>
          <wp:docPr id="756" name="Imagen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0160" cy="7035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val="es-SV"/>
      </w:rPr>
      <w:t>ACTA JUNTA DIRECTIVA No. 3029</w:t>
    </w:r>
  </w:p>
  <w:p w:rsidR="00ED1FAB" w:rsidRDefault="00ED1FAB">
    <w:pPr>
      <w:widowControl w:val="0"/>
      <w:spacing w:line="240" w:lineRule="auto"/>
    </w:pPr>
    <w:r>
      <w:rPr>
        <w:rFonts w:cs="Arial"/>
        <w:b/>
        <w:bCs/>
        <w:color w:val="1F497D"/>
        <w:sz w:val="16"/>
        <w:szCs w:val="16"/>
        <w:lang w:val="es-SV"/>
      </w:rPr>
      <w:t>03/07/2018</w:t>
    </w:r>
  </w:p>
  <w:p w:rsidR="00ED1FAB" w:rsidRDefault="00ED1FAB">
    <w:pPr>
      <w:pStyle w:val="Piedepgina"/>
      <w:rPr>
        <w:rFonts w:cs="Arial"/>
        <w:b/>
        <w:bCs/>
        <w:color w:val="1F497D"/>
        <w:sz w:val="16"/>
        <w:szCs w:val="16"/>
        <w:lang w:val="es-SV" w:eastAsia="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F72" w:rsidRDefault="00723F72">
      <w:pPr>
        <w:spacing w:line="240" w:lineRule="auto"/>
      </w:pPr>
      <w:r>
        <w:separator/>
      </w:r>
    </w:p>
  </w:footnote>
  <w:footnote w:type="continuationSeparator" w:id="0">
    <w:p w:rsidR="00723F72" w:rsidRDefault="00723F7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FAB" w:rsidRDefault="00723F72" w:rsidP="00255501">
    <w:pPr>
      <w:pStyle w:val="Encabezado"/>
      <w:tabs>
        <w:tab w:val="clear" w:pos="4419"/>
        <w:tab w:val="clear" w:pos="8838"/>
        <w:tab w:val="left" w:pos="7661"/>
      </w:tabs>
      <w:rPr>
        <w:rFonts w:asciiTheme="minorHAnsi" w:hAnsiTheme="minorHAnsi"/>
      </w:rPr>
    </w:pPr>
    <w:sdt>
      <w:sdtPr>
        <w:id w:val="671305926"/>
        <w:docPartObj>
          <w:docPartGallery w:val="Page Numbers (Top of Page)"/>
          <w:docPartUnique/>
        </w:docPartObj>
      </w:sdtPr>
      <w:sdtEndPr>
        <w:rPr>
          <w:rFonts w:asciiTheme="minorHAnsi" w:hAnsiTheme="minorHAnsi"/>
        </w:rPr>
      </w:sdtEndPr>
      <w:sdtContent>
        <w:r w:rsidR="00ED1FAB" w:rsidRPr="008F7027">
          <w:rPr>
            <w:rFonts w:asciiTheme="minorHAnsi" w:hAnsiTheme="minorHAnsi"/>
            <w:b/>
            <w:bCs/>
          </w:rPr>
          <w:fldChar w:fldCharType="begin"/>
        </w:r>
        <w:r w:rsidR="00ED1FAB" w:rsidRPr="008F7027">
          <w:rPr>
            <w:rFonts w:asciiTheme="minorHAnsi" w:hAnsiTheme="minorHAnsi"/>
            <w:b/>
            <w:bCs/>
          </w:rPr>
          <w:instrText>PAGE</w:instrText>
        </w:r>
        <w:r w:rsidR="00ED1FAB" w:rsidRPr="008F7027">
          <w:rPr>
            <w:rFonts w:asciiTheme="minorHAnsi" w:hAnsiTheme="minorHAnsi"/>
            <w:b/>
            <w:bCs/>
          </w:rPr>
          <w:fldChar w:fldCharType="separate"/>
        </w:r>
        <w:r w:rsidR="00D40A15">
          <w:rPr>
            <w:rFonts w:asciiTheme="minorHAnsi" w:hAnsiTheme="minorHAnsi"/>
            <w:b/>
            <w:bCs/>
            <w:noProof/>
          </w:rPr>
          <w:t>4</w:t>
        </w:r>
        <w:r w:rsidR="00ED1FAB" w:rsidRPr="008F7027">
          <w:rPr>
            <w:rFonts w:asciiTheme="minorHAnsi" w:hAnsiTheme="minorHAnsi"/>
            <w:b/>
            <w:bCs/>
          </w:rPr>
          <w:fldChar w:fldCharType="end"/>
        </w:r>
        <w:r w:rsidR="00ED1FAB" w:rsidRPr="008F7027">
          <w:rPr>
            <w:rFonts w:asciiTheme="minorHAnsi" w:hAnsiTheme="minorHAnsi"/>
          </w:rPr>
          <w:t xml:space="preserve"> de </w:t>
        </w:r>
        <w:r w:rsidR="00ED1FAB" w:rsidRPr="008F7027">
          <w:rPr>
            <w:rFonts w:asciiTheme="minorHAnsi" w:hAnsiTheme="minorHAnsi"/>
            <w:b/>
            <w:bCs/>
          </w:rPr>
          <w:fldChar w:fldCharType="begin"/>
        </w:r>
        <w:r w:rsidR="00ED1FAB" w:rsidRPr="008F7027">
          <w:rPr>
            <w:rFonts w:asciiTheme="minorHAnsi" w:hAnsiTheme="minorHAnsi"/>
            <w:b/>
            <w:bCs/>
          </w:rPr>
          <w:instrText>NUMPAGES</w:instrText>
        </w:r>
        <w:r w:rsidR="00ED1FAB" w:rsidRPr="008F7027">
          <w:rPr>
            <w:rFonts w:asciiTheme="minorHAnsi" w:hAnsiTheme="minorHAnsi"/>
            <w:b/>
            <w:bCs/>
          </w:rPr>
          <w:fldChar w:fldCharType="separate"/>
        </w:r>
        <w:r w:rsidR="00D40A15">
          <w:rPr>
            <w:rFonts w:asciiTheme="minorHAnsi" w:hAnsiTheme="minorHAnsi"/>
            <w:b/>
            <w:bCs/>
            <w:noProof/>
          </w:rPr>
          <w:t>4</w:t>
        </w:r>
        <w:r w:rsidR="00ED1FAB" w:rsidRPr="008F7027">
          <w:rPr>
            <w:rFonts w:asciiTheme="minorHAnsi" w:hAnsiTheme="minorHAnsi"/>
            <w:b/>
            <w:bCs/>
          </w:rPr>
          <w:fldChar w:fldCharType="end"/>
        </w:r>
      </w:sdtContent>
    </w:sdt>
  </w:p>
  <w:p w:rsidR="00ED1FAB" w:rsidRPr="00F72E60" w:rsidRDefault="00ED1FAB" w:rsidP="00F72E60">
    <w:pPr>
      <w:pStyle w:val="Encabezado"/>
      <w:tabs>
        <w:tab w:val="clear" w:pos="4419"/>
        <w:tab w:val="clear" w:pos="8838"/>
        <w:tab w:val="left" w:pos="7661"/>
      </w:tabs>
      <w:jc w:val="center"/>
      <w:rPr>
        <w:rFonts w:ascii="Arial Black" w:hAnsi="Arial Black"/>
      </w:rPr>
    </w:pPr>
    <w:r>
      <w:rPr>
        <w:noProof/>
        <w:lang w:val="es-SV" w:eastAsia="es-SV"/>
      </w:rPr>
      <w:drawing>
        <wp:inline distT="0" distB="0" distL="0" distR="0" wp14:anchorId="7C8C39E0" wp14:editId="2A9553D7">
          <wp:extent cx="2430622" cy="1033200"/>
          <wp:effectExtent l="0" t="0" r="8255" b="0"/>
          <wp:docPr id="742" name="Imagen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0622" cy="10332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FAB" w:rsidRDefault="00ED1FAB" w:rsidP="003035C8">
    <w:pPr>
      <w:pStyle w:val="Encabezado"/>
    </w:pPr>
    <w:r>
      <w:fldChar w:fldCharType="begin"/>
    </w:r>
    <w:r>
      <w:instrText xml:space="preserve"> PAGE </w:instrText>
    </w:r>
    <w:r>
      <w:fldChar w:fldCharType="separate"/>
    </w:r>
    <w:r>
      <w:rPr>
        <w:noProof/>
      </w:rPr>
      <w:t>1</w:t>
    </w:r>
    <w:r>
      <w:fldChar w:fldCharType="end"/>
    </w:r>
    <w:r>
      <w:t>/4</w:t>
    </w:r>
    <w:r>
      <w:tab/>
    </w:r>
  </w:p>
  <w:p w:rsidR="00ED1FAB" w:rsidRDefault="00ED1FAB" w:rsidP="003035C8">
    <w:pPr>
      <w:pStyle w:val="Encabezado"/>
    </w:pPr>
  </w:p>
  <w:p w:rsidR="00ED1FAB" w:rsidRDefault="00ED1FAB" w:rsidP="003035C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pStyle w:val="Ttulo1"/>
      <w:lvlText w:val="%1."/>
      <w:lvlJc w:val="left"/>
      <w:pPr>
        <w:tabs>
          <w:tab w:val="num" w:pos="0"/>
        </w:tabs>
        <w:ind w:left="0" w:firstLine="0"/>
      </w:pPr>
    </w:lvl>
    <w:lvl w:ilvl="1">
      <w:start w:val="1"/>
      <w:numFmt w:val="upperLetter"/>
      <w:pStyle w:val="Ttulo2"/>
      <w:lvlText w:val="%2."/>
      <w:lvlJc w:val="left"/>
      <w:pPr>
        <w:tabs>
          <w:tab w:val="num" w:pos="0"/>
        </w:tabs>
        <w:ind w:left="720" w:firstLine="0"/>
      </w:pPr>
    </w:lvl>
    <w:lvl w:ilvl="2">
      <w:start w:val="1"/>
      <w:numFmt w:val="decimal"/>
      <w:pStyle w:val="Ttulo3"/>
      <w:lvlText w:val="%3."/>
      <w:lvlJc w:val="left"/>
      <w:pPr>
        <w:tabs>
          <w:tab w:val="num" w:pos="0"/>
        </w:tabs>
        <w:ind w:left="1440" w:firstLine="0"/>
      </w:pPr>
    </w:lvl>
    <w:lvl w:ilvl="3">
      <w:start w:val="1"/>
      <w:numFmt w:val="lowerLetter"/>
      <w:pStyle w:val="Ttulo4"/>
      <w:lvlText w:val="%4)"/>
      <w:lvlJc w:val="left"/>
      <w:pPr>
        <w:tabs>
          <w:tab w:val="num" w:pos="0"/>
        </w:tabs>
        <w:ind w:left="2160" w:firstLine="0"/>
      </w:pPr>
    </w:lvl>
    <w:lvl w:ilvl="4">
      <w:start w:val="1"/>
      <w:numFmt w:val="decimal"/>
      <w:pStyle w:val="Ttulo5"/>
      <w:lvlText w:val="(%5)"/>
      <w:lvlJc w:val="left"/>
      <w:pPr>
        <w:tabs>
          <w:tab w:val="num" w:pos="0"/>
        </w:tabs>
        <w:ind w:left="2880" w:firstLine="0"/>
      </w:pPr>
    </w:lvl>
    <w:lvl w:ilvl="5">
      <w:start w:val="1"/>
      <w:numFmt w:val="lowerLetter"/>
      <w:pStyle w:val="Ttulo6"/>
      <w:lvlText w:val="(%6)"/>
      <w:lvlJc w:val="left"/>
      <w:pPr>
        <w:tabs>
          <w:tab w:val="num" w:pos="0"/>
        </w:tabs>
        <w:ind w:left="3600" w:firstLine="0"/>
      </w:pPr>
    </w:lvl>
    <w:lvl w:ilvl="6">
      <w:start w:val="1"/>
      <w:numFmt w:val="lowerRoman"/>
      <w:pStyle w:val="Ttulo7"/>
      <w:lvlText w:val="(%7)"/>
      <w:lvlJc w:val="left"/>
      <w:pPr>
        <w:tabs>
          <w:tab w:val="num" w:pos="0"/>
        </w:tabs>
        <w:ind w:left="4320" w:firstLine="0"/>
      </w:pPr>
    </w:lvl>
    <w:lvl w:ilvl="7">
      <w:start w:val="1"/>
      <w:numFmt w:val="lowerLetter"/>
      <w:pStyle w:val="Ttulo8"/>
      <w:lvlText w:val="(%8)"/>
      <w:lvlJc w:val="left"/>
      <w:pPr>
        <w:tabs>
          <w:tab w:val="num" w:pos="0"/>
        </w:tabs>
        <w:ind w:left="5040" w:firstLine="0"/>
      </w:pPr>
    </w:lvl>
    <w:lvl w:ilvl="8">
      <w:start w:val="1"/>
      <w:numFmt w:val="lowerRoman"/>
      <w:pStyle w:val="Ttulo9"/>
      <w:lvlText w:val="(%9)"/>
      <w:lvlJc w:val="left"/>
      <w:pPr>
        <w:tabs>
          <w:tab w:val="num" w:pos="0"/>
        </w:tabs>
        <w:ind w:left="5760" w:firstLine="0"/>
      </w:pPr>
    </w:lvl>
  </w:abstractNum>
  <w:abstractNum w:abstractNumId="1" w15:restartNumberingAfterBreak="0">
    <w:nsid w:val="0058574B"/>
    <w:multiLevelType w:val="multilevel"/>
    <w:tmpl w:val="26667880"/>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2EA7251"/>
    <w:multiLevelType w:val="multilevel"/>
    <w:tmpl w:val="9CDE721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394A8C"/>
    <w:multiLevelType w:val="multilevel"/>
    <w:tmpl w:val="C6A2E412"/>
    <w:lvl w:ilvl="0">
      <w:start w:val="3"/>
      <w:numFmt w:val="decimal"/>
      <w:lvlText w:val="%1"/>
      <w:lvlJc w:val="left"/>
      <w:pPr>
        <w:ind w:left="360" w:hanging="360"/>
      </w:pPr>
      <w:rPr>
        <w:rFonts w:hint="default"/>
        <w:b/>
      </w:rPr>
    </w:lvl>
    <w:lvl w:ilvl="1">
      <w:start w:val="1"/>
      <w:numFmt w:val="decimal"/>
      <w:lvlText w:val="%1.%2"/>
      <w:lvlJc w:val="left"/>
      <w:pPr>
        <w:ind w:left="502" w:hanging="360"/>
      </w:pPr>
      <w:rPr>
        <w:rFonts w:ascii="Times New Roman" w:hAnsi="Times New Roman" w:cs="Times New Roman"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3D3596B"/>
    <w:multiLevelType w:val="multilevel"/>
    <w:tmpl w:val="BD66A35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C9D1453"/>
    <w:multiLevelType w:val="multilevel"/>
    <w:tmpl w:val="E658694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EF44E82"/>
    <w:multiLevelType w:val="multilevel"/>
    <w:tmpl w:val="1494BCB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F9E5A52"/>
    <w:multiLevelType w:val="multilevel"/>
    <w:tmpl w:val="9DBCBC08"/>
    <w:lvl w:ilvl="0">
      <w:start w:val="6"/>
      <w:numFmt w:val="decimal"/>
      <w:lvlText w:val="%1"/>
      <w:lvlJc w:val="left"/>
      <w:pPr>
        <w:ind w:left="375" w:hanging="37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0A240CD"/>
    <w:multiLevelType w:val="hybridMultilevel"/>
    <w:tmpl w:val="604A651A"/>
    <w:lvl w:ilvl="0" w:tplc="17C2DAEE">
      <w:start w:val="1"/>
      <w:numFmt w:val="lowerLetter"/>
      <w:lvlText w:val="%1)"/>
      <w:lvlJc w:val="left"/>
      <w:pPr>
        <w:tabs>
          <w:tab w:val="num" w:pos="720"/>
        </w:tabs>
        <w:ind w:left="720" w:hanging="360"/>
      </w:pPr>
      <w:rPr>
        <w:rFonts w:hint="default"/>
        <w:b w:val="0"/>
        <w:i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68909A0"/>
    <w:multiLevelType w:val="hybridMultilevel"/>
    <w:tmpl w:val="AEB609A4"/>
    <w:lvl w:ilvl="0" w:tplc="0F36C582">
      <w:start w:val="4"/>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268C0E71"/>
    <w:multiLevelType w:val="multilevel"/>
    <w:tmpl w:val="0A604B2E"/>
    <w:lvl w:ilvl="0">
      <w:start w:val="6"/>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6EC7693"/>
    <w:multiLevelType w:val="hybridMultilevel"/>
    <w:tmpl w:val="DE528912"/>
    <w:lvl w:ilvl="0" w:tplc="3F18D218">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7D55EF8"/>
    <w:multiLevelType w:val="multilevel"/>
    <w:tmpl w:val="27263A7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C410055"/>
    <w:multiLevelType w:val="hybridMultilevel"/>
    <w:tmpl w:val="90A80CF4"/>
    <w:lvl w:ilvl="0" w:tplc="440A000F">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EAF04ED"/>
    <w:multiLevelType w:val="multilevel"/>
    <w:tmpl w:val="75884A88"/>
    <w:lvl w:ilvl="0">
      <w:start w:val="4"/>
      <w:numFmt w:val="decimal"/>
      <w:lvlText w:val="%1"/>
      <w:lvlJc w:val="left"/>
      <w:pPr>
        <w:ind w:left="405" w:hanging="4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5" w15:restartNumberingAfterBreak="0">
    <w:nsid w:val="41687C28"/>
    <w:multiLevelType w:val="multilevel"/>
    <w:tmpl w:val="7B2CE5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2503EC6"/>
    <w:multiLevelType w:val="hybridMultilevel"/>
    <w:tmpl w:val="E9E46F46"/>
    <w:lvl w:ilvl="0" w:tplc="33967EAC">
      <w:start w:val="6"/>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30976E1"/>
    <w:multiLevelType w:val="hybridMultilevel"/>
    <w:tmpl w:val="B070509A"/>
    <w:lvl w:ilvl="0" w:tplc="440A0017">
      <w:start w:val="2"/>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46516F1"/>
    <w:multiLevelType w:val="multilevel"/>
    <w:tmpl w:val="188AE2E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98C3E70"/>
    <w:multiLevelType w:val="multilevel"/>
    <w:tmpl w:val="FE0829FE"/>
    <w:lvl w:ilvl="0">
      <w:start w:val="4"/>
      <w:numFmt w:val="decimal"/>
      <w:lvlText w:val="%1"/>
      <w:lvlJc w:val="left"/>
      <w:pPr>
        <w:ind w:left="360" w:hanging="360"/>
      </w:pPr>
      <w:rPr>
        <w:rFonts w:ascii="Times New Roman" w:eastAsia="Adobe Song Std L" w:hAnsi="Times New Roman" w:cs="Times New Roman" w:hint="default"/>
        <w:sz w:val="24"/>
      </w:rPr>
    </w:lvl>
    <w:lvl w:ilvl="1">
      <w:start w:val="1"/>
      <w:numFmt w:val="decimal"/>
      <w:lvlText w:val="%1.%2"/>
      <w:lvlJc w:val="left"/>
      <w:pPr>
        <w:ind w:left="720" w:hanging="720"/>
      </w:pPr>
      <w:rPr>
        <w:rFonts w:ascii="Times New Roman" w:eastAsia="Adobe Song Std L" w:hAnsi="Times New Roman" w:cs="Times New Roman" w:hint="default"/>
        <w:sz w:val="24"/>
      </w:rPr>
    </w:lvl>
    <w:lvl w:ilvl="2">
      <w:start w:val="1"/>
      <w:numFmt w:val="decimal"/>
      <w:lvlText w:val="%1.%2.%3"/>
      <w:lvlJc w:val="left"/>
      <w:pPr>
        <w:ind w:left="720" w:hanging="720"/>
      </w:pPr>
      <w:rPr>
        <w:rFonts w:ascii="Times New Roman" w:eastAsia="Adobe Song Std L" w:hAnsi="Times New Roman" w:cs="Times New Roman" w:hint="default"/>
        <w:sz w:val="24"/>
      </w:rPr>
    </w:lvl>
    <w:lvl w:ilvl="3">
      <w:start w:val="1"/>
      <w:numFmt w:val="decimal"/>
      <w:lvlText w:val="%1.%2.%3.%4"/>
      <w:lvlJc w:val="left"/>
      <w:pPr>
        <w:ind w:left="1080" w:hanging="1080"/>
      </w:pPr>
      <w:rPr>
        <w:rFonts w:ascii="Times New Roman" w:eastAsia="Adobe Song Std L" w:hAnsi="Times New Roman" w:cs="Times New Roman" w:hint="default"/>
        <w:sz w:val="24"/>
      </w:rPr>
    </w:lvl>
    <w:lvl w:ilvl="4">
      <w:start w:val="1"/>
      <w:numFmt w:val="decimal"/>
      <w:lvlText w:val="%1.%2.%3.%4.%5"/>
      <w:lvlJc w:val="left"/>
      <w:pPr>
        <w:ind w:left="1080" w:hanging="1080"/>
      </w:pPr>
      <w:rPr>
        <w:rFonts w:ascii="Times New Roman" w:eastAsia="Adobe Song Std L" w:hAnsi="Times New Roman" w:cs="Times New Roman" w:hint="default"/>
        <w:sz w:val="24"/>
      </w:rPr>
    </w:lvl>
    <w:lvl w:ilvl="5">
      <w:start w:val="1"/>
      <w:numFmt w:val="decimal"/>
      <w:lvlText w:val="%1.%2.%3.%4.%5.%6"/>
      <w:lvlJc w:val="left"/>
      <w:pPr>
        <w:ind w:left="1440" w:hanging="1440"/>
      </w:pPr>
      <w:rPr>
        <w:rFonts w:ascii="Times New Roman" w:eastAsia="Adobe Song Std L" w:hAnsi="Times New Roman" w:cs="Times New Roman" w:hint="default"/>
        <w:sz w:val="24"/>
      </w:rPr>
    </w:lvl>
    <w:lvl w:ilvl="6">
      <w:start w:val="1"/>
      <w:numFmt w:val="decimal"/>
      <w:lvlText w:val="%1.%2.%3.%4.%5.%6.%7"/>
      <w:lvlJc w:val="left"/>
      <w:pPr>
        <w:ind w:left="1800" w:hanging="1800"/>
      </w:pPr>
      <w:rPr>
        <w:rFonts w:ascii="Times New Roman" w:eastAsia="Adobe Song Std L" w:hAnsi="Times New Roman" w:cs="Times New Roman" w:hint="default"/>
        <w:sz w:val="24"/>
      </w:rPr>
    </w:lvl>
    <w:lvl w:ilvl="7">
      <w:start w:val="1"/>
      <w:numFmt w:val="decimal"/>
      <w:lvlText w:val="%1.%2.%3.%4.%5.%6.%7.%8"/>
      <w:lvlJc w:val="left"/>
      <w:pPr>
        <w:ind w:left="1800" w:hanging="1800"/>
      </w:pPr>
      <w:rPr>
        <w:rFonts w:ascii="Times New Roman" w:eastAsia="Adobe Song Std L" w:hAnsi="Times New Roman" w:cs="Times New Roman" w:hint="default"/>
        <w:sz w:val="24"/>
      </w:rPr>
    </w:lvl>
    <w:lvl w:ilvl="8">
      <w:start w:val="1"/>
      <w:numFmt w:val="decimal"/>
      <w:lvlText w:val="%1.%2.%3.%4.%5.%6.%7.%8.%9"/>
      <w:lvlJc w:val="left"/>
      <w:pPr>
        <w:ind w:left="2160" w:hanging="2160"/>
      </w:pPr>
      <w:rPr>
        <w:rFonts w:ascii="Times New Roman" w:eastAsia="Adobe Song Std L" w:hAnsi="Times New Roman" w:cs="Times New Roman" w:hint="default"/>
        <w:sz w:val="24"/>
      </w:rPr>
    </w:lvl>
  </w:abstractNum>
  <w:abstractNum w:abstractNumId="20" w15:restartNumberingAfterBreak="0">
    <w:nsid w:val="50A05FBC"/>
    <w:multiLevelType w:val="multilevel"/>
    <w:tmpl w:val="F4BA44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F697AC1"/>
    <w:multiLevelType w:val="multilevel"/>
    <w:tmpl w:val="5A6AE756"/>
    <w:lvl w:ilvl="0">
      <w:start w:val="6"/>
      <w:numFmt w:val="decimal"/>
      <w:lvlText w:val="%1"/>
      <w:lvlJc w:val="left"/>
      <w:pPr>
        <w:ind w:left="375" w:hanging="375"/>
      </w:pPr>
      <w:rPr>
        <w:rFonts w:hint="default"/>
      </w:rPr>
    </w:lvl>
    <w:lvl w:ilvl="1">
      <w:start w:val="2"/>
      <w:numFmt w:val="decimal"/>
      <w:lvlText w:val="%1.%2"/>
      <w:lvlJc w:val="left"/>
      <w:pPr>
        <w:ind w:left="1146"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05A16E5"/>
    <w:multiLevelType w:val="multilevel"/>
    <w:tmpl w:val="E3105DE6"/>
    <w:lvl w:ilvl="0">
      <w:start w:val="3"/>
      <w:numFmt w:val="decimal"/>
      <w:lvlText w:val="%1"/>
      <w:lvlJc w:val="left"/>
      <w:pPr>
        <w:ind w:left="405" w:hanging="405"/>
      </w:pPr>
      <w:rPr>
        <w:rFonts w:eastAsia="Adobe Song Std L" w:cs="Times New Roman" w:hint="default"/>
        <w:b/>
        <w:sz w:val="24"/>
      </w:rPr>
    </w:lvl>
    <w:lvl w:ilvl="1">
      <w:start w:val="1"/>
      <w:numFmt w:val="decimal"/>
      <w:lvlText w:val="%1.%2"/>
      <w:lvlJc w:val="left"/>
      <w:pPr>
        <w:ind w:left="405" w:hanging="405"/>
      </w:pPr>
      <w:rPr>
        <w:rFonts w:eastAsia="Adobe Song Std L" w:cs="Times New Roman" w:hint="default"/>
        <w:b/>
        <w:sz w:val="24"/>
      </w:rPr>
    </w:lvl>
    <w:lvl w:ilvl="2">
      <w:start w:val="1"/>
      <w:numFmt w:val="decimal"/>
      <w:lvlText w:val="%1.%2.%3"/>
      <w:lvlJc w:val="left"/>
      <w:pPr>
        <w:ind w:left="720" w:hanging="720"/>
      </w:pPr>
      <w:rPr>
        <w:rFonts w:eastAsia="Adobe Song Std L" w:cs="Times New Roman" w:hint="default"/>
        <w:b/>
        <w:sz w:val="24"/>
      </w:rPr>
    </w:lvl>
    <w:lvl w:ilvl="3">
      <w:start w:val="1"/>
      <w:numFmt w:val="decimal"/>
      <w:lvlText w:val="%1.%2.%3.%4"/>
      <w:lvlJc w:val="left"/>
      <w:pPr>
        <w:ind w:left="1080" w:hanging="1080"/>
      </w:pPr>
      <w:rPr>
        <w:rFonts w:eastAsia="Adobe Song Std L" w:cs="Times New Roman" w:hint="default"/>
        <w:b/>
        <w:sz w:val="24"/>
      </w:rPr>
    </w:lvl>
    <w:lvl w:ilvl="4">
      <w:start w:val="1"/>
      <w:numFmt w:val="decimal"/>
      <w:lvlText w:val="%1.%2.%3.%4.%5"/>
      <w:lvlJc w:val="left"/>
      <w:pPr>
        <w:ind w:left="1080" w:hanging="1080"/>
      </w:pPr>
      <w:rPr>
        <w:rFonts w:eastAsia="Adobe Song Std L" w:cs="Times New Roman" w:hint="default"/>
        <w:b/>
        <w:sz w:val="24"/>
      </w:rPr>
    </w:lvl>
    <w:lvl w:ilvl="5">
      <w:start w:val="1"/>
      <w:numFmt w:val="decimal"/>
      <w:lvlText w:val="%1.%2.%3.%4.%5.%6"/>
      <w:lvlJc w:val="left"/>
      <w:pPr>
        <w:ind w:left="1440" w:hanging="1440"/>
      </w:pPr>
      <w:rPr>
        <w:rFonts w:eastAsia="Adobe Song Std L" w:cs="Times New Roman" w:hint="default"/>
        <w:b/>
        <w:sz w:val="24"/>
      </w:rPr>
    </w:lvl>
    <w:lvl w:ilvl="6">
      <w:start w:val="1"/>
      <w:numFmt w:val="decimal"/>
      <w:lvlText w:val="%1.%2.%3.%4.%5.%6.%7"/>
      <w:lvlJc w:val="left"/>
      <w:pPr>
        <w:ind w:left="1440" w:hanging="1440"/>
      </w:pPr>
      <w:rPr>
        <w:rFonts w:eastAsia="Adobe Song Std L" w:cs="Times New Roman" w:hint="default"/>
        <w:b/>
        <w:sz w:val="24"/>
      </w:rPr>
    </w:lvl>
    <w:lvl w:ilvl="7">
      <w:start w:val="1"/>
      <w:numFmt w:val="decimal"/>
      <w:lvlText w:val="%1.%2.%3.%4.%5.%6.%7.%8"/>
      <w:lvlJc w:val="left"/>
      <w:pPr>
        <w:ind w:left="1800" w:hanging="1800"/>
      </w:pPr>
      <w:rPr>
        <w:rFonts w:eastAsia="Adobe Song Std L" w:cs="Times New Roman" w:hint="default"/>
        <w:b/>
        <w:sz w:val="24"/>
      </w:rPr>
    </w:lvl>
    <w:lvl w:ilvl="8">
      <w:start w:val="1"/>
      <w:numFmt w:val="decimal"/>
      <w:lvlText w:val="%1.%2.%3.%4.%5.%6.%7.%8.%9"/>
      <w:lvlJc w:val="left"/>
      <w:pPr>
        <w:ind w:left="1800" w:hanging="1800"/>
      </w:pPr>
      <w:rPr>
        <w:rFonts w:eastAsia="Adobe Song Std L" w:cs="Times New Roman" w:hint="default"/>
        <w:b/>
        <w:sz w:val="24"/>
      </w:rPr>
    </w:lvl>
  </w:abstractNum>
  <w:abstractNum w:abstractNumId="23" w15:restartNumberingAfterBreak="0">
    <w:nsid w:val="62FF2247"/>
    <w:multiLevelType w:val="multilevel"/>
    <w:tmpl w:val="62F844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0755CD"/>
    <w:multiLevelType w:val="multilevel"/>
    <w:tmpl w:val="C8585B80"/>
    <w:lvl w:ilvl="0">
      <w:start w:val="3"/>
      <w:numFmt w:val="decimal"/>
      <w:lvlText w:val="%1"/>
      <w:lvlJc w:val="left"/>
      <w:pPr>
        <w:ind w:left="375" w:hanging="375"/>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CD73BE2"/>
    <w:multiLevelType w:val="hybridMultilevel"/>
    <w:tmpl w:val="0D6668AA"/>
    <w:lvl w:ilvl="0" w:tplc="73BC7B28">
      <w:start w:val="5"/>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15:restartNumberingAfterBreak="0">
    <w:nsid w:val="73F84B3F"/>
    <w:multiLevelType w:val="multilevel"/>
    <w:tmpl w:val="F1002A6C"/>
    <w:lvl w:ilvl="0">
      <w:start w:val="1"/>
      <w:numFmt w:val="upperRoman"/>
      <w:lvlText w:val="%1."/>
      <w:lvlJc w:val="left"/>
      <w:pPr>
        <w:ind w:left="720" w:hanging="720"/>
      </w:pPr>
      <w:rPr>
        <w:rFonts w:hint="default"/>
        <w:b/>
        <w:sz w:val="22"/>
        <w:szCs w:val="22"/>
      </w:rPr>
    </w:lvl>
    <w:lvl w:ilvl="1">
      <w:start w:val="1"/>
      <w:numFmt w:val="decimal"/>
      <w:isLgl/>
      <w:lvlText w:val="%1.%2"/>
      <w:lvlJc w:val="left"/>
      <w:pPr>
        <w:ind w:left="786" w:hanging="360"/>
      </w:pPr>
      <w:rPr>
        <w:rFonts w:hint="default"/>
        <w:b w:val="0"/>
        <w:sz w:val="24"/>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7AA446FD"/>
    <w:multiLevelType w:val="multilevel"/>
    <w:tmpl w:val="B6648C8E"/>
    <w:lvl w:ilvl="0">
      <w:start w:val="5"/>
      <w:numFmt w:val="decimal"/>
      <w:lvlText w:val="%1"/>
      <w:lvlJc w:val="left"/>
      <w:pPr>
        <w:ind w:left="405" w:hanging="405"/>
      </w:pPr>
      <w:rPr>
        <w:rFonts w:hint="default"/>
        <w:b/>
      </w:rPr>
    </w:lvl>
    <w:lvl w:ilvl="1">
      <w:start w:val="2"/>
      <w:numFmt w:val="decimal"/>
      <w:lvlText w:val="%1.%2"/>
      <w:lvlJc w:val="left"/>
      <w:pPr>
        <w:ind w:left="720" w:hanging="720"/>
      </w:pPr>
      <w:rPr>
        <w:rFonts w:ascii="Times New Roman" w:hAnsi="Times New Roman" w:cs="Times New Roman"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15:restartNumberingAfterBreak="0">
    <w:nsid w:val="7B164EAB"/>
    <w:multiLevelType w:val="multilevel"/>
    <w:tmpl w:val="5B0A1F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C093CB6"/>
    <w:multiLevelType w:val="multilevel"/>
    <w:tmpl w:val="89BEC0B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4"/>
  </w:num>
  <w:num w:numId="3">
    <w:abstractNumId w:val="3"/>
  </w:num>
  <w:num w:numId="4">
    <w:abstractNumId w:val="1"/>
  </w:num>
  <w:num w:numId="5">
    <w:abstractNumId w:val="26"/>
  </w:num>
  <w:num w:numId="6">
    <w:abstractNumId w:val="29"/>
  </w:num>
  <w:num w:numId="7">
    <w:abstractNumId w:val="6"/>
  </w:num>
  <w:num w:numId="8">
    <w:abstractNumId w:val="28"/>
  </w:num>
  <w:num w:numId="9">
    <w:abstractNumId w:val="5"/>
  </w:num>
  <w:num w:numId="10">
    <w:abstractNumId w:val="20"/>
  </w:num>
  <w:num w:numId="11">
    <w:abstractNumId w:val="16"/>
  </w:num>
  <w:num w:numId="12">
    <w:abstractNumId w:val="2"/>
  </w:num>
  <w:num w:numId="13">
    <w:abstractNumId w:val="19"/>
  </w:num>
  <w:num w:numId="14">
    <w:abstractNumId w:val="15"/>
  </w:num>
  <w:num w:numId="15">
    <w:abstractNumId w:val="7"/>
  </w:num>
  <w:num w:numId="16">
    <w:abstractNumId w:val="21"/>
  </w:num>
  <w:num w:numId="17">
    <w:abstractNumId w:val="10"/>
  </w:num>
  <w:num w:numId="18">
    <w:abstractNumId w:val="23"/>
  </w:num>
  <w:num w:numId="19">
    <w:abstractNumId w:val="27"/>
  </w:num>
  <w:num w:numId="20">
    <w:abstractNumId w:val="18"/>
  </w:num>
  <w:num w:numId="21">
    <w:abstractNumId w:val="12"/>
  </w:num>
  <w:num w:numId="22">
    <w:abstractNumId w:val="11"/>
  </w:num>
  <w:num w:numId="23">
    <w:abstractNumId w:val="14"/>
  </w:num>
  <w:num w:numId="24">
    <w:abstractNumId w:val="17"/>
  </w:num>
  <w:num w:numId="25">
    <w:abstractNumId w:val="25"/>
  </w:num>
  <w:num w:numId="26">
    <w:abstractNumId w:val="13"/>
  </w:num>
  <w:num w:numId="27">
    <w:abstractNumId w:val="9"/>
  </w:num>
  <w:num w:numId="28">
    <w:abstractNumId w:val="22"/>
  </w:num>
  <w:num w:numId="29">
    <w:abstractNumId w:val="24"/>
  </w:num>
  <w:num w:numId="3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4B1"/>
    <w:rsid w:val="000018FE"/>
    <w:rsid w:val="00003695"/>
    <w:rsid w:val="00005CA9"/>
    <w:rsid w:val="00007542"/>
    <w:rsid w:val="00012BB2"/>
    <w:rsid w:val="00012BE5"/>
    <w:rsid w:val="00013E22"/>
    <w:rsid w:val="00017380"/>
    <w:rsid w:val="00017784"/>
    <w:rsid w:val="00021812"/>
    <w:rsid w:val="00021BE5"/>
    <w:rsid w:val="000225A5"/>
    <w:rsid w:val="00022F46"/>
    <w:rsid w:val="0002305F"/>
    <w:rsid w:val="0002496B"/>
    <w:rsid w:val="00024A6E"/>
    <w:rsid w:val="0002786B"/>
    <w:rsid w:val="00027D0B"/>
    <w:rsid w:val="00030BD4"/>
    <w:rsid w:val="00032D4F"/>
    <w:rsid w:val="00034997"/>
    <w:rsid w:val="000354AE"/>
    <w:rsid w:val="00035CA7"/>
    <w:rsid w:val="00041B69"/>
    <w:rsid w:val="00041CBF"/>
    <w:rsid w:val="000433E8"/>
    <w:rsid w:val="00043881"/>
    <w:rsid w:val="00043DA9"/>
    <w:rsid w:val="00047718"/>
    <w:rsid w:val="000522CB"/>
    <w:rsid w:val="00052D02"/>
    <w:rsid w:val="00056AAE"/>
    <w:rsid w:val="00056BB9"/>
    <w:rsid w:val="00056EBF"/>
    <w:rsid w:val="00062E03"/>
    <w:rsid w:val="00064EBF"/>
    <w:rsid w:val="00066208"/>
    <w:rsid w:val="000703AB"/>
    <w:rsid w:val="00070599"/>
    <w:rsid w:val="00072071"/>
    <w:rsid w:val="0007236E"/>
    <w:rsid w:val="0007279F"/>
    <w:rsid w:val="000728AA"/>
    <w:rsid w:val="0007304E"/>
    <w:rsid w:val="00073190"/>
    <w:rsid w:val="00074E00"/>
    <w:rsid w:val="00075204"/>
    <w:rsid w:val="00076060"/>
    <w:rsid w:val="000774E2"/>
    <w:rsid w:val="0007793B"/>
    <w:rsid w:val="0008092F"/>
    <w:rsid w:val="000833F0"/>
    <w:rsid w:val="00083E18"/>
    <w:rsid w:val="00085DB0"/>
    <w:rsid w:val="00086D6E"/>
    <w:rsid w:val="00087949"/>
    <w:rsid w:val="00087B2E"/>
    <w:rsid w:val="000908A0"/>
    <w:rsid w:val="00091630"/>
    <w:rsid w:val="00091A7C"/>
    <w:rsid w:val="0009315E"/>
    <w:rsid w:val="00093773"/>
    <w:rsid w:val="000A0D44"/>
    <w:rsid w:val="000A2A44"/>
    <w:rsid w:val="000A4069"/>
    <w:rsid w:val="000A4584"/>
    <w:rsid w:val="000A4DCB"/>
    <w:rsid w:val="000A5F61"/>
    <w:rsid w:val="000A6DA1"/>
    <w:rsid w:val="000B0361"/>
    <w:rsid w:val="000B1FC2"/>
    <w:rsid w:val="000B3F5C"/>
    <w:rsid w:val="000B4393"/>
    <w:rsid w:val="000B5990"/>
    <w:rsid w:val="000B7349"/>
    <w:rsid w:val="000C01D4"/>
    <w:rsid w:val="000C1C0E"/>
    <w:rsid w:val="000C1D96"/>
    <w:rsid w:val="000C3259"/>
    <w:rsid w:val="000C5509"/>
    <w:rsid w:val="000C5D59"/>
    <w:rsid w:val="000C6779"/>
    <w:rsid w:val="000C7E12"/>
    <w:rsid w:val="000D0F37"/>
    <w:rsid w:val="000D217A"/>
    <w:rsid w:val="000D3BD4"/>
    <w:rsid w:val="000D3D7F"/>
    <w:rsid w:val="000D4DF6"/>
    <w:rsid w:val="000D4E05"/>
    <w:rsid w:val="000D54B4"/>
    <w:rsid w:val="000D5905"/>
    <w:rsid w:val="000D5CCC"/>
    <w:rsid w:val="000D6596"/>
    <w:rsid w:val="000D7404"/>
    <w:rsid w:val="000D7C9D"/>
    <w:rsid w:val="000E08A6"/>
    <w:rsid w:val="000E11A5"/>
    <w:rsid w:val="000E31E1"/>
    <w:rsid w:val="000E4C1A"/>
    <w:rsid w:val="000F097B"/>
    <w:rsid w:val="000F2E5A"/>
    <w:rsid w:val="000F4DE8"/>
    <w:rsid w:val="000F5D32"/>
    <w:rsid w:val="000F7065"/>
    <w:rsid w:val="000F743B"/>
    <w:rsid w:val="000F784E"/>
    <w:rsid w:val="0010169E"/>
    <w:rsid w:val="0010236E"/>
    <w:rsid w:val="0010316F"/>
    <w:rsid w:val="001052BA"/>
    <w:rsid w:val="00105B53"/>
    <w:rsid w:val="00105F89"/>
    <w:rsid w:val="00106F80"/>
    <w:rsid w:val="00111265"/>
    <w:rsid w:val="00111F96"/>
    <w:rsid w:val="001128E8"/>
    <w:rsid w:val="00115BBE"/>
    <w:rsid w:val="00115DCD"/>
    <w:rsid w:val="00117207"/>
    <w:rsid w:val="00117F93"/>
    <w:rsid w:val="0012195D"/>
    <w:rsid w:val="00122059"/>
    <w:rsid w:val="00122658"/>
    <w:rsid w:val="0012367A"/>
    <w:rsid w:val="001250C9"/>
    <w:rsid w:val="00125AB4"/>
    <w:rsid w:val="001262D1"/>
    <w:rsid w:val="00126F3D"/>
    <w:rsid w:val="00127239"/>
    <w:rsid w:val="0012753E"/>
    <w:rsid w:val="0013008C"/>
    <w:rsid w:val="0013125E"/>
    <w:rsid w:val="0013157C"/>
    <w:rsid w:val="00135AF8"/>
    <w:rsid w:val="001371AE"/>
    <w:rsid w:val="0014038F"/>
    <w:rsid w:val="00140E6B"/>
    <w:rsid w:val="00141A81"/>
    <w:rsid w:val="00142633"/>
    <w:rsid w:val="00143AAE"/>
    <w:rsid w:val="001449E8"/>
    <w:rsid w:val="001524CD"/>
    <w:rsid w:val="00152CD4"/>
    <w:rsid w:val="00152FFE"/>
    <w:rsid w:val="00153DD0"/>
    <w:rsid w:val="00155154"/>
    <w:rsid w:val="00157990"/>
    <w:rsid w:val="00157B41"/>
    <w:rsid w:val="001619DD"/>
    <w:rsid w:val="00162291"/>
    <w:rsid w:val="00163203"/>
    <w:rsid w:val="00165E10"/>
    <w:rsid w:val="00166C69"/>
    <w:rsid w:val="00170CC5"/>
    <w:rsid w:val="0017385B"/>
    <w:rsid w:val="00176BD5"/>
    <w:rsid w:val="00177284"/>
    <w:rsid w:val="001802F1"/>
    <w:rsid w:val="00180B75"/>
    <w:rsid w:val="001814B7"/>
    <w:rsid w:val="001824D0"/>
    <w:rsid w:val="001840A2"/>
    <w:rsid w:val="0018429E"/>
    <w:rsid w:val="00184614"/>
    <w:rsid w:val="00184A47"/>
    <w:rsid w:val="00185E7B"/>
    <w:rsid w:val="00186354"/>
    <w:rsid w:val="00190486"/>
    <w:rsid w:val="0019075D"/>
    <w:rsid w:val="00190B6E"/>
    <w:rsid w:val="00190CA1"/>
    <w:rsid w:val="00192150"/>
    <w:rsid w:val="00192766"/>
    <w:rsid w:val="0019385F"/>
    <w:rsid w:val="00193EBD"/>
    <w:rsid w:val="00194006"/>
    <w:rsid w:val="0019482C"/>
    <w:rsid w:val="00196A3C"/>
    <w:rsid w:val="001A072B"/>
    <w:rsid w:val="001A0F9E"/>
    <w:rsid w:val="001A27D5"/>
    <w:rsid w:val="001A3361"/>
    <w:rsid w:val="001B1C41"/>
    <w:rsid w:val="001B1F5B"/>
    <w:rsid w:val="001B2D77"/>
    <w:rsid w:val="001B3B7B"/>
    <w:rsid w:val="001B4234"/>
    <w:rsid w:val="001B6DCF"/>
    <w:rsid w:val="001B76C9"/>
    <w:rsid w:val="001B7ABE"/>
    <w:rsid w:val="001B7B7A"/>
    <w:rsid w:val="001C0B47"/>
    <w:rsid w:val="001C20E0"/>
    <w:rsid w:val="001C3632"/>
    <w:rsid w:val="001C365A"/>
    <w:rsid w:val="001C3E4C"/>
    <w:rsid w:val="001C5205"/>
    <w:rsid w:val="001C664F"/>
    <w:rsid w:val="001C6FFC"/>
    <w:rsid w:val="001D0326"/>
    <w:rsid w:val="001D1EA6"/>
    <w:rsid w:val="001D2A2B"/>
    <w:rsid w:val="001D2F5F"/>
    <w:rsid w:val="001D3340"/>
    <w:rsid w:val="001D443B"/>
    <w:rsid w:val="001D5CE3"/>
    <w:rsid w:val="001D7FF1"/>
    <w:rsid w:val="001E0E5B"/>
    <w:rsid w:val="001E1E9E"/>
    <w:rsid w:val="001E35C5"/>
    <w:rsid w:val="001E3B33"/>
    <w:rsid w:val="001E52F3"/>
    <w:rsid w:val="001E62BC"/>
    <w:rsid w:val="001E6BA6"/>
    <w:rsid w:val="001E7466"/>
    <w:rsid w:val="001F0297"/>
    <w:rsid w:val="001F1483"/>
    <w:rsid w:val="001F321B"/>
    <w:rsid w:val="001F619D"/>
    <w:rsid w:val="001F7572"/>
    <w:rsid w:val="00200A9B"/>
    <w:rsid w:val="00202BB4"/>
    <w:rsid w:val="00203CE5"/>
    <w:rsid w:val="002049F9"/>
    <w:rsid w:val="002050BC"/>
    <w:rsid w:val="0020713E"/>
    <w:rsid w:val="00207DA5"/>
    <w:rsid w:val="002120CE"/>
    <w:rsid w:val="00212510"/>
    <w:rsid w:val="0021290A"/>
    <w:rsid w:val="0021385E"/>
    <w:rsid w:val="00220C13"/>
    <w:rsid w:val="00220CEE"/>
    <w:rsid w:val="00221F45"/>
    <w:rsid w:val="002228F7"/>
    <w:rsid w:val="00222C95"/>
    <w:rsid w:val="00223A5C"/>
    <w:rsid w:val="00224FE2"/>
    <w:rsid w:val="00225635"/>
    <w:rsid w:val="00225A33"/>
    <w:rsid w:val="00226272"/>
    <w:rsid w:val="00226B5F"/>
    <w:rsid w:val="00227538"/>
    <w:rsid w:val="00230CBC"/>
    <w:rsid w:val="00231D7C"/>
    <w:rsid w:val="002325BE"/>
    <w:rsid w:val="00233258"/>
    <w:rsid w:val="00234962"/>
    <w:rsid w:val="00234AA0"/>
    <w:rsid w:val="00237829"/>
    <w:rsid w:val="00237CA0"/>
    <w:rsid w:val="00240D5B"/>
    <w:rsid w:val="002417CA"/>
    <w:rsid w:val="0024388A"/>
    <w:rsid w:val="00243CCF"/>
    <w:rsid w:val="00243E56"/>
    <w:rsid w:val="002451F9"/>
    <w:rsid w:val="00247069"/>
    <w:rsid w:val="00247F66"/>
    <w:rsid w:val="002512BC"/>
    <w:rsid w:val="002514CD"/>
    <w:rsid w:val="002526FC"/>
    <w:rsid w:val="00253469"/>
    <w:rsid w:val="002541BB"/>
    <w:rsid w:val="00255501"/>
    <w:rsid w:val="002565A9"/>
    <w:rsid w:val="0026089C"/>
    <w:rsid w:val="00260AD5"/>
    <w:rsid w:val="00261B57"/>
    <w:rsid w:val="00262581"/>
    <w:rsid w:val="00262C6B"/>
    <w:rsid w:val="00262D56"/>
    <w:rsid w:val="002679C0"/>
    <w:rsid w:val="00267ACE"/>
    <w:rsid w:val="00271892"/>
    <w:rsid w:val="00273B89"/>
    <w:rsid w:val="0027415D"/>
    <w:rsid w:val="002743C5"/>
    <w:rsid w:val="002755FF"/>
    <w:rsid w:val="00277A2C"/>
    <w:rsid w:val="002807CA"/>
    <w:rsid w:val="00281FF3"/>
    <w:rsid w:val="00284E6B"/>
    <w:rsid w:val="002858DA"/>
    <w:rsid w:val="00287426"/>
    <w:rsid w:val="002877CA"/>
    <w:rsid w:val="002905B2"/>
    <w:rsid w:val="00292984"/>
    <w:rsid w:val="00293DE9"/>
    <w:rsid w:val="00294F99"/>
    <w:rsid w:val="002952EB"/>
    <w:rsid w:val="00296793"/>
    <w:rsid w:val="002A03B0"/>
    <w:rsid w:val="002A3A55"/>
    <w:rsid w:val="002A4BE9"/>
    <w:rsid w:val="002A4D1D"/>
    <w:rsid w:val="002A5B10"/>
    <w:rsid w:val="002A6EAB"/>
    <w:rsid w:val="002A7500"/>
    <w:rsid w:val="002B0145"/>
    <w:rsid w:val="002B1C54"/>
    <w:rsid w:val="002B3920"/>
    <w:rsid w:val="002B752B"/>
    <w:rsid w:val="002C05E1"/>
    <w:rsid w:val="002C10C3"/>
    <w:rsid w:val="002C405F"/>
    <w:rsid w:val="002C555C"/>
    <w:rsid w:val="002C5D0A"/>
    <w:rsid w:val="002C6477"/>
    <w:rsid w:val="002D0FF2"/>
    <w:rsid w:val="002D1542"/>
    <w:rsid w:val="002D24BB"/>
    <w:rsid w:val="002D372C"/>
    <w:rsid w:val="002D40D2"/>
    <w:rsid w:val="002D5874"/>
    <w:rsid w:val="002E0A3B"/>
    <w:rsid w:val="002E1B83"/>
    <w:rsid w:val="002E2F15"/>
    <w:rsid w:val="002E42B1"/>
    <w:rsid w:val="002E639E"/>
    <w:rsid w:val="002F06E0"/>
    <w:rsid w:val="002F208A"/>
    <w:rsid w:val="002F2594"/>
    <w:rsid w:val="002F26E7"/>
    <w:rsid w:val="002F3498"/>
    <w:rsid w:val="002F4C2E"/>
    <w:rsid w:val="002F4FDD"/>
    <w:rsid w:val="002F51F7"/>
    <w:rsid w:val="002F5D02"/>
    <w:rsid w:val="002F66E0"/>
    <w:rsid w:val="002F7031"/>
    <w:rsid w:val="003000B1"/>
    <w:rsid w:val="0030115C"/>
    <w:rsid w:val="003027E1"/>
    <w:rsid w:val="003035C8"/>
    <w:rsid w:val="003042B4"/>
    <w:rsid w:val="00304E50"/>
    <w:rsid w:val="00311B06"/>
    <w:rsid w:val="00312ACD"/>
    <w:rsid w:val="00315AF2"/>
    <w:rsid w:val="0031734E"/>
    <w:rsid w:val="003179A1"/>
    <w:rsid w:val="003227C9"/>
    <w:rsid w:val="003255E3"/>
    <w:rsid w:val="00325A5F"/>
    <w:rsid w:val="0032613C"/>
    <w:rsid w:val="003261C4"/>
    <w:rsid w:val="00326B34"/>
    <w:rsid w:val="0033070D"/>
    <w:rsid w:val="00333C64"/>
    <w:rsid w:val="003343A2"/>
    <w:rsid w:val="003350F7"/>
    <w:rsid w:val="00335339"/>
    <w:rsid w:val="00335784"/>
    <w:rsid w:val="00335D05"/>
    <w:rsid w:val="00340911"/>
    <w:rsid w:val="003424C7"/>
    <w:rsid w:val="003444F0"/>
    <w:rsid w:val="00345D83"/>
    <w:rsid w:val="003501A3"/>
    <w:rsid w:val="0035596E"/>
    <w:rsid w:val="00355C7B"/>
    <w:rsid w:val="00355F97"/>
    <w:rsid w:val="003563FE"/>
    <w:rsid w:val="003607C0"/>
    <w:rsid w:val="00361B28"/>
    <w:rsid w:val="0036207B"/>
    <w:rsid w:val="003635EF"/>
    <w:rsid w:val="00363CFF"/>
    <w:rsid w:val="00364375"/>
    <w:rsid w:val="00364949"/>
    <w:rsid w:val="003719A3"/>
    <w:rsid w:val="00372502"/>
    <w:rsid w:val="00373614"/>
    <w:rsid w:val="00374B88"/>
    <w:rsid w:val="0037676D"/>
    <w:rsid w:val="00380601"/>
    <w:rsid w:val="00380A7C"/>
    <w:rsid w:val="003840F0"/>
    <w:rsid w:val="00386175"/>
    <w:rsid w:val="00386EB4"/>
    <w:rsid w:val="0039024A"/>
    <w:rsid w:val="00391C21"/>
    <w:rsid w:val="0039623B"/>
    <w:rsid w:val="003973CF"/>
    <w:rsid w:val="00397A12"/>
    <w:rsid w:val="00397DE4"/>
    <w:rsid w:val="003A048C"/>
    <w:rsid w:val="003A1056"/>
    <w:rsid w:val="003A1580"/>
    <w:rsid w:val="003A2E35"/>
    <w:rsid w:val="003A3895"/>
    <w:rsid w:val="003A3D2B"/>
    <w:rsid w:val="003A47A1"/>
    <w:rsid w:val="003B1ED0"/>
    <w:rsid w:val="003B3281"/>
    <w:rsid w:val="003B40B5"/>
    <w:rsid w:val="003B458D"/>
    <w:rsid w:val="003B4F0F"/>
    <w:rsid w:val="003B56DA"/>
    <w:rsid w:val="003B69A7"/>
    <w:rsid w:val="003B6D87"/>
    <w:rsid w:val="003B7B44"/>
    <w:rsid w:val="003C04FD"/>
    <w:rsid w:val="003C1481"/>
    <w:rsid w:val="003C1A36"/>
    <w:rsid w:val="003C21A1"/>
    <w:rsid w:val="003C3541"/>
    <w:rsid w:val="003C3695"/>
    <w:rsid w:val="003C3FDF"/>
    <w:rsid w:val="003C4CCD"/>
    <w:rsid w:val="003C5DA0"/>
    <w:rsid w:val="003C60AC"/>
    <w:rsid w:val="003C66FB"/>
    <w:rsid w:val="003C6D95"/>
    <w:rsid w:val="003C7513"/>
    <w:rsid w:val="003D058F"/>
    <w:rsid w:val="003D1448"/>
    <w:rsid w:val="003D182B"/>
    <w:rsid w:val="003D1DB5"/>
    <w:rsid w:val="003D3110"/>
    <w:rsid w:val="003D3AE3"/>
    <w:rsid w:val="003D3D4B"/>
    <w:rsid w:val="003D468C"/>
    <w:rsid w:val="003D675B"/>
    <w:rsid w:val="003D6FE8"/>
    <w:rsid w:val="003D74D3"/>
    <w:rsid w:val="003E2B05"/>
    <w:rsid w:val="003E4335"/>
    <w:rsid w:val="003F0057"/>
    <w:rsid w:val="003F17E8"/>
    <w:rsid w:val="003F2EE8"/>
    <w:rsid w:val="003F316F"/>
    <w:rsid w:val="003F4439"/>
    <w:rsid w:val="003F4908"/>
    <w:rsid w:val="003F55AE"/>
    <w:rsid w:val="003F61E5"/>
    <w:rsid w:val="003F7D64"/>
    <w:rsid w:val="004000D6"/>
    <w:rsid w:val="00401047"/>
    <w:rsid w:val="00401FB1"/>
    <w:rsid w:val="00402668"/>
    <w:rsid w:val="004028E7"/>
    <w:rsid w:val="00403701"/>
    <w:rsid w:val="00405397"/>
    <w:rsid w:val="00405FDA"/>
    <w:rsid w:val="00406A4D"/>
    <w:rsid w:val="00407123"/>
    <w:rsid w:val="00407606"/>
    <w:rsid w:val="0040772C"/>
    <w:rsid w:val="00407852"/>
    <w:rsid w:val="0041178E"/>
    <w:rsid w:val="00412795"/>
    <w:rsid w:val="00412C18"/>
    <w:rsid w:val="00413ED7"/>
    <w:rsid w:val="004167F3"/>
    <w:rsid w:val="004173FF"/>
    <w:rsid w:val="00417B3F"/>
    <w:rsid w:val="00417FBA"/>
    <w:rsid w:val="004206CF"/>
    <w:rsid w:val="00421FE1"/>
    <w:rsid w:val="00422A0E"/>
    <w:rsid w:val="004233FC"/>
    <w:rsid w:val="00423787"/>
    <w:rsid w:val="00424465"/>
    <w:rsid w:val="00424ADE"/>
    <w:rsid w:val="004256BA"/>
    <w:rsid w:val="00426823"/>
    <w:rsid w:val="00426AEC"/>
    <w:rsid w:val="004271F3"/>
    <w:rsid w:val="0043171E"/>
    <w:rsid w:val="004326C2"/>
    <w:rsid w:val="00432C9D"/>
    <w:rsid w:val="00434831"/>
    <w:rsid w:val="004349AF"/>
    <w:rsid w:val="004377B4"/>
    <w:rsid w:val="004379F0"/>
    <w:rsid w:val="00440FD4"/>
    <w:rsid w:val="004438ED"/>
    <w:rsid w:val="00444546"/>
    <w:rsid w:val="004453F8"/>
    <w:rsid w:val="004464C6"/>
    <w:rsid w:val="004467A2"/>
    <w:rsid w:val="00447066"/>
    <w:rsid w:val="00447336"/>
    <w:rsid w:val="00450340"/>
    <w:rsid w:val="00452610"/>
    <w:rsid w:val="00452AE1"/>
    <w:rsid w:val="00453948"/>
    <w:rsid w:val="004545CD"/>
    <w:rsid w:val="0045686A"/>
    <w:rsid w:val="004568C6"/>
    <w:rsid w:val="00457716"/>
    <w:rsid w:val="0045783B"/>
    <w:rsid w:val="0046063A"/>
    <w:rsid w:val="004618C6"/>
    <w:rsid w:val="00461BAF"/>
    <w:rsid w:val="00462CA7"/>
    <w:rsid w:val="004644F1"/>
    <w:rsid w:val="004673D3"/>
    <w:rsid w:val="0046756A"/>
    <w:rsid w:val="0046756C"/>
    <w:rsid w:val="0047009B"/>
    <w:rsid w:val="00470CD8"/>
    <w:rsid w:val="004727D1"/>
    <w:rsid w:val="00474918"/>
    <w:rsid w:val="0047542B"/>
    <w:rsid w:val="004769C3"/>
    <w:rsid w:val="00482E17"/>
    <w:rsid w:val="00485861"/>
    <w:rsid w:val="00492E1C"/>
    <w:rsid w:val="00492F4B"/>
    <w:rsid w:val="00494940"/>
    <w:rsid w:val="00495707"/>
    <w:rsid w:val="00495AC9"/>
    <w:rsid w:val="00496B66"/>
    <w:rsid w:val="004A0315"/>
    <w:rsid w:val="004A1267"/>
    <w:rsid w:val="004A3A77"/>
    <w:rsid w:val="004A48FE"/>
    <w:rsid w:val="004A6DE3"/>
    <w:rsid w:val="004B0D99"/>
    <w:rsid w:val="004B1673"/>
    <w:rsid w:val="004B5180"/>
    <w:rsid w:val="004B5DF7"/>
    <w:rsid w:val="004B651D"/>
    <w:rsid w:val="004B685E"/>
    <w:rsid w:val="004B7E38"/>
    <w:rsid w:val="004C05D6"/>
    <w:rsid w:val="004C098A"/>
    <w:rsid w:val="004C2098"/>
    <w:rsid w:val="004C3F15"/>
    <w:rsid w:val="004C7C01"/>
    <w:rsid w:val="004D3704"/>
    <w:rsid w:val="004D7871"/>
    <w:rsid w:val="004D7AB7"/>
    <w:rsid w:val="004E0C94"/>
    <w:rsid w:val="004E1381"/>
    <w:rsid w:val="004E1F16"/>
    <w:rsid w:val="004E2445"/>
    <w:rsid w:val="004E3D5D"/>
    <w:rsid w:val="004E42FE"/>
    <w:rsid w:val="004E5913"/>
    <w:rsid w:val="004E7671"/>
    <w:rsid w:val="004F0070"/>
    <w:rsid w:val="004F054C"/>
    <w:rsid w:val="004F0998"/>
    <w:rsid w:val="004F09E8"/>
    <w:rsid w:val="004F0BAD"/>
    <w:rsid w:val="004F2126"/>
    <w:rsid w:val="004F378B"/>
    <w:rsid w:val="004F3974"/>
    <w:rsid w:val="005004C8"/>
    <w:rsid w:val="00500A8E"/>
    <w:rsid w:val="00500B21"/>
    <w:rsid w:val="00500E10"/>
    <w:rsid w:val="005012CD"/>
    <w:rsid w:val="005022EB"/>
    <w:rsid w:val="005025CE"/>
    <w:rsid w:val="005047CB"/>
    <w:rsid w:val="00504ACB"/>
    <w:rsid w:val="00504F16"/>
    <w:rsid w:val="00505998"/>
    <w:rsid w:val="00510C62"/>
    <w:rsid w:val="00512521"/>
    <w:rsid w:val="00516F6C"/>
    <w:rsid w:val="00520343"/>
    <w:rsid w:val="00521454"/>
    <w:rsid w:val="00522C0C"/>
    <w:rsid w:val="00522C53"/>
    <w:rsid w:val="00522CB0"/>
    <w:rsid w:val="00524F0D"/>
    <w:rsid w:val="00524FDF"/>
    <w:rsid w:val="00525AC0"/>
    <w:rsid w:val="00527E95"/>
    <w:rsid w:val="00530326"/>
    <w:rsid w:val="005307B7"/>
    <w:rsid w:val="005311F1"/>
    <w:rsid w:val="005335A2"/>
    <w:rsid w:val="005358DE"/>
    <w:rsid w:val="0053599F"/>
    <w:rsid w:val="00536150"/>
    <w:rsid w:val="00540618"/>
    <w:rsid w:val="00541D4F"/>
    <w:rsid w:val="0054308A"/>
    <w:rsid w:val="00543473"/>
    <w:rsid w:val="00545CCC"/>
    <w:rsid w:val="00546B45"/>
    <w:rsid w:val="005521A3"/>
    <w:rsid w:val="005526FE"/>
    <w:rsid w:val="00552F77"/>
    <w:rsid w:val="00553C0A"/>
    <w:rsid w:val="005573AD"/>
    <w:rsid w:val="00560E92"/>
    <w:rsid w:val="00561183"/>
    <w:rsid w:val="00561184"/>
    <w:rsid w:val="00562095"/>
    <w:rsid w:val="00564222"/>
    <w:rsid w:val="00564370"/>
    <w:rsid w:val="00564B59"/>
    <w:rsid w:val="00564BE9"/>
    <w:rsid w:val="005656D3"/>
    <w:rsid w:val="00565B70"/>
    <w:rsid w:val="00566038"/>
    <w:rsid w:val="0056613A"/>
    <w:rsid w:val="005666B5"/>
    <w:rsid w:val="00566AF3"/>
    <w:rsid w:val="00571C0F"/>
    <w:rsid w:val="00573DD8"/>
    <w:rsid w:val="00581FE8"/>
    <w:rsid w:val="00582E9E"/>
    <w:rsid w:val="005832E7"/>
    <w:rsid w:val="00583A59"/>
    <w:rsid w:val="00583B7D"/>
    <w:rsid w:val="00584F0C"/>
    <w:rsid w:val="00590FA0"/>
    <w:rsid w:val="0059235A"/>
    <w:rsid w:val="00593F45"/>
    <w:rsid w:val="0059493C"/>
    <w:rsid w:val="00595CD6"/>
    <w:rsid w:val="00597246"/>
    <w:rsid w:val="00597EC0"/>
    <w:rsid w:val="005A0266"/>
    <w:rsid w:val="005A0743"/>
    <w:rsid w:val="005A11BE"/>
    <w:rsid w:val="005A1CCA"/>
    <w:rsid w:val="005A221C"/>
    <w:rsid w:val="005A5997"/>
    <w:rsid w:val="005A68B9"/>
    <w:rsid w:val="005A6B1B"/>
    <w:rsid w:val="005B06E3"/>
    <w:rsid w:val="005B09AB"/>
    <w:rsid w:val="005B0DB4"/>
    <w:rsid w:val="005B2089"/>
    <w:rsid w:val="005B211D"/>
    <w:rsid w:val="005B3A5A"/>
    <w:rsid w:val="005B5905"/>
    <w:rsid w:val="005B5B2B"/>
    <w:rsid w:val="005C12D5"/>
    <w:rsid w:val="005C1953"/>
    <w:rsid w:val="005C255B"/>
    <w:rsid w:val="005C41CA"/>
    <w:rsid w:val="005C4589"/>
    <w:rsid w:val="005C665F"/>
    <w:rsid w:val="005C67FD"/>
    <w:rsid w:val="005C7979"/>
    <w:rsid w:val="005D0524"/>
    <w:rsid w:val="005D07C5"/>
    <w:rsid w:val="005D2C6E"/>
    <w:rsid w:val="005D3130"/>
    <w:rsid w:val="005D4BA5"/>
    <w:rsid w:val="005D6FEB"/>
    <w:rsid w:val="005E0D48"/>
    <w:rsid w:val="005E2072"/>
    <w:rsid w:val="005E211B"/>
    <w:rsid w:val="005E3F46"/>
    <w:rsid w:val="005E49F9"/>
    <w:rsid w:val="005E561B"/>
    <w:rsid w:val="005E5997"/>
    <w:rsid w:val="005E5F26"/>
    <w:rsid w:val="005E684E"/>
    <w:rsid w:val="005E750E"/>
    <w:rsid w:val="005E7E13"/>
    <w:rsid w:val="005F022F"/>
    <w:rsid w:val="005F03BA"/>
    <w:rsid w:val="005F0A25"/>
    <w:rsid w:val="005F1B7D"/>
    <w:rsid w:val="005F47E4"/>
    <w:rsid w:val="005F5EBF"/>
    <w:rsid w:val="005F6AC1"/>
    <w:rsid w:val="00602AFE"/>
    <w:rsid w:val="00602C44"/>
    <w:rsid w:val="00602C80"/>
    <w:rsid w:val="00603315"/>
    <w:rsid w:val="006079B9"/>
    <w:rsid w:val="00607DB4"/>
    <w:rsid w:val="00610B23"/>
    <w:rsid w:val="00611843"/>
    <w:rsid w:val="006119A7"/>
    <w:rsid w:val="00611C6D"/>
    <w:rsid w:val="0061218F"/>
    <w:rsid w:val="0061417A"/>
    <w:rsid w:val="00614248"/>
    <w:rsid w:val="00616F4B"/>
    <w:rsid w:val="006208BA"/>
    <w:rsid w:val="00621003"/>
    <w:rsid w:val="006214A9"/>
    <w:rsid w:val="006217B3"/>
    <w:rsid w:val="0062325F"/>
    <w:rsid w:val="00624A65"/>
    <w:rsid w:val="006259E6"/>
    <w:rsid w:val="00625D6B"/>
    <w:rsid w:val="00626951"/>
    <w:rsid w:val="00626DC1"/>
    <w:rsid w:val="006272A7"/>
    <w:rsid w:val="00630279"/>
    <w:rsid w:val="00630CE4"/>
    <w:rsid w:val="00631297"/>
    <w:rsid w:val="006322E6"/>
    <w:rsid w:val="00632AAC"/>
    <w:rsid w:val="00632E6D"/>
    <w:rsid w:val="006345B1"/>
    <w:rsid w:val="00635E28"/>
    <w:rsid w:val="00636F3F"/>
    <w:rsid w:val="00640C73"/>
    <w:rsid w:val="00642498"/>
    <w:rsid w:val="00642842"/>
    <w:rsid w:val="00642DB3"/>
    <w:rsid w:val="00642E30"/>
    <w:rsid w:val="00643E50"/>
    <w:rsid w:val="00644434"/>
    <w:rsid w:val="006457ED"/>
    <w:rsid w:val="0064638C"/>
    <w:rsid w:val="0064662E"/>
    <w:rsid w:val="00646987"/>
    <w:rsid w:val="00654B68"/>
    <w:rsid w:val="0065566B"/>
    <w:rsid w:val="006559CA"/>
    <w:rsid w:val="00655F01"/>
    <w:rsid w:val="006570EB"/>
    <w:rsid w:val="006576CA"/>
    <w:rsid w:val="00657E7B"/>
    <w:rsid w:val="00660707"/>
    <w:rsid w:val="00660B76"/>
    <w:rsid w:val="00662FD5"/>
    <w:rsid w:val="0066762A"/>
    <w:rsid w:val="00672819"/>
    <w:rsid w:val="00672AF3"/>
    <w:rsid w:val="00672B0D"/>
    <w:rsid w:val="00673D0E"/>
    <w:rsid w:val="0068021F"/>
    <w:rsid w:val="0068205B"/>
    <w:rsid w:val="00683570"/>
    <w:rsid w:val="00684EC5"/>
    <w:rsid w:val="0068642A"/>
    <w:rsid w:val="00687D15"/>
    <w:rsid w:val="0069141E"/>
    <w:rsid w:val="00692B62"/>
    <w:rsid w:val="00693804"/>
    <w:rsid w:val="00694ACD"/>
    <w:rsid w:val="00695631"/>
    <w:rsid w:val="00695930"/>
    <w:rsid w:val="006970C1"/>
    <w:rsid w:val="006A05EE"/>
    <w:rsid w:val="006A1B82"/>
    <w:rsid w:val="006A21C0"/>
    <w:rsid w:val="006A33A3"/>
    <w:rsid w:val="006A3A26"/>
    <w:rsid w:val="006A4D8F"/>
    <w:rsid w:val="006A580E"/>
    <w:rsid w:val="006A5DB3"/>
    <w:rsid w:val="006A681C"/>
    <w:rsid w:val="006A6EFB"/>
    <w:rsid w:val="006B30B2"/>
    <w:rsid w:val="006B4545"/>
    <w:rsid w:val="006B4BE8"/>
    <w:rsid w:val="006B4EC5"/>
    <w:rsid w:val="006B5CA1"/>
    <w:rsid w:val="006B6A1D"/>
    <w:rsid w:val="006C07F0"/>
    <w:rsid w:val="006C128C"/>
    <w:rsid w:val="006C17AC"/>
    <w:rsid w:val="006C2725"/>
    <w:rsid w:val="006D11B7"/>
    <w:rsid w:val="006D27A1"/>
    <w:rsid w:val="006D452E"/>
    <w:rsid w:val="006D4C25"/>
    <w:rsid w:val="006D5291"/>
    <w:rsid w:val="006D5739"/>
    <w:rsid w:val="006D59B3"/>
    <w:rsid w:val="006D6A37"/>
    <w:rsid w:val="006D7789"/>
    <w:rsid w:val="006D7B4E"/>
    <w:rsid w:val="006D7D7C"/>
    <w:rsid w:val="006E06DC"/>
    <w:rsid w:val="006E1547"/>
    <w:rsid w:val="006E3378"/>
    <w:rsid w:val="006E3CB9"/>
    <w:rsid w:val="006E455A"/>
    <w:rsid w:val="006E69F8"/>
    <w:rsid w:val="006F0231"/>
    <w:rsid w:val="006F0D4F"/>
    <w:rsid w:val="006F1350"/>
    <w:rsid w:val="006F238B"/>
    <w:rsid w:val="006F2CD1"/>
    <w:rsid w:val="006F37E2"/>
    <w:rsid w:val="006F5848"/>
    <w:rsid w:val="006F6ED0"/>
    <w:rsid w:val="006F790C"/>
    <w:rsid w:val="006F7A6F"/>
    <w:rsid w:val="0070014B"/>
    <w:rsid w:val="007018CB"/>
    <w:rsid w:val="00701F44"/>
    <w:rsid w:val="0070308F"/>
    <w:rsid w:val="007038D5"/>
    <w:rsid w:val="007041BC"/>
    <w:rsid w:val="0070486C"/>
    <w:rsid w:val="00704DA6"/>
    <w:rsid w:val="0070715F"/>
    <w:rsid w:val="00707B29"/>
    <w:rsid w:val="00707CF8"/>
    <w:rsid w:val="00710175"/>
    <w:rsid w:val="00711D26"/>
    <w:rsid w:val="00712423"/>
    <w:rsid w:val="0071328C"/>
    <w:rsid w:val="0071366D"/>
    <w:rsid w:val="00713A08"/>
    <w:rsid w:val="00714606"/>
    <w:rsid w:val="00714F45"/>
    <w:rsid w:val="0071557D"/>
    <w:rsid w:val="00716784"/>
    <w:rsid w:val="0072279F"/>
    <w:rsid w:val="00722EE0"/>
    <w:rsid w:val="00723F72"/>
    <w:rsid w:val="007305F6"/>
    <w:rsid w:val="007339D3"/>
    <w:rsid w:val="007345D8"/>
    <w:rsid w:val="007370C8"/>
    <w:rsid w:val="007405BC"/>
    <w:rsid w:val="0074234D"/>
    <w:rsid w:val="00744E64"/>
    <w:rsid w:val="0074531E"/>
    <w:rsid w:val="007456BB"/>
    <w:rsid w:val="00745DEE"/>
    <w:rsid w:val="00746C27"/>
    <w:rsid w:val="00746FC9"/>
    <w:rsid w:val="00750740"/>
    <w:rsid w:val="0075129F"/>
    <w:rsid w:val="0075141D"/>
    <w:rsid w:val="00751802"/>
    <w:rsid w:val="007536DE"/>
    <w:rsid w:val="00754299"/>
    <w:rsid w:val="00755C53"/>
    <w:rsid w:val="00760A6A"/>
    <w:rsid w:val="00763660"/>
    <w:rsid w:val="0076368B"/>
    <w:rsid w:val="0076457C"/>
    <w:rsid w:val="00766AD8"/>
    <w:rsid w:val="0077311C"/>
    <w:rsid w:val="007731AD"/>
    <w:rsid w:val="00775393"/>
    <w:rsid w:val="007759CE"/>
    <w:rsid w:val="00780CFE"/>
    <w:rsid w:val="00786767"/>
    <w:rsid w:val="00786B64"/>
    <w:rsid w:val="007903EB"/>
    <w:rsid w:val="00790C4C"/>
    <w:rsid w:val="00790E8F"/>
    <w:rsid w:val="00790F50"/>
    <w:rsid w:val="0079295A"/>
    <w:rsid w:val="00793DAB"/>
    <w:rsid w:val="00794836"/>
    <w:rsid w:val="00794865"/>
    <w:rsid w:val="00795C03"/>
    <w:rsid w:val="007A12F0"/>
    <w:rsid w:val="007A1D1F"/>
    <w:rsid w:val="007A2644"/>
    <w:rsid w:val="007A26DA"/>
    <w:rsid w:val="007A3912"/>
    <w:rsid w:val="007A6EB2"/>
    <w:rsid w:val="007B0040"/>
    <w:rsid w:val="007B0084"/>
    <w:rsid w:val="007B084D"/>
    <w:rsid w:val="007B0AE2"/>
    <w:rsid w:val="007B1155"/>
    <w:rsid w:val="007B14BA"/>
    <w:rsid w:val="007B266D"/>
    <w:rsid w:val="007B3781"/>
    <w:rsid w:val="007B4777"/>
    <w:rsid w:val="007B4CE2"/>
    <w:rsid w:val="007B5F1F"/>
    <w:rsid w:val="007B7E8F"/>
    <w:rsid w:val="007C0A83"/>
    <w:rsid w:val="007C2D78"/>
    <w:rsid w:val="007C462E"/>
    <w:rsid w:val="007C4FC3"/>
    <w:rsid w:val="007C59E0"/>
    <w:rsid w:val="007D087F"/>
    <w:rsid w:val="007D08BD"/>
    <w:rsid w:val="007D0EEF"/>
    <w:rsid w:val="007D2190"/>
    <w:rsid w:val="007D2ABB"/>
    <w:rsid w:val="007D308C"/>
    <w:rsid w:val="007D382A"/>
    <w:rsid w:val="007D419F"/>
    <w:rsid w:val="007D64E5"/>
    <w:rsid w:val="007D6C3B"/>
    <w:rsid w:val="007D7602"/>
    <w:rsid w:val="007D7D62"/>
    <w:rsid w:val="007E64BC"/>
    <w:rsid w:val="007E6659"/>
    <w:rsid w:val="007F189D"/>
    <w:rsid w:val="007F54EA"/>
    <w:rsid w:val="007F5755"/>
    <w:rsid w:val="00801F9A"/>
    <w:rsid w:val="008020D7"/>
    <w:rsid w:val="008022DF"/>
    <w:rsid w:val="008071AC"/>
    <w:rsid w:val="00807928"/>
    <w:rsid w:val="008102F1"/>
    <w:rsid w:val="008126E8"/>
    <w:rsid w:val="00813D12"/>
    <w:rsid w:val="008147D0"/>
    <w:rsid w:val="00816F04"/>
    <w:rsid w:val="00817304"/>
    <w:rsid w:val="008178E8"/>
    <w:rsid w:val="00817EDC"/>
    <w:rsid w:val="00820190"/>
    <w:rsid w:val="00820351"/>
    <w:rsid w:val="008204FB"/>
    <w:rsid w:val="00820EE0"/>
    <w:rsid w:val="00826504"/>
    <w:rsid w:val="008269B6"/>
    <w:rsid w:val="0082741A"/>
    <w:rsid w:val="00827A95"/>
    <w:rsid w:val="0083243D"/>
    <w:rsid w:val="0083260B"/>
    <w:rsid w:val="00833F6C"/>
    <w:rsid w:val="00836512"/>
    <w:rsid w:val="0083716D"/>
    <w:rsid w:val="0083746C"/>
    <w:rsid w:val="0084112A"/>
    <w:rsid w:val="008416D4"/>
    <w:rsid w:val="00841D0E"/>
    <w:rsid w:val="008422F7"/>
    <w:rsid w:val="0084247D"/>
    <w:rsid w:val="008426AC"/>
    <w:rsid w:val="00844B37"/>
    <w:rsid w:val="00845719"/>
    <w:rsid w:val="008500E7"/>
    <w:rsid w:val="00850271"/>
    <w:rsid w:val="008526F0"/>
    <w:rsid w:val="008529E6"/>
    <w:rsid w:val="0085300E"/>
    <w:rsid w:val="00853440"/>
    <w:rsid w:val="00854E41"/>
    <w:rsid w:val="0085558B"/>
    <w:rsid w:val="00855CEE"/>
    <w:rsid w:val="00855E69"/>
    <w:rsid w:val="00857279"/>
    <w:rsid w:val="00861CA8"/>
    <w:rsid w:val="0086336F"/>
    <w:rsid w:val="00865C83"/>
    <w:rsid w:val="00870C37"/>
    <w:rsid w:val="008714AC"/>
    <w:rsid w:val="0087452E"/>
    <w:rsid w:val="00876D38"/>
    <w:rsid w:val="00877AB8"/>
    <w:rsid w:val="00877BD7"/>
    <w:rsid w:val="00877C8A"/>
    <w:rsid w:val="00880745"/>
    <w:rsid w:val="00882ECB"/>
    <w:rsid w:val="00884B3B"/>
    <w:rsid w:val="00885471"/>
    <w:rsid w:val="00885BEA"/>
    <w:rsid w:val="00886648"/>
    <w:rsid w:val="00886804"/>
    <w:rsid w:val="008927DE"/>
    <w:rsid w:val="0089304F"/>
    <w:rsid w:val="008A01C1"/>
    <w:rsid w:val="008A0F09"/>
    <w:rsid w:val="008A1735"/>
    <w:rsid w:val="008A2947"/>
    <w:rsid w:val="008A2F66"/>
    <w:rsid w:val="008A33C8"/>
    <w:rsid w:val="008A3FF3"/>
    <w:rsid w:val="008A61A0"/>
    <w:rsid w:val="008A640E"/>
    <w:rsid w:val="008A6A11"/>
    <w:rsid w:val="008A6A84"/>
    <w:rsid w:val="008A6F70"/>
    <w:rsid w:val="008B2133"/>
    <w:rsid w:val="008B2650"/>
    <w:rsid w:val="008B4D82"/>
    <w:rsid w:val="008B506C"/>
    <w:rsid w:val="008B5446"/>
    <w:rsid w:val="008B6EEC"/>
    <w:rsid w:val="008C0EE0"/>
    <w:rsid w:val="008C1221"/>
    <w:rsid w:val="008C3313"/>
    <w:rsid w:val="008C3974"/>
    <w:rsid w:val="008C3E1E"/>
    <w:rsid w:val="008C4394"/>
    <w:rsid w:val="008C4450"/>
    <w:rsid w:val="008C74A2"/>
    <w:rsid w:val="008C7D27"/>
    <w:rsid w:val="008C7EA5"/>
    <w:rsid w:val="008D0473"/>
    <w:rsid w:val="008D0C73"/>
    <w:rsid w:val="008D21A3"/>
    <w:rsid w:val="008D6233"/>
    <w:rsid w:val="008E0277"/>
    <w:rsid w:val="008E0A1B"/>
    <w:rsid w:val="008E1522"/>
    <w:rsid w:val="008E2FB8"/>
    <w:rsid w:val="008E355A"/>
    <w:rsid w:val="008E3816"/>
    <w:rsid w:val="008E441C"/>
    <w:rsid w:val="008E442A"/>
    <w:rsid w:val="008E6A8E"/>
    <w:rsid w:val="008F0C08"/>
    <w:rsid w:val="008F1CD5"/>
    <w:rsid w:val="008F22E2"/>
    <w:rsid w:val="008F2CF3"/>
    <w:rsid w:val="008F322D"/>
    <w:rsid w:val="008F4255"/>
    <w:rsid w:val="008F502A"/>
    <w:rsid w:val="008F654F"/>
    <w:rsid w:val="008F6794"/>
    <w:rsid w:val="008F7027"/>
    <w:rsid w:val="00900E98"/>
    <w:rsid w:val="00900EAC"/>
    <w:rsid w:val="0090117B"/>
    <w:rsid w:val="009020D9"/>
    <w:rsid w:val="009023DE"/>
    <w:rsid w:val="009026C1"/>
    <w:rsid w:val="0090287D"/>
    <w:rsid w:val="0090313A"/>
    <w:rsid w:val="00903647"/>
    <w:rsid w:val="00903713"/>
    <w:rsid w:val="00903EC5"/>
    <w:rsid w:val="00905115"/>
    <w:rsid w:val="00905ECA"/>
    <w:rsid w:val="009062F9"/>
    <w:rsid w:val="00906499"/>
    <w:rsid w:val="00906FD9"/>
    <w:rsid w:val="009074D2"/>
    <w:rsid w:val="0091041D"/>
    <w:rsid w:val="00911BF0"/>
    <w:rsid w:val="00913337"/>
    <w:rsid w:val="009137B2"/>
    <w:rsid w:val="00914B2A"/>
    <w:rsid w:val="00915A92"/>
    <w:rsid w:val="009163FF"/>
    <w:rsid w:val="00916642"/>
    <w:rsid w:val="00916999"/>
    <w:rsid w:val="009171AF"/>
    <w:rsid w:val="009231E4"/>
    <w:rsid w:val="00923253"/>
    <w:rsid w:val="009248CD"/>
    <w:rsid w:val="00924E57"/>
    <w:rsid w:val="00924F26"/>
    <w:rsid w:val="009268A8"/>
    <w:rsid w:val="00926DE1"/>
    <w:rsid w:val="0093078C"/>
    <w:rsid w:val="00930F07"/>
    <w:rsid w:val="00931EDB"/>
    <w:rsid w:val="009326BA"/>
    <w:rsid w:val="00934858"/>
    <w:rsid w:val="00935036"/>
    <w:rsid w:val="0093542B"/>
    <w:rsid w:val="00935AAC"/>
    <w:rsid w:val="00936345"/>
    <w:rsid w:val="009378DD"/>
    <w:rsid w:val="009379B4"/>
    <w:rsid w:val="00937F8B"/>
    <w:rsid w:val="00943DAB"/>
    <w:rsid w:val="009442C5"/>
    <w:rsid w:val="00944689"/>
    <w:rsid w:val="00947F87"/>
    <w:rsid w:val="00947FCF"/>
    <w:rsid w:val="0095019C"/>
    <w:rsid w:val="00950B42"/>
    <w:rsid w:val="00951CC8"/>
    <w:rsid w:val="00952720"/>
    <w:rsid w:val="0095485F"/>
    <w:rsid w:val="009549EC"/>
    <w:rsid w:val="00955D04"/>
    <w:rsid w:val="00956A6D"/>
    <w:rsid w:val="00956CE5"/>
    <w:rsid w:val="009576E7"/>
    <w:rsid w:val="00957C4D"/>
    <w:rsid w:val="00957D4D"/>
    <w:rsid w:val="00960F54"/>
    <w:rsid w:val="00961AA4"/>
    <w:rsid w:val="00961D3A"/>
    <w:rsid w:val="0096233F"/>
    <w:rsid w:val="00963B22"/>
    <w:rsid w:val="00963CF3"/>
    <w:rsid w:val="00964887"/>
    <w:rsid w:val="00964C9B"/>
    <w:rsid w:val="0096544A"/>
    <w:rsid w:val="00965934"/>
    <w:rsid w:val="00966A1D"/>
    <w:rsid w:val="00966EA4"/>
    <w:rsid w:val="00967D87"/>
    <w:rsid w:val="00970A97"/>
    <w:rsid w:val="009717AE"/>
    <w:rsid w:val="00973C92"/>
    <w:rsid w:val="009750CF"/>
    <w:rsid w:val="009754B7"/>
    <w:rsid w:val="009776FD"/>
    <w:rsid w:val="00981468"/>
    <w:rsid w:val="00981877"/>
    <w:rsid w:val="00981949"/>
    <w:rsid w:val="00982C97"/>
    <w:rsid w:val="00983316"/>
    <w:rsid w:val="00986903"/>
    <w:rsid w:val="009908CF"/>
    <w:rsid w:val="0099094B"/>
    <w:rsid w:val="009909CC"/>
    <w:rsid w:val="0099125F"/>
    <w:rsid w:val="00991611"/>
    <w:rsid w:val="00991DA4"/>
    <w:rsid w:val="009928C6"/>
    <w:rsid w:val="009933CB"/>
    <w:rsid w:val="009A3559"/>
    <w:rsid w:val="009A397D"/>
    <w:rsid w:val="009A5EC7"/>
    <w:rsid w:val="009A7641"/>
    <w:rsid w:val="009B257D"/>
    <w:rsid w:val="009B28EA"/>
    <w:rsid w:val="009B36A0"/>
    <w:rsid w:val="009B4338"/>
    <w:rsid w:val="009B5073"/>
    <w:rsid w:val="009B50D9"/>
    <w:rsid w:val="009B5611"/>
    <w:rsid w:val="009B7C40"/>
    <w:rsid w:val="009B7D51"/>
    <w:rsid w:val="009C00E7"/>
    <w:rsid w:val="009C108D"/>
    <w:rsid w:val="009C1189"/>
    <w:rsid w:val="009C149C"/>
    <w:rsid w:val="009C3D33"/>
    <w:rsid w:val="009C4D58"/>
    <w:rsid w:val="009C58A7"/>
    <w:rsid w:val="009C694B"/>
    <w:rsid w:val="009C6F0E"/>
    <w:rsid w:val="009D0BD4"/>
    <w:rsid w:val="009D23B0"/>
    <w:rsid w:val="009D259E"/>
    <w:rsid w:val="009D36AF"/>
    <w:rsid w:val="009D43C0"/>
    <w:rsid w:val="009D44DC"/>
    <w:rsid w:val="009D4D61"/>
    <w:rsid w:val="009D5DBC"/>
    <w:rsid w:val="009D6588"/>
    <w:rsid w:val="009D758B"/>
    <w:rsid w:val="009D7EC0"/>
    <w:rsid w:val="009E1913"/>
    <w:rsid w:val="009E2384"/>
    <w:rsid w:val="009E3B79"/>
    <w:rsid w:val="009E4178"/>
    <w:rsid w:val="009E497A"/>
    <w:rsid w:val="009E4A6E"/>
    <w:rsid w:val="009E5D7D"/>
    <w:rsid w:val="009E7AA1"/>
    <w:rsid w:val="009E7F67"/>
    <w:rsid w:val="009F0203"/>
    <w:rsid w:val="009F1368"/>
    <w:rsid w:val="009F4207"/>
    <w:rsid w:val="009F4661"/>
    <w:rsid w:val="009F56AC"/>
    <w:rsid w:val="009F597D"/>
    <w:rsid w:val="009F7127"/>
    <w:rsid w:val="009F75D9"/>
    <w:rsid w:val="00A002BF"/>
    <w:rsid w:val="00A00E4B"/>
    <w:rsid w:val="00A00F3C"/>
    <w:rsid w:val="00A01843"/>
    <w:rsid w:val="00A0234C"/>
    <w:rsid w:val="00A04018"/>
    <w:rsid w:val="00A0424F"/>
    <w:rsid w:val="00A04560"/>
    <w:rsid w:val="00A04BDC"/>
    <w:rsid w:val="00A0656A"/>
    <w:rsid w:val="00A06AD0"/>
    <w:rsid w:val="00A06F61"/>
    <w:rsid w:val="00A06FFA"/>
    <w:rsid w:val="00A078BF"/>
    <w:rsid w:val="00A11C27"/>
    <w:rsid w:val="00A12D86"/>
    <w:rsid w:val="00A134C1"/>
    <w:rsid w:val="00A1351E"/>
    <w:rsid w:val="00A13ED4"/>
    <w:rsid w:val="00A15AF3"/>
    <w:rsid w:val="00A15F8D"/>
    <w:rsid w:val="00A16DA0"/>
    <w:rsid w:val="00A20BEE"/>
    <w:rsid w:val="00A20F36"/>
    <w:rsid w:val="00A21194"/>
    <w:rsid w:val="00A21FDC"/>
    <w:rsid w:val="00A22D4A"/>
    <w:rsid w:val="00A24BFB"/>
    <w:rsid w:val="00A262F9"/>
    <w:rsid w:val="00A26D82"/>
    <w:rsid w:val="00A2771F"/>
    <w:rsid w:val="00A278E0"/>
    <w:rsid w:val="00A311F4"/>
    <w:rsid w:val="00A32015"/>
    <w:rsid w:val="00A32211"/>
    <w:rsid w:val="00A3244D"/>
    <w:rsid w:val="00A32EB6"/>
    <w:rsid w:val="00A36265"/>
    <w:rsid w:val="00A36588"/>
    <w:rsid w:val="00A43FB4"/>
    <w:rsid w:val="00A441C3"/>
    <w:rsid w:val="00A4573D"/>
    <w:rsid w:val="00A45DC1"/>
    <w:rsid w:val="00A47221"/>
    <w:rsid w:val="00A47CE4"/>
    <w:rsid w:val="00A50EEF"/>
    <w:rsid w:val="00A56F41"/>
    <w:rsid w:val="00A570A7"/>
    <w:rsid w:val="00A5763D"/>
    <w:rsid w:val="00A57D4B"/>
    <w:rsid w:val="00A603F6"/>
    <w:rsid w:val="00A60FCF"/>
    <w:rsid w:val="00A61EC6"/>
    <w:rsid w:val="00A6253A"/>
    <w:rsid w:val="00A631B3"/>
    <w:rsid w:val="00A63B2E"/>
    <w:rsid w:val="00A63C44"/>
    <w:rsid w:val="00A65A28"/>
    <w:rsid w:val="00A749BE"/>
    <w:rsid w:val="00A75A54"/>
    <w:rsid w:val="00A76602"/>
    <w:rsid w:val="00A769E1"/>
    <w:rsid w:val="00A76C0F"/>
    <w:rsid w:val="00A77A26"/>
    <w:rsid w:val="00A77E22"/>
    <w:rsid w:val="00A80289"/>
    <w:rsid w:val="00A81729"/>
    <w:rsid w:val="00A8191F"/>
    <w:rsid w:val="00A825C2"/>
    <w:rsid w:val="00A85835"/>
    <w:rsid w:val="00A8638D"/>
    <w:rsid w:val="00A86ACF"/>
    <w:rsid w:val="00A875B0"/>
    <w:rsid w:val="00A877B5"/>
    <w:rsid w:val="00A93DB3"/>
    <w:rsid w:val="00A9462C"/>
    <w:rsid w:val="00AA0639"/>
    <w:rsid w:val="00AA0D94"/>
    <w:rsid w:val="00AA1842"/>
    <w:rsid w:val="00AA192F"/>
    <w:rsid w:val="00AA1B0B"/>
    <w:rsid w:val="00AA2AFF"/>
    <w:rsid w:val="00AA5762"/>
    <w:rsid w:val="00AA6274"/>
    <w:rsid w:val="00AA62BD"/>
    <w:rsid w:val="00AB0DFC"/>
    <w:rsid w:val="00AB0F69"/>
    <w:rsid w:val="00AB15EF"/>
    <w:rsid w:val="00AB192B"/>
    <w:rsid w:val="00AB1EB9"/>
    <w:rsid w:val="00AB2109"/>
    <w:rsid w:val="00AB27FA"/>
    <w:rsid w:val="00AB376A"/>
    <w:rsid w:val="00AB4E29"/>
    <w:rsid w:val="00AB615C"/>
    <w:rsid w:val="00AB7029"/>
    <w:rsid w:val="00AB76D7"/>
    <w:rsid w:val="00AB78E1"/>
    <w:rsid w:val="00AB7E0F"/>
    <w:rsid w:val="00AC0DE3"/>
    <w:rsid w:val="00AC1874"/>
    <w:rsid w:val="00AC3C8C"/>
    <w:rsid w:val="00AC3C90"/>
    <w:rsid w:val="00AC4001"/>
    <w:rsid w:val="00AC53CD"/>
    <w:rsid w:val="00AC60B2"/>
    <w:rsid w:val="00AC6A87"/>
    <w:rsid w:val="00AC7256"/>
    <w:rsid w:val="00AD4430"/>
    <w:rsid w:val="00AD4CBE"/>
    <w:rsid w:val="00AD6FF2"/>
    <w:rsid w:val="00AD7034"/>
    <w:rsid w:val="00AD76CA"/>
    <w:rsid w:val="00AE0499"/>
    <w:rsid w:val="00AE4D1F"/>
    <w:rsid w:val="00AE5F0F"/>
    <w:rsid w:val="00AE6725"/>
    <w:rsid w:val="00AE683C"/>
    <w:rsid w:val="00AE7094"/>
    <w:rsid w:val="00AE7212"/>
    <w:rsid w:val="00AE7538"/>
    <w:rsid w:val="00AE75C4"/>
    <w:rsid w:val="00AE77B7"/>
    <w:rsid w:val="00AE7E08"/>
    <w:rsid w:val="00AF03D7"/>
    <w:rsid w:val="00AF1460"/>
    <w:rsid w:val="00AF251C"/>
    <w:rsid w:val="00AF2D4D"/>
    <w:rsid w:val="00AF358C"/>
    <w:rsid w:val="00AF39B4"/>
    <w:rsid w:val="00AF7478"/>
    <w:rsid w:val="00B00455"/>
    <w:rsid w:val="00B0078D"/>
    <w:rsid w:val="00B01092"/>
    <w:rsid w:val="00B02FA8"/>
    <w:rsid w:val="00B032D1"/>
    <w:rsid w:val="00B0342F"/>
    <w:rsid w:val="00B03721"/>
    <w:rsid w:val="00B04553"/>
    <w:rsid w:val="00B04747"/>
    <w:rsid w:val="00B0542E"/>
    <w:rsid w:val="00B055C3"/>
    <w:rsid w:val="00B10200"/>
    <w:rsid w:val="00B10E3C"/>
    <w:rsid w:val="00B10ED1"/>
    <w:rsid w:val="00B110BA"/>
    <w:rsid w:val="00B11439"/>
    <w:rsid w:val="00B123CF"/>
    <w:rsid w:val="00B15078"/>
    <w:rsid w:val="00B167FD"/>
    <w:rsid w:val="00B17335"/>
    <w:rsid w:val="00B17A52"/>
    <w:rsid w:val="00B20876"/>
    <w:rsid w:val="00B21B77"/>
    <w:rsid w:val="00B21FC5"/>
    <w:rsid w:val="00B22135"/>
    <w:rsid w:val="00B22AB6"/>
    <w:rsid w:val="00B2315F"/>
    <w:rsid w:val="00B25809"/>
    <w:rsid w:val="00B27B87"/>
    <w:rsid w:val="00B31095"/>
    <w:rsid w:val="00B3149B"/>
    <w:rsid w:val="00B33D20"/>
    <w:rsid w:val="00B34507"/>
    <w:rsid w:val="00B3515E"/>
    <w:rsid w:val="00B35D3F"/>
    <w:rsid w:val="00B36987"/>
    <w:rsid w:val="00B37030"/>
    <w:rsid w:val="00B3707C"/>
    <w:rsid w:val="00B37881"/>
    <w:rsid w:val="00B42197"/>
    <w:rsid w:val="00B429EB"/>
    <w:rsid w:val="00B44B85"/>
    <w:rsid w:val="00B50D44"/>
    <w:rsid w:val="00B53E19"/>
    <w:rsid w:val="00B53FDF"/>
    <w:rsid w:val="00B54BD6"/>
    <w:rsid w:val="00B5593E"/>
    <w:rsid w:val="00B579CA"/>
    <w:rsid w:val="00B60F92"/>
    <w:rsid w:val="00B61CE9"/>
    <w:rsid w:val="00B63815"/>
    <w:rsid w:val="00B63F56"/>
    <w:rsid w:val="00B671A7"/>
    <w:rsid w:val="00B6750D"/>
    <w:rsid w:val="00B67669"/>
    <w:rsid w:val="00B6797A"/>
    <w:rsid w:val="00B702DB"/>
    <w:rsid w:val="00B70E97"/>
    <w:rsid w:val="00B7232B"/>
    <w:rsid w:val="00B7262A"/>
    <w:rsid w:val="00B732D0"/>
    <w:rsid w:val="00B7505E"/>
    <w:rsid w:val="00B774EB"/>
    <w:rsid w:val="00B8063F"/>
    <w:rsid w:val="00B82A18"/>
    <w:rsid w:val="00B853F4"/>
    <w:rsid w:val="00B864C3"/>
    <w:rsid w:val="00B873BC"/>
    <w:rsid w:val="00B8770B"/>
    <w:rsid w:val="00B92BAE"/>
    <w:rsid w:val="00B93075"/>
    <w:rsid w:val="00B9351F"/>
    <w:rsid w:val="00B941CF"/>
    <w:rsid w:val="00B9444C"/>
    <w:rsid w:val="00B9531E"/>
    <w:rsid w:val="00B95347"/>
    <w:rsid w:val="00B957F6"/>
    <w:rsid w:val="00B963BA"/>
    <w:rsid w:val="00B96924"/>
    <w:rsid w:val="00B96D80"/>
    <w:rsid w:val="00B96FC9"/>
    <w:rsid w:val="00BA01AB"/>
    <w:rsid w:val="00BA0C6E"/>
    <w:rsid w:val="00BA0D6B"/>
    <w:rsid w:val="00BA0FFF"/>
    <w:rsid w:val="00BA18CB"/>
    <w:rsid w:val="00BA1D76"/>
    <w:rsid w:val="00BA2EA2"/>
    <w:rsid w:val="00BA3EC1"/>
    <w:rsid w:val="00BA416A"/>
    <w:rsid w:val="00BA44CC"/>
    <w:rsid w:val="00BA4B75"/>
    <w:rsid w:val="00BA55F4"/>
    <w:rsid w:val="00BA6CC9"/>
    <w:rsid w:val="00BB0EF7"/>
    <w:rsid w:val="00BB20A3"/>
    <w:rsid w:val="00BB403A"/>
    <w:rsid w:val="00BB623B"/>
    <w:rsid w:val="00BB7310"/>
    <w:rsid w:val="00BB7E4C"/>
    <w:rsid w:val="00BC0264"/>
    <w:rsid w:val="00BC0EFE"/>
    <w:rsid w:val="00BC28D2"/>
    <w:rsid w:val="00BC3C69"/>
    <w:rsid w:val="00BC5A70"/>
    <w:rsid w:val="00BC72E7"/>
    <w:rsid w:val="00BD0A7A"/>
    <w:rsid w:val="00BD14EB"/>
    <w:rsid w:val="00BD57FD"/>
    <w:rsid w:val="00BD6A8C"/>
    <w:rsid w:val="00BE043B"/>
    <w:rsid w:val="00BE1A6A"/>
    <w:rsid w:val="00BE1BA2"/>
    <w:rsid w:val="00BE1DC6"/>
    <w:rsid w:val="00BE4E52"/>
    <w:rsid w:val="00BE63F3"/>
    <w:rsid w:val="00BF244A"/>
    <w:rsid w:val="00BF39C5"/>
    <w:rsid w:val="00BF4CAD"/>
    <w:rsid w:val="00C013E2"/>
    <w:rsid w:val="00C03B58"/>
    <w:rsid w:val="00C0663D"/>
    <w:rsid w:val="00C10B4B"/>
    <w:rsid w:val="00C122FE"/>
    <w:rsid w:val="00C123FE"/>
    <w:rsid w:val="00C146A0"/>
    <w:rsid w:val="00C14749"/>
    <w:rsid w:val="00C1549B"/>
    <w:rsid w:val="00C15AC0"/>
    <w:rsid w:val="00C1794E"/>
    <w:rsid w:val="00C179D8"/>
    <w:rsid w:val="00C17F70"/>
    <w:rsid w:val="00C220F2"/>
    <w:rsid w:val="00C225A1"/>
    <w:rsid w:val="00C23182"/>
    <w:rsid w:val="00C231BE"/>
    <w:rsid w:val="00C23B48"/>
    <w:rsid w:val="00C246CF"/>
    <w:rsid w:val="00C257DD"/>
    <w:rsid w:val="00C259D6"/>
    <w:rsid w:val="00C3121F"/>
    <w:rsid w:val="00C33F34"/>
    <w:rsid w:val="00C35BF7"/>
    <w:rsid w:val="00C36409"/>
    <w:rsid w:val="00C3788A"/>
    <w:rsid w:val="00C37BB6"/>
    <w:rsid w:val="00C40361"/>
    <w:rsid w:val="00C408B5"/>
    <w:rsid w:val="00C40FB9"/>
    <w:rsid w:val="00C43491"/>
    <w:rsid w:val="00C4371B"/>
    <w:rsid w:val="00C4486F"/>
    <w:rsid w:val="00C44EAD"/>
    <w:rsid w:val="00C45114"/>
    <w:rsid w:val="00C4583D"/>
    <w:rsid w:val="00C45BD3"/>
    <w:rsid w:val="00C45C2C"/>
    <w:rsid w:val="00C45F4E"/>
    <w:rsid w:val="00C561C4"/>
    <w:rsid w:val="00C56A06"/>
    <w:rsid w:val="00C617A5"/>
    <w:rsid w:val="00C635EA"/>
    <w:rsid w:val="00C640DD"/>
    <w:rsid w:val="00C66E23"/>
    <w:rsid w:val="00C67C05"/>
    <w:rsid w:val="00C70ACA"/>
    <w:rsid w:val="00C70ED8"/>
    <w:rsid w:val="00C7128A"/>
    <w:rsid w:val="00C7174D"/>
    <w:rsid w:val="00C719ED"/>
    <w:rsid w:val="00C737BA"/>
    <w:rsid w:val="00C739E0"/>
    <w:rsid w:val="00C7570B"/>
    <w:rsid w:val="00C75B9C"/>
    <w:rsid w:val="00C7798C"/>
    <w:rsid w:val="00C80DBD"/>
    <w:rsid w:val="00C81ED5"/>
    <w:rsid w:val="00C81F08"/>
    <w:rsid w:val="00C8220B"/>
    <w:rsid w:val="00C83708"/>
    <w:rsid w:val="00C841F2"/>
    <w:rsid w:val="00C8519E"/>
    <w:rsid w:val="00C853C9"/>
    <w:rsid w:val="00C85DB5"/>
    <w:rsid w:val="00C86B75"/>
    <w:rsid w:val="00C8735A"/>
    <w:rsid w:val="00C87D7D"/>
    <w:rsid w:val="00C91C13"/>
    <w:rsid w:val="00C92797"/>
    <w:rsid w:val="00C93E91"/>
    <w:rsid w:val="00C94A70"/>
    <w:rsid w:val="00C96F11"/>
    <w:rsid w:val="00CA076C"/>
    <w:rsid w:val="00CA1E57"/>
    <w:rsid w:val="00CA1E69"/>
    <w:rsid w:val="00CA2BCD"/>
    <w:rsid w:val="00CA31B9"/>
    <w:rsid w:val="00CA32BB"/>
    <w:rsid w:val="00CA3772"/>
    <w:rsid w:val="00CA3B31"/>
    <w:rsid w:val="00CA3CDC"/>
    <w:rsid w:val="00CA43DE"/>
    <w:rsid w:val="00CA4D07"/>
    <w:rsid w:val="00CA4F61"/>
    <w:rsid w:val="00CA5811"/>
    <w:rsid w:val="00CA5DA6"/>
    <w:rsid w:val="00CA6078"/>
    <w:rsid w:val="00CA6199"/>
    <w:rsid w:val="00CA6BA8"/>
    <w:rsid w:val="00CA76D0"/>
    <w:rsid w:val="00CB3B7C"/>
    <w:rsid w:val="00CC14AB"/>
    <w:rsid w:val="00CC2876"/>
    <w:rsid w:val="00CD09B1"/>
    <w:rsid w:val="00CD114A"/>
    <w:rsid w:val="00CD1F94"/>
    <w:rsid w:val="00CD2430"/>
    <w:rsid w:val="00CD44F9"/>
    <w:rsid w:val="00CD4CC4"/>
    <w:rsid w:val="00CD4ED2"/>
    <w:rsid w:val="00CD5ED2"/>
    <w:rsid w:val="00CD65BA"/>
    <w:rsid w:val="00CD6745"/>
    <w:rsid w:val="00CD6C26"/>
    <w:rsid w:val="00CD7CE1"/>
    <w:rsid w:val="00CE09FA"/>
    <w:rsid w:val="00CE3FD9"/>
    <w:rsid w:val="00CE4D40"/>
    <w:rsid w:val="00CF0F34"/>
    <w:rsid w:val="00CF174F"/>
    <w:rsid w:val="00CF3716"/>
    <w:rsid w:val="00CF39BA"/>
    <w:rsid w:val="00CF5503"/>
    <w:rsid w:val="00CF7FCA"/>
    <w:rsid w:val="00D0047A"/>
    <w:rsid w:val="00D007F1"/>
    <w:rsid w:val="00D03764"/>
    <w:rsid w:val="00D040E8"/>
    <w:rsid w:val="00D0478B"/>
    <w:rsid w:val="00D059B2"/>
    <w:rsid w:val="00D05F0F"/>
    <w:rsid w:val="00D06BFA"/>
    <w:rsid w:val="00D10A33"/>
    <w:rsid w:val="00D11028"/>
    <w:rsid w:val="00D117D9"/>
    <w:rsid w:val="00D12FFB"/>
    <w:rsid w:val="00D14242"/>
    <w:rsid w:val="00D147EC"/>
    <w:rsid w:val="00D14DBB"/>
    <w:rsid w:val="00D15BAC"/>
    <w:rsid w:val="00D17EC5"/>
    <w:rsid w:val="00D20394"/>
    <w:rsid w:val="00D207DE"/>
    <w:rsid w:val="00D20FFB"/>
    <w:rsid w:val="00D21B6C"/>
    <w:rsid w:val="00D238A7"/>
    <w:rsid w:val="00D24292"/>
    <w:rsid w:val="00D25F43"/>
    <w:rsid w:val="00D27196"/>
    <w:rsid w:val="00D31B38"/>
    <w:rsid w:val="00D3243C"/>
    <w:rsid w:val="00D33E30"/>
    <w:rsid w:val="00D341C2"/>
    <w:rsid w:val="00D35126"/>
    <w:rsid w:val="00D35C20"/>
    <w:rsid w:val="00D35E3E"/>
    <w:rsid w:val="00D36C46"/>
    <w:rsid w:val="00D36E58"/>
    <w:rsid w:val="00D36ED2"/>
    <w:rsid w:val="00D40A15"/>
    <w:rsid w:val="00D41351"/>
    <w:rsid w:val="00D41A37"/>
    <w:rsid w:val="00D42983"/>
    <w:rsid w:val="00D43137"/>
    <w:rsid w:val="00D4532B"/>
    <w:rsid w:val="00D46C68"/>
    <w:rsid w:val="00D476B9"/>
    <w:rsid w:val="00D51655"/>
    <w:rsid w:val="00D51D0D"/>
    <w:rsid w:val="00D5219E"/>
    <w:rsid w:val="00D53610"/>
    <w:rsid w:val="00D55C13"/>
    <w:rsid w:val="00D577F6"/>
    <w:rsid w:val="00D61202"/>
    <w:rsid w:val="00D62E36"/>
    <w:rsid w:val="00D631AD"/>
    <w:rsid w:val="00D65F79"/>
    <w:rsid w:val="00D666F7"/>
    <w:rsid w:val="00D67424"/>
    <w:rsid w:val="00D674C8"/>
    <w:rsid w:val="00D70239"/>
    <w:rsid w:val="00D71847"/>
    <w:rsid w:val="00D72372"/>
    <w:rsid w:val="00D72AA7"/>
    <w:rsid w:val="00D73399"/>
    <w:rsid w:val="00D75895"/>
    <w:rsid w:val="00D75DCF"/>
    <w:rsid w:val="00D802EF"/>
    <w:rsid w:val="00D8080C"/>
    <w:rsid w:val="00D80AB1"/>
    <w:rsid w:val="00D81439"/>
    <w:rsid w:val="00D8199D"/>
    <w:rsid w:val="00D825FE"/>
    <w:rsid w:val="00D82FB9"/>
    <w:rsid w:val="00D83469"/>
    <w:rsid w:val="00D83A03"/>
    <w:rsid w:val="00D868F1"/>
    <w:rsid w:val="00D87BF8"/>
    <w:rsid w:val="00D90705"/>
    <w:rsid w:val="00D90819"/>
    <w:rsid w:val="00D90DC2"/>
    <w:rsid w:val="00D9127B"/>
    <w:rsid w:val="00D91547"/>
    <w:rsid w:val="00D93FBB"/>
    <w:rsid w:val="00D94654"/>
    <w:rsid w:val="00D9579E"/>
    <w:rsid w:val="00D979A7"/>
    <w:rsid w:val="00DA0342"/>
    <w:rsid w:val="00DA0914"/>
    <w:rsid w:val="00DA2799"/>
    <w:rsid w:val="00DA3C65"/>
    <w:rsid w:val="00DA42C1"/>
    <w:rsid w:val="00DA477C"/>
    <w:rsid w:val="00DA6EBD"/>
    <w:rsid w:val="00DB5D3F"/>
    <w:rsid w:val="00DB65EA"/>
    <w:rsid w:val="00DC0730"/>
    <w:rsid w:val="00DC0B71"/>
    <w:rsid w:val="00DC4C74"/>
    <w:rsid w:val="00DC4C76"/>
    <w:rsid w:val="00DC6510"/>
    <w:rsid w:val="00DC6D58"/>
    <w:rsid w:val="00DC7DB7"/>
    <w:rsid w:val="00DC7F55"/>
    <w:rsid w:val="00DD01A9"/>
    <w:rsid w:val="00DD29E7"/>
    <w:rsid w:val="00DD5A5B"/>
    <w:rsid w:val="00DD63E0"/>
    <w:rsid w:val="00DD6606"/>
    <w:rsid w:val="00DD6667"/>
    <w:rsid w:val="00DD6C63"/>
    <w:rsid w:val="00DE046E"/>
    <w:rsid w:val="00DE1945"/>
    <w:rsid w:val="00DE2325"/>
    <w:rsid w:val="00DE3355"/>
    <w:rsid w:val="00DE4A65"/>
    <w:rsid w:val="00DE517A"/>
    <w:rsid w:val="00DE7512"/>
    <w:rsid w:val="00DE76B2"/>
    <w:rsid w:val="00DF0180"/>
    <w:rsid w:val="00DF3FBD"/>
    <w:rsid w:val="00DF6A05"/>
    <w:rsid w:val="00DF7935"/>
    <w:rsid w:val="00E0161F"/>
    <w:rsid w:val="00E01D82"/>
    <w:rsid w:val="00E023C8"/>
    <w:rsid w:val="00E03BAC"/>
    <w:rsid w:val="00E07CD1"/>
    <w:rsid w:val="00E10843"/>
    <w:rsid w:val="00E12355"/>
    <w:rsid w:val="00E1338D"/>
    <w:rsid w:val="00E13FC0"/>
    <w:rsid w:val="00E13FF7"/>
    <w:rsid w:val="00E15729"/>
    <w:rsid w:val="00E17D20"/>
    <w:rsid w:val="00E17E4A"/>
    <w:rsid w:val="00E20290"/>
    <w:rsid w:val="00E20585"/>
    <w:rsid w:val="00E221FC"/>
    <w:rsid w:val="00E2356D"/>
    <w:rsid w:val="00E238AE"/>
    <w:rsid w:val="00E31FE1"/>
    <w:rsid w:val="00E324EF"/>
    <w:rsid w:val="00E3265D"/>
    <w:rsid w:val="00E34FF1"/>
    <w:rsid w:val="00E3739F"/>
    <w:rsid w:val="00E37B7B"/>
    <w:rsid w:val="00E40894"/>
    <w:rsid w:val="00E40B1E"/>
    <w:rsid w:val="00E40E52"/>
    <w:rsid w:val="00E426E5"/>
    <w:rsid w:val="00E42F4F"/>
    <w:rsid w:val="00E45474"/>
    <w:rsid w:val="00E461E7"/>
    <w:rsid w:val="00E463A7"/>
    <w:rsid w:val="00E471C2"/>
    <w:rsid w:val="00E50C61"/>
    <w:rsid w:val="00E512CD"/>
    <w:rsid w:val="00E51585"/>
    <w:rsid w:val="00E51F26"/>
    <w:rsid w:val="00E525D9"/>
    <w:rsid w:val="00E5274E"/>
    <w:rsid w:val="00E53F9A"/>
    <w:rsid w:val="00E55307"/>
    <w:rsid w:val="00E56757"/>
    <w:rsid w:val="00E56EB8"/>
    <w:rsid w:val="00E57B79"/>
    <w:rsid w:val="00E60943"/>
    <w:rsid w:val="00E655A2"/>
    <w:rsid w:val="00E66133"/>
    <w:rsid w:val="00E66636"/>
    <w:rsid w:val="00E66714"/>
    <w:rsid w:val="00E667C3"/>
    <w:rsid w:val="00E67AAC"/>
    <w:rsid w:val="00E67B50"/>
    <w:rsid w:val="00E67D7D"/>
    <w:rsid w:val="00E70AD8"/>
    <w:rsid w:val="00E71A19"/>
    <w:rsid w:val="00E7249E"/>
    <w:rsid w:val="00E72977"/>
    <w:rsid w:val="00E72F41"/>
    <w:rsid w:val="00E732D8"/>
    <w:rsid w:val="00E745A8"/>
    <w:rsid w:val="00E8006A"/>
    <w:rsid w:val="00E80B9E"/>
    <w:rsid w:val="00E8113E"/>
    <w:rsid w:val="00E816FD"/>
    <w:rsid w:val="00E82C3A"/>
    <w:rsid w:val="00E83F18"/>
    <w:rsid w:val="00E84FF1"/>
    <w:rsid w:val="00E8656B"/>
    <w:rsid w:val="00E87222"/>
    <w:rsid w:val="00E90CCE"/>
    <w:rsid w:val="00E90EFC"/>
    <w:rsid w:val="00E9271B"/>
    <w:rsid w:val="00E97310"/>
    <w:rsid w:val="00EA26B2"/>
    <w:rsid w:val="00EA2961"/>
    <w:rsid w:val="00EA29CB"/>
    <w:rsid w:val="00EA49FC"/>
    <w:rsid w:val="00EA58ED"/>
    <w:rsid w:val="00EA615D"/>
    <w:rsid w:val="00EA6A5C"/>
    <w:rsid w:val="00EA75BE"/>
    <w:rsid w:val="00EA7A5B"/>
    <w:rsid w:val="00EB0199"/>
    <w:rsid w:val="00EB1A27"/>
    <w:rsid w:val="00EB2358"/>
    <w:rsid w:val="00EB31EE"/>
    <w:rsid w:val="00EB45FF"/>
    <w:rsid w:val="00EB6017"/>
    <w:rsid w:val="00EB6139"/>
    <w:rsid w:val="00EB644A"/>
    <w:rsid w:val="00EB6D4D"/>
    <w:rsid w:val="00EC0C49"/>
    <w:rsid w:val="00EC1106"/>
    <w:rsid w:val="00EC1DFA"/>
    <w:rsid w:val="00EC1E28"/>
    <w:rsid w:val="00EC2068"/>
    <w:rsid w:val="00EC22E1"/>
    <w:rsid w:val="00EC241F"/>
    <w:rsid w:val="00EC31FA"/>
    <w:rsid w:val="00EC48A4"/>
    <w:rsid w:val="00EC4AD3"/>
    <w:rsid w:val="00EC4B7C"/>
    <w:rsid w:val="00EC51C5"/>
    <w:rsid w:val="00EC69D9"/>
    <w:rsid w:val="00EC76EE"/>
    <w:rsid w:val="00EC7700"/>
    <w:rsid w:val="00ED1488"/>
    <w:rsid w:val="00ED1FAB"/>
    <w:rsid w:val="00ED420A"/>
    <w:rsid w:val="00ED4DCE"/>
    <w:rsid w:val="00ED50BC"/>
    <w:rsid w:val="00ED5815"/>
    <w:rsid w:val="00ED59EF"/>
    <w:rsid w:val="00ED5B66"/>
    <w:rsid w:val="00ED6EE9"/>
    <w:rsid w:val="00ED7FE0"/>
    <w:rsid w:val="00EE0314"/>
    <w:rsid w:val="00EE28BB"/>
    <w:rsid w:val="00EE3B8A"/>
    <w:rsid w:val="00EE594E"/>
    <w:rsid w:val="00EE7681"/>
    <w:rsid w:val="00EE776A"/>
    <w:rsid w:val="00EF0293"/>
    <w:rsid w:val="00EF07DE"/>
    <w:rsid w:val="00EF0DB5"/>
    <w:rsid w:val="00F01709"/>
    <w:rsid w:val="00F02E30"/>
    <w:rsid w:val="00F033F3"/>
    <w:rsid w:val="00F04AB6"/>
    <w:rsid w:val="00F05916"/>
    <w:rsid w:val="00F0735A"/>
    <w:rsid w:val="00F07C0D"/>
    <w:rsid w:val="00F113D0"/>
    <w:rsid w:val="00F12FFC"/>
    <w:rsid w:val="00F13DAC"/>
    <w:rsid w:val="00F153CF"/>
    <w:rsid w:val="00F1685F"/>
    <w:rsid w:val="00F168CA"/>
    <w:rsid w:val="00F177DC"/>
    <w:rsid w:val="00F202F6"/>
    <w:rsid w:val="00F231B2"/>
    <w:rsid w:val="00F24DFB"/>
    <w:rsid w:val="00F24F61"/>
    <w:rsid w:val="00F274DA"/>
    <w:rsid w:val="00F27903"/>
    <w:rsid w:val="00F31A8C"/>
    <w:rsid w:val="00F320AB"/>
    <w:rsid w:val="00F331A8"/>
    <w:rsid w:val="00F338A3"/>
    <w:rsid w:val="00F33B42"/>
    <w:rsid w:val="00F36F66"/>
    <w:rsid w:val="00F3770D"/>
    <w:rsid w:val="00F37BDB"/>
    <w:rsid w:val="00F37D29"/>
    <w:rsid w:val="00F40346"/>
    <w:rsid w:val="00F40F81"/>
    <w:rsid w:val="00F414B1"/>
    <w:rsid w:val="00F4417A"/>
    <w:rsid w:val="00F455CD"/>
    <w:rsid w:val="00F5124B"/>
    <w:rsid w:val="00F52102"/>
    <w:rsid w:val="00F53424"/>
    <w:rsid w:val="00F539E9"/>
    <w:rsid w:val="00F540A3"/>
    <w:rsid w:val="00F54430"/>
    <w:rsid w:val="00F552A0"/>
    <w:rsid w:val="00F561D7"/>
    <w:rsid w:val="00F567D3"/>
    <w:rsid w:val="00F56818"/>
    <w:rsid w:val="00F56B99"/>
    <w:rsid w:val="00F57CE9"/>
    <w:rsid w:val="00F61DD8"/>
    <w:rsid w:val="00F6386C"/>
    <w:rsid w:val="00F63A7E"/>
    <w:rsid w:val="00F63C03"/>
    <w:rsid w:val="00F66DCB"/>
    <w:rsid w:val="00F72E60"/>
    <w:rsid w:val="00F74747"/>
    <w:rsid w:val="00F75266"/>
    <w:rsid w:val="00F75C16"/>
    <w:rsid w:val="00F804C6"/>
    <w:rsid w:val="00F8054A"/>
    <w:rsid w:val="00F80A56"/>
    <w:rsid w:val="00F816DD"/>
    <w:rsid w:val="00F81FE8"/>
    <w:rsid w:val="00F839A9"/>
    <w:rsid w:val="00F83B19"/>
    <w:rsid w:val="00F8478C"/>
    <w:rsid w:val="00F84DC0"/>
    <w:rsid w:val="00F867F2"/>
    <w:rsid w:val="00F907FE"/>
    <w:rsid w:val="00F93200"/>
    <w:rsid w:val="00F94BF2"/>
    <w:rsid w:val="00F9584A"/>
    <w:rsid w:val="00F97D08"/>
    <w:rsid w:val="00F97F87"/>
    <w:rsid w:val="00FA0F25"/>
    <w:rsid w:val="00FA6FDC"/>
    <w:rsid w:val="00FA77DA"/>
    <w:rsid w:val="00FB12C6"/>
    <w:rsid w:val="00FB1799"/>
    <w:rsid w:val="00FB2798"/>
    <w:rsid w:val="00FB3BB9"/>
    <w:rsid w:val="00FB59AE"/>
    <w:rsid w:val="00FC00CA"/>
    <w:rsid w:val="00FC0342"/>
    <w:rsid w:val="00FC074D"/>
    <w:rsid w:val="00FC2798"/>
    <w:rsid w:val="00FC2E80"/>
    <w:rsid w:val="00FC42B5"/>
    <w:rsid w:val="00FC5315"/>
    <w:rsid w:val="00FC574D"/>
    <w:rsid w:val="00FC59F6"/>
    <w:rsid w:val="00FD022C"/>
    <w:rsid w:val="00FD1638"/>
    <w:rsid w:val="00FD16C5"/>
    <w:rsid w:val="00FD17B5"/>
    <w:rsid w:val="00FD26E2"/>
    <w:rsid w:val="00FD3FA5"/>
    <w:rsid w:val="00FD6C47"/>
    <w:rsid w:val="00FD7F0A"/>
    <w:rsid w:val="00FE3603"/>
    <w:rsid w:val="00FE3C31"/>
    <w:rsid w:val="00FE7BF6"/>
    <w:rsid w:val="00FF0593"/>
    <w:rsid w:val="00FF2439"/>
    <w:rsid w:val="00FF2624"/>
    <w:rsid w:val="00FF2C3F"/>
    <w:rsid w:val="00FF2E9F"/>
    <w:rsid w:val="00FF75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3413C68F-7C4F-4F0C-B50E-8F4788934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F25"/>
    <w:pPr>
      <w:suppressAutoHyphens/>
      <w:spacing w:line="360" w:lineRule="auto"/>
    </w:pPr>
    <w:rPr>
      <w:rFonts w:ascii="Calibri" w:eastAsia="Calibri" w:hAnsi="Calibri" w:cs="Calibri"/>
      <w:kern w:val="1"/>
      <w:sz w:val="22"/>
      <w:szCs w:val="22"/>
      <w:lang w:eastAsia="zh-CN"/>
    </w:rPr>
  </w:style>
  <w:style w:type="paragraph" w:styleId="Ttulo1">
    <w:name w:val="heading 1"/>
    <w:basedOn w:val="Normal"/>
    <w:next w:val="Normal"/>
    <w:qFormat/>
    <w:pPr>
      <w:keepNext/>
      <w:keepLines/>
      <w:numPr>
        <w:numId w:val="1"/>
      </w:numPr>
      <w:suppressAutoHyphens w:val="0"/>
      <w:spacing w:before="480" w:line="276" w:lineRule="auto"/>
      <w:outlineLvl w:val="0"/>
    </w:pPr>
    <w:rPr>
      <w:rFonts w:ascii="Cambria" w:hAnsi="Cambria" w:cs="Times New Roman"/>
      <w:b/>
      <w:bCs/>
      <w:color w:val="365F91"/>
      <w:sz w:val="28"/>
      <w:szCs w:val="28"/>
    </w:rPr>
  </w:style>
  <w:style w:type="paragraph" w:styleId="Ttulo2">
    <w:name w:val="heading 2"/>
    <w:basedOn w:val="Normal"/>
    <w:next w:val="Normal"/>
    <w:qFormat/>
    <w:pPr>
      <w:keepNext/>
      <w:keepLines/>
      <w:numPr>
        <w:ilvl w:val="1"/>
        <w:numId w:val="1"/>
      </w:numPr>
      <w:suppressAutoHyphens w:val="0"/>
      <w:spacing w:before="200" w:line="276" w:lineRule="auto"/>
      <w:outlineLvl w:val="1"/>
    </w:pPr>
    <w:rPr>
      <w:rFonts w:ascii="Cambria" w:hAnsi="Cambria" w:cs="Times New Roman"/>
      <w:b/>
      <w:bCs/>
      <w:color w:val="4F81BD"/>
      <w:sz w:val="26"/>
      <w:szCs w:val="26"/>
    </w:rPr>
  </w:style>
  <w:style w:type="paragraph" w:styleId="Ttulo3">
    <w:name w:val="heading 3"/>
    <w:basedOn w:val="Normal"/>
    <w:next w:val="Normal"/>
    <w:qFormat/>
    <w:pPr>
      <w:keepNext/>
      <w:keepLines/>
      <w:numPr>
        <w:ilvl w:val="2"/>
        <w:numId w:val="1"/>
      </w:numPr>
      <w:suppressAutoHyphens w:val="0"/>
      <w:spacing w:before="200" w:line="276" w:lineRule="auto"/>
      <w:outlineLvl w:val="2"/>
    </w:pPr>
    <w:rPr>
      <w:rFonts w:ascii="Cambria" w:hAnsi="Cambria" w:cs="Times New Roman"/>
      <w:b/>
      <w:bCs/>
      <w:color w:val="4F81BD"/>
      <w:sz w:val="20"/>
      <w:szCs w:val="20"/>
    </w:rPr>
  </w:style>
  <w:style w:type="paragraph" w:styleId="Ttulo4">
    <w:name w:val="heading 4"/>
    <w:basedOn w:val="Normal"/>
    <w:next w:val="Normal"/>
    <w:qFormat/>
    <w:pPr>
      <w:keepNext/>
      <w:keepLines/>
      <w:numPr>
        <w:ilvl w:val="3"/>
        <w:numId w:val="1"/>
      </w:numPr>
      <w:suppressAutoHyphens w:val="0"/>
      <w:spacing w:before="200" w:line="276" w:lineRule="auto"/>
      <w:outlineLvl w:val="3"/>
    </w:pPr>
    <w:rPr>
      <w:rFonts w:ascii="Cambria" w:hAnsi="Cambria" w:cs="Times New Roman"/>
      <w:b/>
      <w:bCs/>
      <w:i/>
      <w:iCs/>
      <w:color w:val="4F81BD"/>
      <w:sz w:val="20"/>
      <w:szCs w:val="20"/>
    </w:rPr>
  </w:style>
  <w:style w:type="paragraph" w:styleId="Ttulo5">
    <w:name w:val="heading 5"/>
    <w:basedOn w:val="Normal"/>
    <w:next w:val="Normal"/>
    <w:qFormat/>
    <w:pPr>
      <w:keepNext/>
      <w:keepLines/>
      <w:numPr>
        <w:ilvl w:val="4"/>
        <w:numId w:val="1"/>
      </w:numPr>
      <w:suppressAutoHyphens w:val="0"/>
      <w:spacing w:before="200" w:line="276" w:lineRule="auto"/>
      <w:outlineLvl w:val="4"/>
    </w:pPr>
    <w:rPr>
      <w:rFonts w:ascii="Cambria" w:hAnsi="Cambria" w:cs="Times New Roman"/>
      <w:color w:val="243F60"/>
      <w:sz w:val="20"/>
      <w:szCs w:val="20"/>
    </w:rPr>
  </w:style>
  <w:style w:type="paragraph" w:styleId="Ttulo6">
    <w:name w:val="heading 6"/>
    <w:basedOn w:val="Normal"/>
    <w:next w:val="Normal"/>
    <w:qFormat/>
    <w:pPr>
      <w:keepNext/>
      <w:keepLines/>
      <w:numPr>
        <w:ilvl w:val="5"/>
        <w:numId w:val="1"/>
      </w:numPr>
      <w:suppressAutoHyphens w:val="0"/>
      <w:spacing w:before="200" w:line="276" w:lineRule="auto"/>
      <w:outlineLvl w:val="5"/>
    </w:pPr>
    <w:rPr>
      <w:rFonts w:ascii="Cambria" w:hAnsi="Cambria" w:cs="Times New Roman"/>
      <w:i/>
      <w:iCs/>
      <w:color w:val="243F60"/>
      <w:sz w:val="20"/>
      <w:szCs w:val="20"/>
    </w:rPr>
  </w:style>
  <w:style w:type="paragraph" w:styleId="Ttulo7">
    <w:name w:val="heading 7"/>
    <w:basedOn w:val="Normal"/>
    <w:next w:val="Normal"/>
    <w:qFormat/>
    <w:pPr>
      <w:keepNext/>
      <w:keepLines/>
      <w:numPr>
        <w:ilvl w:val="6"/>
        <w:numId w:val="1"/>
      </w:numPr>
      <w:suppressAutoHyphens w:val="0"/>
      <w:spacing w:before="200" w:line="276" w:lineRule="auto"/>
      <w:outlineLvl w:val="6"/>
    </w:pPr>
    <w:rPr>
      <w:rFonts w:ascii="Cambria" w:hAnsi="Cambria" w:cs="Times New Roman"/>
      <w:i/>
      <w:iCs/>
      <w:color w:val="404040"/>
      <w:sz w:val="20"/>
      <w:szCs w:val="20"/>
    </w:rPr>
  </w:style>
  <w:style w:type="paragraph" w:styleId="Ttulo8">
    <w:name w:val="heading 8"/>
    <w:basedOn w:val="Normal"/>
    <w:next w:val="Normal"/>
    <w:qFormat/>
    <w:pPr>
      <w:keepNext/>
      <w:keepLines/>
      <w:numPr>
        <w:ilvl w:val="7"/>
        <w:numId w:val="1"/>
      </w:numPr>
      <w:suppressAutoHyphens w:val="0"/>
      <w:spacing w:before="200" w:line="276" w:lineRule="auto"/>
      <w:outlineLvl w:val="7"/>
    </w:pPr>
    <w:rPr>
      <w:rFonts w:ascii="Cambria" w:hAnsi="Cambria" w:cs="Times New Roman"/>
      <w:color w:val="404040"/>
      <w:sz w:val="20"/>
      <w:szCs w:val="20"/>
    </w:rPr>
  </w:style>
  <w:style w:type="paragraph" w:styleId="Ttulo9">
    <w:name w:val="heading 9"/>
    <w:basedOn w:val="Normal"/>
    <w:next w:val="Normal"/>
    <w:qFormat/>
    <w:pPr>
      <w:keepNext/>
      <w:keepLines/>
      <w:numPr>
        <w:ilvl w:val="8"/>
        <w:numId w:val="1"/>
      </w:numPr>
      <w:suppressAutoHyphens w:val="0"/>
      <w:spacing w:before="200" w:line="276" w:lineRule="auto"/>
      <w:outlineLvl w:val="8"/>
    </w:pPr>
    <w:rPr>
      <w:rFonts w:ascii="Cambria"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1">
    <w:name w:val="Fuente de párrafo predeter.1"/>
  </w:style>
  <w:style w:type="character" w:customStyle="1" w:styleId="WW8Num2z0">
    <w:name w:val="WW8Num2z0"/>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rPr>
  </w:style>
  <w:style w:type="character" w:customStyle="1" w:styleId="WW8Num5z1">
    <w:name w:val="WW8Num5z1"/>
    <w:rPr>
      <w:b w:val="0"/>
    </w:rPr>
  </w:style>
  <w:style w:type="character" w:customStyle="1" w:styleId="WW8Num5z2">
    <w:name w:val="WW8Num5z2"/>
  </w:style>
  <w:style w:type="character" w:customStyle="1" w:styleId="Fuentedeprrafopredeter5">
    <w:name w:val="Fuente de párrafo predeter.5"/>
  </w:style>
  <w:style w:type="character" w:customStyle="1" w:styleId="Fuentedeprrafopredeter4">
    <w:name w:val="Fuente de párrafo predeter.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WW8Num6z0">
    <w:name w:val="WW8Num6z0"/>
    <w:rPr>
      <w:b/>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b/>
    </w:rPr>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style>
  <w:style w:type="character" w:customStyle="1" w:styleId="WW8Num21z0">
    <w:name w:val="WW8Num21z0"/>
    <w:rPr>
      <w:rFonts w:ascii="Times New Roman" w:eastAsia="Calibri" w:hAnsi="Times New Roman"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b/>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b w:val="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b/>
    </w:rPr>
  </w:style>
  <w:style w:type="character" w:customStyle="1" w:styleId="WW8Num28z1">
    <w:name w:val="WW8Num28z1"/>
    <w:rPr>
      <w:b w:val="0"/>
    </w:rPr>
  </w:style>
  <w:style w:type="character" w:customStyle="1" w:styleId="WW8Num28z2">
    <w:name w:val="WW8Num28z2"/>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8z0">
    <w:name w:val="WW8Num38z0"/>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b/>
    </w:rPr>
  </w:style>
  <w:style w:type="character" w:customStyle="1" w:styleId="WW8Num40z1">
    <w:name w:val="WW8Num40z1"/>
    <w:rPr>
      <w:b w:val="0"/>
    </w:rPr>
  </w:style>
  <w:style w:type="character" w:customStyle="1" w:styleId="WW8Num40z2">
    <w:name w:val="WW8Num40z2"/>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3z0">
    <w:name w:val="WW8Num43z0"/>
  </w:style>
  <w:style w:type="character" w:customStyle="1" w:styleId="WW8Num44z0">
    <w:name w:val="WW8Num44z0"/>
  </w:style>
  <w:style w:type="character" w:customStyle="1" w:styleId="WW8Num45z0">
    <w:name w:val="WW8Num45z0"/>
  </w:style>
  <w:style w:type="character" w:customStyle="1" w:styleId="Fuentedeprrafopredeter10">
    <w:name w:val="Fuente de párrafo predeter.1"/>
  </w:style>
  <w:style w:type="character" w:customStyle="1" w:styleId="Ttulo1Car">
    <w:name w:val="Título 1 Car"/>
    <w:rPr>
      <w:rFonts w:ascii="Cambria" w:hAnsi="Cambria" w:cs="Cambria"/>
      <w:b/>
      <w:bCs/>
      <w:color w:val="365F91"/>
      <w:sz w:val="28"/>
      <w:szCs w:val="28"/>
    </w:rPr>
  </w:style>
  <w:style w:type="character" w:customStyle="1" w:styleId="Ttulo2Car">
    <w:name w:val="Título 2 Car"/>
    <w:rPr>
      <w:rFonts w:ascii="Cambria" w:hAnsi="Cambria" w:cs="Cambria"/>
      <w:b/>
      <w:bCs/>
      <w:color w:val="4F81BD"/>
      <w:sz w:val="26"/>
      <w:szCs w:val="26"/>
    </w:rPr>
  </w:style>
  <w:style w:type="character" w:customStyle="1" w:styleId="Ttulo3Car">
    <w:name w:val="Título 3 Car"/>
    <w:rPr>
      <w:rFonts w:ascii="Cambria" w:hAnsi="Cambria" w:cs="Cambria"/>
      <w:b/>
      <w:bCs/>
      <w:color w:val="4F81BD"/>
    </w:rPr>
  </w:style>
  <w:style w:type="character" w:customStyle="1" w:styleId="Ttulo4Car">
    <w:name w:val="Título 4 Car"/>
    <w:rPr>
      <w:rFonts w:ascii="Cambria" w:hAnsi="Cambria" w:cs="Cambria"/>
      <w:b/>
      <w:bCs/>
      <w:i/>
      <w:iCs/>
      <w:color w:val="4F81BD"/>
    </w:rPr>
  </w:style>
  <w:style w:type="character" w:customStyle="1" w:styleId="Ttulo5Car">
    <w:name w:val="Título 5 Car"/>
    <w:rPr>
      <w:rFonts w:ascii="Cambria" w:hAnsi="Cambria" w:cs="Cambria"/>
      <w:color w:val="243F60"/>
    </w:rPr>
  </w:style>
  <w:style w:type="character" w:customStyle="1" w:styleId="Ttulo6Car">
    <w:name w:val="Título 6 Car"/>
    <w:rPr>
      <w:rFonts w:ascii="Cambria" w:hAnsi="Cambria" w:cs="Cambria"/>
      <w:i/>
      <w:iCs/>
      <w:color w:val="243F60"/>
    </w:rPr>
  </w:style>
  <w:style w:type="character" w:customStyle="1" w:styleId="Ttulo7Car">
    <w:name w:val="Título 7 Car"/>
    <w:rPr>
      <w:rFonts w:ascii="Cambria" w:hAnsi="Cambria" w:cs="Cambria"/>
      <w:i/>
      <w:iCs/>
      <w:color w:val="404040"/>
    </w:rPr>
  </w:style>
  <w:style w:type="character" w:customStyle="1" w:styleId="Ttulo8Car">
    <w:name w:val="Título 8 Car"/>
    <w:rPr>
      <w:rFonts w:ascii="Cambria" w:hAnsi="Cambria" w:cs="Cambria"/>
      <w:color w:val="404040"/>
    </w:rPr>
  </w:style>
  <w:style w:type="character" w:customStyle="1" w:styleId="Ttulo9Car">
    <w:name w:val="Título 9 Car"/>
    <w:rPr>
      <w:rFonts w:ascii="Cambria" w:hAnsi="Cambria" w:cs="Cambria"/>
      <w:i/>
      <w:iCs/>
      <w:color w:val="404040"/>
    </w:rPr>
  </w:style>
  <w:style w:type="character" w:customStyle="1" w:styleId="Rtulodeencabezadodemensaje">
    <w:name w:val="Rótulo de encabezado de mensaje"/>
    <w:rPr>
      <w:rFonts w:ascii="Arial" w:hAnsi="Arial" w:cs="Arial"/>
      <w:b/>
      <w:spacing w:val="-4"/>
      <w:position w:val="0"/>
      <w:sz w:val="18"/>
      <w:vertAlign w:val="baseline"/>
    </w:rPr>
  </w:style>
  <w:style w:type="character" w:customStyle="1" w:styleId="EncabezadoCar">
    <w:name w:val="Encabezado Car"/>
    <w:uiPriority w:val="99"/>
    <w:rPr>
      <w:rFonts w:cs="Calibri"/>
      <w:sz w:val="22"/>
      <w:szCs w:val="22"/>
      <w:lang w:val="es-ES"/>
    </w:rPr>
  </w:style>
  <w:style w:type="character" w:customStyle="1" w:styleId="PiedepginaCar">
    <w:name w:val="Pie de página Car"/>
    <w:rPr>
      <w:rFonts w:cs="Calibri"/>
      <w:sz w:val="22"/>
      <w:szCs w:val="22"/>
      <w:lang w:val="es-ES"/>
    </w:rPr>
  </w:style>
  <w:style w:type="character" w:customStyle="1" w:styleId="TextodegloboCar">
    <w:name w:val="Texto de globo Car"/>
    <w:rPr>
      <w:rFonts w:ascii="Tahoma" w:hAnsi="Tahoma" w:cs="Tahoma"/>
      <w:sz w:val="16"/>
      <w:szCs w:val="16"/>
      <w:lang w:val="es-ES"/>
    </w:rPr>
  </w:style>
  <w:style w:type="character" w:customStyle="1" w:styleId="Refdecomentario1">
    <w:name w:val="Ref. de comentario1"/>
    <w:rPr>
      <w:sz w:val="16"/>
      <w:szCs w:val="16"/>
    </w:rPr>
  </w:style>
  <w:style w:type="character" w:customStyle="1" w:styleId="TextocomentarioCar">
    <w:name w:val="Texto comentario Car"/>
    <w:rPr>
      <w:rFonts w:cs="Calibri"/>
      <w:lang w:val="es-ES"/>
    </w:rPr>
  </w:style>
  <w:style w:type="character" w:customStyle="1" w:styleId="Textoennegrita1">
    <w:name w:val="Texto en negrita1"/>
    <w:rPr>
      <w:rFonts w:cs="Times New Roman"/>
      <w:b/>
      <w:bCs/>
    </w:rPr>
  </w:style>
  <w:style w:type="character" w:customStyle="1" w:styleId="AsuntodelcomentarioCar">
    <w:name w:val="Asunto del comentario Car"/>
    <w:rPr>
      <w:rFonts w:cs="Calibri"/>
      <w:b/>
      <w:bCs/>
      <w:lang w:val="es-ES"/>
    </w:rPr>
  </w:style>
  <w:style w:type="character" w:customStyle="1" w:styleId="Textoindependiente2Car">
    <w:name w:val="Texto independiente 2 Car"/>
    <w:rPr>
      <w:sz w:val="24"/>
      <w:szCs w:val="24"/>
    </w:rPr>
  </w:style>
  <w:style w:type="character" w:customStyle="1" w:styleId="Refdecomentario2">
    <w:name w:val="Ref. de comentario2"/>
    <w:rPr>
      <w:sz w:val="16"/>
      <w:szCs w:val="16"/>
    </w:rPr>
  </w:style>
  <w:style w:type="character" w:customStyle="1" w:styleId="TextocomentarioCar1">
    <w:name w:val="Texto comentario Car1"/>
    <w:uiPriority w:val="99"/>
    <w:rPr>
      <w:rFonts w:ascii="Calibri" w:eastAsia="Calibri" w:hAnsi="Calibri" w:cs="Calibri"/>
      <w:lang w:eastAsia="zh-CN"/>
    </w:rPr>
  </w:style>
  <w:style w:type="character" w:customStyle="1" w:styleId="Refdecomentario3">
    <w:name w:val="Ref. de comentario3"/>
    <w:rPr>
      <w:sz w:val="16"/>
      <w:szCs w:val="16"/>
    </w:rPr>
  </w:style>
  <w:style w:type="character" w:customStyle="1" w:styleId="TextocomentarioCar2">
    <w:name w:val="Texto comentario Car2"/>
    <w:rPr>
      <w:rFonts w:ascii="Calibri" w:eastAsia="Calibri" w:hAnsi="Calibri" w:cs="Calibri"/>
      <w:lang w:eastAsia="zh-CN"/>
    </w:rPr>
  </w:style>
  <w:style w:type="character" w:customStyle="1" w:styleId="TextonotaalfinalCar">
    <w:name w:val="Texto nota al final Car"/>
    <w:basedOn w:val="Fuentedeprrafopredeter1"/>
    <w:rPr>
      <w:rFonts w:ascii="Calibri" w:eastAsia="Calibri" w:hAnsi="Calibri" w:cs="Calibri"/>
      <w:lang w:eastAsia="zh-CN"/>
    </w:rPr>
  </w:style>
  <w:style w:type="character" w:customStyle="1" w:styleId="Refdenotaalfinal1">
    <w:name w:val="Ref. de nota al final1"/>
    <w:basedOn w:val="Fuentedeprrafopredeter1"/>
    <w:rPr>
      <w:vertAlign w:val="superscript"/>
    </w:rPr>
  </w:style>
  <w:style w:type="character" w:customStyle="1" w:styleId="TextonotapieCar">
    <w:name w:val="Texto nota pie Car"/>
    <w:basedOn w:val="Fuentedeprrafopredeter1"/>
    <w:rPr>
      <w:rFonts w:ascii="Calibri" w:eastAsia="Calibri" w:hAnsi="Calibri" w:cs="Calibri"/>
      <w:lang w:eastAsia="zh-CN"/>
    </w:rPr>
  </w:style>
  <w:style w:type="character" w:customStyle="1" w:styleId="Refdenotaalpie1">
    <w:name w:val="Ref. de nota al pie1"/>
    <w:basedOn w:val="Fuentedeprrafopredeter1"/>
    <w:rPr>
      <w:vertAlign w:val="superscript"/>
    </w:rPr>
  </w:style>
  <w:style w:type="character" w:customStyle="1" w:styleId="ListLabel1">
    <w:name w:val="ListLabel 1"/>
    <w:rPr>
      <w:b/>
    </w:rPr>
  </w:style>
  <w:style w:type="character" w:customStyle="1" w:styleId="ListLabel2">
    <w:name w:val="ListLabel 2"/>
    <w:rPr>
      <w:b w:val="0"/>
    </w:rPr>
  </w:style>
  <w:style w:type="paragraph" w:customStyle="1" w:styleId="Ttulo50">
    <w:name w:val="Título5"/>
    <w:basedOn w:val="Normal"/>
    <w:next w:val="Textoindependiente"/>
    <w:pPr>
      <w:keepNext/>
      <w:spacing w:before="240" w:after="120"/>
    </w:pPr>
    <w:rPr>
      <w:rFonts w:ascii="Liberation Sans" w:eastAsia="Noto Sans CJK SC DemiLight" w:hAnsi="Liberation Sans" w:cs="Free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szCs w:val="24"/>
    </w:rPr>
  </w:style>
  <w:style w:type="paragraph" w:customStyle="1" w:styleId="ndice">
    <w:name w:val="Índice"/>
    <w:basedOn w:val="Normal"/>
    <w:pPr>
      <w:suppressLineNumbers/>
    </w:pPr>
    <w:rPr>
      <w:rFonts w:cs="FreeSans"/>
    </w:rPr>
  </w:style>
  <w:style w:type="paragraph" w:customStyle="1" w:styleId="Ttulo40">
    <w:name w:val="Título4"/>
    <w:basedOn w:val="Normal"/>
    <w:pPr>
      <w:keepNext/>
      <w:spacing w:before="240" w:after="120"/>
    </w:pPr>
    <w:rPr>
      <w:rFonts w:ascii="Liberation Sans" w:eastAsia="Noto Sans CJK SC DemiLight" w:hAnsi="Liberation Sans" w:cs="FreeSans"/>
      <w:sz w:val="28"/>
      <w:szCs w:val="28"/>
    </w:rPr>
  </w:style>
  <w:style w:type="paragraph" w:customStyle="1" w:styleId="Descripcin1">
    <w:name w:val="Descripción1"/>
    <w:basedOn w:val="Normal"/>
    <w:pPr>
      <w:suppressLineNumbers/>
      <w:spacing w:before="120" w:after="120"/>
    </w:pPr>
    <w:rPr>
      <w:rFonts w:cs="FreeSans"/>
      <w:i/>
      <w:iCs/>
      <w:sz w:val="24"/>
      <w:szCs w:val="24"/>
    </w:rPr>
  </w:style>
  <w:style w:type="paragraph" w:customStyle="1" w:styleId="Ttulo30">
    <w:name w:val="Título3"/>
    <w:basedOn w:val="Normal"/>
    <w:pPr>
      <w:keepNext/>
      <w:spacing w:before="240" w:after="120"/>
    </w:pPr>
    <w:rPr>
      <w:rFonts w:ascii="Liberation Sans" w:eastAsia="Noto Sans CJK SC DemiLight" w:hAnsi="Liberation Sans" w:cs="FreeSans"/>
      <w:sz w:val="28"/>
      <w:szCs w:val="28"/>
    </w:rPr>
  </w:style>
  <w:style w:type="paragraph" w:customStyle="1" w:styleId="Descripcin4">
    <w:name w:val="Descripción4"/>
    <w:basedOn w:val="Normal"/>
    <w:pPr>
      <w:suppressLineNumbers/>
      <w:spacing w:before="120" w:after="120"/>
    </w:pPr>
    <w:rPr>
      <w:rFonts w:cs="FreeSans"/>
      <w:i/>
      <w:iCs/>
      <w:sz w:val="24"/>
      <w:szCs w:val="24"/>
    </w:rPr>
  </w:style>
  <w:style w:type="paragraph" w:customStyle="1" w:styleId="Ttulo20">
    <w:name w:val="Título2"/>
    <w:basedOn w:val="Normal"/>
    <w:pPr>
      <w:keepNext/>
      <w:spacing w:before="240" w:after="120"/>
    </w:pPr>
    <w:rPr>
      <w:rFonts w:ascii="Liberation Sans" w:eastAsia="Noto Sans CJK SC DemiLight" w:hAnsi="Liberation Sans" w:cs="FreeSans"/>
      <w:sz w:val="28"/>
      <w:szCs w:val="28"/>
    </w:rPr>
  </w:style>
  <w:style w:type="paragraph" w:customStyle="1" w:styleId="Descripcin3">
    <w:name w:val="Descripción3"/>
    <w:basedOn w:val="Normal"/>
    <w:pPr>
      <w:suppressLineNumbers/>
      <w:spacing w:before="120" w:after="120"/>
    </w:pPr>
    <w:rPr>
      <w:rFonts w:cs="FreeSans"/>
      <w:i/>
      <w:iCs/>
      <w:sz w:val="24"/>
      <w:szCs w:val="24"/>
    </w:rPr>
  </w:style>
  <w:style w:type="paragraph" w:customStyle="1" w:styleId="Encabezado1">
    <w:name w:val="Encabezado1"/>
    <w:basedOn w:val="Normal"/>
    <w:pPr>
      <w:keepNext/>
      <w:spacing w:before="240" w:after="120"/>
    </w:pPr>
    <w:rPr>
      <w:rFonts w:ascii="Liberation Sans" w:eastAsia="DejaVu Sans" w:hAnsi="Liberation Sans" w:cs="FreeSans"/>
      <w:sz w:val="28"/>
      <w:szCs w:val="28"/>
    </w:rPr>
  </w:style>
  <w:style w:type="paragraph" w:customStyle="1" w:styleId="Descripcin2">
    <w:name w:val="Descripción2"/>
    <w:basedOn w:val="Normal"/>
    <w:pPr>
      <w:suppressLineNumbers/>
      <w:spacing w:before="120" w:after="120"/>
    </w:pPr>
    <w:rPr>
      <w:rFonts w:cs="FreeSans"/>
      <w:i/>
      <w:iCs/>
      <w:sz w:val="24"/>
      <w:szCs w:val="24"/>
    </w:rPr>
  </w:style>
  <w:style w:type="paragraph" w:customStyle="1" w:styleId="Ttulo10">
    <w:name w:val="Título1"/>
    <w:basedOn w:val="Normal"/>
    <w:pPr>
      <w:keepNext/>
      <w:spacing w:before="240" w:after="120"/>
    </w:pPr>
    <w:rPr>
      <w:rFonts w:ascii="Liberation Sans" w:eastAsia="Noto Sans CJK SC DemiLight" w:hAnsi="Liberation Sans" w:cs="FreeSans"/>
      <w:sz w:val="28"/>
      <w:szCs w:val="28"/>
    </w:rPr>
  </w:style>
  <w:style w:type="paragraph" w:customStyle="1" w:styleId="Descripcin10">
    <w:name w:val="Descripción1"/>
    <w:basedOn w:val="Normal"/>
    <w:pPr>
      <w:suppressLineNumbers/>
      <w:spacing w:before="120" w:after="120"/>
    </w:pPr>
    <w:rPr>
      <w:rFonts w:cs="FreeSans"/>
      <w:i/>
      <w:iCs/>
      <w:sz w:val="24"/>
      <w:szCs w:val="24"/>
    </w:rPr>
  </w:style>
  <w:style w:type="paragraph" w:customStyle="1" w:styleId="Prrafodelista1">
    <w:name w:val="Párrafo de lista1"/>
    <w:basedOn w:val="Normal"/>
    <w:pPr>
      <w:ind w:left="720"/>
    </w:pPr>
  </w:style>
  <w:style w:type="paragraph" w:styleId="Encabezado">
    <w:name w:val="header"/>
    <w:basedOn w:val="Normal"/>
    <w:uiPriority w:val="99"/>
    <w:pPr>
      <w:tabs>
        <w:tab w:val="center" w:pos="4419"/>
        <w:tab w:val="right" w:pos="8838"/>
      </w:tabs>
    </w:pPr>
    <w:rPr>
      <w:rFonts w:cs="Times New Roman"/>
    </w:rPr>
  </w:style>
  <w:style w:type="paragraph" w:styleId="Piedepgina">
    <w:name w:val="footer"/>
    <w:basedOn w:val="Normal"/>
    <w:pPr>
      <w:tabs>
        <w:tab w:val="center" w:pos="4419"/>
        <w:tab w:val="right" w:pos="8838"/>
      </w:tabs>
    </w:pPr>
    <w:rPr>
      <w:rFonts w:cs="Times New Roman"/>
    </w:rPr>
  </w:style>
  <w:style w:type="paragraph" w:customStyle="1" w:styleId="Textodeglobo1">
    <w:name w:val="Texto de globo1"/>
    <w:basedOn w:val="Normal"/>
    <w:pPr>
      <w:spacing w:line="240" w:lineRule="auto"/>
    </w:pPr>
    <w:rPr>
      <w:rFonts w:ascii="Tahoma" w:hAnsi="Tahoma" w:cs="Times New Roman"/>
      <w:sz w:val="16"/>
      <w:szCs w:val="16"/>
    </w:rPr>
  </w:style>
  <w:style w:type="paragraph" w:customStyle="1" w:styleId="Textocomentario1">
    <w:name w:val="Texto comentario1"/>
    <w:basedOn w:val="Normal"/>
    <w:rPr>
      <w:rFonts w:cs="Times New Roman"/>
      <w:sz w:val="20"/>
      <w:szCs w:val="20"/>
    </w:rPr>
  </w:style>
  <w:style w:type="paragraph" w:customStyle="1" w:styleId="Default">
    <w:name w:val="Default"/>
    <w:pPr>
      <w:suppressAutoHyphens/>
    </w:pPr>
    <w:rPr>
      <w:color w:val="000000"/>
      <w:kern w:val="1"/>
      <w:sz w:val="24"/>
      <w:szCs w:val="24"/>
      <w:lang w:val="es-SV" w:eastAsia="zh-CN"/>
    </w:rPr>
  </w:style>
  <w:style w:type="paragraph" w:customStyle="1" w:styleId="Asuntodelcomentario1">
    <w:name w:val="Asunto del comentario1"/>
    <w:basedOn w:val="Textocomentario1"/>
    <w:rPr>
      <w:rFonts w:cs="Calibri"/>
      <w:b/>
      <w:bCs/>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paragraph" w:customStyle="1" w:styleId="Encabezadodelatabla">
    <w:name w:val="Encabezado de la tabla"/>
    <w:basedOn w:val="Contenidodelatabla"/>
    <w:pPr>
      <w:jc w:val="center"/>
    </w:pPr>
    <w:rPr>
      <w:b/>
      <w:bCs/>
    </w:rPr>
  </w:style>
  <w:style w:type="paragraph" w:customStyle="1" w:styleId="Textoindependiente21">
    <w:name w:val="Texto independiente 21"/>
    <w:basedOn w:val="Normal"/>
    <w:pPr>
      <w:suppressAutoHyphens w:val="0"/>
      <w:spacing w:after="120" w:line="480" w:lineRule="auto"/>
      <w:jc w:val="both"/>
    </w:pPr>
    <w:rPr>
      <w:rFonts w:ascii="Times New Roman" w:eastAsia="Times New Roman" w:hAnsi="Times New Roman" w:cs="Times New Roman"/>
      <w:sz w:val="24"/>
      <w:szCs w:val="24"/>
    </w:rPr>
  </w:style>
  <w:style w:type="paragraph" w:customStyle="1" w:styleId="Textocomentario2">
    <w:name w:val="Texto comentario2"/>
    <w:basedOn w:val="Normal"/>
    <w:rPr>
      <w:sz w:val="20"/>
      <w:szCs w:val="20"/>
    </w:rPr>
  </w:style>
  <w:style w:type="paragraph" w:customStyle="1" w:styleId="Textocomentario3">
    <w:name w:val="Texto comentario3"/>
    <w:basedOn w:val="Normal"/>
    <w:rPr>
      <w:sz w:val="20"/>
      <w:szCs w:val="20"/>
    </w:rPr>
  </w:style>
  <w:style w:type="paragraph" w:customStyle="1" w:styleId="Textonotaalfinal1">
    <w:name w:val="Texto nota al final1"/>
    <w:basedOn w:val="Normal"/>
    <w:pPr>
      <w:spacing w:line="240" w:lineRule="auto"/>
    </w:pPr>
    <w:rPr>
      <w:sz w:val="20"/>
      <w:szCs w:val="20"/>
    </w:rPr>
  </w:style>
  <w:style w:type="paragraph" w:customStyle="1" w:styleId="Textonotapie1">
    <w:name w:val="Texto nota pie1"/>
    <w:basedOn w:val="Normal"/>
    <w:pPr>
      <w:spacing w:line="240" w:lineRule="auto"/>
    </w:pPr>
    <w:rPr>
      <w:sz w:val="20"/>
      <w:szCs w:val="20"/>
    </w:rPr>
  </w:style>
  <w:style w:type="paragraph" w:styleId="Textodeglobo">
    <w:name w:val="Balloon Text"/>
    <w:basedOn w:val="Normal"/>
    <w:link w:val="TextodegloboCar1"/>
    <w:uiPriority w:val="99"/>
    <w:semiHidden/>
    <w:unhideWhenUsed/>
    <w:rsid w:val="00934858"/>
    <w:pPr>
      <w:spacing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934858"/>
    <w:rPr>
      <w:rFonts w:ascii="Segoe UI" w:eastAsia="Calibri" w:hAnsi="Segoe UI" w:cs="Segoe UI"/>
      <w:kern w:val="1"/>
      <w:sz w:val="18"/>
      <w:szCs w:val="18"/>
      <w:lang w:eastAsia="zh-CN"/>
    </w:rPr>
  </w:style>
  <w:style w:type="paragraph" w:styleId="Textocomentario">
    <w:name w:val="annotation text"/>
    <w:basedOn w:val="Normal"/>
    <w:link w:val="TextocomentarioCar3"/>
    <w:uiPriority w:val="99"/>
    <w:semiHidden/>
    <w:unhideWhenUsed/>
    <w:pPr>
      <w:spacing w:line="240" w:lineRule="auto"/>
    </w:pPr>
    <w:rPr>
      <w:sz w:val="20"/>
      <w:szCs w:val="20"/>
    </w:rPr>
  </w:style>
  <w:style w:type="character" w:customStyle="1" w:styleId="TextocomentarioCar3">
    <w:name w:val="Texto comentario Car3"/>
    <w:basedOn w:val="Fuentedeprrafopredeter"/>
    <w:link w:val="Textocomentario"/>
    <w:uiPriority w:val="99"/>
    <w:semiHidden/>
    <w:rPr>
      <w:rFonts w:ascii="Calibri" w:eastAsia="Calibri" w:hAnsi="Calibri" w:cs="Calibri"/>
      <w:kern w:val="1"/>
      <w:lang w:eastAsia="zh-CN"/>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uiPriority w:val="34"/>
    <w:qFormat/>
    <w:rsid w:val="009B50D9"/>
    <w:pPr>
      <w:ind w:left="720"/>
      <w:contextualSpacing/>
    </w:pPr>
  </w:style>
  <w:style w:type="paragraph" w:customStyle="1" w:styleId="listparagraph">
    <w:name w:val="listparagraph"/>
    <w:basedOn w:val="Normal"/>
    <w:rsid w:val="00D36E58"/>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s-ES"/>
    </w:rPr>
  </w:style>
  <w:style w:type="paragraph" w:styleId="Asuntodelcomentario">
    <w:name w:val="annotation subject"/>
    <w:basedOn w:val="Textocomentario"/>
    <w:next w:val="Textocomentario"/>
    <w:link w:val="AsuntodelcomentarioCar1"/>
    <w:uiPriority w:val="99"/>
    <w:semiHidden/>
    <w:unhideWhenUsed/>
    <w:rsid w:val="00BA1D76"/>
    <w:rPr>
      <w:b/>
      <w:bCs/>
    </w:rPr>
  </w:style>
  <w:style w:type="character" w:customStyle="1" w:styleId="AsuntodelcomentarioCar1">
    <w:name w:val="Asunto del comentario Car1"/>
    <w:basedOn w:val="TextocomentarioCar3"/>
    <w:link w:val="Asuntodelcomentario"/>
    <w:uiPriority w:val="99"/>
    <w:semiHidden/>
    <w:rsid w:val="00BA1D76"/>
    <w:rPr>
      <w:rFonts w:ascii="Calibri" w:eastAsia="Calibri" w:hAnsi="Calibri" w:cs="Calibri"/>
      <w:b/>
      <w:bCs/>
      <w:kern w:val="1"/>
      <w:lang w:eastAsia="zh-CN"/>
    </w:rPr>
  </w:style>
  <w:style w:type="paragraph" w:styleId="Revisin">
    <w:name w:val="Revision"/>
    <w:hidden/>
    <w:uiPriority w:val="99"/>
    <w:semiHidden/>
    <w:rsid w:val="00A77A26"/>
    <w:rPr>
      <w:rFonts w:ascii="Calibri" w:eastAsia="Calibri" w:hAnsi="Calibri" w:cs="Calibri"/>
      <w:kern w:val="1"/>
      <w:sz w:val="22"/>
      <w:szCs w:val="22"/>
      <w:lang w:eastAsia="zh-CN"/>
    </w:rPr>
  </w:style>
  <w:style w:type="character" w:customStyle="1" w:styleId="Cuerpodeltexto">
    <w:name w:val="Cuerpo del texto_"/>
    <w:basedOn w:val="Fuentedeprrafopredeter"/>
    <w:link w:val="Cuerpodeltexto0"/>
    <w:locked/>
    <w:rsid w:val="005F47E4"/>
    <w:rPr>
      <w:rFonts w:ascii="Book Antiqua" w:eastAsia="Book Antiqua" w:hAnsi="Book Antiqua" w:cs="Book Antiqua"/>
      <w:spacing w:val="4"/>
      <w:sz w:val="19"/>
      <w:szCs w:val="19"/>
      <w:shd w:val="clear" w:color="auto" w:fill="FFFFFF"/>
    </w:rPr>
  </w:style>
  <w:style w:type="paragraph" w:customStyle="1" w:styleId="Cuerpodeltexto0">
    <w:name w:val="Cuerpo del texto"/>
    <w:basedOn w:val="Normal"/>
    <w:link w:val="Cuerpodeltexto"/>
    <w:rsid w:val="005F47E4"/>
    <w:pPr>
      <w:shd w:val="clear" w:color="auto" w:fill="FFFFFF"/>
      <w:suppressAutoHyphens w:val="0"/>
      <w:spacing w:before="60" w:after="300" w:line="0" w:lineRule="atLeast"/>
      <w:jc w:val="both"/>
    </w:pPr>
    <w:rPr>
      <w:rFonts w:ascii="Book Antiqua" w:eastAsia="Book Antiqua" w:hAnsi="Book Antiqua" w:cs="Book Antiqua"/>
      <w:spacing w:val="4"/>
      <w:kern w:val="0"/>
      <w:sz w:val="19"/>
      <w:szCs w:val="19"/>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90049">
      <w:bodyDiv w:val="1"/>
      <w:marLeft w:val="0"/>
      <w:marRight w:val="0"/>
      <w:marTop w:val="0"/>
      <w:marBottom w:val="0"/>
      <w:divBdr>
        <w:top w:val="none" w:sz="0" w:space="0" w:color="auto"/>
        <w:left w:val="none" w:sz="0" w:space="0" w:color="auto"/>
        <w:bottom w:val="none" w:sz="0" w:space="0" w:color="auto"/>
        <w:right w:val="none" w:sz="0" w:space="0" w:color="auto"/>
      </w:divBdr>
    </w:div>
    <w:div w:id="120653692">
      <w:bodyDiv w:val="1"/>
      <w:marLeft w:val="0"/>
      <w:marRight w:val="0"/>
      <w:marTop w:val="0"/>
      <w:marBottom w:val="0"/>
      <w:divBdr>
        <w:top w:val="none" w:sz="0" w:space="0" w:color="auto"/>
        <w:left w:val="none" w:sz="0" w:space="0" w:color="auto"/>
        <w:bottom w:val="none" w:sz="0" w:space="0" w:color="auto"/>
        <w:right w:val="none" w:sz="0" w:space="0" w:color="auto"/>
      </w:divBdr>
    </w:div>
    <w:div w:id="128402170">
      <w:bodyDiv w:val="1"/>
      <w:marLeft w:val="0"/>
      <w:marRight w:val="0"/>
      <w:marTop w:val="0"/>
      <w:marBottom w:val="0"/>
      <w:divBdr>
        <w:top w:val="none" w:sz="0" w:space="0" w:color="auto"/>
        <w:left w:val="none" w:sz="0" w:space="0" w:color="auto"/>
        <w:bottom w:val="none" w:sz="0" w:space="0" w:color="auto"/>
        <w:right w:val="none" w:sz="0" w:space="0" w:color="auto"/>
      </w:divBdr>
      <w:divsChild>
        <w:div w:id="315644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791256">
      <w:bodyDiv w:val="1"/>
      <w:marLeft w:val="0"/>
      <w:marRight w:val="0"/>
      <w:marTop w:val="0"/>
      <w:marBottom w:val="0"/>
      <w:divBdr>
        <w:top w:val="none" w:sz="0" w:space="0" w:color="auto"/>
        <w:left w:val="none" w:sz="0" w:space="0" w:color="auto"/>
        <w:bottom w:val="none" w:sz="0" w:space="0" w:color="auto"/>
        <w:right w:val="none" w:sz="0" w:space="0" w:color="auto"/>
      </w:divBdr>
    </w:div>
    <w:div w:id="352920662">
      <w:bodyDiv w:val="1"/>
      <w:marLeft w:val="0"/>
      <w:marRight w:val="0"/>
      <w:marTop w:val="0"/>
      <w:marBottom w:val="0"/>
      <w:divBdr>
        <w:top w:val="none" w:sz="0" w:space="0" w:color="auto"/>
        <w:left w:val="none" w:sz="0" w:space="0" w:color="auto"/>
        <w:bottom w:val="none" w:sz="0" w:space="0" w:color="auto"/>
        <w:right w:val="none" w:sz="0" w:space="0" w:color="auto"/>
      </w:divBdr>
    </w:div>
    <w:div w:id="384186267">
      <w:bodyDiv w:val="1"/>
      <w:marLeft w:val="0"/>
      <w:marRight w:val="0"/>
      <w:marTop w:val="0"/>
      <w:marBottom w:val="0"/>
      <w:divBdr>
        <w:top w:val="none" w:sz="0" w:space="0" w:color="auto"/>
        <w:left w:val="none" w:sz="0" w:space="0" w:color="auto"/>
        <w:bottom w:val="none" w:sz="0" w:space="0" w:color="auto"/>
        <w:right w:val="none" w:sz="0" w:space="0" w:color="auto"/>
      </w:divBdr>
    </w:div>
    <w:div w:id="675613249">
      <w:bodyDiv w:val="1"/>
      <w:marLeft w:val="0"/>
      <w:marRight w:val="0"/>
      <w:marTop w:val="0"/>
      <w:marBottom w:val="0"/>
      <w:divBdr>
        <w:top w:val="none" w:sz="0" w:space="0" w:color="auto"/>
        <w:left w:val="none" w:sz="0" w:space="0" w:color="auto"/>
        <w:bottom w:val="none" w:sz="0" w:space="0" w:color="auto"/>
        <w:right w:val="none" w:sz="0" w:space="0" w:color="auto"/>
      </w:divBdr>
    </w:div>
    <w:div w:id="1122069454">
      <w:bodyDiv w:val="1"/>
      <w:marLeft w:val="0"/>
      <w:marRight w:val="0"/>
      <w:marTop w:val="0"/>
      <w:marBottom w:val="0"/>
      <w:divBdr>
        <w:top w:val="none" w:sz="0" w:space="0" w:color="auto"/>
        <w:left w:val="none" w:sz="0" w:space="0" w:color="auto"/>
        <w:bottom w:val="none" w:sz="0" w:space="0" w:color="auto"/>
        <w:right w:val="none" w:sz="0" w:space="0" w:color="auto"/>
      </w:divBdr>
    </w:div>
    <w:div w:id="1207330941">
      <w:bodyDiv w:val="1"/>
      <w:marLeft w:val="0"/>
      <w:marRight w:val="0"/>
      <w:marTop w:val="0"/>
      <w:marBottom w:val="0"/>
      <w:divBdr>
        <w:top w:val="none" w:sz="0" w:space="0" w:color="auto"/>
        <w:left w:val="none" w:sz="0" w:space="0" w:color="auto"/>
        <w:bottom w:val="none" w:sz="0" w:space="0" w:color="auto"/>
        <w:right w:val="none" w:sz="0" w:space="0" w:color="auto"/>
      </w:divBdr>
    </w:div>
    <w:div w:id="1234008773">
      <w:bodyDiv w:val="1"/>
      <w:marLeft w:val="0"/>
      <w:marRight w:val="0"/>
      <w:marTop w:val="0"/>
      <w:marBottom w:val="0"/>
      <w:divBdr>
        <w:top w:val="none" w:sz="0" w:space="0" w:color="auto"/>
        <w:left w:val="none" w:sz="0" w:space="0" w:color="auto"/>
        <w:bottom w:val="none" w:sz="0" w:space="0" w:color="auto"/>
        <w:right w:val="none" w:sz="0" w:space="0" w:color="auto"/>
      </w:divBdr>
    </w:div>
    <w:div w:id="1256091863">
      <w:bodyDiv w:val="1"/>
      <w:marLeft w:val="0"/>
      <w:marRight w:val="0"/>
      <w:marTop w:val="0"/>
      <w:marBottom w:val="0"/>
      <w:divBdr>
        <w:top w:val="none" w:sz="0" w:space="0" w:color="auto"/>
        <w:left w:val="none" w:sz="0" w:space="0" w:color="auto"/>
        <w:bottom w:val="none" w:sz="0" w:space="0" w:color="auto"/>
        <w:right w:val="none" w:sz="0" w:space="0" w:color="auto"/>
      </w:divBdr>
    </w:div>
    <w:div w:id="1282759155">
      <w:bodyDiv w:val="1"/>
      <w:marLeft w:val="0"/>
      <w:marRight w:val="0"/>
      <w:marTop w:val="0"/>
      <w:marBottom w:val="0"/>
      <w:divBdr>
        <w:top w:val="none" w:sz="0" w:space="0" w:color="auto"/>
        <w:left w:val="none" w:sz="0" w:space="0" w:color="auto"/>
        <w:bottom w:val="none" w:sz="0" w:space="0" w:color="auto"/>
        <w:right w:val="none" w:sz="0" w:space="0" w:color="auto"/>
      </w:divBdr>
    </w:div>
    <w:div w:id="1297833951">
      <w:bodyDiv w:val="1"/>
      <w:marLeft w:val="0"/>
      <w:marRight w:val="0"/>
      <w:marTop w:val="0"/>
      <w:marBottom w:val="0"/>
      <w:divBdr>
        <w:top w:val="none" w:sz="0" w:space="0" w:color="auto"/>
        <w:left w:val="none" w:sz="0" w:space="0" w:color="auto"/>
        <w:bottom w:val="none" w:sz="0" w:space="0" w:color="auto"/>
        <w:right w:val="none" w:sz="0" w:space="0" w:color="auto"/>
      </w:divBdr>
    </w:div>
    <w:div w:id="1330868088">
      <w:bodyDiv w:val="1"/>
      <w:marLeft w:val="0"/>
      <w:marRight w:val="0"/>
      <w:marTop w:val="0"/>
      <w:marBottom w:val="0"/>
      <w:divBdr>
        <w:top w:val="none" w:sz="0" w:space="0" w:color="auto"/>
        <w:left w:val="none" w:sz="0" w:space="0" w:color="auto"/>
        <w:bottom w:val="none" w:sz="0" w:space="0" w:color="auto"/>
        <w:right w:val="none" w:sz="0" w:space="0" w:color="auto"/>
      </w:divBdr>
    </w:div>
    <w:div w:id="1435591312">
      <w:bodyDiv w:val="1"/>
      <w:marLeft w:val="0"/>
      <w:marRight w:val="0"/>
      <w:marTop w:val="0"/>
      <w:marBottom w:val="0"/>
      <w:divBdr>
        <w:top w:val="none" w:sz="0" w:space="0" w:color="auto"/>
        <w:left w:val="none" w:sz="0" w:space="0" w:color="auto"/>
        <w:bottom w:val="none" w:sz="0" w:space="0" w:color="auto"/>
        <w:right w:val="none" w:sz="0" w:space="0" w:color="auto"/>
      </w:divBdr>
    </w:div>
    <w:div w:id="1663435474">
      <w:bodyDiv w:val="1"/>
      <w:marLeft w:val="0"/>
      <w:marRight w:val="0"/>
      <w:marTop w:val="0"/>
      <w:marBottom w:val="0"/>
      <w:divBdr>
        <w:top w:val="none" w:sz="0" w:space="0" w:color="auto"/>
        <w:left w:val="none" w:sz="0" w:space="0" w:color="auto"/>
        <w:bottom w:val="none" w:sz="0" w:space="0" w:color="auto"/>
        <w:right w:val="none" w:sz="0" w:space="0" w:color="auto"/>
      </w:divBdr>
    </w:div>
    <w:div w:id="1905411756">
      <w:bodyDiv w:val="1"/>
      <w:marLeft w:val="0"/>
      <w:marRight w:val="0"/>
      <w:marTop w:val="0"/>
      <w:marBottom w:val="0"/>
      <w:divBdr>
        <w:top w:val="none" w:sz="0" w:space="0" w:color="auto"/>
        <w:left w:val="none" w:sz="0" w:space="0" w:color="auto"/>
        <w:bottom w:val="none" w:sz="0" w:space="0" w:color="auto"/>
        <w:right w:val="none" w:sz="0" w:space="0" w:color="auto"/>
      </w:divBdr>
    </w:div>
    <w:div w:id="1922983577">
      <w:bodyDiv w:val="1"/>
      <w:marLeft w:val="0"/>
      <w:marRight w:val="0"/>
      <w:marTop w:val="0"/>
      <w:marBottom w:val="0"/>
      <w:divBdr>
        <w:top w:val="none" w:sz="0" w:space="0" w:color="auto"/>
        <w:left w:val="none" w:sz="0" w:space="0" w:color="auto"/>
        <w:bottom w:val="none" w:sz="0" w:space="0" w:color="auto"/>
        <w:right w:val="none" w:sz="0" w:space="0" w:color="auto"/>
      </w:divBdr>
      <w:divsChild>
        <w:div w:id="87774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81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4254">
      <w:bodyDiv w:val="1"/>
      <w:marLeft w:val="0"/>
      <w:marRight w:val="0"/>
      <w:marTop w:val="0"/>
      <w:marBottom w:val="0"/>
      <w:divBdr>
        <w:top w:val="none" w:sz="0" w:space="0" w:color="auto"/>
        <w:left w:val="none" w:sz="0" w:space="0" w:color="auto"/>
        <w:bottom w:val="none" w:sz="0" w:space="0" w:color="auto"/>
        <w:right w:val="none" w:sz="0" w:space="0" w:color="auto"/>
      </w:divBdr>
    </w:div>
    <w:div w:id="2062634179">
      <w:bodyDiv w:val="1"/>
      <w:marLeft w:val="0"/>
      <w:marRight w:val="0"/>
      <w:marTop w:val="0"/>
      <w:marBottom w:val="0"/>
      <w:divBdr>
        <w:top w:val="none" w:sz="0" w:space="0" w:color="auto"/>
        <w:left w:val="none" w:sz="0" w:space="0" w:color="auto"/>
        <w:bottom w:val="none" w:sz="0" w:space="0" w:color="auto"/>
        <w:right w:val="none" w:sz="0" w:space="0" w:color="auto"/>
      </w:divBdr>
    </w:div>
    <w:div w:id="207966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8C478-B3FC-463F-8CAA-0D5B1E590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1517</Words>
  <Characters>8349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cmejia</dc:creator>
  <cp:lastModifiedBy>Jessica Peña</cp:lastModifiedBy>
  <cp:revision>5</cp:revision>
  <cp:lastPrinted>2020-01-09T21:44:00Z</cp:lastPrinted>
  <dcterms:created xsi:type="dcterms:W3CDTF">2020-07-07T17:23:00Z</dcterms:created>
  <dcterms:modified xsi:type="dcterms:W3CDTF">2020-07-08T18:43:00Z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