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FBF" w:rsidRPr="00EC7DAA" w:rsidRDefault="00492FBF" w:rsidP="00492FBF">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EIN</w:t>
      </w:r>
      <w:r w:rsidR="006E3CEB">
        <w:rPr>
          <w:rFonts w:ascii="Arial" w:hAnsi="Arial" w:cs="Arial"/>
          <w:b/>
          <w:bCs/>
          <w:spacing w:val="-1"/>
          <w:sz w:val="24"/>
          <w:szCs w:val="24"/>
        </w:rPr>
        <w:t>VP</w:t>
      </w:r>
      <w:r w:rsidR="00B133E9" w:rsidRPr="006D5010">
        <w:rPr>
          <w:rFonts w:ascii="Arial" w:hAnsi="Arial" w:cs="Arial"/>
          <w:b/>
          <w:bCs/>
          <w:spacing w:val="-1"/>
          <w:sz w:val="24"/>
          <w:szCs w:val="24"/>
        </w:rPr>
        <w:t>- 0</w:t>
      </w:r>
      <w:r w:rsidR="006E3CEB">
        <w:rPr>
          <w:rFonts w:ascii="Arial" w:hAnsi="Arial" w:cs="Arial"/>
          <w:b/>
          <w:bCs/>
          <w:spacing w:val="-1"/>
          <w:sz w:val="24"/>
          <w:szCs w:val="24"/>
        </w:rPr>
        <w:t>9</w:t>
      </w:r>
      <w:r w:rsidR="00B133E9" w:rsidRPr="006D5010">
        <w:rPr>
          <w:rFonts w:ascii="Arial" w:hAnsi="Arial" w:cs="Arial"/>
          <w:b/>
          <w:bCs/>
          <w:spacing w:val="-1"/>
          <w:sz w:val="24"/>
          <w:szCs w:val="24"/>
        </w:rPr>
        <w:t>/2019</w:t>
      </w:r>
    </w:p>
    <w:p w:rsidR="00B133E9" w:rsidRPr="006D5010"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F80354" w:rsidRPr="006D5010" w:rsidRDefault="006D5010" w:rsidP="006D5010">
      <w:pPr>
        <w:widowControl w:val="0"/>
        <w:autoSpaceDE w:val="0"/>
        <w:autoSpaceDN w:val="0"/>
        <w:adjustRightInd w:val="0"/>
        <w:spacing w:before="21" w:after="0" w:line="240" w:lineRule="auto"/>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6177D9">
        <w:rPr>
          <w:rFonts w:ascii="Arial" w:hAnsi="Arial" w:cs="Arial"/>
          <w:bCs/>
          <w:spacing w:val="-1"/>
          <w:sz w:val="24"/>
          <w:szCs w:val="24"/>
        </w:rPr>
        <w:t>nueve 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veinte minutos del día veintinueve de abril </w:t>
      </w:r>
      <w:r w:rsidR="00B133E9" w:rsidRPr="006D5010">
        <w:rPr>
          <w:rFonts w:ascii="Arial" w:hAnsi="Arial" w:cs="Arial"/>
          <w:bCs/>
          <w:spacing w:val="-1"/>
          <w:sz w:val="24"/>
          <w:szCs w:val="24"/>
        </w:rPr>
        <w:t>del año dos mil diecinueve.</w:t>
      </w:r>
    </w:p>
    <w:p w:rsidR="00C93B38" w:rsidRPr="006D5010" w:rsidRDefault="00C93B38"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sz w:val="24"/>
          <w:szCs w:val="24"/>
        </w:rPr>
      </w:pPr>
    </w:p>
    <w:p w:rsidR="00B133E9" w:rsidRPr="006D5010" w:rsidRDefault="00B133E9" w:rsidP="006E3CE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b/>
          <w:i/>
          <w:sz w:val="24"/>
          <w:szCs w:val="24"/>
        </w:rPr>
      </w:pPr>
      <w:r w:rsidRPr="006D5010">
        <w:rPr>
          <w:rFonts w:ascii="Arial" w:hAnsi="Arial" w:cs="Arial"/>
          <w:sz w:val="24"/>
          <w:szCs w:val="24"/>
        </w:rPr>
        <w:t>Vista, analizada y tramitada que ha sido la solicitud de acceso a la información  ingresa a través del correo electrónico el día  ocho de abril de dos mil diecinueve,</w:t>
      </w:r>
      <w:r w:rsidR="00373F8D" w:rsidRPr="006D5010">
        <w:rPr>
          <w:rFonts w:ascii="Arial" w:hAnsi="Arial" w:cs="Arial"/>
          <w:sz w:val="24"/>
          <w:szCs w:val="24"/>
        </w:rPr>
        <w:t xml:space="preserve"> por </w:t>
      </w:r>
      <w:r w:rsidR="00492FBF">
        <w:rPr>
          <w:rFonts w:ascii="Arial" w:hAnsi="Arial" w:cs="Arial"/>
          <w:b/>
          <w:sz w:val="24"/>
          <w:szCs w:val="24"/>
        </w:rPr>
        <w:t>___________________</w:t>
      </w:r>
      <w:r w:rsidR="00373F8D" w:rsidRPr="006D5010">
        <w:rPr>
          <w:rFonts w:ascii="Arial" w:hAnsi="Arial" w:cs="Arial"/>
          <w:b/>
          <w:sz w:val="24"/>
          <w:szCs w:val="24"/>
        </w:rPr>
        <w:t>,</w:t>
      </w:r>
      <w:r w:rsidRPr="006D5010">
        <w:rPr>
          <w:rFonts w:ascii="Arial" w:hAnsi="Arial" w:cs="Arial"/>
          <w:sz w:val="24"/>
          <w:szCs w:val="24"/>
        </w:rPr>
        <w:t xml:space="preserve"> en la que requiriere la siguiente información:</w:t>
      </w:r>
      <w:r w:rsidR="00373F8D" w:rsidRPr="006D5010">
        <w:rPr>
          <w:rFonts w:ascii="Arial" w:hAnsi="Arial" w:cs="Arial"/>
          <w:sz w:val="24"/>
          <w:szCs w:val="24"/>
        </w:rPr>
        <w:t xml:space="preserve"> “”</w:t>
      </w:r>
      <w:r w:rsidR="006E3CEB" w:rsidRPr="006E3CEB">
        <w:rPr>
          <w:rFonts w:ascii="Arial" w:hAnsi="Arial" w:cs="Arial"/>
          <w:i/>
          <w:sz w:val="24"/>
          <w:szCs w:val="24"/>
        </w:rPr>
        <w:t xml:space="preserve">Listado de permisos pedidos por empleados de la institución de la cual Usted es oficial de información para no asistir a toda la jornada laboral o ausentarse parcialmente el día 28 de marzo del 2019. Incluir nombre y cargo de la persona, así como el motivo aducido para requerir el permiso e </w:t>
      </w:r>
      <w:r w:rsidR="006E3CEB">
        <w:rPr>
          <w:rFonts w:ascii="Arial" w:hAnsi="Arial" w:cs="Arial"/>
          <w:i/>
          <w:sz w:val="24"/>
          <w:szCs w:val="24"/>
        </w:rPr>
        <w:t xml:space="preserve">indicar si se concedió o denegó; </w:t>
      </w:r>
      <w:r w:rsidR="006E3CEB" w:rsidRPr="006E3CEB">
        <w:rPr>
          <w:rFonts w:ascii="Arial" w:hAnsi="Arial" w:cs="Arial"/>
          <w:i/>
          <w:sz w:val="24"/>
          <w:szCs w:val="24"/>
        </w:rPr>
        <w:t xml:space="preserve">Listado de permiso pedidos por empleados de la Institución de la cual Usted es oficial de información para no asistir a toda la jornada laboral o ausentarse parcialmente el día 26 de marzo del 2019. Incluir nombre y cargo de la persona, así como el motivo aducido para requerir el permiso e </w:t>
      </w:r>
      <w:r w:rsidR="006E3CEB">
        <w:rPr>
          <w:rFonts w:ascii="Arial" w:hAnsi="Arial" w:cs="Arial"/>
          <w:i/>
          <w:sz w:val="24"/>
          <w:szCs w:val="24"/>
        </w:rPr>
        <w:t xml:space="preserve">indicar si se concedió o denegó; </w:t>
      </w:r>
      <w:r w:rsidR="006E3CEB" w:rsidRPr="006E3CEB">
        <w:rPr>
          <w:rFonts w:ascii="Arial" w:hAnsi="Arial" w:cs="Arial"/>
          <w:i/>
          <w:sz w:val="24"/>
          <w:szCs w:val="24"/>
        </w:rPr>
        <w:t>Para los dos requerimientos anteriores, es necesario hacer saber que se piden los listados de todas las Instituciones que dependen de aquella de la que Usted es oficial de información; también, que se piden los permisos independientemente de la fecha de presentación de estos siempre que hicieren referencia a que la exoneración o dispensa para asistir total o parcialmente a la jornada laboral fuera en las fechas señaladas.</w:t>
      </w:r>
      <w:r w:rsidR="00373F8D" w:rsidRPr="006D5010">
        <w:rPr>
          <w:rFonts w:ascii="Arial" w:hAnsi="Arial" w:cs="Arial"/>
          <w:b/>
          <w:i/>
          <w:sz w:val="24"/>
          <w:szCs w:val="24"/>
        </w:rPr>
        <w:t>””</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b/>
          <w:i/>
          <w:sz w:val="24"/>
          <w:szCs w:val="24"/>
        </w:rPr>
      </w:pP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6D5010">
      <w:pPr>
        <w:spacing w:line="240" w:lineRule="auto"/>
        <w:contextualSpacing/>
        <w:jc w:val="both"/>
        <w:rPr>
          <w:rFonts w:ascii="Arial" w:hAnsi="Arial" w:cs="Arial"/>
          <w:w w:val="102"/>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 xml:space="preserve">Que de conformidad a los literales c), d), i) y j) del Art. 50 de la LAIP, es responsabilidad del Oficial de Información, realizar los trámites internos </w:t>
      </w:r>
      <w:r w:rsidRPr="006D5010">
        <w:rPr>
          <w:rFonts w:ascii="Arial" w:hAnsi="Arial" w:cs="Arial"/>
          <w:sz w:val="24"/>
          <w:szCs w:val="24"/>
        </w:rPr>
        <w:lastRenderedPageBreak/>
        <w:t xml:space="preserve">a fin de ubicar la información del solicitante, por lo que habiéndose admitido al solicitud, se gestionó con la Unidad Administrativa correspondientes de la LNB, </w:t>
      </w:r>
      <w:r w:rsidR="006E3CEB">
        <w:rPr>
          <w:rFonts w:ascii="Arial" w:hAnsi="Arial" w:cs="Arial"/>
          <w:sz w:val="24"/>
          <w:szCs w:val="24"/>
        </w:rPr>
        <w:t xml:space="preserve">que para el caso corresponde al Departamento de Recursos Humanos de la LNB, </w:t>
      </w:r>
      <w:r w:rsidRPr="006D5010">
        <w:rPr>
          <w:rFonts w:ascii="Arial" w:hAnsi="Arial" w:cs="Arial"/>
          <w:sz w:val="24"/>
          <w:szCs w:val="24"/>
        </w:rPr>
        <w:t>a través de</w:t>
      </w:r>
      <w:r>
        <w:rPr>
          <w:rFonts w:ascii="Arial" w:hAnsi="Arial" w:cs="Arial"/>
          <w:sz w:val="24"/>
          <w:szCs w:val="24"/>
        </w:rPr>
        <w:t>l</w:t>
      </w:r>
      <w:r w:rsidRPr="006D5010">
        <w:rPr>
          <w:rFonts w:ascii="Arial" w:hAnsi="Arial" w:cs="Arial"/>
          <w:sz w:val="24"/>
          <w:szCs w:val="24"/>
        </w:rPr>
        <w:t xml:space="preserve"> Memorándum con referencia</w:t>
      </w:r>
      <w:r>
        <w:rPr>
          <w:rFonts w:ascii="Arial" w:hAnsi="Arial" w:cs="Arial"/>
          <w:sz w:val="24"/>
          <w:szCs w:val="24"/>
        </w:rPr>
        <w:t xml:space="preserve"> </w:t>
      </w:r>
      <w:r w:rsidRPr="006D5010">
        <w:rPr>
          <w:rFonts w:ascii="Arial" w:hAnsi="Arial" w:cs="Arial"/>
          <w:sz w:val="24"/>
          <w:szCs w:val="24"/>
        </w:rPr>
        <w:t>UAIP</w:t>
      </w:r>
      <w:r>
        <w:rPr>
          <w:rFonts w:ascii="Arial" w:hAnsi="Arial" w:cs="Arial"/>
          <w:sz w:val="24"/>
          <w:szCs w:val="24"/>
        </w:rPr>
        <w:t>.ME.0</w:t>
      </w:r>
      <w:r w:rsidR="006E3CEB">
        <w:rPr>
          <w:rFonts w:ascii="Arial" w:hAnsi="Arial" w:cs="Arial"/>
          <w:sz w:val="24"/>
          <w:szCs w:val="24"/>
        </w:rPr>
        <w:t>32</w:t>
      </w:r>
      <w:r>
        <w:rPr>
          <w:rFonts w:ascii="Arial" w:hAnsi="Arial" w:cs="Arial"/>
          <w:sz w:val="24"/>
          <w:szCs w:val="24"/>
        </w:rPr>
        <w:t>/2019</w:t>
      </w:r>
      <w:r w:rsidRPr="006D5010">
        <w:rPr>
          <w:rFonts w:ascii="Arial" w:hAnsi="Arial" w:cs="Arial"/>
          <w:sz w:val="24"/>
          <w:szCs w:val="24"/>
        </w:rPr>
        <w:t xml:space="preserve">, de fecha </w:t>
      </w:r>
      <w:r w:rsidR="006E3CEB">
        <w:rPr>
          <w:rFonts w:ascii="Arial" w:hAnsi="Arial" w:cs="Arial"/>
          <w:sz w:val="24"/>
          <w:szCs w:val="24"/>
        </w:rPr>
        <w:t>doce</w:t>
      </w:r>
      <w:r w:rsidRPr="006D5010">
        <w:rPr>
          <w:rFonts w:ascii="Arial" w:hAnsi="Arial" w:cs="Arial"/>
          <w:sz w:val="24"/>
          <w:szCs w:val="24"/>
        </w:rPr>
        <w:t xml:space="preserve"> de </w:t>
      </w:r>
      <w:r>
        <w:rPr>
          <w:rFonts w:ascii="Arial" w:hAnsi="Arial" w:cs="Arial"/>
          <w:sz w:val="24"/>
          <w:szCs w:val="24"/>
        </w:rPr>
        <w:t>abril de los corrientes</w:t>
      </w:r>
      <w:r w:rsidRPr="006D5010">
        <w:rPr>
          <w:rFonts w:ascii="Arial" w:hAnsi="Arial" w:cs="Arial"/>
          <w:sz w:val="24"/>
          <w:szCs w:val="24"/>
        </w:rPr>
        <w:t xml:space="preserve">, quedando establecida la fecha para la entrega de la </w:t>
      </w:r>
      <w:r w:rsidRPr="006F5E78">
        <w:rPr>
          <w:rFonts w:ascii="Arial" w:hAnsi="Arial" w:cs="Arial"/>
          <w:sz w:val="24"/>
          <w:szCs w:val="24"/>
        </w:rPr>
        <w:t xml:space="preserve">documentación solicitada por parte de la unidad administrativa, el día </w:t>
      </w:r>
      <w:r w:rsidR="006E3CEB">
        <w:rPr>
          <w:rFonts w:ascii="Arial" w:hAnsi="Arial" w:cs="Arial"/>
          <w:sz w:val="24"/>
          <w:szCs w:val="24"/>
        </w:rPr>
        <w:t xml:space="preserve">viernes 25 </w:t>
      </w:r>
      <w:r w:rsidRPr="006F5E78">
        <w:rPr>
          <w:rFonts w:ascii="Arial" w:hAnsi="Arial" w:cs="Arial"/>
          <w:sz w:val="24"/>
          <w:szCs w:val="24"/>
        </w:rPr>
        <w:t>de abril</w:t>
      </w:r>
      <w:r w:rsidRPr="006D5010">
        <w:rPr>
          <w:rFonts w:ascii="Arial" w:hAnsi="Arial" w:cs="Arial"/>
          <w:sz w:val="24"/>
          <w:szCs w:val="24"/>
        </w:rPr>
        <w:t xml:space="preserve"> de 201</w:t>
      </w:r>
      <w:r>
        <w:rPr>
          <w:rFonts w:ascii="Arial" w:hAnsi="Arial" w:cs="Arial"/>
          <w:sz w:val="24"/>
          <w:szCs w:val="24"/>
        </w:rPr>
        <w:t>9.</w:t>
      </w:r>
      <w:r w:rsidR="006E3CEB">
        <w:rPr>
          <w:rFonts w:ascii="Arial" w:hAnsi="Arial" w:cs="Arial"/>
          <w:sz w:val="24"/>
          <w:szCs w:val="24"/>
        </w:rPr>
        <w:t xml:space="preserve"> Con fecha 23 de abril de 2019 a través de memorándum DRH.ME.217/2019 el Departamento de Recursos Humanos solicita ampliación de plazo debido a que la información solicitada requiere</w:t>
      </w:r>
      <w:r w:rsidR="006E3CEB" w:rsidRPr="004E05BB">
        <w:rPr>
          <w:rFonts w:ascii="Arial" w:hAnsi="Arial" w:cs="Arial"/>
          <w:sz w:val="24"/>
          <w:szCs w:val="24"/>
        </w:rPr>
        <w:t xml:space="preserve"> ser </w:t>
      </w:r>
      <w:r w:rsidR="006E3CEB">
        <w:rPr>
          <w:rFonts w:ascii="Arial" w:hAnsi="Arial" w:cs="Arial"/>
          <w:sz w:val="24"/>
          <w:szCs w:val="24"/>
        </w:rPr>
        <w:t>revisada y consolidada mediante la revisión de los archivos físicos correspondientes</w:t>
      </w:r>
      <w:r w:rsidR="001438D4">
        <w:rPr>
          <w:rFonts w:ascii="Arial" w:hAnsi="Arial" w:cs="Arial"/>
          <w:sz w:val="24"/>
          <w:szCs w:val="24"/>
        </w:rPr>
        <w:t>,</w:t>
      </w:r>
      <w:r w:rsidR="006E3CEB">
        <w:rPr>
          <w:rFonts w:ascii="Arial" w:hAnsi="Arial" w:cs="Arial"/>
          <w:sz w:val="24"/>
          <w:szCs w:val="24"/>
        </w:rPr>
        <w:t xml:space="preserve"> en vista que no se cuenta con un sistema o aplicativo informático que proporcione la información de forma inmediata, por lo que esta Unidad en atención a lo dispuesto en el Art 71 inciso 2º</w:t>
      </w:r>
      <w:r w:rsidR="006E3CEB" w:rsidRPr="004E05BB">
        <w:rPr>
          <w:rFonts w:ascii="Arial" w:hAnsi="Arial" w:cs="Arial"/>
          <w:sz w:val="24"/>
          <w:szCs w:val="24"/>
        </w:rPr>
        <w:t xml:space="preserve"> de la Ley de Acceso a la Información Pública</w:t>
      </w:r>
      <w:r w:rsidR="006E3CEB">
        <w:rPr>
          <w:rFonts w:ascii="Arial" w:hAnsi="Arial" w:cs="Arial"/>
          <w:sz w:val="24"/>
          <w:szCs w:val="24"/>
        </w:rPr>
        <w:t xml:space="preserve">, emite resolución de ampliación de plazo en la entrega de la </w:t>
      </w:r>
      <w:r w:rsidR="009B5E4D">
        <w:rPr>
          <w:rFonts w:ascii="Arial" w:hAnsi="Arial" w:cs="Arial"/>
          <w:sz w:val="24"/>
          <w:szCs w:val="24"/>
        </w:rPr>
        <w:t xml:space="preserve">información, y se establece como nueva fecha </w:t>
      </w:r>
      <w:r w:rsidR="00D22638" w:rsidRPr="006D5010">
        <w:rPr>
          <w:rFonts w:ascii="Arial" w:hAnsi="Arial" w:cs="Arial"/>
          <w:sz w:val="24"/>
          <w:szCs w:val="24"/>
        </w:rPr>
        <w:t xml:space="preserve">para la entrega de la </w:t>
      </w:r>
      <w:r w:rsidR="00D22638" w:rsidRPr="006F5E78">
        <w:rPr>
          <w:rFonts w:ascii="Arial" w:hAnsi="Arial" w:cs="Arial"/>
          <w:sz w:val="24"/>
          <w:szCs w:val="24"/>
        </w:rPr>
        <w:t>documentación solicitada por parte de la unidad administrativa</w:t>
      </w:r>
      <w:r w:rsidR="00D22638">
        <w:rPr>
          <w:rFonts w:ascii="Arial" w:hAnsi="Arial" w:cs="Arial"/>
          <w:sz w:val="24"/>
          <w:szCs w:val="24"/>
        </w:rPr>
        <w:t xml:space="preserve"> </w:t>
      </w:r>
      <w:r w:rsidR="009B5E4D">
        <w:rPr>
          <w:rFonts w:ascii="Arial" w:hAnsi="Arial" w:cs="Arial"/>
          <w:sz w:val="24"/>
          <w:szCs w:val="24"/>
        </w:rPr>
        <w:t xml:space="preserve">el </w:t>
      </w:r>
      <w:r w:rsidR="001438D4">
        <w:rPr>
          <w:rFonts w:ascii="Arial" w:hAnsi="Arial" w:cs="Arial"/>
          <w:sz w:val="24"/>
          <w:szCs w:val="24"/>
        </w:rPr>
        <w:t>3</w:t>
      </w:r>
      <w:r w:rsidR="009B5E4D">
        <w:rPr>
          <w:rFonts w:ascii="Arial" w:hAnsi="Arial" w:cs="Arial"/>
          <w:sz w:val="24"/>
          <w:szCs w:val="24"/>
        </w:rPr>
        <w:t xml:space="preserve"> de mayo de 2019.</w:t>
      </w:r>
    </w:p>
    <w:p w:rsidR="006D5010" w:rsidRPr="006D5010" w:rsidRDefault="006D5010" w:rsidP="006D5010">
      <w:pPr>
        <w:spacing w:line="240" w:lineRule="auto"/>
        <w:contextualSpacing/>
        <w:jc w:val="both"/>
        <w:rPr>
          <w:rFonts w:ascii="Arial" w:hAnsi="Arial" w:cs="Arial"/>
          <w:w w:val="102"/>
          <w:sz w:val="24"/>
          <w:szCs w:val="24"/>
        </w:rPr>
      </w:pPr>
    </w:p>
    <w:p w:rsidR="009B5E4D" w:rsidRDefault="006D5010" w:rsidP="006D5010">
      <w:pPr>
        <w:pStyle w:val="Prrafodelista"/>
        <w:numPr>
          <w:ilvl w:val="0"/>
          <w:numId w:val="18"/>
        </w:numPr>
        <w:spacing w:after="0" w:line="240" w:lineRule="auto"/>
        <w:jc w:val="both"/>
        <w:rPr>
          <w:rFonts w:ascii="Arial" w:hAnsi="Arial" w:cs="Arial"/>
          <w:sz w:val="24"/>
          <w:szCs w:val="24"/>
        </w:rPr>
      </w:pPr>
      <w:r w:rsidRPr="006F5E78">
        <w:rPr>
          <w:rFonts w:ascii="Arial" w:hAnsi="Arial" w:cs="Arial"/>
          <w:sz w:val="24"/>
          <w:szCs w:val="24"/>
        </w:rPr>
        <w:t xml:space="preserve">Que a través de Memorándum </w:t>
      </w:r>
      <w:r w:rsidR="009B5E4D">
        <w:rPr>
          <w:rFonts w:ascii="Arial" w:hAnsi="Arial" w:cs="Arial"/>
          <w:sz w:val="24"/>
          <w:szCs w:val="24"/>
        </w:rPr>
        <w:t>DRH.ME.</w:t>
      </w:r>
      <w:r w:rsidR="0021272C">
        <w:rPr>
          <w:rFonts w:ascii="Arial" w:hAnsi="Arial" w:cs="Arial"/>
          <w:sz w:val="24"/>
          <w:szCs w:val="24"/>
        </w:rPr>
        <w:t>233</w:t>
      </w:r>
      <w:r w:rsidR="009B5E4D">
        <w:rPr>
          <w:rFonts w:ascii="Arial" w:hAnsi="Arial" w:cs="Arial"/>
          <w:sz w:val="24"/>
          <w:szCs w:val="24"/>
        </w:rPr>
        <w:t xml:space="preserve">/2019 </w:t>
      </w:r>
      <w:r w:rsidR="009B5E4D" w:rsidRPr="006F5E78">
        <w:rPr>
          <w:rFonts w:ascii="Arial" w:hAnsi="Arial" w:cs="Arial"/>
          <w:sz w:val="24"/>
          <w:szCs w:val="24"/>
        </w:rPr>
        <w:t xml:space="preserve">de fecha </w:t>
      </w:r>
      <w:r w:rsidR="009B5E4D">
        <w:rPr>
          <w:rFonts w:ascii="Arial" w:hAnsi="Arial" w:cs="Arial"/>
          <w:sz w:val="24"/>
          <w:szCs w:val="24"/>
        </w:rPr>
        <w:t>25</w:t>
      </w:r>
      <w:r w:rsidR="009B5E4D" w:rsidRPr="006F5E78">
        <w:rPr>
          <w:rFonts w:ascii="Arial" w:hAnsi="Arial" w:cs="Arial"/>
          <w:sz w:val="24"/>
          <w:szCs w:val="24"/>
        </w:rPr>
        <w:t xml:space="preserve"> de abril de 2019, </w:t>
      </w:r>
      <w:r w:rsidR="009B5E4D">
        <w:rPr>
          <w:rFonts w:ascii="Arial" w:hAnsi="Arial" w:cs="Arial"/>
          <w:sz w:val="24"/>
          <w:szCs w:val="24"/>
        </w:rPr>
        <w:t xml:space="preserve">el Departamento de Recursos Humanos, </w:t>
      </w:r>
      <w:r w:rsidRPr="006F5E78">
        <w:rPr>
          <w:rFonts w:ascii="Arial" w:hAnsi="Arial" w:cs="Arial"/>
          <w:sz w:val="24"/>
          <w:szCs w:val="24"/>
        </w:rPr>
        <w:t>respondió</w:t>
      </w:r>
      <w:r w:rsidR="009B5E4D">
        <w:rPr>
          <w:rFonts w:ascii="Arial" w:hAnsi="Arial" w:cs="Arial"/>
          <w:sz w:val="24"/>
          <w:szCs w:val="24"/>
        </w:rPr>
        <w:t xml:space="preserve"> que la información solicitada </w:t>
      </w:r>
      <w:r w:rsidR="0021272C">
        <w:rPr>
          <w:rFonts w:ascii="Arial" w:hAnsi="Arial" w:cs="Arial"/>
          <w:sz w:val="24"/>
          <w:szCs w:val="24"/>
        </w:rPr>
        <w:t>corresponde a datos personales</w:t>
      </w:r>
      <w:r w:rsidR="009265DE">
        <w:rPr>
          <w:rFonts w:ascii="Arial" w:hAnsi="Arial" w:cs="Arial"/>
          <w:sz w:val="24"/>
          <w:szCs w:val="24"/>
        </w:rPr>
        <w:t xml:space="preserve"> y </w:t>
      </w:r>
      <w:r w:rsidR="00D22638">
        <w:rPr>
          <w:rFonts w:ascii="Arial" w:hAnsi="Arial" w:cs="Arial"/>
          <w:sz w:val="24"/>
          <w:szCs w:val="24"/>
        </w:rPr>
        <w:t>sensibles</w:t>
      </w:r>
      <w:r w:rsidR="0021272C">
        <w:rPr>
          <w:rFonts w:ascii="Arial" w:hAnsi="Arial" w:cs="Arial"/>
          <w:sz w:val="24"/>
          <w:szCs w:val="24"/>
        </w:rPr>
        <w:t xml:space="preserve"> que se encuentran contenidos en los expedientes de cada uno de los empleados de la Institución, los cuales están clasificados como confidenciales desde el mes de marzo de 2012 en consideración a los literales a) y c) del Art. 24 LAIP.</w:t>
      </w:r>
      <w:r w:rsidR="009B5E4D">
        <w:rPr>
          <w:rFonts w:ascii="Arial" w:hAnsi="Arial" w:cs="Arial"/>
          <w:sz w:val="24"/>
          <w:szCs w:val="24"/>
        </w:rPr>
        <w:t xml:space="preserve"> </w:t>
      </w:r>
    </w:p>
    <w:p w:rsidR="009B5E4D" w:rsidRPr="009B5E4D" w:rsidRDefault="009B5E4D" w:rsidP="009B5E4D">
      <w:pPr>
        <w:pStyle w:val="Prrafodelista"/>
        <w:rPr>
          <w:rFonts w:ascii="Arial" w:hAnsi="Arial" w:cs="Arial"/>
          <w:sz w:val="24"/>
          <w:szCs w:val="24"/>
        </w:rPr>
      </w:pPr>
    </w:p>
    <w:p w:rsidR="0056178B" w:rsidRDefault="009B5E4D" w:rsidP="006D5010">
      <w:pPr>
        <w:pStyle w:val="Prrafodelista"/>
        <w:numPr>
          <w:ilvl w:val="0"/>
          <w:numId w:val="18"/>
        </w:numPr>
        <w:spacing w:after="0" w:line="240" w:lineRule="auto"/>
        <w:jc w:val="both"/>
        <w:rPr>
          <w:rFonts w:ascii="Arial" w:hAnsi="Arial" w:cs="Arial"/>
          <w:sz w:val="24"/>
          <w:szCs w:val="24"/>
        </w:rPr>
      </w:pPr>
      <w:r>
        <w:rPr>
          <w:rFonts w:ascii="Arial" w:hAnsi="Arial" w:cs="Arial"/>
          <w:sz w:val="24"/>
          <w:szCs w:val="24"/>
        </w:rPr>
        <w:t xml:space="preserve">Con fecha 25 de abril de 2019, en atención a lo dispuesto en el Art 42 del Reglamento de la </w:t>
      </w:r>
      <w:r w:rsidRPr="004E05BB">
        <w:rPr>
          <w:rFonts w:ascii="Arial" w:hAnsi="Arial" w:cs="Arial"/>
          <w:sz w:val="24"/>
          <w:szCs w:val="24"/>
        </w:rPr>
        <w:t>Ley de Acceso a la Información Pública</w:t>
      </w:r>
      <w:r>
        <w:rPr>
          <w:rFonts w:ascii="Arial" w:hAnsi="Arial" w:cs="Arial"/>
          <w:sz w:val="24"/>
          <w:szCs w:val="24"/>
        </w:rPr>
        <w:t>,</w:t>
      </w:r>
      <w:r w:rsidR="00243F27">
        <w:rPr>
          <w:rFonts w:ascii="Arial" w:hAnsi="Arial" w:cs="Arial"/>
          <w:sz w:val="24"/>
          <w:szCs w:val="24"/>
        </w:rPr>
        <w:t xml:space="preserve"> </w:t>
      </w:r>
      <w:r w:rsidR="004F1A06">
        <w:rPr>
          <w:rFonts w:ascii="Arial" w:hAnsi="Arial" w:cs="Arial"/>
          <w:sz w:val="24"/>
          <w:szCs w:val="24"/>
        </w:rPr>
        <w:t xml:space="preserve">y en respeto al </w:t>
      </w:r>
      <w:r w:rsidR="004F1A06" w:rsidRPr="0021272C">
        <w:rPr>
          <w:rFonts w:ascii="Arial" w:hAnsi="Arial" w:cs="Arial"/>
          <w:b/>
          <w:i/>
          <w:sz w:val="24"/>
          <w:szCs w:val="24"/>
        </w:rPr>
        <w:t>derecho a la autodeterminación informativa</w:t>
      </w:r>
      <w:r w:rsidR="0021272C">
        <w:rPr>
          <w:rStyle w:val="Refdenotaalpie"/>
          <w:rFonts w:ascii="Arial" w:hAnsi="Arial" w:cs="Arial"/>
          <w:sz w:val="24"/>
          <w:szCs w:val="24"/>
        </w:rPr>
        <w:footnoteReference w:id="2"/>
      </w:r>
      <w:r w:rsidR="004F1A06">
        <w:rPr>
          <w:rFonts w:ascii="Arial" w:hAnsi="Arial" w:cs="Arial"/>
          <w:sz w:val="24"/>
          <w:szCs w:val="24"/>
        </w:rPr>
        <w:t xml:space="preserve"> que cada titular de la información posee,</w:t>
      </w:r>
      <w:r w:rsidR="004F1A06" w:rsidRPr="004F1A06">
        <w:rPr>
          <w:rFonts w:ascii="Arial" w:hAnsi="Arial" w:cs="Arial"/>
          <w:sz w:val="24"/>
          <w:szCs w:val="24"/>
        </w:rPr>
        <w:t xml:space="preserve"> </w:t>
      </w:r>
      <w:r>
        <w:rPr>
          <w:rFonts w:ascii="Arial" w:hAnsi="Arial" w:cs="Arial"/>
          <w:sz w:val="24"/>
          <w:szCs w:val="24"/>
        </w:rPr>
        <w:t xml:space="preserve">se convoco a una reunión con el total de los empleados y empleadas que gozaron de algún permiso en los días 26 y 28 de marzo de 2019, a fin de buscar la autorización para la entrega de la información, </w:t>
      </w:r>
      <w:r w:rsidR="009265DE">
        <w:rPr>
          <w:rFonts w:ascii="Arial" w:hAnsi="Arial" w:cs="Arial"/>
          <w:sz w:val="24"/>
          <w:szCs w:val="24"/>
        </w:rPr>
        <w:t>de acuerdo al reporte realizado por Recursos Humanos,</w:t>
      </w:r>
      <w:r w:rsidR="00844EBB">
        <w:rPr>
          <w:rFonts w:ascii="Arial" w:hAnsi="Arial" w:cs="Arial"/>
          <w:sz w:val="24"/>
          <w:szCs w:val="24"/>
        </w:rPr>
        <w:t xml:space="preserve"> el </w:t>
      </w:r>
      <w:r w:rsidR="008075D7">
        <w:rPr>
          <w:rFonts w:ascii="Arial" w:hAnsi="Arial" w:cs="Arial"/>
          <w:sz w:val="24"/>
          <w:szCs w:val="24"/>
        </w:rPr>
        <w:t>día</w:t>
      </w:r>
      <w:r w:rsidR="00844EBB">
        <w:rPr>
          <w:rFonts w:ascii="Arial" w:hAnsi="Arial" w:cs="Arial"/>
          <w:sz w:val="24"/>
          <w:szCs w:val="24"/>
        </w:rPr>
        <w:t xml:space="preserve"> 26 de marzo de 2019 un total de 11 empleados y empleados</w:t>
      </w:r>
      <w:r w:rsidR="008075D7">
        <w:rPr>
          <w:rFonts w:ascii="Arial" w:hAnsi="Arial" w:cs="Arial"/>
          <w:sz w:val="24"/>
          <w:szCs w:val="24"/>
        </w:rPr>
        <w:t xml:space="preserve"> solicitaron permiso, mientras que el día 28 de marzo de 2019 fueron un total de 13</w:t>
      </w:r>
      <w:r w:rsidR="00E22BCC">
        <w:rPr>
          <w:rFonts w:ascii="Arial" w:hAnsi="Arial" w:cs="Arial"/>
          <w:sz w:val="24"/>
          <w:szCs w:val="24"/>
        </w:rPr>
        <w:t>;</w:t>
      </w:r>
      <w:r w:rsidR="008075D7">
        <w:rPr>
          <w:rFonts w:ascii="Arial" w:hAnsi="Arial" w:cs="Arial"/>
          <w:sz w:val="24"/>
          <w:szCs w:val="24"/>
        </w:rPr>
        <w:t xml:space="preserve"> </w:t>
      </w:r>
      <w:r w:rsidR="009265DE">
        <w:rPr>
          <w:rFonts w:ascii="Arial" w:hAnsi="Arial" w:cs="Arial"/>
          <w:sz w:val="24"/>
          <w:szCs w:val="24"/>
        </w:rPr>
        <w:t xml:space="preserve">en la reunión resulto que todos los involucrados </w:t>
      </w:r>
      <w:r>
        <w:rPr>
          <w:rFonts w:ascii="Arial" w:hAnsi="Arial" w:cs="Arial"/>
          <w:sz w:val="24"/>
          <w:szCs w:val="24"/>
        </w:rPr>
        <w:t xml:space="preserve">expresaron </w:t>
      </w:r>
      <w:r w:rsidR="00844EBB">
        <w:rPr>
          <w:rFonts w:ascii="Arial" w:hAnsi="Arial" w:cs="Arial"/>
          <w:sz w:val="24"/>
          <w:szCs w:val="24"/>
        </w:rPr>
        <w:t xml:space="preserve">en su </w:t>
      </w:r>
      <w:r w:rsidR="008075D7">
        <w:rPr>
          <w:rFonts w:ascii="Arial" w:hAnsi="Arial" w:cs="Arial"/>
          <w:sz w:val="24"/>
          <w:szCs w:val="24"/>
        </w:rPr>
        <w:t>mayoría</w:t>
      </w:r>
      <w:r>
        <w:rPr>
          <w:rFonts w:ascii="Arial" w:hAnsi="Arial" w:cs="Arial"/>
          <w:sz w:val="24"/>
          <w:szCs w:val="24"/>
        </w:rPr>
        <w:t xml:space="preserve"> que no autorizan la </w:t>
      </w:r>
      <w:r w:rsidR="00D22638">
        <w:rPr>
          <w:rFonts w:ascii="Arial" w:hAnsi="Arial" w:cs="Arial"/>
          <w:sz w:val="24"/>
          <w:szCs w:val="24"/>
        </w:rPr>
        <w:t>entrega</w:t>
      </w:r>
      <w:r>
        <w:rPr>
          <w:rFonts w:ascii="Arial" w:hAnsi="Arial" w:cs="Arial"/>
          <w:sz w:val="24"/>
          <w:szCs w:val="24"/>
        </w:rPr>
        <w:t xml:space="preserve"> de dicha información, </w:t>
      </w:r>
      <w:r w:rsidR="00243F27">
        <w:rPr>
          <w:rFonts w:ascii="Arial" w:hAnsi="Arial" w:cs="Arial"/>
          <w:sz w:val="24"/>
          <w:szCs w:val="24"/>
        </w:rPr>
        <w:t xml:space="preserve">dicha </w:t>
      </w:r>
      <w:r>
        <w:rPr>
          <w:rFonts w:ascii="Arial" w:hAnsi="Arial" w:cs="Arial"/>
          <w:sz w:val="24"/>
          <w:szCs w:val="24"/>
        </w:rPr>
        <w:t xml:space="preserve">negativa </w:t>
      </w:r>
      <w:r w:rsidR="00243F27">
        <w:rPr>
          <w:rFonts w:ascii="Arial" w:hAnsi="Arial" w:cs="Arial"/>
          <w:sz w:val="24"/>
          <w:szCs w:val="24"/>
        </w:rPr>
        <w:t>quedo documentada en nota firmada por los titulares de la informació</w:t>
      </w:r>
      <w:r w:rsidR="009265DE">
        <w:rPr>
          <w:rFonts w:ascii="Arial" w:hAnsi="Arial" w:cs="Arial"/>
          <w:sz w:val="24"/>
          <w:szCs w:val="24"/>
        </w:rPr>
        <w:t>n, salvo el caso de un trabajador quien manifestó su autorización para que la información</w:t>
      </w:r>
      <w:r w:rsidR="00D22638">
        <w:rPr>
          <w:rFonts w:ascii="Arial" w:hAnsi="Arial" w:cs="Arial"/>
          <w:sz w:val="24"/>
          <w:szCs w:val="24"/>
        </w:rPr>
        <w:t xml:space="preserve"> sea entregada, en cuyo caso dejo constancia de su autorización a través de una nota.</w:t>
      </w:r>
    </w:p>
    <w:p w:rsidR="00243F27" w:rsidRPr="00243F27" w:rsidRDefault="00243F27" w:rsidP="00243F27">
      <w:pPr>
        <w:pStyle w:val="Prrafodelista"/>
        <w:rPr>
          <w:rFonts w:ascii="Arial" w:hAnsi="Arial" w:cs="Arial"/>
          <w:sz w:val="24"/>
          <w:szCs w:val="24"/>
        </w:rPr>
      </w:pPr>
    </w:p>
    <w:p w:rsidR="00361EF2" w:rsidRDefault="00361EF2" w:rsidP="00361EF2">
      <w:pPr>
        <w:pStyle w:val="Prrafodelista"/>
        <w:numPr>
          <w:ilvl w:val="0"/>
          <w:numId w:val="18"/>
        </w:numPr>
        <w:spacing w:after="0" w:line="240" w:lineRule="auto"/>
        <w:jc w:val="both"/>
        <w:rPr>
          <w:rFonts w:ascii="Arial" w:hAnsi="Arial" w:cs="Arial"/>
          <w:sz w:val="24"/>
          <w:szCs w:val="24"/>
        </w:rPr>
      </w:pPr>
      <w:r w:rsidRPr="000C4247">
        <w:rPr>
          <w:rFonts w:ascii="Arial" w:hAnsi="Arial" w:cs="Arial"/>
          <w:sz w:val="24"/>
          <w:szCs w:val="24"/>
        </w:rPr>
        <w:lastRenderedPageBreak/>
        <w:t xml:space="preserve">Que </w:t>
      </w:r>
      <w:r>
        <w:rPr>
          <w:rFonts w:ascii="Arial" w:hAnsi="Arial" w:cs="Arial"/>
          <w:sz w:val="24"/>
          <w:szCs w:val="24"/>
        </w:rPr>
        <w:t>tal como se establece en la parte final del</w:t>
      </w:r>
      <w:r w:rsidRPr="000C4247">
        <w:rPr>
          <w:rFonts w:ascii="Arial" w:hAnsi="Arial" w:cs="Arial"/>
          <w:sz w:val="24"/>
          <w:szCs w:val="24"/>
        </w:rPr>
        <w:t xml:space="preserve"> romano I de esta resolución, </w:t>
      </w:r>
      <w:r>
        <w:rPr>
          <w:rFonts w:ascii="Arial" w:hAnsi="Arial" w:cs="Arial"/>
          <w:sz w:val="24"/>
          <w:szCs w:val="24"/>
        </w:rPr>
        <w:t xml:space="preserve">el Derecho de Acceso a la Información posee excepciones, las cuales se encuentran descritas en </w:t>
      </w:r>
      <w:r w:rsidRPr="000C4247">
        <w:rPr>
          <w:rFonts w:ascii="Arial" w:hAnsi="Arial" w:cs="Arial"/>
          <w:sz w:val="24"/>
          <w:szCs w:val="24"/>
        </w:rPr>
        <w:t>la Ley de Acceso a la Información Pública</w:t>
      </w:r>
      <w:r>
        <w:rPr>
          <w:rFonts w:ascii="Arial" w:hAnsi="Arial" w:cs="Arial"/>
          <w:sz w:val="24"/>
          <w:szCs w:val="24"/>
        </w:rPr>
        <w:t>,</w:t>
      </w:r>
      <w:r w:rsidRPr="000C4247">
        <w:rPr>
          <w:rFonts w:ascii="Arial" w:hAnsi="Arial" w:cs="Arial"/>
          <w:sz w:val="24"/>
          <w:szCs w:val="24"/>
        </w:rPr>
        <w:t xml:space="preserve"> </w:t>
      </w:r>
      <w:r>
        <w:rPr>
          <w:rFonts w:ascii="Arial" w:hAnsi="Arial" w:cs="Arial"/>
          <w:sz w:val="24"/>
          <w:szCs w:val="24"/>
        </w:rPr>
        <w:t>tal es el caso de la</w:t>
      </w:r>
      <w:r w:rsidRPr="000C4247">
        <w:rPr>
          <w:rFonts w:ascii="Arial" w:hAnsi="Arial" w:cs="Arial"/>
          <w:sz w:val="24"/>
          <w:szCs w:val="24"/>
        </w:rPr>
        <w:t xml:space="preserve"> </w:t>
      </w:r>
      <w:r w:rsidRPr="000C4247">
        <w:rPr>
          <w:rFonts w:ascii="Arial" w:hAnsi="Arial" w:cs="Arial"/>
          <w:b/>
          <w:i/>
          <w:sz w:val="24"/>
          <w:szCs w:val="24"/>
        </w:rPr>
        <w:t>información reservada</w:t>
      </w:r>
      <w:r w:rsidRPr="000C4247">
        <w:rPr>
          <w:rFonts w:ascii="Arial" w:hAnsi="Arial" w:cs="Arial"/>
          <w:sz w:val="24"/>
          <w:szCs w:val="24"/>
        </w:rPr>
        <w:t xml:space="preserve"> </w:t>
      </w:r>
      <w:r w:rsidR="00E22BCC">
        <w:rPr>
          <w:rFonts w:ascii="Arial" w:hAnsi="Arial" w:cs="Arial"/>
          <w:sz w:val="24"/>
          <w:szCs w:val="24"/>
        </w:rPr>
        <w:t>e</w:t>
      </w:r>
      <w:r w:rsidRPr="000C4247">
        <w:rPr>
          <w:rFonts w:ascii="Arial" w:hAnsi="Arial" w:cs="Arial"/>
          <w:sz w:val="24"/>
          <w:szCs w:val="24"/>
        </w:rPr>
        <w:t xml:space="preserve"> </w:t>
      </w:r>
      <w:r w:rsidRPr="000C4247">
        <w:rPr>
          <w:rFonts w:ascii="Arial" w:hAnsi="Arial" w:cs="Arial"/>
          <w:b/>
          <w:i/>
          <w:sz w:val="24"/>
          <w:szCs w:val="24"/>
        </w:rPr>
        <w:t>información confidencial</w:t>
      </w:r>
      <w:r w:rsidRPr="000C4247">
        <w:rPr>
          <w:rFonts w:ascii="Arial" w:hAnsi="Arial" w:cs="Arial"/>
          <w:sz w:val="24"/>
          <w:szCs w:val="24"/>
        </w:rPr>
        <w:t>, es</w:t>
      </w:r>
      <w:r w:rsidR="009265DE">
        <w:rPr>
          <w:rFonts w:ascii="Arial" w:hAnsi="Arial" w:cs="Arial"/>
          <w:sz w:val="24"/>
          <w:szCs w:val="24"/>
        </w:rPr>
        <w:t>ta</w:t>
      </w:r>
      <w:r w:rsidRPr="000C4247">
        <w:rPr>
          <w:rFonts w:ascii="Arial" w:hAnsi="Arial" w:cs="Arial"/>
          <w:sz w:val="24"/>
          <w:szCs w:val="24"/>
        </w:rPr>
        <w:t xml:space="preserve"> ultima definida como </w:t>
      </w:r>
      <w:r w:rsidRPr="000C4247">
        <w:rPr>
          <w:rFonts w:ascii="Arial" w:hAnsi="Arial" w:cs="Arial"/>
          <w:i/>
          <w:sz w:val="24"/>
          <w:szCs w:val="24"/>
        </w:rPr>
        <w:t>toda información privada en poder del Estado cuyo acceso público se prohíbe por mandato constitucional o legal en razón de un interés personal jurídicamente protegido</w:t>
      </w:r>
      <w:r>
        <w:rPr>
          <w:rStyle w:val="Refdenotaalpie"/>
          <w:rFonts w:ascii="Arial" w:hAnsi="Arial" w:cs="Arial"/>
          <w:i/>
          <w:sz w:val="24"/>
          <w:szCs w:val="24"/>
        </w:rPr>
        <w:footnoteReference w:id="3"/>
      </w:r>
      <w:r w:rsidRPr="000C4247">
        <w:rPr>
          <w:rFonts w:ascii="Arial" w:hAnsi="Arial" w:cs="Arial"/>
          <w:i/>
          <w:sz w:val="24"/>
          <w:szCs w:val="24"/>
        </w:rPr>
        <w:t>,</w:t>
      </w:r>
      <w:r w:rsidRPr="000C4247">
        <w:rPr>
          <w:sz w:val="23"/>
          <w:szCs w:val="23"/>
        </w:rPr>
        <w:t xml:space="preserve">  </w:t>
      </w:r>
      <w:r w:rsidRPr="000C4247">
        <w:rPr>
          <w:rFonts w:ascii="Arial" w:hAnsi="Arial" w:cs="Arial"/>
          <w:sz w:val="24"/>
          <w:szCs w:val="24"/>
        </w:rPr>
        <w:t xml:space="preserve">para el caso en análisis </w:t>
      </w:r>
      <w:r>
        <w:rPr>
          <w:rFonts w:ascii="Arial" w:hAnsi="Arial" w:cs="Arial"/>
          <w:sz w:val="24"/>
          <w:szCs w:val="24"/>
        </w:rPr>
        <w:t>nos encontramos en una prohibición de tipo legal, puesto que lo solicitado corresponden a los literales a) y c) del Art. 24 LAIP.</w:t>
      </w:r>
    </w:p>
    <w:p w:rsidR="00361EF2" w:rsidRDefault="00361EF2" w:rsidP="00361EF2">
      <w:pPr>
        <w:pStyle w:val="Prrafodelista"/>
        <w:spacing w:after="0" w:line="240" w:lineRule="auto"/>
        <w:ind w:left="1080"/>
        <w:jc w:val="both"/>
        <w:rPr>
          <w:rFonts w:ascii="Arial" w:hAnsi="Arial" w:cs="Arial"/>
          <w:sz w:val="24"/>
          <w:szCs w:val="24"/>
        </w:rPr>
      </w:pPr>
    </w:p>
    <w:p w:rsidR="009B41C3" w:rsidRDefault="00361EF2" w:rsidP="009B41C3">
      <w:pPr>
        <w:pStyle w:val="Prrafodelista"/>
        <w:numPr>
          <w:ilvl w:val="0"/>
          <w:numId w:val="18"/>
        </w:numPr>
        <w:spacing w:after="0" w:line="240" w:lineRule="auto"/>
        <w:jc w:val="both"/>
        <w:rPr>
          <w:rFonts w:ascii="Arial" w:hAnsi="Arial" w:cs="Arial"/>
          <w:sz w:val="24"/>
          <w:szCs w:val="24"/>
        </w:rPr>
      </w:pPr>
      <w:r w:rsidRPr="009B41C3">
        <w:rPr>
          <w:rFonts w:ascii="Arial" w:hAnsi="Arial" w:cs="Arial"/>
          <w:sz w:val="24"/>
          <w:szCs w:val="24"/>
        </w:rPr>
        <w:t>Que para el caso del literal a) del Art 24 de la Ley de Acceso a la Información Pública,</w:t>
      </w:r>
      <w:r w:rsidR="004E19B1" w:rsidRPr="009B41C3">
        <w:rPr>
          <w:rFonts w:ascii="Arial" w:hAnsi="Arial" w:cs="Arial"/>
          <w:sz w:val="24"/>
          <w:szCs w:val="24"/>
        </w:rPr>
        <w:t xml:space="preserve"> </w:t>
      </w:r>
      <w:r w:rsidRPr="009B41C3">
        <w:rPr>
          <w:rFonts w:ascii="Arial" w:hAnsi="Arial" w:cs="Arial"/>
          <w:sz w:val="24"/>
          <w:szCs w:val="24"/>
        </w:rPr>
        <w:t xml:space="preserve">hay que relacionar lo dispuesto en </w:t>
      </w:r>
      <w:r w:rsidR="004E19B1" w:rsidRPr="009B41C3">
        <w:rPr>
          <w:rFonts w:ascii="Arial" w:hAnsi="Arial" w:cs="Arial"/>
          <w:sz w:val="24"/>
          <w:szCs w:val="24"/>
        </w:rPr>
        <w:t>el Art. 6 literal a</w:t>
      </w:r>
      <w:r w:rsidR="000C4247" w:rsidRPr="009B41C3">
        <w:rPr>
          <w:rFonts w:ascii="Arial" w:hAnsi="Arial" w:cs="Arial"/>
          <w:sz w:val="24"/>
          <w:szCs w:val="24"/>
        </w:rPr>
        <w:t>)</w:t>
      </w:r>
      <w:r w:rsidRPr="009B41C3">
        <w:rPr>
          <w:rFonts w:ascii="Arial" w:hAnsi="Arial" w:cs="Arial"/>
          <w:sz w:val="24"/>
          <w:szCs w:val="24"/>
        </w:rPr>
        <w:t xml:space="preserve"> de dicho cuerpo normativo</w:t>
      </w:r>
      <w:r w:rsidR="004E19B1" w:rsidRPr="009B41C3">
        <w:rPr>
          <w:rFonts w:ascii="Arial" w:hAnsi="Arial" w:cs="Arial"/>
          <w:sz w:val="24"/>
          <w:szCs w:val="24"/>
        </w:rPr>
        <w:t xml:space="preserve">, </w:t>
      </w:r>
      <w:r w:rsidRPr="009B41C3">
        <w:rPr>
          <w:rFonts w:ascii="Arial" w:hAnsi="Arial" w:cs="Arial"/>
          <w:sz w:val="24"/>
          <w:szCs w:val="24"/>
        </w:rPr>
        <w:t xml:space="preserve">el cual </w:t>
      </w:r>
      <w:r w:rsidR="004E19B1" w:rsidRPr="009B41C3">
        <w:rPr>
          <w:rFonts w:ascii="Arial" w:hAnsi="Arial" w:cs="Arial"/>
          <w:sz w:val="24"/>
          <w:szCs w:val="24"/>
        </w:rPr>
        <w:t xml:space="preserve">establece que por datos personales se entiende como </w:t>
      </w:r>
      <w:r w:rsidR="004E19B1" w:rsidRPr="009265DE">
        <w:rPr>
          <w:rFonts w:ascii="Arial" w:hAnsi="Arial" w:cs="Arial"/>
          <w:b/>
          <w:i/>
          <w:sz w:val="24"/>
          <w:szCs w:val="24"/>
        </w:rPr>
        <w:t>toda información que pueda identificar o hacer identi</w:t>
      </w:r>
      <w:r w:rsidRPr="009265DE">
        <w:rPr>
          <w:rFonts w:ascii="Arial" w:hAnsi="Arial" w:cs="Arial"/>
          <w:b/>
          <w:i/>
          <w:sz w:val="24"/>
          <w:szCs w:val="24"/>
        </w:rPr>
        <w:t>ficable a un persona</w:t>
      </w:r>
      <w:r w:rsidRPr="009B41C3">
        <w:rPr>
          <w:rFonts w:ascii="Arial" w:hAnsi="Arial" w:cs="Arial"/>
          <w:sz w:val="24"/>
          <w:szCs w:val="24"/>
        </w:rPr>
        <w:t>, para el ca</w:t>
      </w:r>
      <w:r w:rsidR="004E19B1" w:rsidRPr="009B41C3">
        <w:rPr>
          <w:rFonts w:ascii="Arial" w:hAnsi="Arial" w:cs="Arial"/>
          <w:sz w:val="24"/>
          <w:szCs w:val="24"/>
        </w:rPr>
        <w:t>s</w:t>
      </w:r>
      <w:r w:rsidR="00CE4590" w:rsidRPr="009B41C3">
        <w:rPr>
          <w:rFonts w:ascii="Arial" w:hAnsi="Arial" w:cs="Arial"/>
          <w:sz w:val="24"/>
          <w:szCs w:val="24"/>
        </w:rPr>
        <w:t>o</w:t>
      </w:r>
      <w:r w:rsidR="004E19B1" w:rsidRPr="009B41C3">
        <w:rPr>
          <w:rFonts w:ascii="Arial" w:hAnsi="Arial" w:cs="Arial"/>
          <w:sz w:val="24"/>
          <w:szCs w:val="24"/>
        </w:rPr>
        <w:t xml:space="preserve"> en </w:t>
      </w:r>
      <w:r w:rsidRPr="009B41C3">
        <w:rPr>
          <w:rFonts w:ascii="Arial" w:hAnsi="Arial" w:cs="Arial"/>
          <w:sz w:val="24"/>
          <w:szCs w:val="24"/>
        </w:rPr>
        <w:t>comento</w:t>
      </w:r>
      <w:r w:rsidR="009265DE">
        <w:rPr>
          <w:rFonts w:ascii="Arial" w:hAnsi="Arial" w:cs="Arial"/>
          <w:sz w:val="24"/>
          <w:szCs w:val="24"/>
        </w:rPr>
        <w:t xml:space="preserve">, </w:t>
      </w:r>
      <w:r w:rsidRPr="009B41C3">
        <w:rPr>
          <w:rFonts w:ascii="Arial" w:hAnsi="Arial" w:cs="Arial"/>
          <w:sz w:val="24"/>
          <w:szCs w:val="24"/>
        </w:rPr>
        <w:t>el</w:t>
      </w:r>
      <w:r w:rsidR="004E19B1" w:rsidRPr="009B41C3">
        <w:rPr>
          <w:rFonts w:ascii="Arial" w:hAnsi="Arial" w:cs="Arial"/>
          <w:sz w:val="24"/>
          <w:szCs w:val="24"/>
        </w:rPr>
        <w:t xml:space="preserve"> Art. 1 de la Ley del Nombre de la Persona Natural</w:t>
      </w:r>
      <w:r w:rsidR="00CE4590" w:rsidRPr="009B41C3">
        <w:rPr>
          <w:rFonts w:ascii="Arial" w:hAnsi="Arial" w:cs="Arial"/>
          <w:sz w:val="24"/>
          <w:szCs w:val="24"/>
        </w:rPr>
        <w:t>,</w:t>
      </w:r>
      <w:r w:rsidR="004E19B1" w:rsidRPr="009B41C3">
        <w:rPr>
          <w:rFonts w:ascii="Arial" w:hAnsi="Arial" w:cs="Arial"/>
          <w:sz w:val="24"/>
          <w:szCs w:val="24"/>
        </w:rPr>
        <w:t xml:space="preserve"> </w:t>
      </w:r>
      <w:r w:rsidR="009265DE">
        <w:rPr>
          <w:rFonts w:ascii="Arial" w:hAnsi="Arial" w:cs="Arial"/>
          <w:sz w:val="24"/>
          <w:szCs w:val="24"/>
        </w:rPr>
        <w:t xml:space="preserve">establece que </w:t>
      </w:r>
      <w:r w:rsidR="004E19B1" w:rsidRPr="009265DE">
        <w:rPr>
          <w:rFonts w:ascii="Arial" w:hAnsi="Arial" w:cs="Arial"/>
          <w:b/>
          <w:i/>
          <w:sz w:val="24"/>
          <w:szCs w:val="24"/>
        </w:rPr>
        <w:t>el nombre que usa legítimamente una persona natural sirve para que este se pueda</w:t>
      </w:r>
      <w:r w:rsidR="00CE4590" w:rsidRPr="009265DE">
        <w:rPr>
          <w:rFonts w:ascii="Arial" w:hAnsi="Arial" w:cs="Arial"/>
          <w:b/>
          <w:i/>
          <w:sz w:val="24"/>
          <w:szCs w:val="24"/>
        </w:rPr>
        <w:t xml:space="preserve"> ser</w:t>
      </w:r>
      <w:r w:rsidR="004E19B1" w:rsidRPr="009265DE">
        <w:rPr>
          <w:rFonts w:ascii="Arial" w:hAnsi="Arial" w:cs="Arial"/>
          <w:b/>
          <w:i/>
          <w:sz w:val="24"/>
          <w:szCs w:val="24"/>
        </w:rPr>
        <w:t xml:space="preserve"> individualiza</w:t>
      </w:r>
      <w:r w:rsidR="00CE4590" w:rsidRPr="009265DE">
        <w:rPr>
          <w:rFonts w:ascii="Arial" w:hAnsi="Arial" w:cs="Arial"/>
          <w:b/>
          <w:i/>
          <w:sz w:val="24"/>
          <w:szCs w:val="24"/>
        </w:rPr>
        <w:t>do</w:t>
      </w:r>
      <w:r w:rsidR="004E19B1" w:rsidRPr="009265DE">
        <w:rPr>
          <w:rFonts w:ascii="Arial" w:hAnsi="Arial" w:cs="Arial"/>
          <w:b/>
          <w:i/>
          <w:sz w:val="24"/>
          <w:szCs w:val="24"/>
        </w:rPr>
        <w:t xml:space="preserve"> e identifica</w:t>
      </w:r>
      <w:r w:rsidR="00CE4590" w:rsidRPr="009265DE">
        <w:rPr>
          <w:rFonts w:ascii="Arial" w:hAnsi="Arial" w:cs="Arial"/>
          <w:b/>
          <w:i/>
          <w:sz w:val="24"/>
          <w:szCs w:val="24"/>
        </w:rPr>
        <w:t>do</w:t>
      </w:r>
      <w:r w:rsidR="00163F0A" w:rsidRPr="009B41C3">
        <w:rPr>
          <w:rFonts w:ascii="Arial" w:hAnsi="Arial" w:cs="Arial"/>
          <w:sz w:val="24"/>
          <w:szCs w:val="24"/>
        </w:rPr>
        <w:t>; por otro lado</w:t>
      </w:r>
      <w:r w:rsidRPr="009B41C3">
        <w:rPr>
          <w:rFonts w:ascii="Arial" w:hAnsi="Arial" w:cs="Arial"/>
          <w:sz w:val="24"/>
          <w:szCs w:val="24"/>
        </w:rPr>
        <w:t xml:space="preserve">, en relación al literal c) del Art. 24 de la Ley de Acceso a la Información Pública, </w:t>
      </w:r>
      <w:r w:rsidR="009265DE">
        <w:rPr>
          <w:rFonts w:ascii="Arial" w:hAnsi="Arial" w:cs="Arial"/>
          <w:sz w:val="24"/>
          <w:szCs w:val="24"/>
        </w:rPr>
        <w:t>este se</w:t>
      </w:r>
      <w:r w:rsidR="009B41C3" w:rsidRPr="009B41C3">
        <w:rPr>
          <w:rFonts w:ascii="Arial" w:hAnsi="Arial" w:cs="Arial"/>
          <w:sz w:val="24"/>
          <w:szCs w:val="24"/>
        </w:rPr>
        <w:t xml:space="preserve"> relaciona con</w:t>
      </w:r>
      <w:r w:rsidRPr="009B41C3">
        <w:rPr>
          <w:rFonts w:ascii="Arial" w:hAnsi="Arial" w:cs="Arial"/>
          <w:sz w:val="24"/>
          <w:szCs w:val="24"/>
        </w:rPr>
        <w:t xml:space="preserve"> </w:t>
      </w:r>
      <w:r w:rsidR="009B41C3" w:rsidRPr="009B41C3">
        <w:rPr>
          <w:rFonts w:ascii="Arial" w:hAnsi="Arial" w:cs="Arial"/>
          <w:sz w:val="24"/>
          <w:szCs w:val="24"/>
        </w:rPr>
        <w:t>el Art. 6 literal b</w:t>
      </w:r>
      <w:r w:rsidRPr="009B41C3">
        <w:rPr>
          <w:rFonts w:ascii="Arial" w:hAnsi="Arial" w:cs="Arial"/>
          <w:sz w:val="24"/>
          <w:szCs w:val="24"/>
        </w:rPr>
        <w:t xml:space="preserve">) de </w:t>
      </w:r>
      <w:r w:rsidR="009B41C3" w:rsidRPr="009B41C3">
        <w:rPr>
          <w:rFonts w:ascii="Arial" w:hAnsi="Arial" w:cs="Arial"/>
          <w:sz w:val="24"/>
          <w:szCs w:val="24"/>
        </w:rPr>
        <w:t>la LPA</w:t>
      </w:r>
      <w:r w:rsidR="00163F0A" w:rsidRPr="009B41C3">
        <w:rPr>
          <w:rFonts w:ascii="Arial" w:hAnsi="Arial" w:cs="Arial"/>
          <w:sz w:val="24"/>
          <w:szCs w:val="24"/>
        </w:rPr>
        <w:t xml:space="preserve">, </w:t>
      </w:r>
      <w:r w:rsidR="009265DE">
        <w:rPr>
          <w:rFonts w:ascii="Arial" w:hAnsi="Arial" w:cs="Arial"/>
          <w:sz w:val="24"/>
          <w:szCs w:val="24"/>
        </w:rPr>
        <w:t xml:space="preserve">que </w:t>
      </w:r>
      <w:r w:rsidR="00163F0A" w:rsidRPr="009B41C3">
        <w:rPr>
          <w:rFonts w:ascii="Arial" w:hAnsi="Arial" w:cs="Arial"/>
          <w:sz w:val="24"/>
          <w:szCs w:val="24"/>
        </w:rPr>
        <w:t>hace referencia a datos personales sensibles</w:t>
      </w:r>
      <w:r w:rsidR="009265DE">
        <w:rPr>
          <w:rFonts w:ascii="Arial" w:hAnsi="Arial" w:cs="Arial"/>
          <w:sz w:val="24"/>
          <w:szCs w:val="24"/>
        </w:rPr>
        <w:t>,</w:t>
      </w:r>
      <w:r w:rsidR="00163F0A" w:rsidRPr="009B41C3">
        <w:rPr>
          <w:rFonts w:ascii="Arial" w:hAnsi="Arial" w:cs="Arial"/>
          <w:sz w:val="24"/>
          <w:szCs w:val="24"/>
        </w:rPr>
        <w:t xml:space="preserve"> entre los cuales se entienden entre</w:t>
      </w:r>
      <w:r w:rsidR="009B41C3" w:rsidRPr="009B41C3">
        <w:rPr>
          <w:rFonts w:ascii="Arial" w:hAnsi="Arial" w:cs="Arial"/>
          <w:sz w:val="24"/>
          <w:szCs w:val="24"/>
        </w:rPr>
        <w:t xml:space="preserve"> otros</w:t>
      </w:r>
      <w:r w:rsidR="00163F0A" w:rsidRPr="009B41C3">
        <w:rPr>
          <w:rFonts w:ascii="Arial" w:hAnsi="Arial" w:cs="Arial"/>
          <w:sz w:val="24"/>
          <w:szCs w:val="24"/>
        </w:rPr>
        <w:t xml:space="preserve"> aspectos lo referente a la afiliación sindical, salud física y mental, situación moral y familiar</w:t>
      </w:r>
      <w:r w:rsidR="009B41C3" w:rsidRPr="009B41C3">
        <w:rPr>
          <w:rFonts w:ascii="Arial" w:hAnsi="Arial" w:cs="Arial"/>
          <w:sz w:val="24"/>
          <w:szCs w:val="24"/>
        </w:rPr>
        <w:t xml:space="preserve">; la LNB regula lo concerniente a los permisos y licencias de acuerdo a lo </w:t>
      </w:r>
      <w:r w:rsidR="009265DE" w:rsidRPr="009B41C3">
        <w:rPr>
          <w:rFonts w:ascii="Arial" w:hAnsi="Arial" w:cs="Arial"/>
          <w:sz w:val="24"/>
          <w:szCs w:val="24"/>
        </w:rPr>
        <w:t>normado</w:t>
      </w:r>
      <w:r w:rsidR="009B41C3" w:rsidRPr="009B41C3">
        <w:rPr>
          <w:rFonts w:ascii="Arial" w:hAnsi="Arial" w:cs="Arial"/>
          <w:sz w:val="24"/>
          <w:szCs w:val="24"/>
        </w:rPr>
        <w:t xml:space="preserve"> en </w:t>
      </w:r>
      <w:r w:rsidR="00CE4590" w:rsidRPr="009B41C3">
        <w:rPr>
          <w:rFonts w:ascii="Arial" w:hAnsi="Arial" w:cs="Arial"/>
          <w:sz w:val="24"/>
          <w:szCs w:val="24"/>
        </w:rPr>
        <w:t>la Cláusula Número 23 del Contrato Colectivo de Trabajo</w:t>
      </w:r>
      <w:r w:rsidR="009265DE">
        <w:rPr>
          <w:rFonts w:ascii="Arial" w:hAnsi="Arial" w:cs="Arial"/>
          <w:sz w:val="24"/>
          <w:szCs w:val="24"/>
        </w:rPr>
        <w:t xml:space="preserve"> de</w:t>
      </w:r>
      <w:r w:rsidRPr="009B41C3">
        <w:rPr>
          <w:rFonts w:ascii="Arial" w:hAnsi="Arial" w:cs="Arial"/>
          <w:sz w:val="24"/>
          <w:szCs w:val="24"/>
        </w:rPr>
        <w:t xml:space="preserve"> la Lotería Nacional de Beneficencia, </w:t>
      </w:r>
      <w:r w:rsidR="009B41C3">
        <w:rPr>
          <w:rFonts w:ascii="Arial" w:hAnsi="Arial" w:cs="Arial"/>
          <w:sz w:val="24"/>
          <w:szCs w:val="24"/>
        </w:rPr>
        <w:t xml:space="preserve">disposición que detalla </w:t>
      </w:r>
      <w:r w:rsidR="009B41C3" w:rsidRPr="004E19B1">
        <w:rPr>
          <w:rFonts w:ascii="Arial" w:hAnsi="Arial" w:cs="Arial"/>
          <w:sz w:val="24"/>
          <w:szCs w:val="24"/>
        </w:rPr>
        <w:t>lo</w:t>
      </w:r>
      <w:r w:rsidR="009B41C3">
        <w:rPr>
          <w:rFonts w:ascii="Arial" w:hAnsi="Arial" w:cs="Arial"/>
          <w:sz w:val="24"/>
          <w:szCs w:val="24"/>
        </w:rPr>
        <w:t>s</w:t>
      </w:r>
      <w:r w:rsidR="009B41C3" w:rsidRPr="004E19B1">
        <w:rPr>
          <w:rFonts w:ascii="Arial" w:hAnsi="Arial" w:cs="Arial"/>
          <w:sz w:val="24"/>
          <w:szCs w:val="24"/>
        </w:rPr>
        <w:t xml:space="preserve"> casos en los que la Institución concederá permiso a sus trabajadores y trabajadoras, para que se ausenten o falten al desempeño de sus labores, dichas causas en su mayoría están vinculadas  con información sensible  de cada trabajador o trabajadora</w:t>
      </w:r>
      <w:r w:rsidR="009B41C3">
        <w:rPr>
          <w:rFonts w:ascii="Arial" w:hAnsi="Arial" w:cs="Arial"/>
          <w:sz w:val="24"/>
          <w:szCs w:val="24"/>
        </w:rPr>
        <w:t>.</w:t>
      </w:r>
    </w:p>
    <w:p w:rsidR="000C4247" w:rsidRPr="009B41C3" w:rsidRDefault="000C4247" w:rsidP="009B41C3">
      <w:pPr>
        <w:pStyle w:val="Prrafodelista"/>
        <w:spacing w:after="0" w:line="240" w:lineRule="auto"/>
        <w:ind w:left="1080"/>
        <w:jc w:val="both"/>
        <w:rPr>
          <w:rFonts w:ascii="Arial" w:hAnsi="Arial" w:cs="Arial"/>
          <w:sz w:val="24"/>
          <w:szCs w:val="24"/>
        </w:rPr>
      </w:pPr>
    </w:p>
    <w:p w:rsidR="009B41C3" w:rsidRPr="000C4247" w:rsidRDefault="000C4247" w:rsidP="009B41C3">
      <w:pPr>
        <w:pStyle w:val="Prrafodelista"/>
        <w:numPr>
          <w:ilvl w:val="0"/>
          <w:numId w:val="18"/>
        </w:numPr>
        <w:spacing w:after="0" w:line="240" w:lineRule="auto"/>
        <w:jc w:val="both"/>
        <w:rPr>
          <w:rFonts w:ascii="Arial" w:hAnsi="Arial" w:cs="Arial"/>
          <w:sz w:val="24"/>
          <w:szCs w:val="24"/>
        </w:rPr>
      </w:pPr>
      <w:r>
        <w:rPr>
          <w:rFonts w:ascii="Arial" w:hAnsi="Arial" w:cs="Arial"/>
          <w:sz w:val="24"/>
          <w:szCs w:val="24"/>
        </w:rPr>
        <w:t xml:space="preserve">Que </w:t>
      </w:r>
      <w:r w:rsidR="00BB3B37">
        <w:rPr>
          <w:rFonts w:ascii="Arial" w:hAnsi="Arial" w:cs="Arial"/>
          <w:sz w:val="24"/>
          <w:szCs w:val="24"/>
        </w:rPr>
        <w:t xml:space="preserve">en consideración a lo antes expuesto no es posible entregar la información solicitada, </w:t>
      </w:r>
      <w:r w:rsidR="009265DE">
        <w:rPr>
          <w:rFonts w:ascii="Arial" w:hAnsi="Arial" w:cs="Arial"/>
          <w:sz w:val="24"/>
          <w:szCs w:val="24"/>
        </w:rPr>
        <w:t xml:space="preserve">salvo aquella cuyo titular autorizo para que fuera entregada; </w:t>
      </w:r>
      <w:r w:rsidR="00BB3B37">
        <w:rPr>
          <w:rFonts w:ascii="Arial" w:hAnsi="Arial" w:cs="Arial"/>
          <w:sz w:val="24"/>
          <w:szCs w:val="24"/>
        </w:rPr>
        <w:t xml:space="preserve">sin embargo </w:t>
      </w:r>
      <w:r>
        <w:rPr>
          <w:rFonts w:ascii="Arial" w:hAnsi="Arial" w:cs="Arial"/>
          <w:sz w:val="24"/>
          <w:szCs w:val="24"/>
        </w:rPr>
        <w:t xml:space="preserve">con el </w:t>
      </w:r>
      <w:r w:rsidR="00936227">
        <w:rPr>
          <w:rFonts w:ascii="Arial" w:hAnsi="Arial" w:cs="Arial"/>
          <w:sz w:val="24"/>
          <w:szCs w:val="24"/>
        </w:rPr>
        <w:t>propósito de procurar el principio de disponibilidad de la información contemplado en el Art 4 literal b) de la LAIP</w:t>
      </w:r>
      <w:r w:rsidR="00BB3B37">
        <w:rPr>
          <w:rFonts w:ascii="Arial" w:hAnsi="Arial" w:cs="Arial"/>
          <w:sz w:val="24"/>
          <w:szCs w:val="24"/>
        </w:rPr>
        <w:t>, se entrega una versión publica de lo solicitado en el sentido</w:t>
      </w:r>
      <w:r w:rsidR="00694DFE">
        <w:rPr>
          <w:rFonts w:ascii="Arial" w:hAnsi="Arial" w:cs="Arial"/>
          <w:sz w:val="24"/>
          <w:szCs w:val="24"/>
        </w:rPr>
        <w:t xml:space="preserve"> siguiente: </w:t>
      </w:r>
      <w:r w:rsidR="009B41C3">
        <w:rPr>
          <w:rFonts w:ascii="Arial" w:hAnsi="Arial" w:cs="Arial"/>
          <w:sz w:val="24"/>
          <w:szCs w:val="24"/>
        </w:rPr>
        <w:t xml:space="preserve">a) </w:t>
      </w:r>
      <w:r w:rsidR="00694DFE" w:rsidRPr="009B41C3">
        <w:rPr>
          <w:rFonts w:ascii="Arial" w:hAnsi="Arial" w:cs="Arial"/>
          <w:b/>
          <w:sz w:val="24"/>
          <w:szCs w:val="24"/>
        </w:rPr>
        <w:t>El día 26 de marzo de 2019, fueron solicitados un total de 11 permisos</w:t>
      </w:r>
      <w:r w:rsidR="00694DFE">
        <w:rPr>
          <w:rFonts w:ascii="Arial" w:hAnsi="Arial" w:cs="Arial"/>
          <w:sz w:val="24"/>
          <w:szCs w:val="24"/>
        </w:rPr>
        <w:t>, todos fueron concedidos, 10 corresponden  a permisos parciales y</w:t>
      </w:r>
      <w:r w:rsidR="009B41C3">
        <w:rPr>
          <w:rFonts w:ascii="Arial" w:hAnsi="Arial" w:cs="Arial"/>
          <w:sz w:val="24"/>
          <w:szCs w:val="24"/>
        </w:rPr>
        <w:t xml:space="preserve"> solo uno es de toda la jornada;</w:t>
      </w:r>
      <w:r w:rsidR="00694DFE">
        <w:rPr>
          <w:rFonts w:ascii="Arial" w:hAnsi="Arial" w:cs="Arial"/>
          <w:sz w:val="24"/>
          <w:szCs w:val="24"/>
        </w:rPr>
        <w:t xml:space="preserve"> </w:t>
      </w:r>
      <w:r w:rsidR="009B41C3">
        <w:rPr>
          <w:rFonts w:ascii="Arial" w:hAnsi="Arial" w:cs="Arial"/>
          <w:sz w:val="24"/>
          <w:szCs w:val="24"/>
        </w:rPr>
        <w:t xml:space="preserve">en función de las plazas o el cargo de cada empleado y empleado, de los 11 permisos encontrados </w:t>
      </w:r>
      <w:r w:rsidR="009B41C3">
        <w:rPr>
          <w:rFonts w:ascii="Arial" w:hAnsi="Arial" w:cs="Arial"/>
          <w:sz w:val="24"/>
          <w:szCs w:val="24"/>
        </w:rPr>
        <w:lastRenderedPageBreak/>
        <w:t>se cuenta con que</w:t>
      </w:r>
      <w:r w:rsidR="006177D9">
        <w:rPr>
          <w:rFonts w:ascii="Arial" w:hAnsi="Arial" w:cs="Arial"/>
          <w:sz w:val="24"/>
          <w:szCs w:val="24"/>
        </w:rPr>
        <w:t>:</w:t>
      </w:r>
      <w:r w:rsidR="009B41C3">
        <w:rPr>
          <w:rFonts w:ascii="Arial" w:hAnsi="Arial" w:cs="Arial"/>
          <w:sz w:val="24"/>
          <w:szCs w:val="24"/>
        </w:rPr>
        <w:t xml:space="preserve"> 3 corresponden a encargados de atención al cliente II, 6 son Técnico II,1 coordinador de un</w:t>
      </w:r>
      <w:r w:rsidR="006177D9">
        <w:rPr>
          <w:rFonts w:ascii="Arial" w:hAnsi="Arial" w:cs="Arial"/>
          <w:sz w:val="24"/>
          <w:szCs w:val="24"/>
        </w:rPr>
        <w:t>idad y 1 técnico IV; y</w:t>
      </w:r>
      <w:r w:rsidR="009B41C3">
        <w:rPr>
          <w:rFonts w:ascii="Arial" w:hAnsi="Arial" w:cs="Arial"/>
          <w:sz w:val="24"/>
          <w:szCs w:val="24"/>
        </w:rPr>
        <w:t xml:space="preserve"> b) </w:t>
      </w:r>
      <w:r w:rsidR="009B41C3" w:rsidRPr="009B41C3">
        <w:rPr>
          <w:rFonts w:ascii="Arial" w:hAnsi="Arial" w:cs="Arial"/>
          <w:b/>
          <w:sz w:val="24"/>
          <w:szCs w:val="24"/>
        </w:rPr>
        <w:t>El día 2</w:t>
      </w:r>
      <w:r w:rsidR="009B41C3">
        <w:rPr>
          <w:rFonts w:ascii="Arial" w:hAnsi="Arial" w:cs="Arial"/>
          <w:b/>
          <w:sz w:val="24"/>
          <w:szCs w:val="24"/>
        </w:rPr>
        <w:t>8</w:t>
      </w:r>
      <w:r w:rsidR="009B41C3" w:rsidRPr="009B41C3">
        <w:rPr>
          <w:rFonts w:ascii="Arial" w:hAnsi="Arial" w:cs="Arial"/>
          <w:b/>
          <w:sz w:val="24"/>
          <w:szCs w:val="24"/>
        </w:rPr>
        <w:t xml:space="preserve"> de marzo de 2019, fueron solicitados un total de 1</w:t>
      </w:r>
      <w:r w:rsidR="009B41C3">
        <w:rPr>
          <w:rFonts w:ascii="Arial" w:hAnsi="Arial" w:cs="Arial"/>
          <w:b/>
          <w:sz w:val="24"/>
          <w:szCs w:val="24"/>
        </w:rPr>
        <w:t>3</w:t>
      </w:r>
      <w:r w:rsidR="009B41C3" w:rsidRPr="009B41C3">
        <w:rPr>
          <w:rFonts w:ascii="Arial" w:hAnsi="Arial" w:cs="Arial"/>
          <w:b/>
          <w:sz w:val="24"/>
          <w:szCs w:val="24"/>
        </w:rPr>
        <w:t xml:space="preserve"> permisos</w:t>
      </w:r>
      <w:r w:rsidR="009B41C3">
        <w:rPr>
          <w:rFonts w:ascii="Arial" w:hAnsi="Arial" w:cs="Arial"/>
          <w:sz w:val="24"/>
          <w:szCs w:val="24"/>
        </w:rPr>
        <w:t>, todos fueron concedidos, 12 corresponden  a permisos parciales y solo uno es de toda la jornada; en función de las plazas o el cargo de cada empleado y empleado, de los 13 permisos encontrados se cuenta con que</w:t>
      </w:r>
      <w:r w:rsidR="006177D9">
        <w:rPr>
          <w:rFonts w:ascii="Arial" w:hAnsi="Arial" w:cs="Arial"/>
          <w:sz w:val="24"/>
          <w:szCs w:val="24"/>
        </w:rPr>
        <w:t>:</w:t>
      </w:r>
      <w:r w:rsidR="009B41C3">
        <w:rPr>
          <w:rFonts w:ascii="Arial" w:hAnsi="Arial" w:cs="Arial"/>
          <w:sz w:val="24"/>
          <w:szCs w:val="24"/>
        </w:rPr>
        <w:t xml:space="preserve"> 4 son Técnico II, 3 jefes de departamento, 1 jefe de unidad, 1 coordinador, 1 ordenanza, 1 transportista, 1 colaborador administrativo y 1 técnico IV.</w:t>
      </w:r>
      <w:r w:rsidR="00E22BCC">
        <w:rPr>
          <w:rFonts w:ascii="Arial" w:hAnsi="Arial" w:cs="Arial"/>
          <w:sz w:val="24"/>
          <w:szCs w:val="24"/>
        </w:rPr>
        <w:t xml:space="preserve"> En relación al </w:t>
      </w:r>
      <w:r w:rsidR="006177D9">
        <w:rPr>
          <w:rFonts w:ascii="Arial" w:hAnsi="Arial" w:cs="Arial"/>
          <w:sz w:val="24"/>
          <w:szCs w:val="24"/>
        </w:rPr>
        <w:t xml:space="preserve">empleado </w:t>
      </w:r>
      <w:r w:rsidR="00E22BCC">
        <w:rPr>
          <w:rFonts w:ascii="Arial" w:hAnsi="Arial" w:cs="Arial"/>
          <w:sz w:val="24"/>
          <w:szCs w:val="24"/>
        </w:rPr>
        <w:t>que autorizo la entrega de la información, esta se detalla en el anexo de esta resolución.</w:t>
      </w:r>
    </w:p>
    <w:p w:rsidR="004E19B1" w:rsidRPr="004E19B1" w:rsidRDefault="004E19B1" w:rsidP="00936227">
      <w:pPr>
        <w:pStyle w:val="Prrafodelista"/>
        <w:spacing w:after="0" w:line="240" w:lineRule="auto"/>
        <w:ind w:left="1080"/>
        <w:jc w:val="both"/>
        <w:rPr>
          <w:rFonts w:ascii="Arial" w:hAnsi="Arial" w:cs="Arial"/>
          <w:w w:val="102"/>
          <w:sz w:val="24"/>
          <w:szCs w:val="24"/>
        </w:rPr>
      </w:pPr>
    </w:p>
    <w:p w:rsidR="006D5010" w:rsidRDefault="006D5010" w:rsidP="00E168A9">
      <w:pPr>
        <w:spacing w:line="240" w:lineRule="auto"/>
        <w:contextualSpacing/>
        <w:jc w:val="both"/>
        <w:rPr>
          <w:rFonts w:ascii="Arial" w:hAnsi="Arial" w:cs="Arial"/>
          <w:spacing w:val="2"/>
          <w:sz w:val="24"/>
          <w:szCs w:val="24"/>
        </w:rPr>
      </w:pPr>
      <w:r w:rsidRPr="006D5010">
        <w:rPr>
          <w:rFonts w:ascii="Arial" w:hAnsi="Arial" w:cs="Arial"/>
          <w:w w:val="102"/>
          <w:sz w:val="24"/>
          <w:szCs w:val="24"/>
        </w:rPr>
        <w:t xml:space="preserve">Por lo anterior, con base al Art, 18 de la Cn, en relación con los Artículos 65, 66,  72 literal </w:t>
      </w:r>
      <w:r w:rsidR="00D22638">
        <w:rPr>
          <w:rFonts w:ascii="Arial" w:hAnsi="Arial" w:cs="Arial"/>
          <w:w w:val="102"/>
          <w:sz w:val="24"/>
          <w:szCs w:val="24"/>
        </w:rPr>
        <w:t>b) y c</w:t>
      </w:r>
      <w:r w:rsidRPr="006D5010">
        <w:rPr>
          <w:rFonts w:ascii="Arial" w:hAnsi="Arial" w:cs="Arial"/>
          <w:w w:val="102"/>
          <w:sz w:val="24"/>
          <w:szCs w:val="24"/>
        </w:rPr>
        <w:t>) de la Ley de Acceso a la Información Pública, en relación con los Artículos 55</w:t>
      </w:r>
      <w:r w:rsidR="00D22638">
        <w:rPr>
          <w:rFonts w:ascii="Arial" w:hAnsi="Arial" w:cs="Arial"/>
          <w:w w:val="102"/>
          <w:sz w:val="24"/>
          <w:szCs w:val="24"/>
        </w:rPr>
        <w:t>, 56 literal b</w:t>
      </w:r>
      <w:r w:rsidRPr="006D5010">
        <w:rPr>
          <w:rFonts w:ascii="Arial" w:hAnsi="Arial" w:cs="Arial"/>
          <w:w w:val="102"/>
          <w:sz w:val="24"/>
          <w:szCs w:val="24"/>
        </w:rPr>
        <w:t xml:space="preserve">) y 57 del Reglamento de dicha Ley, esta oficina </w:t>
      </w:r>
      <w:r w:rsidRPr="006F5E78">
        <w:rPr>
          <w:rFonts w:ascii="Arial" w:hAnsi="Arial" w:cs="Arial"/>
          <w:b/>
          <w:w w:val="102"/>
          <w:sz w:val="24"/>
          <w:szCs w:val="24"/>
        </w:rPr>
        <w:t>RESUELVE:</w:t>
      </w:r>
    </w:p>
    <w:p w:rsidR="006D5010" w:rsidRDefault="001438D4" w:rsidP="001438D4">
      <w:pPr>
        <w:pStyle w:val="Prrafodelista"/>
        <w:numPr>
          <w:ilvl w:val="0"/>
          <w:numId w:val="21"/>
        </w:numPr>
        <w:spacing w:after="0" w:line="240" w:lineRule="auto"/>
        <w:jc w:val="both"/>
        <w:rPr>
          <w:rFonts w:ascii="Arial" w:hAnsi="Arial" w:cs="Arial"/>
          <w:sz w:val="24"/>
          <w:szCs w:val="24"/>
        </w:rPr>
      </w:pPr>
      <w:r w:rsidRPr="001438D4">
        <w:rPr>
          <w:rFonts w:ascii="Arial" w:hAnsi="Arial" w:cs="Arial"/>
          <w:b/>
          <w:sz w:val="24"/>
          <w:szCs w:val="24"/>
        </w:rPr>
        <w:t>DENIEGUESE</w:t>
      </w:r>
      <w:r w:rsidR="006D5010" w:rsidRPr="001438D4">
        <w:rPr>
          <w:rFonts w:ascii="Arial" w:hAnsi="Arial" w:cs="Arial"/>
          <w:sz w:val="24"/>
          <w:szCs w:val="24"/>
        </w:rPr>
        <w:t xml:space="preserve"> </w:t>
      </w:r>
      <w:r w:rsidRPr="001438D4">
        <w:rPr>
          <w:rFonts w:ascii="Arial" w:hAnsi="Arial" w:cs="Arial"/>
          <w:sz w:val="24"/>
          <w:szCs w:val="24"/>
        </w:rPr>
        <w:t xml:space="preserve">el </w:t>
      </w:r>
      <w:r w:rsidR="006D5010" w:rsidRPr="001438D4">
        <w:rPr>
          <w:rFonts w:ascii="Arial" w:hAnsi="Arial" w:cs="Arial"/>
          <w:sz w:val="24"/>
          <w:szCs w:val="24"/>
        </w:rPr>
        <w:t xml:space="preserve">acceso a la información </w:t>
      </w:r>
      <w:r w:rsidRPr="001438D4">
        <w:rPr>
          <w:rFonts w:ascii="Arial" w:hAnsi="Arial" w:cs="Arial"/>
          <w:sz w:val="24"/>
          <w:szCs w:val="24"/>
        </w:rPr>
        <w:t xml:space="preserve">confidencial </w:t>
      </w:r>
      <w:r w:rsidR="006D5010" w:rsidRPr="001438D4">
        <w:rPr>
          <w:rFonts w:ascii="Arial" w:hAnsi="Arial" w:cs="Arial"/>
          <w:sz w:val="24"/>
          <w:szCs w:val="24"/>
        </w:rPr>
        <w:t xml:space="preserve">solicitada </w:t>
      </w:r>
      <w:r w:rsidRPr="001438D4">
        <w:rPr>
          <w:rFonts w:ascii="Arial" w:hAnsi="Arial" w:cs="Arial"/>
          <w:sz w:val="24"/>
          <w:szCs w:val="24"/>
        </w:rPr>
        <w:t xml:space="preserve">en los términos y especificaciones requeridas </w:t>
      </w:r>
      <w:r w:rsidR="006D5010" w:rsidRPr="001438D4">
        <w:rPr>
          <w:rFonts w:ascii="Arial" w:hAnsi="Arial" w:cs="Arial"/>
          <w:sz w:val="24"/>
          <w:szCs w:val="24"/>
        </w:rPr>
        <w:t xml:space="preserve">por </w:t>
      </w:r>
      <w:r w:rsidR="00492FBF">
        <w:rPr>
          <w:rFonts w:ascii="Arial" w:hAnsi="Arial" w:cs="Arial"/>
          <w:b/>
          <w:sz w:val="24"/>
          <w:szCs w:val="24"/>
        </w:rPr>
        <w:t>___________</w:t>
      </w:r>
      <w:r w:rsidR="006D5010" w:rsidRPr="001438D4">
        <w:rPr>
          <w:rFonts w:ascii="Arial" w:hAnsi="Arial" w:cs="Arial"/>
          <w:sz w:val="24"/>
          <w:szCs w:val="24"/>
        </w:rPr>
        <w:t xml:space="preserve">, </w:t>
      </w:r>
      <w:r w:rsidR="00E22BCC" w:rsidRPr="001438D4">
        <w:rPr>
          <w:rFonts w:ascii="Arial" w:hAnsi="Arial" w:cs="Arial"/>
          <w:sz w:val="24"/>
          <w:szCs w:val="24"/>
        </w:rPr>
        <w:t>confiérase</w:t>
      </w:r>
      <w:r w:rsidRPr="001438D4">
        <w:rPr>
          <w:rFonts w:ascii="Arial" w:hAnsi="Arial" w:cs="Arial"/>
          <w:sz w:val="24"/>
          <w:szCs w:val="24"/>
        </w:rPr>
        <w:t xml:space="preserve"> en versión publica lo solicitado en los términos y detalles descritos en el romano VII </w:t>
      </w:r>
      <w:r w:rsidR="006D5010" w:rsidRPr="001438D4">
        <w:rPr>
          <w:rFonts w:ascii="Arial" w:hAnsi="Arial" w:cs="Arial"/>
          <w:sz w:val="24"/>
          <w:szCs w:val="24"/>
        </w:rPr>
        <w:t xml:space="preserve">de esta Resolución, </w:t>
      </w:r>
      <w:r w:rsidRPr="001438D4">
        <w:rPr>
          <w:rFonts w:ascii="Arial" w:hAnsi="Arial" w:cs="Arial"/>
          <w:sz w:val="24"/>
          <w:szCs w:val="24"/>
        </w:rPr>
        <w:t>información que deberá ser</w:t>
      </w:r>
      <w:r w:rsidR="006D5010" w:rsidRPr="001438D4">
        <w:rPr>
          <w:rFonts w:ascii="Arial" w:hAnsi="Arial" w:cs="Arial"/>
          <w:sz w:val="24"/>
          <w:szCs w:val="24"/>
        </w:rPr>
        <w:t xml:space="preserve"> entregara al Solicitante </w:t>
      </w:r>
      <w:r w:rsidR="006F5E78" w:rsidRPr="001438D4">
        <w:rPr>
          <w:rFonts w:ascii="Arial" w:hAnsi="Arial" w:cs="Arial"/>
          <w:sz w:val="24"/>
          <w:szCs w:val="24"/>
        </w:rPr>
        <w:t>a través de correo electrónico.</w:t>
      </w:r>
      <w:r w:rsidR="00E22BCC">
        <w:rPr>
          <w:rFonts w:ascii="Arial" w:hAnsi="Arial" w:cs="Arial"/>
          <w:sz w:val="24"/>
          <w:szCs w:val="24"/>
        </w:rPr>
        <w:t xml:space="preserve"> </w:t>
      </w:r>
    </w:p>
    <w:p w:rsidR="00E22BCC" w:rsidRDefault="00E22BCC" w:rsidP="00E22BCC">
      <w:pPr>
        <w:pStyle w:val="Prrafodelista"/>
        <w:spacing w:after="0" w:line="240" w:lineRule="auto"/>
        <w:jc w:val="both"/>
        <w:rPr>
          <w:rFonts w:ascii="Arial" w:hAnsi="Arial" w:cs="Arial"/>
          <w:sz w:val="24"/>
          <w:szCs w:val="24"/>
        </w:rPr>
      </w:pPr>
    </w:p>
    <w:p w:rsidR="00E22BCC" w:rsidRPr="001438D4" w:rsidRDefault="00E22BCC" w:rsidP="001438D4">
      <w:pPr>
        <w:pStyle w:val="Prrafodelista"/>
        <w:numPr>
          <w:ilvl w:val="0"/>
          <w:numId w:val="21"/>
        </w:numPr>
        <w:spacing w:after="0" w:line="240" w:lineRule="auto"/>
        <w:jc w:val="both"/>
        <w:rPr>
          <w:rFonts w:ascii="Arial" w:hAnsi="Arial" w:cs="Arial"/>
          <w:sz w:val="24"/>
          <w:szCs w:val="24"/>
        </w:rPr>
      </w:pPr>
      <w:r>
        <w:rPr>
          <w:rFonts w:ascii="Arial" w:hAnsi="Arial" w:cs="Arial"/>
          <w:b/>
          <w:sz w:val="24"/>
          <w:szCs w:val="24"/>
        </w:rPr>
        <w:t xml:space="preserve">CONCEDASE, </w:t>
      </w:r>
      <w:r w:rsidRPr="001438D4">
        <w:rPr>
          <w:rFonts w:ascii="Arial" w:hAnsi="Arial" w:cs="Arial"/>
          <w:sz w:val="24"/>
          <w:szCs w:val="24"/>
        </w:rPr>
        <w:t xml:space="preserve">el acceso a la información confidencial solicitada en los términos y especificaciones requeridas por </w:t>
      </w:r>
      <w:r w:rsidR="00492FBF">
        <w:rPr>
          <w:rFonts w:ascii="Arial" w:hAnsi="Arial" w:cs="Arial"/>
          <w:b/>
          <w:sz w:val="24"/>
          <w:szCs w:val="24"/>
        </w:rPr>
        <w:t>_____________</w:t>
      </w:r>
      <w:r w:rsidRPr="001438D4">
        <w:rPr>
          <w:rFonts w:ascii="Arial" w:hAnsi="Arial" w:cs="Arial"/>
          <w:sz w:val="24"/>
          <w:szCs w:val="24"/>
        </w:rPr>
        <w:t>,</w:t>
      </w:r>
      <w:r>
        <w:rPr>
          <w:rFonts w:ascii="Arial" w:hAnsi="Arial" w:cs="Arial"/>
          <w:sz w:val="24"/>
          <w:szCs w:val="24"/>
        </w:rPr>
        <w:t xml:space="preserve"> en relación al empleado que dio su consentimiento para que su</w:t>
      </w:r>
      <w:r w:rsidR="006177D9">
        <w:rPr>
          <w:rFonts w:ascii="Arial" w:hAnsi="Arial" w:cs="Arial"/>
          <w:sz w:val="24"/>
          <w:szCs w:val="24"/>
        </w:rPr>
        <w:t>s</w:t>
      </w:r>
      <w:r>
        <w:rPr>
          <w:rFonts w:ascii="Arial" w:hAnsi="Arial" w:cs="Arial"/>
          <w:sz w:val="24"/>
          <w:szCs w:val="24"/>
        </w:rPr>
        <w:t xml:space="preserve"> datos personales y sensibles fueran entregados al solicitante, en los términos y detalles contenidos en el anexo de esta resolución.</w:t>
      </w:r>
    </w:p>
    <w:p w:rsidR="001438D4" w:rsidRDefault="001438D4" w:rsidP="00E168A9">
      <w:pPr>
        <w:spacing w:after="0" w:line="240" w:lineRule="auto"/>
        <w:jc w:val="both"/>
        <w:rPr>
          <w:rFonts w:ascii="Arial" w:hAnsi="Arial" w:cs="Arial"/>
          <w:sz w:val="24"/>
          <w:szCs w:val="24"/>
        </w:rPr>
      </w:pPr>
    </w:p>
    <w:p w:rsidR="001438D4" w:rsidRPr="001438D4" w:rsidRDefault="001438D4" w:rsidP="001438D4">
      <w:pPr>
        <w:pStyle w:val="Prrafodelista"/>
        <w:numPr>
          <w:ilvl w:val="0"/>
          <w:numId w:val="21"/>
        </w:numPr>
        <w:autoSpaceDE w:val="0"/>
        <w:autoSpaceDN w:val="0"/>
        <w:adjustRightInd w:val="0"/>
        <w:spacing w:after="0" w:line="240" w:lineRule="auto"/>
        <w:jc w:val="both"/>
        <w:rPr>
          <w:sz w:val="24"/>
          <w:szCs w:val="24"/>
        </w:rPr>
      </w:pPr>
      <w:r w:rsidRPr="001438D4">
        <w:rPr>
          <w:rFonts w:ascii="Arial" w:hAnsi="Arial" w:cs="Arial"/>
          <w:sz w:val="24"/>
          <w:szCs w:val="24"/>
        </w:rPr>
        <w:t xml:space="preserve">Asimismo, se le hace saber a </w:t>
      </w:r>
      <w:r w:rsidR="00492FBF">
        <w:rPr>
          <w:rFonts w:ascii="Arial" w:hAnsi="Arial" w:cs="Arial"/>
          <w:b/>
          <w:sz w:val="24"/>
          <w:szCs w:val="24"/>
        </w:rPr>
        <w:t>______________</w:t>
      </w:r>
      <w:r w:rsidRPr="001438D4">
        <w:rPr>
          <w:rFonts w:ascii="Arial" w:hAnsi="Arial" w:cs="Arial"/>
          <w:sz w:val="24"/>
          <w:szCs w:val="24"/>
        </w:rPr>
        <w:t>, que en cumplimiento a lo dispuesto en el Art 104 de la Ley de Procedimientos Administrativos, en caso de no estar conforme con las razones y fundamentos expuestos por la suscrita Oficial de Información Interina Ad Honorem, tal como lo exige el Art 65</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o considere que la presente incurre en cualquiera de las causales anunciadas en el Art.83</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D22638">
        <w:rPr>
          <w:rFonts w:ascii="Arial" w:hAnsi="Arial" w:cs="Arial"/>
          <w:b/>
          <w:sz w:val="24"/>
          <w:szCs w:val="24"/>
        </w:rPr>
        <w:t>quince</w:t>
      </w:r>
      <w:r w:rsidRPr="00D22638">
        <w:rPr>
          <w:rFonts w:ascii="Arial" w:hAnsi="Arial" w:cs="Arial"/>
          <w:b/>
          <w:sz w:val="24"/>
          <w:szCs w:val="24"/>
        </w:rPr>
        <w:t xml:space="preserve"> días hábiles</w:t>
      </w:r>
      <w:r w:rsidRPr="001438D4">
        <w:rPr>
          <w:rFonts w:ascii="Arial" w:hAnsi="Arial" w:cs="Arial"/>
          <w:sz w:val="24"/>
          <w:szCs w:val="24"/>
        </w:rPr>
        <w:t xml:space="preserve"> contados a partir del día siguiente a la fecha de la notificación</w:t>
      </w:r>
      <w:r w:rsidR="00D22638">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D22638" w:rsidRDefault="00D22638" w:rsidP="00E168A9">
      <w:pPr>
        <w:spacing w:after="0" w:line="240" w:lineRule="auto"/>
        <w:jc w:val="both"/>
        <w:rPr>
          <w:rFonts w:ascii="Arial" w:hAnsi="Arial" w:cs="Arial"/>
          <w:b/>
          <w:sz w:val="24"/>
          <w:szCs w:val="24"/>
        </w:rPr>
      </w:pPr>
    </w:p>
    <w:p w:rsidR="00E168A9" w:rsidRPr="00E168A9" w:rsidRDefault="00E168A9" w:rsidP="00E168A9">
      <w:pPr>
        <w:spacing w:after="0" w:line="240" w:lineRule="auto"/>
        <w:jc w:val="both"/>
        <w:rPr>
          <w:rFonts w:ascii="Arial" w:hAnsi="Arial" w:cs="Arial"/>
          <w:b/>
          <w:sz w:val="24"/>
          <w:szCs w:val="24"/>
        </w:rPr>
      </w:pPr>
      <w:r w:rsidRPr="00E168A9">
        <w:rPr>
          <w:rFonts w:ascii="Arial" w:hAnsi="Arial" w:cs="Arial"/>
          <w:b/>
          <w:sz w:val="24"/>
          <w:szCs w:val="24"/>
        </w:rPr>
        <w:t>NOTIFIQUESE.-</w:t>
      </w:r>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D22638" w:rsidRDefault="00D22638" w:rsidP="006D5010">
      <w:pPr>
        <w:widowControl w:val="0"/>
        <w:autoSpaceDE w:val="0"/>
        <w:autoSpaceDN w:val="0"/>
        <w:adjustRightInd w:val="0"/>
        <w:spacing w:after="0" w:line="240" w:lineRule="auto"/>
        <w:contextualSpacing/>
        <w:jc w:val="center"/>
        <w:rPr>
          <w:rFonts w:ascii="Arial" w:hAnsi="Arial" w:cs="Arial"/>
          <w:b/>
          <w:w w:val="102"/>
          <w:sz w:val="24"/>
          <w:szCs w:val="24"/>
        </w:rPr>
      </w:pPr>
    </w:p>
    <w:p w:rsidR="00492FBF" w:rsidRPr="00356DCD" w:rsidRDefault="00492FBF" w:rsidP="00492FBF">
      <w:pPr>
        <w:pStyle w:val="Prrafodelista"/>
        <w:ind w:left="0"/>
        <w:jc w:val="both"/>
        <w:rPr>
          <w:rFonts w:ascii="Arial" w:hAnsi="Arial" w:cs="Arial"/>
          <w:b/>
          <w:color w:val="FF0000"/>
        </w:rPr>
      </w:pPr>
      <w:r w:rsidRPr="00356DCD">
        <w:rPr>
          <w:rFonts w:ascii="Arial" w:hAnsi="Arial" w:cs="Arial"/>
          <w:b/>
          <w:color w:val="FF0000"/>
          <w:lang w:val="es-ES_tradnl"/>
        </w:rPr>
        <w:t xml:space="preserve">La presente resolución es conforme con su original, la cual se encuentra firmada por la Licda. </w:t>
      </w:r>
      <w:r w:rsidRPr="00356DCD">
        <w:rPr>
          <w:rFonts w:ascii="Arial" w:hAnsi="Arial" w:cs="Arial"/>
          <w:b/>
          <w:color w:val="FF0000"/>
          <w:spacing w:val="2"/>
        </w:rPr>
        <w:t>Jessica Elizabeth Peña Muñoz</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sidRPr="00356DCD">
        <w:rPr>
          <w:rFonts w:ascii="Arial" w:hAnsi="Arial" w:cs="Arial"/>
          <w:b/>
          <w:color w:val="FF0000"/>
          <w:w w:val="102"/>
        </w:rPr>
        <w:t>Interina – Ad Honorem.</w:t>
      </w:r>
    </w:p>
    <w:p w:rsidR="00492FBF" w:rsidRDefault="00492FBF" w:rsidP="00492FBF">
      <w:pPr>
        <w:widowControl w:val="0"/>
        <w:autoSpaceDE w:val="0"/>
        <w:autoSpaceDN w:val="0"/>
        <w:adjustRightInd w:val="0"/>
        <w:spacing w:after="0" w:line="240" w:lineRule="auto"/>
        <w:contextualSpacing/>
        <w:jc w:val="center"/>
        <w:rPr>
          <w:rFonts w:ascii="Arial" w:hAnsi="Arial" w:cs="Arial"/>
          <w:b/>
          <w:w w:val="102"/>
          <w:sz w:val="24"/>
          <w:szCs w:val="24"/>
        </w:rPr>
      </w:pPr>
    </w:p>
    <w:p w:rsidR="00492FBF" w:rsidRDefault="00492FBF" w:rsidP="00492FBF">
      <w:pPr>
        <w:widowControl w:val="0"/>
        <w:autoSpaceDE w:val="0"/>
        <w:autoSpaceDN w:val="0"/>
        <w:adjustRightInd w:val="0"/>
        <w:spacing w:after="0" w:line="240" w:lineRule="auto"/>
        <w:contextualSpacing/>
        <w:jc w:val="center"/>
        <w:rPr>
          <w:rFonts w:ascii="Arial" w:hAnsi="Arial" w:cs="Arial"/>
          <w:b/>
          <w:w w:val="102"/>
          <w:sz w:val="24"/>
          <w:szCs w:val="24"/>
        </w:rPr>
      </w:pPr>
    </w:p>
    <w:p w:rsidR="00492FBF" w:rsidRDefault="00492FBF" w:rsidP="00492FBF">
      <w:pPr>
        <w:widowControl w:val="0"/>
        <w:autoSpaceDE w:val="0"/>
        <w:autoSpaceDN w:val="0"/>
        <w:adjustRightInd w:val="0"/>
        <w:spacing w:after="0" w:line="240" w:lineRule="auto"/>
        <w:contextualSpacing/>
      </w:pPr>
    </w:p>
    <w:p w:rsidR="00492FBF" w:rsidRDefault="00492FBF" w:rsidP="00E168A9">
      <w:pPr>
        <w:widowControl w:val="0"/>
        <w:autoSpaceDE w:val="0"/>
        <w:autoSpaceDN w:val="0"/>
        <w:adjustRightInd w:val="0"/>
        <w:spacing w:after="0" w:line="240" w:lineRule="auto"/>
        <w:contextualSpacing/>
        <w:rPr>
          <w:rFonts w:ascii="Arial" w:hAnsi="Arial" w:cs="Arial"/>
          <w:b/>
          <w:w w:val="102"/>
          <w:sz w:val="24"/>
          <w:szCs w:val="24"/>
        </w:rPr>
      </w:pPr>
    </w:p>
    <w:sectPr w:rsidR="00492FBF" w:rsidSect="00D22638">
      <w:headerReference w:type="default" r:id="rId8"/>
      <w:footerReference w:type="even" r:id="rId9"/>
      <w:footerReference w:type="default" r:id="rId10"/>
      <w:pgSz w:w="12240" w:h="15840" w:code="1"/>
      <w:pgMar w:top="1702" w:right="1701" w:bottom="1418"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BA1" w:rsidRDefault="009A6BA1" w:rsidP="00F425A5">
      <w:pPr>
        <w:spacing w:after="0" w:line="240" w:lineRule="auto"/>
      </w:pPr>
      <w:r>
        <w:separator/>
      </w:r>
    </w:p>
  </w:endnote>
  <w:endnote w:type="continuationSeparator" w:id="1">
    <w:p w:rsidR="009A6BA1" w:rsidRDefault="009A6BA1"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609180"/>
      <w:docPartObj>
        <w:docPartGallery w:val="Page Numbers (Bottom of Page)"/>
        <w:docPartUnique/>
      </w:docPartObj>
    </w:sdtPr>
    <w:sdtContent>
      <w:sdt>
        <w:sdtPr>
          <w:id w:val="263609181"/>
          <w:docPartObj>
            <w:docPartGallery w:val="Page Numbers (Top of Page)"/>
            <w:docPartUnique/>
          </w:docPartObj>
        </w:sdtPr>
        <w:sdtContent>
          <w:p w:rsidR="00E22BCC" w:rsidRDefault="00E22BCC">
            <w:pPr>
              <w:pStyle w:val="Piedepgina"/>
              <w:jc w:val="right"/>
            </w:pPr>
            <w:r>
              <w:t xml:space="preserve">Página </w:t>
            </w:r>
            <w:r w:rsidR="004C281E">
              <w:rPr>
                <w:b/>
                <w:sz w:val="24"/>
                <w:szCs w:val="24"/>
              </w:rPr>
              <w:fldChar w:fldCharType="begin"/>
            </w:r>
            <w:r>
              <w:rPr>
                <w:b/>
              </w:rPr>
              <w:instrText>PAGE</w:instrText>
            </w:r>
            <w:r w:rsidR="004C281E">
              <w:rPr>
                <w:b/>
                <w:sz w:val="24"/>
                <w:szCs w:val="24"/>
              </w:rPr>
              <w:fldChar w:fldCharType="separate"/>
            </w:r>
            <w:r w:rsidR="00492FBF">
              <w:rPr>
                <w:b/>
                <w:noProof/>
              </w:rPr>
              <w:t>2</w:t>
            </w:r>
            <w:r w:rsidR="004C281E">
              <w:rPr>
                <w:b/>
                <w:sz w:val="24"/>
                <w:szCs w:val="24"/>
              </w:rPr>
              <w:fldChar w:fldCharType="end"/>
            </w:r>
            <w:r>
              <w:t xml:space="preserve"> de </w:t>
            </w:r>
            <w:r w:rsidR="004C281E">
              <w:rPr>
                <w:b/>
                <w:sz w:val="24"/>
                <w:szCs w:val="24"/>
              </w:rPr>
              <w:fldChar w:fldCharType="begin"/>
            </w:r>
            <w:r>
              <w:rPr>
                <w:b/>
              </w:rPr>
              <w:instrText>NUMPAGES</w:instrText>
            </w:r>
            <w:r w:rsidR="004C281E">
              <w:rPr>
                <w:b/>
                <w:sz w:val="24"/>
                <w:szCs w:val="24"/>
              </w:rPr>
              <w:fldChar w:fldCharType="separate"/>
            </w:r>
            <w:r w:rsidR="00492FBF">
              <w:rPr>
                <w:b/>
                <w:noProof/>
              </w:rPr>
              <w:t>5</w:t>
            </w:r>
            <w:r w:rsidR="004C281E">
              <w:rPr>
                <w:b/>
                <w:sz w:val="24"/>
                <w:szCs w:val="24"/>
              </w:rPr>
              <w:fldChar w:fldCharType="end"/>
            </w:r>
          </w:p>
        </w:sdtContent>
      </w:sdt>
    </w:sdtContent>
  </w:sdt>
  <w:p w:rsidR="00E22BCC" w:rsidRDefault="00E22BC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CC" w:rsidRPr="00E168A9" w:rsidRDefault="00E22BCC" w:rsidP="00E168A9">
    <w:pPr>
      <w:spacing w:after="0" w:line="360" w:lineRule="auto"/>
      <w:ind w:right="-93"/>
      <w:rPr>
        <w:rFonts w:ascii="Arial" w:eastAsia="Calibri" w:hAnsi="Arial" w:cs="Arial"/>
        <w:color w:val="000000"/>
        <w:sz w:val="18"/>
        <w:szCs w:val="18"/>
        <w:lang w:val="es-ES" w:eastAsia="en-US"/>
      </w:rPr>
    </w:pPr>
    <w:r>
      <w:t xml:space="preserve">          </w:t>
    </w:r>
    <w:r w:rsidRPr="00E168A9">
      <w:t xml:space="preserve">                                                                                                                                                Página 1 de 2</w:t>
    </w:r>
    <w:r w:rsidRPr="00E168A9">
      <w:tab/>
    </w:r>
  </w:p>
  <w:p w:rsidR="00E22BCC" w:rsidRPr="00C93B38" w:rsidRDefault="00E22BCC"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r="1439"/>
                  <a:stretch/>
                </pic:blipFill>
                <pic:spPr bwMode="auto">
                  <a:xfrm>
                    <a:off x="0" y="0"/>
                    <a:ext cx="3343275" cy="5175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E22BCC" w:rsidRPr="00C93B38" w:rsidRDefault="00E22BCC"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E22BCC" w:rsidRPr="00C93B38" w:rsidRDefault="00E22BCC" w:rsidP="00C93B38">
    <w:pPr>
      <w:tabs>
        <w:tab w:val="center" w:pos="4419"/>
        <w:tab w:val="right" w:pos="8838"/>
      </w:tabs>
      <w:spacing w:after="0"/>
      <w:jc w:val="right"/>
      <w:rPr>
        <w:rFonts w:ascii="Arial" w:eastAsia="Calibri" w:hAnsi="Arial" w:cs="Arial"/>
        <w:sz w:val="16"/>
        <w:szCs w:val="16"/>
        <w:lang w:eastAsia="en-US"/>
      </w:rPr>
    </w:pPr>
  </w:p>
  <w:p w:rsidR="00E22BCC" w:rsidRDefault="00E22BCC"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E22BCC" w:rsidRPr="00C93B38" w:rsidRDefault="00E22BCC"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E22BCC" w:rsidRPr="00C93B38" w:rsidRDefault="00E22BCC"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E22BCC" w:rsidRPr="00C93B38" w:rsidRDefault="00E22BCC" w:rsidP="00C93B38">
    <w:pPr>
      <w:pStyle w:val="Piedepgina"/>
      <w:tabs>
        <w:tab w:val="left" w:pos="3735"/>
      </w:tabs>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BA1" w:rsidRDefault="009A6BA1" w:rsidP="00F425A5">
      <w:pPr>
        <w:spacing w:after="0" w:line="240" w:lineRule="auto"/>
      </w:pPr>
      <w:r>
        <w:separator/>
      </w:r>
    </w:p>
  </w:footnote>
  <w:footnote w:type="continuationSeparator" w:id="1">
    <w:p w:rsidR="009A6BA1" w:rsidRDefault="009A6BA1" w:rsidP="00F425A5">
      <w:pPr>
        <w:spacing w:after="0" w:line="240" w:lineRule="auto"/>
      </w:pPr>
      <w:r>
        <w:continuationSeparator/>
      </w:r>
    </w:p>
  </w:footnote>
  <w:footnote w:id="2">
    <w:p w:rsidR="00E22BCC" w:rsidRPr="004F1A06" w:rsidRDefault="00E22BCC" w:rsidP="0021272C">
      <w:pPr>
        <w:pStyle w:val="Textonotapie"/>
        <w:rPr>
          <w:lang w:val="es-ES"/>
        </w:rPr>
      </w:pPr>
      <w:r>
        <w:rPr>
          <w:rStyle w:val="Refdenotaalpie"/>
        </w:rPr>
        <w:footnoteRef/>
      </w:r>
      <w:r>
        <w:t xml:space="preserve"> </w:t>
      </w:r>
      <w:r>
        <w:rPr>
          <w:lang w:val="es-ES"/>
        </w:rPr>
        <w:t>Sentencia de Amparo  Ref. 142-2012 de fecha 20 de octubre de 2014.-</w:t>
      </w:r>
    </w:p>
  </w:footnote>
  <w:footnote w:id="3">
    <w:p w:rsidR="00E22BCC" w:rsidRPr="0021272C" w:rsidRDefault="00E22BCC" w:rsidP="00361EF2">
      <w:pPr>
        <w:pStyle w:val="Textonotapie"/>
        <w:rPr>
          <w:lang w:val="es-ES"/>
        </w:rPr>
      </w:pPr>
      <w:r>
        <w:rPr>
          <w:rStyle w:val="Refdenotaalpie"/>
        </w:rPr>
        <w:footnoteRef/>
      </w:r>
      <w:r>
        <w:t xml:space="preserve"> </w:t>
      </w:r>
      <w:r>
        <w:rPr>
          <w:lang w:val="es-ES"/>
        </w:rPr>
        <w:t xml:space="preserve">Sentencia de Amparo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CC" w:rsidRDefault="00E22BCC">
    <w:pPr>
      <w:pStyle w:val="Encabezado"/>
    </w:pPr>
    <w:r>
      <w:rPr>
        <w:noProof/>
        <w:lang w:val="es-ES" w:eastAsia="es-ES"/>
      </w:rPr>
      <w:drawing>
        <wp:anchor distT="0" distB="0" distL="114300" distR="114300" simplePos="0" relativeHeight="251656192" behindDoc="0" locked="0" layoutInCell="1" allowOverlap="1">
          <wp:simplePos x="0" y="0"/>
          <wp:positionH relativeFrom="column">
            <wp:posOffset>-20561</wp:posOffset>
          </wp:positionH>
          <wp:positionV relativeFrom="paragraph">
            <wp:posOffset>-292560</wp:posOffset>
          </wp:positionV>
          <wp:extent cx="1158109" cy="651642"/>
          <wp:effectExtent l="19050" t="0" r="3941" b="0"/>
          <wp:wrapNone/>
          <wp:docPr id="10"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1"/>
                  <a:srcRect/>
                  <a:stretch>
                    <a:fillRect/>
                  </a:stretch>
                </pic:blipFill>
                <pic:spPr bwMode="auto">
                  <a:xfrm>
                    <a:off x="0" y="0"/>
                    <a:ext cx="1158109" cy="651642"/>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57216" behindDoc="0" locked="0" layoutInCell="1" allowOverlap="1">
          <wp:simplePos x="0" y="0"/>
          <wp:positionH relativeFrom="column">
            <wp:posOffset>3825042</wp:posOffset>
          </wp:positionH>
          <wp:positionV relativeFrom="paragraph">
            <wp:posOffset>-295471</wp:posOffset>
          </wp:positionV>
          <wp:extent cx="2492847" cy="647113"/>
          <wp:effectExtent l="19050" t="0" r="2703" b="0"/>
          <wp:wrapNone/>
          <wp:docPr id="1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895"/>
                  <a:stretch/>
                </pic:blipFill>
                <pic:spPr bwMode="auto">
                  <a:xfrm>
                    <a:off x="0" y="0"/>
                    <a:ext cx="2490744" cy="64656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evenAndOddHeaders/>
  <w:drawingGridHorizontalSpacing w:val="110"/>
  <w:displayHorizontalDrawingGridEvery w:val="2"/>
  <w:characterSpacingControl w:val="doNotCompress"/>
  <w:hdrShapeDefaults>
    <o:shapedefaults v:ext="edit" spidmax="87042"/>
  </w:hdrShapeDefaults>
  <w:footnotePr>
    <w:footnote w:id="0"/>
    <w:footnote w:id="1"/>
  </w:footnotePr>
  <w:endnotePr>
    <w:endnote w:id="0"/>
    <w:endnote w:id="1"/>
  </w:endnotePr>
  <w:compat/>
  <w:rsids>
    <w:rsidRoot w:val="00F425A5"/>
    <w:rsid w:val="00002ABB"/>
    <w:rsid w:val="00005F7B"/>
    <w:rsid w:val="000132C1"/>
    <w:rsid w:val="0001485A"/>
    <w:rsid w:val="0001516E"/>
    <w:rsid w:val="00016D4A"/>
    <w:rsid w:val="000250C5"/>
    <w:rsid w:val="000325D6"/>
    <w:rsid w:val="0004272D"/>
    <w:rsid w:val="00044B99"/>
    <w:rsid w:val="00074976"/>
    <w:rsid w:val="0008686D"/>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7C9"/>
    <w:rsid w:val="0013257A"/>
    <w:rsid w:val="001438D4"/>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2027A5"/>
    <w:rsid w:val="0021272C"/>
    <w:rsid w:val="00215F09"/>
    <w:rsid w:val="002172C1"/>
    <w:rsid w:val="00230538"/>
    <w:rsid w:val="00236A41"/>
    <w:rsid w:val="00240220"/>
    <w:rsid w:val="002402CC"/>
    <w:rsid w:val="00243F27"/>
    <w:rsid w:val="00246503"/>
    <w:rsid w:val="0024724E"/>
    <w:rsid w:val="002479FD"/>
    <w:rsid w:val="00252640"/>
    <w:rsid w:val="00260D1E"/>
    <w:rsid w:val="00262F1C"/>
    <w:rsid w:val="00264E7C"/>
    <w:rsid w:val="00265ACE"/>
    <w:rsid w:val="00280622"/>
    <w:rsid w:val="00284857"/>
    <w:rsid w:val="00290CEE"/>
    <w:rsid w:val="0029563C"/>
    <w:rsid w:val="0029604A"/>
    <w:rsid w:val="00297F22"/>
    <w:rsid w:val="002A08CC"/>
    <w:rsid w:val="002A328B"/>
    <w:rsid w:val="002C08BB"/>
    <w:rsid w:val="002C0A07"/>
    <w:rsid w:val="002C0EA7"/>
    <w:rsid w:val="002D532B"/>
    <w:rsid w:val="002D664D"/>
    <w:rsid w:val="002E322D"/>
    <w:rsid w:val="002E3B7B"/>
    <w:rsid w:val="002F301A"/>
    <w:rsid w:val="002F4D25"/>
    <w:rsid w:val="00304F42"/>
    <w:rsid w:val="00306858"/>
    <w:rsid w:val="00311DDF"/>
    <w:rsid w:val="00312B09"/>
    <w:rsid w:val="0031704E"/>
    <w:rsid w:val="00322972"/>
    <w:rsid w:val="00326077"/>
    <w:rsid w:val="003323BB"/>
    <w:rsid w:val="00335201"/>
    <w:rsid w:val="00336995"/>
    <w:rsid w:val="003408A9"/>
    <w:rsid w:val="00344887"/>
    <w:rsid w:val="00345F3D"/>
    <w:rsid w:val="00361EF2"/>
    <w:rsid w:val="00362D6D"/>
    <w:rsid w:val="003654E1"/>
    <w:rsid w:val="00373F8D"/>
    <w:rsid w:val="003805ED"/>
    <w:rsid w:val="0038510D"/>
    <w:rsid w:val="003A732E"/>
    <w:rsid w:val="003C0FEF"/>
    <w:rsid w:val="003D3423"/>
    <w:rsid w:val="003E1B04"/>
    <w:rsid w:val="003E2252"/>
    <w:rsid w:val="003E7751"/>
    <w:rsid w:val="003F173B"/>
    <w:rsid w:val="003F6697"/>
    <w:rsid w:val="004114E8"/>
    <w:rsid w:val="0041769E"/>
    <w:rsid w:val="0044516C"/>
    <w:rsid w:val="00453E40"/>
    <w:rsid w:val="004601DD"/>
    <w:rsid w:val="00486187"/>
    <w:rsid w:val="00492FBF"/>
    <w:rsid w:val="00496BB5"/>
    <w:rsid w:val="004A48EF"/>
    <w:rsid w:val="004B25F7"/>
    <w:rsid w:val="004B6715"/>
    <w:rsid w:val="004C050C"/>
    <w:rsid w:val="004C281E"/>
    <w:rsid w:val="004D0118"/>
    <w:rsid w:val="004D57E8"/>
    <w:rsid w:val="004E19B1"/>
    <w:rsid w:val="004F1A06"/>
    <w:rsid w:val="004F333D"/>
    <w:rsid w:val="00505879"/>
    <w:rsid w:val="0051705C"/>
    <w:rsid w:val="0052105E"/>
    <w:rsid w:val="00535C89"/>
    <w:rsid w:val="00541B7E"/>
    <w:rsid w:val="00547CFB"/>
    <w:rsid w:val="005534AF"/>
    <w:rsid w:val="00556C07"/>
    <w:rsid w:val="005606D5"/>
    <w:rsid w:val="0056178B"/>
    <w:rsid w:val="0057253F"/>
    <w:rsid w:val="00587E7C"/>
    <w:rsid w:val="005A0071"/>
    <w:rsid w:val="005A5A38"/>
    <w:rsid w:val="005B0347"/>
    <w:rsid w:val="005D5B8E"/>
    <w:rsid w:val="005E6462"/>
    <w:rsid w:val="005E67D1"/>
    <w:rsid w:val="005E7EA5"/>
    <w:rsid w:val="005F77E1"/>
    <w:rsid w:val="00604293"/>
    <w:rsid w:val="00615772"/>
    <w:rsid w:val="006177D9"/>
    <w:rsid w:val="00620BC1"/>
    <w:rsid w:val="006239AF"/>
    <w:rsid w:val="00651DAC"/>
    <w:rsid w:val="00655DEF"/>
    <w:rsid w:val="00663837"/>
    <w:rsid w:val="006749AF"/>
    <w:rsid w:val="006773A7"/>
    <w:rsid w:val="00680239"/>
    <w:rsid w:val="00685D0A"/>
    <w:rsid w:val="00692F38"/>
    <w:rsid w:val="00694DFE"/>
    <w:rsid w:val="006C0284"/>
    <w:rsid w:val="006C5B88"/>
    <w:rsid w:val="006C64D5"/>
    <w:rsid w:val="006D5010"/>
    <w:rsid w:val="006E3986"/>
    <w:rsid w:val="006E3CEB"/>
    <w:rsid w:val="006E3D05"/>
    <w:rsid w:val="006E759D"/>
    <w:rsid w:val="006F5E78"/>
    <w:rsid w:val="0070559B"/>
    <w:rsid w:val="007113AA"/>
    <w:rsid w:val="00726324"/>
    <w:rsid w:val="00731631"/>
    <w:rsid w:val="00735994"/>
    <w:rsid w:val="0074449A"/>
    <w:rsid w:val="007468A9"/>
    <w:rsid w:val="00754236"/>
    <w:rsid w:val="00765591"/>
    <w:rsid w:val="00782A09"/>
    <w:rsid w:val="00782E15"/>
    <w:rsid w:val="007943F4"/>
    <w:rsid w:val="007B124A"/>
    <w:rsid w:val="007B361B"/>
    <w:rsid w:val="007B45B2"/>
    <w:rsid w:val="007B4940"/>
    <w:rsid w:val="007C0393"/>
    <w:rsid w:val="007C1E92"/>
    <w:rsid w:val="007C2B61"/>
    <w:rsid w:val="007C4B39"/>
    <w:rsid w:val="007C7301"/>
    <w:rsid w:val="007E5C50"/>
    <w:rsid w:val="007F2570"/>
    <w:rsid w:val="007F299F"/>
    <w:rsid w:val="007F3CB1"/>
    <w:rsid w:val="008054A4"/>
    <w:rsid w:val="008064EA"/>
    <w:rsid w:val="008075D7"/>
    <w:rsid w:val="00807FEF"/>
    <w:rsid w:val="008116F2"/>
    <w:rsid w:val="00812151"/>
    <w:rsid w:val="0082470A"/>
    <w:rsid w:val="00840553"/>
    <w:rsid w:val="00844EBB"/>
    <w:rsid w:val="008462CB"/>
    <w:rsid w:val="00873538"/>
    <w:rsid w:val="00885439"/>
    <w:rsid w:val="008863EB"/>
    <w:rsid w:val="00896346"/>
    <w:rsid w:val="00897033"/>
    <w:rsid w:val="008C3F0F"/>
    <w:rsid w:val="008D1FBB"/>
    <w:rsid w:val="008D2B73"/>
    <w:rsid w:val="008D4FFF"/>
    <w:rsid w:val="008E3EF5"/>
    <w:rsid w:val="008E45E4"/>
    <w:rsid w:val="008F0FC8"/>
    <w:rsid w:val="009024E7"/>
    <w:rsid w:val="0090498A"/>
    <w:rsid w:val="009055FE"/>
    <w:rsid w:val="00914192"/>
    <w:rsid w:val="009265DE"/>
    <w:rsid w:val="00930B65"/>
    <w:rsid w:val="00936227"/>
    <w:rsid w:val="00942D26"/>
    <w:rsid w:val="00966BC2"/>
    <w:rsid w:val="00970FA7"/>
    <w:rsid w:val="00984AD1"/>
    <w:rsid w:val="00994BA6"/>
    <w:rsid w:val="009A0ABD"/>
    <w:rsid w:val="009A6BA1"/>
    <w:rsid w:val="009A6BF7"/>
    <w:rsid w:val="009B41C3"/>
    <w:rsid w:val="009B5E4D"/>
    <w:rsid w:val="009D3C0D"/>
    <w:rsid w:val="009E17F8"/>
    <w:rsid w:val="00A01E0F"/>
    <w:rsid w:val="00A155AF"/>
    <w:rsid w:val="00A3099F"/>
    <w:rsid w:val="00A347BD"/>
    <w:rsid w:val="00A35D92"/>
    <w:rsid w:val="00A421B4"/>
    <w:rsid w:val="00A55ABA"/>
    <w:rsid w:val="00A67CE1"/>
    <w:rsid w:val="00A94BDA"/>
    <w:rsid w:val="00A95D0B"/>
    <w:rsid w:val="00AA5BDA"/>
    <w:rsid w:val="00AB220B"/>
    <w:rsid w:val="00AD1ED6"/>
    <w:rsid w:val="00AD3E68"/>
    <w:rsid w:val="00AD4CA0"/>
    <w:rsid w:val="00AE4794"/>
    <w:rsid w:val="00AE4C81"/>
    <w:rsid w:val="00AE52F0"/>
    <w:rsid w:val="00B1076C"/>
    <w:rsid w:val="00B133E9"/>
    <w:rsid w:val="00B40D16"/>
    <w:rsid w:val="00B4347D"/>
    <w:rsid w:val="00B641A2"/>
    <w:rsid w:val="00B67B52"/>
    <w:rsid w:val="00B70BB2"/>
    <w:rsid w:val="00B92DC3"/>
    <w:rsid w:val="00B974A0"/>
    <w:rsid w:val="00B97B3B"/>
    <w:rsid w:val="00BB3670"/>
    <w:rsid w:val="00BB3B37"/>
    <w:rsid w:val="00BC128E"/>
    <w:rsid w:val="00BC5C6B"/>
    <w:rsid w:val="00BD5989"/>
    <w:rsid w:val="00BD6665"/>
    <w:rsid w:val="00BE008A"/>
    <w:rsid w:val="00BE1762"/>
    <w:rsid w:val="00BF6BAC"/>
    <w:rsid w:val="00C00966"/>
    <w:rsid w:val="00C02998"/>
    <w:rsid w:val="00C12112"/>
    <w:rsid w:val="00C145C7"/>
    <w:rsid w:val="00C20C32"/>
    <w:rsid w:val="00C335F0"/>
    <w:rsid w:val="00C46524"/>
    <w:rsid w:val="00C51288"/>
    <w:rsid w:val="00C67029"/>
    <w:rsid w:val="00C74023"/>
    <w:rsid w:val="00C93B38"/>
    <w:rsid w:val="00C95523"/>
    <w:rsid w:val="00CA3223"/>
    <w:rsid w:val="00CA34A6"/>
    <w:rsid w:val="00CC1B45"/>
    <w:rsid w:val="00CC703E"/>
    <w:rsid w:val="00CD0840"/>
    <w:rsid w:val="00CD15AB"/>
    <w:rsid w:val="00CD454A"/>
    <w:rsid w:val="00CE4590"/>
    <w:rsid w:val="00CE51F8"/>
    <w:rsid w:val="00D024FD"/>
    <w:rsid w:val="00D22638"/>
    <w:rsid w:val="00D36494"/>
    <w:rsid w:val="00D502B5"/>
    <w:rsid w:val="00D518EA"/>
    <w:rsid w:val="00D53570"/>
    <w:rsid w:val="00D5780C"/>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41558"/>
    <w:rsid w:val="00E506A7"/>
    <w:rsid w:val="00E6563E"/>
    <w:rsid w:val="00E711FC"/>
    <w:rsid w:val="00E83259"/>
    <w:rsid w:val="00E86AB6"/>
    <w:rsid w:val="00E87F33"/>
    <w:rsid w:val="00E92BAD"/>
    <w:rsid w:val="00EA726F"/>
    <w:rsid w:val="00EC7F12"/>
    <w:rsid w:val="00ED3B02"/>
    <w:rsid w:val="00EF6D03"/>
    <w:rsid w:val="00F05857"/>
    <w:rsid w:val="00F10552"/>
    <w:rsid w:val="00F11398"/>
    <w:rsid w:val="00F25CCF"/>
    <w:rsid w:val="00F34BBE"/>
    <w:rsid w:val="00F425A5"/>
    <w:rsid w:val="00F45887"/>
    <w:rsid w:val="00F651F0"/>
    <w:rsid w:val="00F74544"/>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r="http://schemas.openxmlformats.org/officeDocument/2006/relationships" xmlns:w="http://schemas.openxmlformats.org/wordprocessingml/2006/main">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09C3C-F0D4-4677-AE77-67036069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8699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jpena</cp:lastModifiedBy>
  <cp:revision>3</cp:revision>
  <cp:lastPrinted>2019-04-29T15:41:00Z</cp:lastPrinted>
  <dcterms:created xsi:type="dcterms:W3CDTF">2019-04-29T16:06:00Z</dcterms:created>
  <dcterms:modified xsi:type="dcterms:W3CDTF">2019-04-29T16:08:00Z</dcterms:modified>
</cp:coreProperties>
</file>