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E1" w:rsidRPr="008A1BE1" w:rsidRDefault="008A1BE1" w:rsidP="008A1BE1">
      <w:pPr>
        <w:spacing w:after="1"/>
        <w:ind w:left="690" w:hanging="10"/>
        <w:jc w:val="center"/>
        <w:rPr>
          <w:rFonts w:ascii="Calibri" w:eastAsia="Calibri" w:hAnsi="Calibri" w:cs="Times New Roman"/>
          <w:lang w:val="es-ES"/>
        </w:rPr>
      </w:pPr>
      <w:r w:rsidRPr="008A1BE1">
        <w:rPr>
          <w:rFonts w:ascii="Arial" w:eastAsia="Arial" w:hAnsi="Arial" w:cs="Arial"/>
          <w:b/>
          <w:lang w:val="es-ES"/>
        </w:rPr>
        <w:t>Alcaldía Municipal del Puerto La Libertad</w:t>
      </w:r>
    </w:p>
    <w:p w:rsidR="008A1BE1" w:rsidRPr="008A1BE1" w:rsidRDefault="008A1BE1" w:rsidP="008A1BE1">
      <w:pPr>
        <w:spacing w:after="1"/>
        <w:ind w:left="690" w:hanging="10"/>
        <w:jc w:val="center"/>
        <w:rPr>
          <w:rFonts w:ascii="Arial" w:eastAsia="Arial" w:hAnsi="Arial" w:cs="Arial"/>
          <w:b/>
          <w:lang w:val="es-ES"/>
        </w:rPr>
      </w:pPr>
      <w:r w:rsidRPr="008A1BE1">
        <w:rPr>
          <w:rFonts w:ascii="Arial" w:eastAsia="Arial" w:hAnsi="Arial" w:cs="Arial"/>
          <w:b/>
          <w:lang w:val="es-ES"/>
        </w:rPr>
        <w:t>Unidad de Medio Ambiente</w:t>
      </w:r>
    </w:p>
    <w:p w:rsidR="008A1BE1" w:rsidRPr="008A1BE1" w:rsidRDefault="008A1BE1" w:rsidP="008A1BE1">
      <w:pPr>
        <w:spacing w:after="1"/>
        <w:ind w:left="690" w:hanging="10"/>
        <w:jc w:val="center"/>
        <w:rPr>
          <w:rFonts w:ascii="Calibri" w:eastAsia="Calibri" w:hAnsi="Calibri" w:cs="Times New Roman"/>
          <w:lang w:val="es-ES"/>
        </w:rPr>
      </w:pPr>
    </w:p>
    <w:p w:rsidR="008A1BE1" w:rsidRPr="008A1BE1" w:rsidRDefault="008A1BE1" w:rsidP="008A1BE1">
      <w:pPr>
        <w:spacing w:after="38"/>
        <w:jc w:val="center"/>
        <w:rPr>
          <w:rFonts w:ascii="Arial" w:eastAsia="Arial" w:hAnsi="Arial" w:cs="Arial"/>
          <w:b/>
          <w:szCs w:val="28"/>
          <w:lang w:val="es-ES"/>
        </w:rPr>
      </w:pPr>
      <w:r w:rsidRPr="008A1BE1">
        <w:rPr>
          <w:rFonts w:ascii="Arial" w:eastAsia="Arial" w:hAnsi="Arial" w:cs="Arial"/>
          <w:b/>
          <w:szCs w:val="28"/>
          <w:lang w:val="es-ES"/>
        </w:rPr>
        <w:t>Autorización forestal de poda</w:t>
      </w:r>
      <w:r>
        <w:rPr>
          <w:rFonts w:ascii="Arial" w:eastAsia="Arial" w:hAnsi="Arial" w:cs="Arial"/>
          <w:b/>
          <w:szCs w:val="28"/>
          <w:lang w:val="es-ES"/>
        </w:rPr>
        <w:t xml:space="preserve"> o tala periodo de enero a octubre</w:t>
      </w:r>
      <w:r w:rsidR="00EF7604">
        <w:rPr>
          <w:rFonts w:ascii="Arial" w:eastAsia="Arial" w:hAnsi="Arial" w:cs="Arial"/>
          <w:b/>
          <w:szCs w:val="28"/>
          <w:lang w:val="es-ES"/>
        </w:rPr>
        <w:t xml:space="preserve"> 2023</w:t>
      </w:r>
      <w:r w:rsidRPr="008A1BE1">
        <w:rPr>
          <w:rFonts w:ascii="Arial" w:eastAsia="Arial" w:hAnsi="Arial" w:cs="Arial"/>
          <w:b/>
          <w:szCs w:val="28"/>
          <w:lang w:val="es-ES"/>
        </w:rPr>
        <w:t>.</w:t>
      </w:r>
    </w:p>
    <w:p w:rsidR="008A1BE1" w:rsidRPr="008A1BE1" w:rsidRDefault="008A1BE1" w:rsidP="008A1BE1">
      <w:pPr>
        <w:spacing w:after="38"/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410"/>
        <w:tblW w:w="13872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764"/>
        <w:gridCol w:w="3190"/>
        <w:gridCol w:w="3969"/>
        <w:gridCol w:w="1701"/>
        <w:gridCol w:w="3248"/>
      </w:tblGrid>
      <w:tr w:rsidR="008A1BE1" w:rsidRPr="008A1BE1" w:rsidTr="00A7118D">
        <w:trPr>
          <w:trHeight w:val="54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TIPO DE </w:t>
            </w:r>
          </w:p>
          <w:p w:rsidR="008A1BE1" w:rsidRPr="008A1BE1" w:rsidRDefault="008A1BE1" w:rsidP="008A1BE1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8A1BE1" w:rsidRPr="008A1BE1" w:rsidTr="00A7118D">
        <w:trPr>
          <w:trHeight w:val="2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8A1BE1" w:rsidRPr="008A1BE1" w:rsidRDefault="008A1BE1" w:rsidP="008A1BE1">
            <w:pPr>
              <w:ind w:left="4685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ENERO</w:t>
            </w:r>
          </w:p>
        </w:tc>
      </w:tr>
      <w:tr w:rsidR="008A1BE1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BE1" w:rsidRPr="008A1BE1" w:rsidRDefault="008A1BE1" w:rsidP="008A1BE1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BE1" w:rsidRPr="008A1BE1" w:rsidRDefault="002434B1" w:rsidP="008A1BE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Inversol S.A. DE C.V/ Leticia Farfán de Gómez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BE1" w:rsidRPr="008A1BE1" w:rsidRDefault="00812AF7" w:rsidP="00812AF7">
            <w:pPr>
              <w:ind w:left="7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entrega.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Santiago Everi Preza Castro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Iván Alejandro López Escalante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Modificación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Jorge Arnoldo Bolaños Paz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Amenaza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Rosmeri Abigail Santos Flores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>Rosa María de León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Amenaza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>Rodolfo Hernández Martínez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Poda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Amenaza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C6928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>Pablo Ramírez Laínez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C6928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>Margoth del Carmen Silva de Varela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tendido eléctrico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C6928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>Roxana Elizabeth Muñoz Tejada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C6928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>José Alberto Ramos Mena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C6928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 xml:space="preserve">Ricardo Antonio Ramos Henríquez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4DC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</w:tbl>
    <w:p w:rsidR="008A1BE1" w:rsidRPr="008A1BE1" w:rsidRDefault="008A1BE1" w:rsidP="008A1BE1">
      <w:pPr>
        <w:tabs>
          <w:tab w:val="left" w:pos="5138"/>
        </w:tabs>
        <w:jc w:val="center"/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Pr="008A1BE1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-21"/>
        <w:tblW w:w="13872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764"/>
        <w:gridCol w:w="3190"/>
        <w:gridCol w:w="3969"/>
        <w:gridCol w:w="1701"/>
        <w:gridCol w:w="3248"/>
      </w:tblGrid>
      <w:tr w:rsidR="008A1BE1" w:rsidRPr="008A1BE1" w:rsidTr="00A7118D">
        <w:trPr>
          <w:trHeight w:val="54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TIPO DE </w:t>
            </w:r>
          </w:p>
          <w:p w:rsidR="008A1BE1" w:rsidRPr="008A1BE1" w:rsidRDefault="008A1BE1" w:rsidP="008A1BE1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8A1BE1" w:rsidRPr="008A1BE1" w:rsidTr="00A7118D">
        <w:trPr>
          <w:trHeight w:val="2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8A1BE1" w:rsidRPr="008A1BE1" w:rsidRDefault="008A1BE1" w:rsidP="008A1BE1">
            <w:pPr>
              <w:ind w:left="4685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FEBRERO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 xml:space="preserve">Reynaldo Omar Palma Henríquez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Construcción de infraestructura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C6928">
              <w:rPr>
                <w:rFonts w:ascii="Calibri" w:eastAsia="Calibri" w:hAnsi="Calibri" w:cs="Times New Roman"/>
              </w:rPr>
              <w:t xml:space="preserve">Joaquín Elías Valle Lara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 xml:space="preserve">Noé Alexander Maldonado Rodríguez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>German Antonio Serrano Guardado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 xml:space="preserve">Orlando Deleón Barrillas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aprovechamiento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Árbol derribado por tormenta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 xml:space="preserve">María Isabel García de Flores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tendido eléctrico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>Jorge Bernardo Carrillo Sandoval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93531">
              <w:rPr>
                <w:rFonts w:ascii="Calibri" w:eastAsia="Calibri" w:hAnsi="Calibri" w:cs="Times New Roman"/>
              </w:rPr>
              <w:t>Norma Elizabeth Umaña Rivera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693531" w:rsidRDefault="009609CC" w:rsidP="009609CC">
            <w:pPr>
              <w:rPr>
                <w:rFonts w:ascii="Calibri" w:eastAsia="Calibri" w:hAnsi="Calibri" w:cs="Times New Roman"/>
              </w:rPr>
            </w:pPr>
            <w:r w:rsidRPr="00D7532E">
              <w:rPr>
                <w:rFonts w:ascii="Calibri" w:eastAsia="Calibri" w:hAnsi="Calibri" w:cs="Times New Roman"/>
              </w:rPr>
              <w:t>José Alfredo Linares Serrato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F0ECD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</w:tbl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-21"/>
        <w:tblW w:w="13872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764"/>
        <w:gridCol w:w="3190"/>
        <w:gridCol w:w="3969"/>
        <w:gridCol w:w="1701"/>
        <w:gridCol w:w="3248"/>
      </w:tblGrid>
      <w:tr w:rsidR="008A1BE1" w:rsidRPr="008A1BE1" w:rsidTr="00A7118D">
        <w:trPr>
          <w:trHeight w:val="54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TIPO DE </w:t>
            </w:r>
          </w:p>
          <w:p w:rsidR="008A1BE1" w:rsidRPr="008A1BE1" w:rsidRDefault="008A1BE1" w:rsidP="008A1BE1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8A1BE1" w:rsidRPr="008A1BE1" w:rsidTr="00A7118D">
        <w:trPr>
          <w:trHeight w:val="2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MARZO</w:t>
            </w:r>
          </w:p>
        </w:tc>
      </w:tr>
      <w:tr w:rsidR="007C421D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421D" w:rsidRPr="008A1BE1" w:rsidRDefault="007C421D" w:rsidP="007C421D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421D" w:rsidRPr="008A1BE1" w:rsidRDefault="002434B1" w:rsidP="007C42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D84BE8" w:rsidP="007C421D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Salvador Caballero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7C421D" w:rsidP="007C421D">
            <w:pPr>
              <w:ind w:left="74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7C421D" w:rsidP="007C421D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7C421D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421D" w:rsidRPr="008A1BE1" w:rsidRDefault="007C421D" w:rsidP="007C421D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421D" w:rsidRPr="008A1BE1" w:rsidRDefault="00D84BE8" w:rsidP="007C42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al tendido eléctrico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D84BE8" w:rsidP="007C421D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Roxana Elizabeth Muñoz Tejada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D84BE8" w:rsidP="007C421D">
            <w:pPr>
              <w:ind w:left="7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7C421D" w:rsidP="007C421D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7C421D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421D" w:rsidRPr="008A1BE1" w:rsidRDefault="007C421D" w:rsidP="007C421D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421D" w:rsidRPr="008A1BE1" w:rsidRDefault="00D84BE8" w:rsidP="007C421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Obstrucción de ingreso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D84BE8" w:rsidP="007C421D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Luis Alonso Ramírez Fajardo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D84BE8" w:rsidP="007C421D">
            <w:pPr>
              <w:ind w:left="77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421D" w:rsidRPr="008A1BE1" w:rsidRDefault="007C421D" w:rsidP="007C421D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Vilma Maricela Corvera de López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Maximiliano Arturo Zelaya Álvarez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Teresa de Jesús torres de Roque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D84BE8">
              <w:rPr>
                <w:rFonts w:ascii="Calibri" w:eastAsia="Calibri" w:hAnsi="Calibri" w:cs="Times New Roman"/>
              </w:rPr>
              <w:t>María Julia Renderos de Castillo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Amanda Noemí López Amaya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Elva Carolina Lazo Meléndez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aprovechamiento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Árbol derribado por tormenta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Soledad Azucena Urrutia Silva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Gladis Isabel Guerra Jiménez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Luis Alonso Ramírez Fajardo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Luis Alonso Ramírez Fajardo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Siembra de árboles frutales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2434B1">
              <w:rPr>
                <w:rFonts w:ascii="Calibri" w:eastAsia="Calibri" w:hAnsi="Calibri" w:cs="Times New Roman"/>
              </w:rPr>
              <w:t>Edwin Eduardo Ramos Sigüenza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4A4D34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</w:tbl>
    <w:p w:rsid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EF7604" w:rsidRPr="008A1BE1" w:rsidRDefault="00EF7604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-21"/>
        <w:tblW w:w="13872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764"/>
        <w:gridCol w:w="3190"/>
        <w:gridCol w:w="3969"/>
        <w:gridCol w:w="1701"/>
        <w:gridCol w:w="3248"/>
      </w:tblGrid>
      <w:tr w:rsidR="008A1BE1" w:rsidRPr="008A1BE1" w:rsidTr="00A7118D">
        <w:trPr>
          <w:trHeight w:val="54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TIPO DE </w:t>
            </w:r>
          </w:p>
          <w:p w:rsidR="008A1BE1" w:rsidRPr="008A1BE1" w:rsidRDefault="008A1BE1" w:rsidP="008A1BE1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8A1BE1" w:rsidRPr="008A1BE1" w:rsidTr="00A7118D">
        <w:trPr>
          <w:trHeight w:val="2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ABRIL</w:t>
            </w:r>
          </w:p>
        </w:tc>
      </w:tr>
      <w:tr w:rsidR="008A1BE1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BE1" w:rsidRPr="008A1BE1" w:rsidRDefault="008A1BE1" w:rsidP="008A1BE1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A1BE1" w:rsidRPr="008A1BE1" w:rsidRDefault="008E7FC0" w:rsidP="008A1BE1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BE1" w:rsidRPr="008A1BE1" w:rsidRDefault="008E7FC0" w:rsidP="008A1BE1">
            <w:pPr>
              <w:rPr>
                <w:rFonts w:ascii="Calibri" w:eastAsia="Calibri" w:hAnsi="Calibri" w:cs="Times New Roman"/>
              </w:rPr>
            </w:pPr>
            <w:r w:rsidRPr="008E7FC0">
              <w:rPr>
                <w:rFonts w:ascii="Calibri" w:eastAsia="Calibri" w:hAnsi="Calibri" w:cs="Times New Roman"/>
              </w:rPr>
              <w:t>Andrés Abelino García Acevedo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BE1" w:rsidRPr="008A1BE1" w:rsidRDefault="008E7FC0" w:rsidP="008A1BE1">
            <w:pPr>
              <w:ind w:left="7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Poda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E7FC0">
              <w:rPr>
                <w:rFonts w:ascii="Calibri" w:eastAsia="Calibri" w:hAnsi="Calibri" w:cs="Times New Roman"/>
              </w:rPr>
              <w:t>Raúl Walter Orlando Arias Moran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E7FC0">
              <w:rPr>
                <w:rFonts w:ascii="Calibri" w:eastAsia="Calibri" w:hAnsi="Calibri" w:cs="Times New Roman"/>
              </w:rPr>
              <w:t>Manuel Alejandro Rodríguez Urrutia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Poda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E7FC0">
              <w:rPr>
                <w:rFonts w:ascii="Calibri" w:eastAsia="Calibri" w:hAnsi="Calibri" w:cs="Times New Roman"/>
              </w:rPr>
              <w:t>Juan Francisco Rivas Aguirre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E7FC0">
              <w:rPr>
                <w:rFonts w:ascii="Calibri" w:eastAsia="Calibri" w:hAnsi="Calibri" w:cs="Times New Roman"/>
              </w:rPr>
              <w:t>María Marelia Méndez de Anaya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A7118D">
              <w:rPr>
                <w:rFonts w:ascii="Calibri" w:eastAsia="Calibri" w:hAnsi="Calibri" w:cs="Times New Roman"/>
              </w:rPr>
              <w:t xml:space="preserve">Doris </w:t>
            </w:r>
            <w:proofErr w:type="spellStart"/>
            <w:r w:rsidRPr="00A7118D">
              <w:rPr>
                <w:rFonts w:ascii="Calibri" w:eastAsia="Calibri" w:hAnsi="Calibri" w:cs="Times New Roman"/>
              </w:rPr>
              <w:t>Jael</w:t>
            </w:r>
            <w:proofErr w:type="spellEnd"/>
            <w:r w:rsidRPr="00A7118D">
              <w:rPr>
                <w:rFonts w:ascii="Calibri" w:eastAsia="Calibri" w:hAnsi="Calibri" w:cs="Times New Roman"/>
              </w:rPr>
              <w:t xml:space="preserve"> Pereira Ramírez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Ampliación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A7118D">
              <w:rPr>
                <w:rFonts w:ascii="Calibri" w:eastAsia="Calibri" w:hAnsi="Calibri" w:cs="Times New Roman"/>
              </w:rPr>
              <w:t>Rigoberto Escobar Hernández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Siembra de árboles frutales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A7118D">
              <w:rPr>
                <w:rFonts w:ascii="Calibri" w:eastAsia="Calibri" w:hAnsi="Calibri" w:cs="Times New Roman"/>
              </w:rPr>
              <w:t>Jorge Alberto Murillo Morales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A7118D">
              <w:rPr>
                <w:rFonts w:ascii="Calibri" w:eastAsia="Calibri" w:hAnsi="Calibri" w:cs="Times New Roman"/>
              </w:rPr>
              <w:t>Blanca Lilian Ramírez Vda. De Vides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A7118D">
              <w:rPr>
                <w:rFonts w:ascii="Calibri" w:eastAsia="Calibri" w:hAnsi="Calibri" w:cs="Times New Roman"/>
              </w:rPr>
              <w:t>. Blanca Menjivar de Lara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A7118D">
              <w:rPr>
                <w:rFonts w:ascii="Calibri" w:eastAsia="Calibri" w:hAnsi="Calibri" w:cs="Times New Roman"/>
              </w:rPr>
              <w:t>Juana Rivas Barahona de Orellana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Zoila Esperanza Pacheco de Sorto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Tomas Amaya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4C4568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Deisy Elena Martínez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4C4568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 xml:space="preserve">Inversiones </w:t>
            </w:r>
            <w:proofErr w:type="spellStart"/>
            <w:r w:rsidRPr="004C4568">
              <w:rPr>
                <w:rFonts w:ascii="Calibri" w:eastAsia="Calibri" w:hAnsi="Calibri" w:cs="Times New Roman"/>
              </w:rPr>
              <w:t>The</w:t>
            </w:r>
            <w:proofErr w:type="spellEnd"/>
            <w:r w:rsidRPr="004C4568">
              <w:rPr>
                <w:rFonts w:ascii="Calibri" w:eastAsia="Calibri" w:hAnsi="Calibri" w:cs="Times New Roman"/>
              </w:rPr>
              <w:t xml:space="preserve"> Point S.A de C.V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4C4568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José David Galo Cruz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4C4568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 xml:space="preserve">Diego de Jesús Cerón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A7118D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4C4568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Roque Beltrán Lorenzo Alberto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6E1D78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</w:tbl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-21"/>
        <w:tblW w:w="13872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764"/>
        <w:gridCol w:w="3190"/>
        <w:gridCol w:w="3969"/>
        <w:gridCol w:w="1701"/>
        <w:gridCol w:w="3248"/>
      </w:tblGrid>
      <w:tr w:rsidR="00C314AB" w:rsidRPr="008A1BE1" w:rsidTr="00BD225F">
        <w:trPr>
          <w:trHeight w:val="54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C314AB" w:rsidRPr="008A1BE1" w:rsidRDefault="00C314AB" w:rsidP="00BD225F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TIPO DE </w:t>
            </w:r>
          </w:p>
          <w:p w:rsidR="00C314AB" w:rsidRPr="008A1BE1" w:rsidRDefault="00C314AB" w:rsidP="00BD225F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C314AB" w:rsidRPr="008A1BE1" w:rsidRDefault="00C314AB" w:rsidP="00BD225F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C314AB" w:rsidRPr="008A1BE1" w:rsidRDefault="00C314AB" w:rsidP="00BD225F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C314AB" w:rsidRPr="008A1BE1" w:rsidRDefault="00C314AB" w:rsidP="00BD225F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C314AB" w:rsidRPr="008A1BE1" w:rsidRDefault="00C314AB" w:rsidP="00BD225F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C314AB" w:rsidRPr="008A1BE1" w:rsidTr="00BD225F">
        <w:trPr>
          <w:trHeight w:val="2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C314AB" w:rsidRPr="008A1BE1" w:rsidRDefault="00C314AB" w:rsidP="00BD225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C314AB" w:rsidRPr="008A1BE1" w:rsidRDefault="00C314AB" w:rsidP="00C314A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Arial" w:hAnsi="Arial" w:cs="Arial"/>
                <w:b/>
                <w:sz w:val="19"/>
              </w:rPr>
              <w:t>MAYO</w:t>
            </w:r>
          </w:p>
        </w:tc>
      </w:tr>
      <w:tr w:rsidR="00C314AB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AB" w:rsidRPr="008A1BE1" w:rsidRDefault="00C314AB" w:rsidP="00BD225F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14AB" w:rsidRPr="008A1BE1" w:rsidRDefault="00C314AB" w:rsidP="00BD225F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4AB" w:rsidRPr="008A1BE1" w:rsidRDefault="00C314AB" w:rsidP="00BD225F">
            <w:pPr>
              <w:rPr>
                <w:rFonts w:ascii="Calibri" w:eastAsia="Calibri" w:hAnsi="Calibri" w:cs="Times New Roman"/>
              </w:rPr>
            </w:pPr>
            <w:r w:rsidRPr="00C314AB">
              <w:rPr>
                <w:rFonts w:ascii="Calibri" w:eastAsia="Calibri" w:hAnsi="Calibri" w:cs="Times New Roman"/>
              </w:rPr>
              <w:t>Adán Alfonso Gutiérrez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4AB" w:rsidRPr="008A1BE1" w:rsidRDefault="00C314AB" w:rsidP="00BD225F">
            <w:pPr>
              <w:ind w:left="7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14AB" w:rsidRPr="008A1BE1" w:rsidRDefault="00C314AB" w:rsidP="00BD225F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Poda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314AB">
              <w:rPr>
                <w:rFonts w:ascii="Calibri" w:eastAsia="Calibri" w:hAnsi="Calibri" w:cs="Times New Roman"/>
              </w:rPr>
              <w:t>Eva Estela Romero Ayala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Y Poda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314AB">
              <w:rPr>
                <w:rFonts w:ascii="Calibri" w:eastAsia="Calibri" w:hAnsi="Calibri" w:cs="Times New Roman"/>
              </w:rPr>
              <w:t>Julio Gilberto Herrera Alfaro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y Poda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314AB">
              <w:rPr>
                <w:rFonts w:ascii="Calibri" w:eastAsia="Calibri" w:hAnsi="Calibri" w:cs="Times New Roman"/>
              </w:rPr>
              <w:t>Fidel Ernesto Fuentes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314AB">
              <w:rPr>
                <w:rFonts w:ascii="Calibri" w:eastAsia="Calibri" w:hAnsi="Calibri" w:cs="Times New Roman"/>
              </w:rPr>
              <w:t>Cristian Alexander Escamilla Agui</w:t>
            </w:r>
            <w:r>
              <w:rPr>
                <w:rFonts w:ascii="Calibri" w:eastAsia="Calibri" w:hAnsi="Calibri" w:cs="Times New Roman"/>
              </w:rPr>
              <w:t>l</w:t>
            </w:r>
            <w:r w:rsidRPr="00C314AB">
              <w:rPr>
                <w:rFonts w:ascii="Calibri" w:eastAsia="Calibri" w:hAnsi="Calibri" w:cs="Times New Roman"/>
              </w:rPr>
              <w:t>lón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Riesgo a infraestructura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04A14">
              <w:rPr>
                <w:rFonts w:ascii="Calibri" w:eastAsia="Calibri" w:hAnsi="Calibri" w:cs="Times New Roman"/>
              </w:rPr>
              <w:t>José Inés Jovel Tistano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 y Poda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04A14">
              <w:rPr>
                <w:rFonts w:ascii="Calibri" w:eastAsia="Calibri" w:hAnsi="Calibri" w:cs="Times New Roman"/>
              </w:rPr>
              <w:t>Domingo Antonio Hernández Leiva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04A14">
              <w:rPr>
                <w:rFonts w:ascii="Calibri" w:eastAsia="Calibri" w:hAnsi="Calibri" w:cs="Times New Roman"/>
              </w:rPr>
              <w:t>Ana Rosa Nolasco Chávez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proofErr w:type="spellStart"/>
            <w:r w:rsidRPr="00C04A14">
              <w:rPr>
                <w:rFonts w:ascii="Calibri" w:eastAsia="Calibri" w:hAnsi="Calibri" w:cs="Times New Roman"/>
              </w:rPr>
              <w:t>Julie</w:t>
            </w:r>
            <w:proofErr w:type="spellEnd"/>
            <w:r w:rsidRPr="00C04A14">
              <w:rPr>
                <w:rFonts w:ascii="Calibri" w:eastAsia="Calibri" w:hAnsi="Calibri" w:cs="Times New Roman"/>
              </w:rPr>
              <w:t xml:space="preserve"> Hamilton </w:t>
            </w:r>
            <w:proofErr w:type="spellStart"/>
            <w:r w:rsidRPr="00C04A14">
              <w:rPr>
                <w:rFonts w:ascii="Calibri" w:eastAsia="Calibri" w:hAnsi="Calibri" w:cs="Times New Roman"/>
              </w:rPr>
              <w:t>Elas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04A14">
              <w:rPr>
                <w:rFonts w:ascii="Calibri" w:eastAsia="Calibri" w:hAnsi="Calibri" w:cs="Times New Roman"/>
              </w:rPr>
              <w:t>María Teresa Delgado de Mejía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C4568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04A14">
              <w:rPr>
                <w:rFonts w:ascii="Calibri" w:eastAsia="Calibri" w:hAnsi="Calibri" w:cs="Times New Roman"/>
              </w:rPr>
              <w:t>Víctor Manuel Díaz Hernández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C04A14">
              <w:rPr>
                <w:rFonts w:ascii="Calibri" w:eastAsia="Calibri" w:hAnsi="Calibri" w:cs="Times New Roman"/>
              </w:rPr>
              <w:t>Idalia del Carmen de la O Martínez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aprovechamiento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Árbol derribado por tormenta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131C2">
              <w:rPr>
                <w:rFonts w:ascii="Calibri" w:eastAsia="Calibri" w:hAnsi="Calibri" w:cs="Times New Roman"/>
              </w:rPr>
              <w:t>Karla Andrea Aguilar Hernández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BD225F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4C4568" w:rsidRDefault="009609CC" w:rsidP="009609CC">
            <w:pPr>
              <w:rPr>
                <w:rFonts w:ascii="Calibri" w:eastAsia="Calibri" w:hAnsi="Calibri" w:cs="Times New Roman"/>
              </w:rPr>
            </w:pPr>
            <w:r w:rsidRPr="006131C2">
              <w:rPr>
                <w:rFonts w:ascii="Calibri" w:eastAsia="Calibri" w:hAnsi="Calibri" w:cs="Times New Roman"/>
              </w:rPr>
              <w:t>Petronila del Carmen Cruz de Coreas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79180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</w:tbl>
    <w:p w:rsidR="00C314AB" w:rsidRDefault="00C314AB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6131C2" w:rsidRDefault="006131C2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6131C2" w:rsidRPr="008A1BE1" w:rsidRDefault="006131C2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534"/>
        <w:tblW w:w="13872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764"/>
        <w:gridCol w:w="3190"/>
        <w:gridCol w:w="3969"/>
        <w:gridCol w:w="1701"/>
        <w:gridCol w:w="3248"/>
      </w:tblGrid>
      <w:tr w:rsidR="00D04EB3" w:rsidRPr="008A1BE1" w:rsidTr="00D04EB3">
        <w:trPr>
          <w:trHeight w:val="546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D04EB3" w:rsidRPr="008A1BE1" w:rsidRDefault="00D04EB3" w:rsidP="00D04EB3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lastRenderedPageBreak/>
              <w:t xml:space="preserve">TIPO DE </w:t>
            </w:r>
          </w:p>
          <w:p w:rsidR="00D04EB3" w:rsidRPr="008A1BE1" w:rsidRDefault="00D04EB3" w:rsidP="00D04EB3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D04EB3" w:rsidRPr="008A1BE1" w:rsidRDefault="00D04EB3" w:rsidP="00D04EB3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D04EB3" w:rsidRPr="008A1BE1" w:rsidRDefault="00D04EB3" w:rsidP="00D04EB3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D04EB3" w:rsidRPr="008A1BE1" w:rsidRDefault="00D04EB3" w:rsidP="00D04EB3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D04EB3" w:rsidRPr="008A1BE1" w:rsidRDefault="00D04EB3" w:rsidP="00D04EB3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D04EB3" w:rsidRPr="008A1BE1" w:rsidTr="00D04EB3">
        <w:trPr>
          <w:trHeight w:val="244"/>
        </w:trPr>
        <w:tc>
          <w:tcPr>
            <w:tcW w:w="17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D04EB3" w:rsidRPr="008A1BE1" w:rsidRDefault="00D04EB3" w:rsidP="00D04EB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08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D04EB3" w:rsidRPr="008A1BE1" w:rsidRDefault="00D04EB3" w:rsidP="00D04EB3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Arial" w:eastAsia="Arial" w:hAnsi="Arial" w:cs="Arial"/>
                <w:b/>
                <w:sz w:val="19"/>
              </w:rPr>
              <w:t>JUNIO</w:t>
            </w:r>
          </w:p>
        </w:tc>
      </w:tr>
      <w:tr w:rsidR="00D04EB3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EB3" w:rsidRDefault="00D04EB3" w:rsidP="00D04EB3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04EB3" w:rsidRPr="008A1BE1" w:rsidRDefault="00D04EB3" w:rsidP="00D04EB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EB3" w:rsidRPr="004C4568" w:rsidRDefault="00D04EB3" w:rsidP="00D04EB3">
            <w:pPr>
              <w:rPr>
                <w:rFonts w:ascii="Calibri" w:eastAsia="Calibri" w:hAnsi="Calibri" w:cs="Times New Roman"/>
              </w:rPr>
            </w:pPr>
            <w:r w:rsidRPr="006131C2">
              <w:rPr>
                <w:rFonts w:ascii="Calibri" w:eastAsia="Calibri" w:hAnsi="Calibri" w:cs="Times New Roman"/>
              </w:rPr>
              <w:t>Jesús Aníbal Alas Galdámez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EB3" w:rsidRDefault="00D04EB3" w:rsidP="00D04EB3">
            <w:pPr>
              <w:ind w:left="74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4EB3" w:rsidRDefault="00D04EB3" w:rsidP="00D04EB3">
            <w:r w:rsidRPr="00BC3F02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6131C2">
              <w:rPr>
                <w:rFonts w:ascii="Calibri" w:eastAsia="Calibri" w:hAnsi="Calibri" w:cs="Times New Roman"/>
              </w:rPr>
              <w:t>Francisco Escobar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>Sonia Elizabeth Fuentes de Mena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Poda </w:t>
            </w:r>
            <w:r w:rsidRPr="008A1BE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ampliación</w:t>
            </w:r>
            <w:r w:rsidRPr="008A1BE1">
              <w:rPr>
                <w:rFonts w:ascii="Calibri" w:eastAsia="Calibri" w:hAnsi="Calibri" w:cs="Times New Roman"/>
              </w:rPr>
              <w:t xml:space="preserve">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>Luis Alonso Ramírez Fajardo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>Lluvia Isabel Portales Gómez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>Kevin José Funes Sánchez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313A3">
              <w:rPr>
                <w:rFonts w:ascii="Calibri" w:eastAsia="Calibri" w:hAnsi="Calibri" w:cs="Times New Roman"/>
              </w:rPr>
              <w:t>Robín Alfredo Guevara Pineda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 w:rsidRPr="005313A3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5313A3" w:rsidRDefault="009609CC" w:rsidP="009609CC">
            <w:pPr>
              <w:rPr>
                <w:rFonts w:ascii="Calibri" w:eastAsia="Calibri" w:hAnsi="Calibri" w:cs="Times New Roman"/>
              </w:rPr>
            </w:pPr>
            <w:r w:rsidRPr="005313A3">
              <w:rPr>
                <w:rFonts w:ascii="Calibri" w:eastAsia="Calibri" w:hAnsi="Calibri" w:cs="Times New Roman"/>
              </w:rPr>
              <w:t>Roció Alejandra Rodríguez Agreda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0605A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5313A3" w:rsidRDefault="009609CC" w:rsidP="009609CC">
            <w:pPr>
              <w:rPr>
                <w:rFonts w:ascii="Calibri" w:eastAsia="Calibri" w:hAnsi="Calibri" w:cs="Times New Roman"/>
              </w:rPr>
            </w:pPr>
            <w:r w:rsidRPr="005313A3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0605A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464B54">
              <w:rPr>
                <w:rFonts w:ascii="Calibri" w:eastAsia="Calibri" w:hAnsi="Calibri" w:cs="Times New Roman"/>
              </w:rPr>
              <w:t xml:space="preserve"> 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5313A3" w:rsidRDefault="009609CC" w:rsidP="009609CC">
            <w:pPr>
              <w:rPr>
                <w:rFonts w:ascii="Calibri" w:eastAsia="Calibri" w:hAnsi="Calibri" w:cs="Times New Roman"/>
              </w:rPr>
            </w:pPr>
            <w:r w:rsidRPr="005313A3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0605A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D04EB3">
        <w:trPr>
          <w:trHeight w:val="233"/>
        </w:trPr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Construcción de</w:t>
            </w:r>
            <w:r w:rsidRPr="008A1BE1">
              <w:rPr>
                <w:rFonts w:ascii="Calibri" w:eastAsia="Calibri" w:hAnsi="Calibri" w:cs="Times New Roman"/>
              </w:rPr>
              <w:t xml:space="preserve"> infraestructura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5313A3" w:rsidRDefault="009609CC" w:rsidP="009609CC">
            <w:pPr>
              <w:rPr>
                <w:rFonts w:ascii="Calibri" w:eastAsia="Calibri" w:hAnsi="Calibri" w:cs="Times New Roman"/>
              </w:rPr>
            </w:pPr>
            <w:r w:rsidRPr="005313A3">
              <w:rPr>
                <w:rFonts w:ascii="Calibri" w:eastAsia="Calibri" w:hAnsi="Calibri" w:cs="Times New Roman"/>
              </w:rPr>
              <w:t>José Félix Amaya Rodríguez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AC1003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0605A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</w:tbl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6131C2" w:rsidRDefault="006131C2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BD225F" w:rsidRDefault="00BD225F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6131C2" w:rsidRDefault="006131C2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tbl>
      <w:tblPr>
        <w:tblStyle w:val="TableGrid"/>
        <w:tblpPr w:leftFromText="141" w:rightFromText="141" w:vertAnchor="text" w:horzAnchor="margin" w:tblpXSpec="center" w:tblpY="499"/>
        <w:tblW w:w="14020" w:type="dxa"/>
        <w:tblInd w:w="0" w:type="dxa"/>
        <w:tblCellMar>
          <w:top w:w="15" w:type="dxa"/>
          <w:left w:w="36" w:type="dxa"/>
          <w:bottom w:w="14" w:type="dxa"/>
          <w:right w:w="95" w:type="dxa"/>
        </w:tblCellMar>
        <w:tblLook w:val="04A0" w:firstRow="1" w:lastRow="0" w:firstColumn="1" w:lastColumn="0" w:noHBand="0" w:noVBand="1"/>
      </w:tblPr>
      <w:tblGrid>
        <w:gridCol w:w="1843"/>
        <w:gridCol w:w="3119"/>
        <w:gridCol w:w="4110"/>
        <w:gridCol w:w="1560"/>
        <w:gridCol w:w="3388"/>
      </w:tblGrid>
      <w:tr w:rsidR="008A1BE1" w:rsidRPr="008A1BE1" w:rsidTr="009609CC">
        <w:trPr>
          <w:trHeight w:val="546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spacing w:after="4"/>
              <w:ind w:left="6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lastRenderedPageBreak/>
              <w:t xml:space="preserve">TIPO DE </w:t>
            </w:r>
          </w:p>
          <w:p w:rsidR="008A1BE1" w:rsidRPr="008A1BE1" w:rsidRDefault="008A1BE1" w:rsidP="008A1BE1">
            <w:pPr>
              <w:ind w:left="176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AUTORIZACIÓN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3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 OBSERVACIÓN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2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PROPIETARIO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 xml:space="preserve">TASA MUNICIPAL 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2F75B5"/>
            <w:vAlign w:val="bottom"/>
          </w:tcPr>
          <w:p w:rsidR="008A1BE1" w:rsidRPr="008A1BE1" w:rsidRDefault="008A1BE1" w:rsidP="008A1BE1">
            <w:pPr>
              <w:ind w:left="66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VIGENCIA</w:t>
            </w:r>
          </w:p>
        </w:tc>
      </w:tr>
      <w:tr w:rsidR="008A1BE1" w:rsidRPr="008A1BE1" w:rsidTr="009609CC">
        <w:trPr>
          <w:trHeight w:val="244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shd w:val="clear" w:color="auto" w:fill="9BC2E6"/>
          </w:tcPr>
          <w:p w:rsidR="008A1BE1" w:rsidRPr="008A1BE1" w:rsidRDefault="008A1BE1" w:rsidP="008A1BE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177" w:type="dxa"/>
            <w:gridSpan w:val="4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shd w:val="clear" w:color="auto" w:fill="9BC2E6"/>
          </w:tcPr>
          <w:p w:rsidR="008A1BE1" w:rsidRPr="008A1BE1" w:rsidRDefault="008A1BE1" w:rsidP="008A1BE1">
            <w:pPr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Arial" w:eastAsia="Arial" w:hAnsi="Arial" w:cs="Arial"/>
                <w:b/>
                <w:sz w:val="19"/>
              </w:rPr>
              <w:t>JULIO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BD225F">
              <w:rPr>
                <w:rFonts w:ascii="Calibri" w:eastAsia="Calibri" w:hAnsi="Calibri" w:cs="Times New Roman"/>
              </w:rPr>
              <w:t>Saúl Estrada Méndez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7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BD225F">
              <w:rPr>
                <w:rFonts w:ascii="Calibri" w:eastAsia="Calibri" w:hAnsi="Calibri" w:cs="Times New Roman"/>
              </w:rPr>
              <w:t xml:space="preserve">Constructora William y Molina, Sociedad Anónima de Capital Variable, Sucursal El </w:t>
            </w:r>
            <w:r>
              <w:rPr>
                <w:rFonts w:ascii="Calibri" w:eastAsia="Calibri" w:hAnsi="Calibri" w:cs="Times New Roman"/>
              </w:rPr>
              <w:t>S</w:t>
            </w:r>
            <w:r w:rsidRPr="00BD225F">
              <w:rPr>
                <w:rFonts w:ascii="Calibri" w:eastAsia="Calibri" w:hAnsi="Calibri" w:cs="Times New Roman"/>
              </w:rPr>
              <w:t>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53F7B">
              <w:rPr>
                <w:rFonts w:ascii="Calibri" w:eastAsia="Calibri" w:hAnsi="Calibri" w:cs="Times New Roman"/>
              </w:rPr>
              <w:t>Saúl Heriberto Benítez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53F7B">
              <w:rPr>
                <w:rFonts w:ascii="Calibri" w:eastAsia="Calibri" w:hAnsi="Calibri" w:cs="Times New Roman"/>
              </w:rPr>
              <w:t>. 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53F7B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Poda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Daño</w:t>
            </w:r>
            <w:r w:rsidRPr="008A1BE1">
              <w:rPr>
                <w:rFonts w:ascii="Calibri" w:eastAsia="Calibri" w:hAnsi="Calibri" w:cs="Times New Roman"/>
              </w:rPr>
              <w:t xml:space="preserve">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53F7B">
              <w:rPr>
                <w:rFonts w:ascii="Calibri" w:eastAsia="Calibri" w:hAnsi="Calibri" w:cs="Times New Roman"/>
              </w:rPr>
              <w:t>Idalia del Carmen de la O Martínez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53F7B">
              <w:rPr>
                <w:rFonts w:ascii="Calibri" w:eastAsia="Calibri" w:hAnsi="Calibri" w:cs="Times New Roman"/>
              </w:rPr>
              <w:t>Miguel Humberto Girón Ventura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553F7B">
              <w:rPr>
                <w:rFonts w:ascii="Calibri" w:eastAsia="Calibri" w:hAnsi="Calibri" w:cs="Times New Roman"/>
              </w:rPr>
              <w:t>Edwin Eduardo Ramos Sigüenza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José Alexander Montenegro Machuca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María del Transito Gómez Vásquez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Siembra de árboles frutales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Raúl López Flores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r w:rsidRPr="002A684F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lastRenderedPageBreak/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A4B9E" w:rsidRDefault="009609CC" w:rsidP="009609CC">
            <w:pPr>
              <w:rPr>
                <w:rFonts w:ascii="Calibri" w:eastAsia="Calibri" w:hAnsi="Calibri" w:cs="Times New Roman"/>
              </w:rPr>
            </w:pPr>
            <w:r w:rsidRPr="009A4B9E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9A4B9E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. Blanca Vanesa Rosales Ponce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Construcción de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Jorge Alberto Valdez Campos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D50E4F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Yasmin Marleni Caballero Ortiz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464B54">
              <w:rPr>
                <w:rFonts w:ascii="Calibri" w:eastAsia="Calibri" w:hAnsi="Calibri" w:cs="Times New Roman"/>
              </w:rPr>
              <w:t xml:space="preserve">proyecto de </w:t>
            </w:r>
            <w:r>
              <w:rPr>
                <w:rFonts w:ascii="Calibri" w:eastAsia="Calibri" w:hAnsi="Calibri" w:cs="Times New Roman"/>
              </w:rPr>
              <w:t xml:space="preserve">ampliación de </w:t>
            </w:r>
            <w:r w:rsidRPr="00464B54">
              <w:rPr>
                <w:rFonts w:ascii="Calibri" w:eastAsia="Calibri" w:hAnsi="Calibri" w:cs="Times New Roman"/>
              </w:rPr>
              <w:t>carretera del Surf City Tramo #1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D50E4F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Constructora William y Molina, Sociedad Anónima de Capital Variable, Sucursal El Salvador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Tala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Riesgo a infraestructura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D50E4F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José Antonio Mendoza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aprovechamiento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Árbol derribado por tormenta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D50E4F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Jesús Alexis Hernández Roque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ind w:left="2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Tala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Riesgo de  lesión en peatones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09CC" w:rsidRPr="00D50E4F" w:rsidRDefault="009609CC" w:rsidP="009609CC">
            <w:pPr>
              <w:rPr>
                <w:rFonts w:ascii="Calibri" w:eastAsia="Calibri" w:hAnsi="Calibri" w:cs="Times New Roman"/>
              </w:rPr>
            </w:pPr>
            <w:r w:rsidRPr="00D50E4F">
              <w:rPr>
                <w:rFonts w:ascii="Calibri" w:eastAsia="Calibri" w:hAnsi="Calibri" w:cs="Times New Roman"/>
              </w:rPr>
              <w:t>Julio Gilberto Herrera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Default="009609CC" w:rsidP="009609CC">
            <w:pPr>
              <w:jc w:val="center"/>
            </w:pPr>
            <w:r w:rsidRPr="001B5BFB">
              <w:rPr>
                <w:rFonts w:ascii="Calibri" w:eastAsia="Calibri" w:hAnsi="Calibri" w:cs="Times New Roman"/>
              </w:rPr>
              <w:t>$ 15.75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09CC" w:rsidRPr="008A1BE1" w:rsidRDefault="009609CC" w:rsidP="009609CC">
            <w:pPr>
              <w:rPr>
                <w:rFonts w:ascii="Calibri" w:eastAsia="Calibri" w:hAnsi="Calibri" w:cs="Times New Roman"/>
              </w:rPr>
            </w:pPr>
            <w:r w:rsidRPr="008A1BE1">
              <w:rPr>
                <w:rFonts w:ascii="Calibri" w:eastAsia="Calibri" w:hAnsi="Calibri" w:cs="Times New Roman"/>
              </w:rPr>
              <w:t>30 días a partir de su entrega</w:t>
            </w:r>
          </w:p>
        </w:tc>
      </w:tr>
      <w:tr w:rsidR="009609CC" w:rsidRPr="008A1BE1" w:rsidTr="009609CC">
        <w:trPr>
          <w:trHeight w:val="233"/>
        </w:trPr>
        <w:tc>
          <w:tcPr>
            <w:tcW w:w="14020" w:type="dxa"/>
            <w:gridSpan w:val="5"/>
            <w:tcBorders>
              <w:top w:val="single" w:sz="6" w:space="0" w:color="000000"/>
              <w:bottom w:val="nil"/>
            </w:tcBorders>
            <w:shd w:val="clear" w:color="auto" w:fill="FFFFFF"/>
          </w:tcPr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leGrid"/>
              <w:tblpPr w:leftFromText="141" w:rightFromText="141" w:vertAnchor="text" w:horzAnchor="margin" w:tblpY="-162"/>
              <w:tblOverlap w:val="never"/>
              <w:tblW w:w="13872" w:type="dxa"/>
              <w:tblInd w:w="0" w:type="dxa"/>
              <w:tblCellMar>
                <w:top w:w="15" w:type="dxa"/>
                <w:left w:w="36" w:type="dxa"/>
                <w:bottom w:w="14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190"/>
              <w:gridCol w:w="4110"/>
              <w:gridCol w:w="1560"/>
              <w:gridCol w:w="3248"/>
            </w:tblGrid>
            <w:tr w:rsidR="009609CC" w:rsidRPr="008A1BE1" w:rsidTr="001D002A">
              <w:trPr>
                <w:trHeight w:val="546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spacing w:after="4"/>
                    <w:ind w:left="6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TIPO DE </w:t>
                  </w:r>
                </w:p>
                <w:p w:rsidR="009609CC" w:rsidRPr="008A1BE1" w:rsidRDefault="009609CC" w:rsidP="009609CC">
                  <w:pPr>
                    <w:ind w:left="176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AUTORIZACIÓN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3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 OBSERVACIÓN 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2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PROPIETARIO 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TASA MUNICIPAL 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6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VIGENCIA</w:t>
                  </w:r>
                </w:p>
              </w:tc>
            </w:tr>
            <w:tr w:rsidR="009609CC" w:rsidRPr="008A1BE1" w:rsidTr="00D04EB3">
              <w:trPr>
                <w:trHeight w:val="244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108" w:type="dxa"/>
                  <w:gridSpan w:val="4"/>
                  <w:tcBorders>
                    <w:top w:val="single" w:sz="12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Arial" w:eastAsia="Arial" w:hAnsi="Arial" w:cs="Arial"/>
                      <w:b/>
                      <w:sz w:val="19"/>
                    </w:rPr>
                    <w:t>AGOSTO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4C4568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04EB3">
                    <w:rPr>
                      <w:rFonts w:ascii="Calibri" w:eastAsia="Calibri" w:hAnsi="Calibri" w:cs="Times New Roman"/>
                    </w:rPr>
                    <w:t>Rony Tadeo Huezo Figueroa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ind w:left="74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r w:rsidRPr="00BC3F02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Construcción de</w:t>
                  </w:r>
                  <w:r w:rsidRPr="008A1BE1">
                    <w:rPr>
                      <w:rFonts w:ascii="Calibri" w:eastAsia="Calibri" w:hAnsi="Calibri" w:cs="Times New Roman"/>
                    </w:rPr>
                    <w:t xml:space="preserve">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04EB3">
                    <w:rPr>
                      <w:rFonts w:ascii="Calibri" w:eastAsia="Calibri" w:hAnsi="Calibri" w:cs="Times New Roman"/>
                    </w:rPr>
                    <w:t>Bambú Lourdes S.A de C.V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464B54">
                    <w:rPr>
                      <w:rFonts w:ascii="Calibri" w:eastAsia="Calibri" w:hAnsi="Calibri" w:cs="Times New Roman"/>
                    </w:rPr>
                    <w:t xml:space="preserve">proyecto de </w:t>
                  </w:r>
                  <w:r>
                    <w:rPr>
                      <w:rFonts w:ascii="Calibri" w:eastAsia="Calibri" w:hAnsi="Calibri" w:cs="Times New Roman"/>
                    </w:rPr>
                    <w:t xml:space="preserve">ampliación de </w:t>
                  </w:r>
                  <w:r w:rsidRPr="00464B54">
                    <w:rPr>
                      <w:rFonts w:ascii="Calibri" w:eastAsia="Calibri" w:hAnsi="Calibri" w:cs="Times New Roman"/>
                    </w:rPr>
                    <w:t>carretera del Surf City Tramo #1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1D002A">
                    <w:rPr>
                      <w:rFonts w:ascii="Calibri" w:eastAsia="Calibri" w:hAnsi="Calibri" w:cs="Times New Roman"/>
                    </w:rPr>
                    <w:t>Constructora William y Molina, Sociedad Anónima de Capital Variable, Sucursal El Salvador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1D002A">
                    <w:rPr>
                      <w:rFonts w:ascii="Calibri" w:eastAsia="Calibri" w:hAnsi="Calibri" w:cs="Times New Roman"/>
                    </w:rPr>
                    <w:t>Gladis Esperanza Dueñas Peña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de tendido eléctrico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7F5D2D">
                    <w:rPr>
                      <w:rFonts w:ascii="Calibri" w:eastAsia="Calibri" w:hAnsi="Calibri" w:cs="Times New Roman"/>
                    </w:rPr>
                    <w:t>Reina Isabel Cortez de Rivera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Daño</w:t>
                  </w:r>
                  <w:r w:rsidRPr="008A1BE1">
                    <w:rPr>
                      <w:rFonts w:ascii="Calibri" w:eastAsia="Calibri" w:hAnsi="Calibri" w:cs="Times New Roman"/>
                    </w:rPr>
                    <w:t xml:space="preserve">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7F5D2D">
                    <w:rPr>
                      <w:rFonts w:ascii="Calibri" w:eastAsia="Calibri" w:hAnsi="Calibri" w:cs="Times New Roman"/>
                    </w:rPr>
                    <w:t>Marta Luz Catalán Quintanilla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vehículos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7F5D2D">
                    <w:rPr>
                      <w:rFonts w:ascii="Calibri" w:eastAsia="Calibri" w:hAnsi="Calibri" w:cs="Times New Roman"/>
                    </w:rPr>
                    <w:t>Dora Marcela Avalos Díaz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7F5D2D">
                    <w:rPr>
                      <w:rFonts w:ascii="Calibri" w:eastAsia="Calibri" w:hAnsi="Calibri" w:cs="Times New Roman"/>
                    </w:rPr>
                    <w:t>Rosa Rodríguez Sosa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Daño a</w:t>
                  </w:r>
                  <w:r w:rsidRPr="008A1BE1">
                    <w:rPr>
                      <w:rFonts w:ascii="Calibri" w:eastAsia="Calibri" w:hAnsi="Calibri" w:cs="Times New Roman"/>
                    </w:rPr>
                    <w:t xml:space="preserve">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7F5D2D">
                    <w:rPr>
                      <w:rFonts w:ascii="Calibri" w:eastAsia="Calibri" w:hAnsi="Calibri" w:cs="Times New Roman"/>
                    </w:rPr>
                    <w:t>Iván Alejandro López Escalante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1D002A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Daño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7F5D2D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Pascual Castellano Urbina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4608A5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leGrid"/>
              <w:tblpPr w:leftFromText="141" w:rightFromText="141" w:vertAnchor="text" w:horzAnchor="margin" w:tblpY="-162"/>
              <w:tblOverlap w:val="never"/>
              <w:tblW w:w="13872" w:type="dxa"/>
              <w:tblInd w:w="0" w:type="dxa"/>
              <w:tblCellMar>
                <w:top w:w="15" w:type="dxa"/>
                <w:left w:w="36" w:type="dxa"/>
                <w:bottom w:w="14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190"/>
              <w:gridCol w:w="4110"/>
              <w:gridCol w:w="1560"/>
              <w:gridCol w:w="3248"/>
            </w:tblGrid>
            <w:tr w:rsidR="009609CC" w:rsidRPr="008A1BE1" w:rsidTr="00812AF7">
              <w:trPr>
                <w:trHeight w:val="546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spacing w:after="4"/>
                    <w:ind w:left="6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TIPO DE </w:t>
                  </w:r>
                </w:p>
                <w:p w:rsidR="009609CC" w:rsidRPr="008A1BE1" w:rsidRDefault="009609CC" w:rsidP="009609CC">
                  <w:pPr>
                    <w:ind w:left="176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AUTORIZACIÓN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3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 OBSERVACIÓN 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2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PROPIETARIO 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TASA MUNICIPAL 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6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VIGENCIA</w:t>
                  </w:r>
                </w:p>
              </w:tc>
            </w:tr>
            <w:tr w:rsidR="009609CC" w:rsidRPr="008A1BE1" w:rsidTr="00812AF7">
              <w:trPr>
                <w:trHeight w:val="244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108" w:type="dxa"/>
                  <w:gridSpan w:val="4"/>
                  <w:tcBorders>
                    <w:top w:val="single" w:sz="12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Arial" w:eastAsia="Arial" w:hAnsi="Arial" w:cs="Arial"/>
                      <w:b/>
                      <w:sz w:val="19"/>
                    </w:rPr>
                    <w:t>AGOSTO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Poda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Mantenimiento de líneas primarias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4C4568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Distribuidora de Electricidad del Sur, Sociedad Anónima de Capital Variable.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r w:rsidRPr="00BC3F02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464B54">
                    <w:rPr>
                      <w:rFonts w:ascii="Calibri" w:eastAsia="Calibri" w:hAnsi="Calibri" w:cs="Times New Roman"/>
                    </w:rPr>
                    <w:t xml:space="preserve">proyecto de </w:t>
                  </w:r>
                  <w:r>
                    <w:rPr>
                      <w:rFonts w:ascii="Calibri" w:eastAsia="Calibri" w:hAnsi="Calibri" w:cs="Times New Roman"/>
                    </w:rPr>
                    <w:t xml:space="preserve">ampliación de </w:t>
                  </w:r>
                  <w:r w:rsidRPr="00464B54">
                    <w:rPr>
                      <w:rFonts w:ascii="Calibri" w:eastAsia="Calibri" w:hAnsi="Calibri" w:cs="Times New Roman"/>
                    </w:rPr>
                    <w:t>carretera del Surf City Tramo #1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Constructora William y Molina, Sociedad Anónima de Capital Variable, Sucursal El Salvador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464B54">
                    <w:rPr>
                      <w:rFonts w:ascii="Calibri" w:eastAsia="Calibri" w:hAnsi="Calibri" w:cs="Times New Roman"/>
                    </w:rPr>
                    <w:t xml:space="preserve">proyecto de </w:t>
                  </w:r>
                  <w:r>
                    <w:rPr>
                      <w:rFonts w:ascii="Calibri" w:eastAsia="Calibri" w:hAnsi="Calibri" w:cs="Times New Roman"/>
                    </w:rPr>
                    <w:t xml:space="preserve">ampliación de </w:t>
                  </w:r>
                  <w:r w:rsidRPr="00464B54">
                    <w:rPr>
                      <w:rFonts w:ascii="Calibri" w:eastAsia="Calibri" w:hAnsi="Calibri" w:cs="Times New Roman"/>
                    </w:rPr>
                    <w:t>carretera del Surf City Tramo #1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Constructora William y Molina, Sociedad Anónima de Capital Variable, Sucursal El Salvador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Juan Carlos Bonilla Rodas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Daño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D6BEB">
                    <w:rPr>
                      <w:rFonts w:ascii="Calibri" w:eastAsia="Calibri" w:hAnsi="Calibri" w:cs="Times New Roman"/>
                    </w:rPr>
                    <w:t>Santos Efraín Mejía Vargas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al tendido eléctrico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2692C">
                    <w:rPr>
                      <w:rFonts w:ascii="Calibri" w:eastAsia="Calibri" w:hAnsi="Calibri" w:cs="Times New Roman"/>
                    </w:rPr>
                    <w:t xml:space="preserve">Carlos Martínez </w:t>
                  </w:r>
                  <w:proofErr w:type="spellStart"/>
                  <w:r w:rsidRPr="0082692C">
                    <w:rPr>
                      <w:rFonts w:ascii="Calibri" w:eastAsia="Calibri" w:hAnsi="Calibri" w:cs="Times New Roman"/>
                    </w:rPr>
                    <w:t>Martínez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</w:tbl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732447" w:rsidRDefault="00732447" w:rsidP="009609C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leGrid"/>
              <w:tblpPr w:leftFromText="141" w:rightFromText="141" w:vertAnchor="text" w:horzAnchor="margin" w:tblpXSpec="center" w:tblpY="534"/>
              <w:tblW w:w="13872" w:type="dxa"/>
              <w:tblInd w:w="0" w:type="dxa"/>
              <w:tblCellMar>
                <w:top w:w="15" w:type="dxa"/>
                <w:left w:w="36" w:type="dxa"/>
                <w:bottom w:w="14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190"/>
              <w:gridCol w:w="3969"/>
              <w:gridCol w:w="1701"/>
              <w:gridCol w:w="3248"/>
            </w:tblGrid>
            <w:tr w:rsidR="009609CC" w:rsidRPr="008A1BE1" w:rsidTr="00812AF7">
              <w:trPr>
                <w:trHeight w:val="546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spacing w:after="4"/>
                    <w:ind w:left="6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TIPO DE </w:t>
                  </w:r>
                </w:p>
                <w:p w:rsidR="009609CC" w:rsidRPr="008A1BE1" w:rsidRDefault="009609CC" w:rsidP="009609CC">
                  <w:pPr>
                    <w:ind w:left="176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AUTORIZACIÓN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3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 OBSERVACIÓN 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2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PROPIETARIO 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TASA MUNICIPAL 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6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VIGENCIA</w:t>
                  </w:r>
                </w:p>
              </w:tc>
            </w:tr>
            <w:tr w:rsidR="009609CC" w:rsidRPr="008A1BE1" w:rsidTr="00812AF7">
              <w:trPr>
                <w:trHeight w:val="244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108" w:type="dxa"/>
                  <w:gridSpan w:val="4"/>
                  <w:tcBorders>
                    <w:top w:val="single" w:sz="12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Arial" w:eastAsia="Arial" w:hAnsi="Arial" w:cs="Arial"/>
                      <w:b/>
                      <w:sz w:val="19"/>
                    </w:rPr>
                    <w:t>SEPTIEMBRE</w:t>
                  </w:r>
                </w:p>
              </w:tc>
            </w:tr>
            <w:tr w:rsidR="00732447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732447" w:rsidRPr="008A1BE1" w:rsidRDefault="00732447" w:rsidP="00732447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732447" w:rsidRPr="008A1BE1" w:rsidRDefault="00732447" w:rsidP="00732447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2447" w:rsidRPr="008A1BE1" w:rsidRDefault="00732447" w:rsidP="00732447">
                  <w:pPr>
                    <w:rPr>
                      <w:rFonts w:ascii="Calibri" w:eastAsia="Calibri" w:hAnsi="Calibri" w:cs="Times New Roman"/>
                    </w:rPr>
                  </w:pPr>
                  <w:r w:rsidRPr="0082692C">
                    <w:rPr>
                      <w:rFonts w:ascii="Calibri" w:eastAsia="Calibri" w:hAnsi="Calibri" w:cs="Times New Roman"/>
                    </w:rPr>
                    <w:t>Ana Cristina Orellana Guardado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2447" w:rsidRDefault="00732447" w:rsidP="00732447">
                  <w:pPr>
                    <w:jc w:val="center"/>
                  </w:pPr>
                  <w:r w:rsidRPr="00FB6382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32447" w:rsidRPr="008A1BE1" w:rsidRDefault="00732447" w:rsidP="00732447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4C4568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955BBA">
                    <w:rPr>
                      <w:rFonts w:ascii="Calibri" w:eastAsia="Calibri" w:hAnsi="Calibri" w:cs="Times New Roman"/>
                    </w:rPr>
                    <w:t>Verónica Raquel López Quintanilla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06BED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r w:rsidRPr="00BC3F02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955BBA">
                    <w:rPr>
                      <w:rFonts w:ascii="Calibri" w:eastAsia="Calibri" w:hAnsi="Calibri" w:cs="Times New Roman"/>
                    </w:rPr>
                    <w:t>Rene Alexander Guzmán Palacios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06BED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ampliación</w:t>
                  </w:r>
                  <w:r w:rsidRPr="008A1BE1">
                    <w:rPr>
                      <w:rFonts w:ascii="Calibri" w:eastAsia="Calibri" w:hAnsi="Calibri" w:cs="Times New Roman"/>
                    </w:rPr>
                    <w:t xml:space="preserve"> de infraestructura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955BBA">
                    <w:rPr>
                      <w:rFonts w:ascii="Calibri" w:eastAsia="Calibri" w:hAnsi="Calibri" w:cs="Times New Roman"/>
                    </w:rPr>
                    <w:t>TU SOCIO S.A DE C.V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06BED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Poda </w:t>
                  </w:r>
                  <w:r w:rsidRPr="008A1BE1">
                    <w:rPr>
                      <w:rFonts w:ascii="Calibri" w:eastAsia="Calibri" w:hAnsi="Calibri" w:cs="Times New Roman"/>
                    </w:rPr>
                    <w:t xml:space="preserve">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Construcción </w:t>
                  </w:r>
                  <w:r w:rsidRPr="008A1BE1">
                    <w:rPr>
                      <w:rFonts w:ascii="Calibri" w:eastAsia="Calibri" w:hAnsi="Calibri" w:cs="Times New Roman"/>
                    </w:rPr>
                    <w:t>de infraestructura</w:t>
                  </w:r>
                </w:p>
              </w:tc>
              <w:tc>
                <w:tcPr>
                  <w:tcW w:w="39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955BBA">
                    <w:rPr>
                      <w:rFonts w:ascii="Calibri" w:eastAsia="Calibri" w:hAnsi="Calibri" w:cs="Times New Roman"/>
                    </w:rPr>
                    <w:t>Miguel Ángel Romero Lemus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F06BED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</w:tbl>
          <w:p w:rsidR="009609CC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Pr="00955BBA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Pr="00955BBA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ab/>
            </w:r>
          </w:p>
          <w:p w:rsidR="00732447" w:rsidRDefault="00732447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p w:rsidR="00732447" w:rsidRDefault="00732447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p w:rsidR="00732447" w:rsidRDefault="00732447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</w:p>
          <w:p w:rsidR="009609CC" w:rsidRDefault="009609CC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p w:rsidR="009609CC" w:rsidRDefault="009609CC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tbl>
            <w:tblPr>
              <w:tblStyle w:val="TableGrid"/>
              <w:tblpPr w:leftFromText="141" w:rightFromText="141" w:vertAnchor="text" w:horzAnchor="margin" w:tblpY="-162"/>
              <w:tblOverlap w:val="never"/>
              <w:tblW w:w="13872" w:type="dxa"/>
              <w:tblInd w:w="0" w:type="dxa"/>
              <w:tblCellMar>
                <w:top w:w="15" w:type="dxa"/>
                <w:left w:w="36" w:type="dxa"/>
                <w:bottom w:w="14" w:type="dxa"/>
                <w:right w:w="95" w:type="dxa"/>
              </w:tblCellMar>
              <w:tblLook w:val="04A0" w:firstRow="1" w:lastRow="0" w:firstColumn="1" w:lastColumn="0" w:noHBand="0" w:noVBand="1"/>
            </w:tblPr>
            <w:tblGrid>
              <w:gridCol w:w="1764"/>
              <w:gridCol w:w="3190"/>
              <w:gridCol w:w="4110"/>
              <w:gridCol w:w="1560"/>
              <w:gridCol w:w="3248"/>
            </w:tblGrid>
            <w:tr w:rsidR="009609CC" w:rsidRPr="008A1BE1" w:rsidTr="00812AF7">
              <w:trPr>
                <w:trHeight w:val="546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spacing w:after="4"/>
                    <w:ind w:left="6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TIPO DE </w:t>
                  </w:r>
                </w:p>
                <w:p w:rsidR="009609CC" w:rsidRPr="008A1BE1" w:rsidRDefault="009609CC" w:rsidP="009609CC">
                  <w:pPr>
                    <w:ind w:left="176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AUTORIZACIÓN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3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 OBSERVACIÓN 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2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PROPIETARIO 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 xml:space="preserve">TASA MUNICIPAL 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2F75B5"/>
                  <w:vAlign w:val="bottom"/>
                </w:tcPr>
                <w:p w:rsidR="009609CC" w:rsidRPr="008A1BE1" w:rsidRDefault="009609CC" w:rsidP="009609CC">
                  <w:pPr>
                    <w:ind w:left="66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Arial" w:eastAsia="Arial" w:hAnsi="Arial" w:cs="Arial"/>
                      <w:b/>
                      <w:sz w:val="19"/>
                    </w:rPr>
                    <w:t>VIGENCIA</w:t>
                  </w:r>
                </w:p>
              </w:tc>
            </w:tr>
            <w:tr w:rsidR="009609CC" w:rsidRPr="008A1BE1" w:rsidTr="00812AF7">
              <w:trPr>
                <w:trHeight w:val="244"/>
              </w:trPr>
              <w:tc>
                <w:tcPr>
                  <w:tcW w:w="1764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nil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</w:p>
              </w:tc>
              <w:tc>
                <w:tcPr>
                  <w:tcW w:w="12108" w:type="dxa"/>
                  <w:gridSpan w:val="4"/>
                  <w:tcBorders>
                    <w:top w:val="single" w:sz="12" w:space="0" w:color="000000"/>
                    <w:left w:val="nil"/>
                    <w:bottom w:val="single" w:sz="6" w:space="0" w:color="000000"/>
                    <w:right w:val="single" w:sz="12" w:space="0" w:color="000000"/>
                  </w:tcBorders>
                  <w:shd w:val="clear" w:color="auto" w:fill="9BC2E6"/>
                </w:tcPr>
                <w:p w:rsidR="009609CC" w:rsidRPr="008A1BE1" w:rsidRDefault="009609CC" w:rsidP="009609CC">
                  <w:pPr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Arial" w:eastAsia="Arial" w:hAnsi="Arial" w:cs="Arial"/>
                      <w:b/>
                      <w:sz w:val="19"/>
                    </w:rPr>
                    <w:t>OCTUBRE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Construcción </w:t>
                  </w:r>
                  <w:r w:rsidRPr="008A1BE1">
                    <w:rPr>
                      <w:rFonts w:ascii="Calibri" w:eastAsia="Calibri" w:hAnsi="Calibri" w:cs="Times New Roman"/>
                    </w:rPr>
                    <w:t>de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4C4568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José Luciano Sorto Martínez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r w:rsidRPr="00BC3F02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7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Gloria Elsy Girón de Trejo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Daño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Karina Hernández Hidalgo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Julio Cesar Gómez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Manuel Enrique Vides Berganza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Mantenimiento de líneas primarias de energía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Distribuidora de Electricidad del Sur, Sociedad Anónima de Capital Variable.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Mantenimiento de líneas primarias de energía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Distribuidora de Electricidad del Sur, Sociedad Anónima de Capital Variable.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Tala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1328B">
                    <w:rPr>
                      <w:rFonts w:ascii="Calibri" w:eastAsia="Calibri" w:hAnsi="Calibri" w:cs="Times New Roman"/>
                    </w:rPr>
                    <w:t>Dolores Mirian García de Delgado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  <w:tr w:rsidR="009609CC" w:rsidRPr="008A1BE1" w:rsidTr="00812AF7">
              <w:trPr>
                <w:trHeight w:val="233"/>
              </w:trPr>
              <w:tc>
                <w:tcPr>
                  <w:tcW w:w="17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ind w:left="25"/>
                    <w:jc w:val="center"/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 xml:space="preserve">Tala </w:t>
                  </w:r>
                </w:p>
              </w:tc>
              <w:tc>
                <w:tcPr>
                  <w:tcW w:w="31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Riesgo a infraestructura</w:t>
                  </w:r>
                </w:p>
              </w:tc>
              <w:tc>
                <w:tcPr>
                  <w:tcW w:w="41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D972D2">
                    <w:rPr>
                      <w:rFonts w:ascii="Calibri" w:eastAsia="Calibri" w:hAnsi="Calibri" w:cs="Times New Roman"/>
                    </w:rPr>
                    <w:t>Vilma Inés Áreas Solís de Alvarenga</w:t>
                  </w:r>
                </w:p>
              </w:tc>
              <w:tc>
                <w:tcPr>
                  <w:tcW w:w="15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Default="009609CC" w:rsidP="009609CC">
                  <w:pPr>
                    <w:jc w:val="center"/>
                  </w:pPr>
                  <w:r w:rsidRPr="0004574E">
                    <w:rPr>
                      <w:rFonts w:ascii="Calibri" w:eastAsia="Calibri" w:hAnsi="Calibri" w:cs="Times New Roman"/>
                    </w:rPr>
                    <w:t>$ 15.75</w:t>
                  </w:r>
                </w:p>
              </w:tc>
              <w:tc>
                <w:tcPr>
                  <w:tcW w:w="32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9609CC" w:rsidRPr="008A1BE1" w:rsidRDefault="009609CC" w:rsidP="009609CC">
                  <w:pPr>
                    <w:rPr>
                      <w:rFonts w:ascii="Calibri" w:eastAsia="Calibri" w:hAnsi="Calibri" w:cs="Times New Roman"/>
                    </w:rPr>
                  </w:pPr>
                  <w:r w:rsidRPr="008A1BE1">
                    <w:rPr>
                      <w:rFonts w:ascii="Calibri" w:eastAsia="Calibri" w:hAnsi="Calibri" w:cs="Times New Roman"/>
                    </w:rPr>
                    <w:t>30 días a partir de su entrega</w:t>
                  </w:r>
                </w:p>
              </w:tc>
            </w:tr>
          </w:tbl>
          <w:p w:rsidR="009609CC" w:rsidRPr="00955BBA" w:rsidRDefault="009609CC" w:rsidP="009609CC">
            <w:pPr>
              <w:tabs>
                <w:tab w:val="left" w:pos="3161"/>
              </w:tabs>
              <w:rPr>
                <w:rFonts w:ascii="Calibri" w:eastAsia="Calibri" w:hAnsi="Calibri" w:cs="Times New Roman"/>
              </w:rPr>
            </w:pPr>
          </w:p>
          <w:p w:rsidR="009609CC" w:rsidRPr="00955BBA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Pr="00955BBA" w:rsidRDefault="009609CC" w:rsidP="009609CC">
            <w:pPr>
              <w:rPr>
                <w:rFonts w:ascii="Calibri" w:eastAsia="Calibri" w:hAnsi="Calibri" w:cs="Times New Roman"/>
              </w:rPr>
            </w:pPr>
          </w:p>
          <w:p w:rsidR="009609CC" w:rsidRPr="00955BBA" w:rsidRDefault="009609CC" w:rsidP="009609CC">
            <w:pPr>
              <w:rPr>
                <w:rFonts w:ascii="Calibri" w:eastAsia="Calibri" w:hAnsi="Calibri" w:cs="Times New Roman"/>
              </w:rPr>
            </w:pPr>
          </w:p>
        </w:tc>
      </w:tr>
    </w:tbl>
    <w:p w:rsidR="008A1BE1" w:rsidRPr="008A1BE1" w:rsidRDefault="008A1BE1" w:rsidP="008A1BE1">
      <w:pPr>
        <w:rPr>
          <w:rFonts w:ascii="Calibri" w:eastAsia="Calibri" w:hAnsi="Calibri" w:cs="Times New Roman"/>
          <w:sz w:val="28"/>
          <w:szCs w:val="28"/>
          <w:lang w:val="es-ES"/>
        </w:rPr>
      </w:pPr>
    </w:p>
    <w:p w:rsidR="00477BE1" w:rsidRDefault="00477BE1"/>
    <w:sectPr w:rsidR="00477BE1" w:rsidSect="00EF7604">
      <w:pgSz w:w="15840" w:h="12240" w:orient="landscape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1"/>
    <w:rsid w:val="00085C1B"/>
    <w:rsid w:val="00135A01"/>
    <w:rsid w:val="001575F1"/>
    <w:rsid w:val="001D002A"/>
    <w:rsid w:val="002434B1"/>
    <w:rsid w:val="00286F12"/>
    <w:rsid w:val="00373E5B"/>
    <w:rsid w:val="003B51FF"/>
    <w:rsid w:val="00464B54"/>
    <w:rsid w:val="00477BE1"/>
    <w:rsid w:val="004C4568"/>
    <w:rsid w:val="005313A3"/>
    <w:rsid w:val="00553F7B"/>
    <w:rsid w:val="006131C2"/>
    <w:rsid w:val="00693531"/>
    <w:rsid w:val="00702037"/>
    <w:rsid w:val="00732447"/>
    <w:rsid w:val="0075659B"/>
    <w:rsid w:val="007C421D"/>
    <w:rsid w:val="007F5D2D"/>
    <w:rsid w:val="00812AF7"/>
    <w:rsid w:val="0082692C"/>
    <w:rsid w:val="008A1BE1"/>
    <w:rsid w:val="008D6BEB"/>
    <w:rsid w:val="008E7FC0"/>
    <w:rsid w:val="00955BBA"/>
    <w:rsid w:val="009609CC"/>
    <w:rsid w:val="009A4B9E"/>
    <w:rsid w:val="009C6928"/>
    <w:rsid w:val="00A7118D"/>
    <w:rsid w:val="00BD225F"/>
    <w:rsid w:val="00C04A14"/>
    <w:rsid w:val="00C314AB"/>
    <w:rsid w:val="00CE0452"/>
    <w:rsid w:val="00D04EB3"/>
    <w:rsid w:val="00D1328B"/>
    <w:rsid w:val="00D50E4F"/>
    <w:rsid w:val="00D7532E"/>
    <w:rsid w:val="00D84BE8"/>
    <w:rsid w:val="00D972D2"/>
    <w:rsid w:val="00E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CCBA9-C9B2-4A56-A9E5-EFA4CDFE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8A1BE1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2529</Words>
  <Characters>13913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MEDIO AMBIENTE</dc:creator>
  <cp:keywords/>
  <dc:description/>
  <cp:lastModifiedBy>MEDIO AMBIENTE</cp:lastModifiedBy>
  <cp:revision>5</cp:revision>
  <dcterms:created xsi:type="dcterms:W3CDTF">2023-11-08T17:58:00Z</dcterms:created>
  <dcterms:modified xsi:type="dcterms:W3CDTF">2023-11-09T19:46:00Z</dcterms:modified>
</cp:coreProperties>
</file>