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D4" w:rsidRPr="007E17D4" w:rsidRDefault="007E17D4" w:rsidP="007E17D4">
      <w:pPr>
        <w:jc w:val="center"/>
        <w:rPr>
          <w:b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7E17D4">
        <w:rPr>
          <w:b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NUEVO ESCUDO MUNICIPAL.</w:t>
      </w:r>
    </w:p>
    <w:p w:rsidR="007E17D4" w:rsidRPr="007E17D4" w:rsidRDefault="007E17D4">
      <w:pPr>
        <w:rPr>
          <w:sz w:val="56"/>
          <w:szCs w:val="56"/>
        </w:rPr>
      </w:pPr>
      <w:bookmarkStart w:id="0" w:name="_GoBack"/>
      <w:bookmarkEnd w:id="0"/>
    </w:p>
    <w:p w:rsidR="007E17D4" w:rsidRDefault="007E17D4"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4B9406E4" wp14:editId="08D93106">
            <wp:simplePos x="0" y="0"/>
            <wp:positionH relativeFrom="column">
              <wp:posOffset>242570</wp:posOffset>
            </wp:positionH>
            <wp:positionV relativeFrom="paragraph">
              <wp:posOffset>6985</wp:posOffset>
            </wp:positionV>
            <wp:extent cx="5218430" cy="6289040"/>
            <wp:effectExtent l="0" t="0" r="1270" b="0"/>
            <wp:wrapThrough wrapText="bothSides">
              <wp:wrapPolygon edited="0">
                <wp:start x="0" y="0"/>
                <wp:lineTo x="0" y="21526"/>
                <wp:lineTo x="21526" y="21526"/>
                <wp:lineTo x="21526" y="0"/>
                <wp:lineTo x="0" y="0"/>
              </wp:wrapPolygon>
            </wp:wrapThrough>
            <wp:docPr id="2" name="Imagen 2" descr="C:\Users\acer\Downloads\alcaldia municipal de jerusal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alcaldia municipal de jerusalen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628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7D4" w:rsidRDefault="007E17D4"/>
    <w:p w:rsidR="003B181D" w:rsidRDefault="003B181D"/>
    <w:p w:rsidR="006520BD" w:rsidRDefault="006520BD"/>
    <w:p w:rsidR="006520BD" w:rsidRDefault="006520BD"/>
    <w:p w:rsidR="006520BD" w:rsidRDefault="006520BD"/>
    <w:p w:rsidR="006520BD" w:rsidRDefault="006520BD"/>
    <w:p w:rsidR="006520BD" w:rsidRDefault="006520BD"/>
    <w:p w:rsidR="006520BD" w:rsidRDefault="006520BD"/>
    <w:p w:rsidR="006520BD" w:rsidRDefault="006520BD"/>
    <w:p w:rsidR="006520BD" w:rsidRDefault="006520BD"/>
    <w:p w:rsidR="00257498" w:rsidRDefault="00257498"/>
    <w:sectPr w:rsidR="002574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C9"/>
    <w:rsid w:val="000C0820"/>
    <w:rsid w:val="001D173E"/>
    <w:rsid w:val="00257498"/>
    <w:rsid w:val="003B181D"/>
    <w:rsid w:val="005D6534"/>
    <w:rsid w:val="00600386"/>
    <w:rsid w:val="006520BD"/>
    <w:rsid w:val="007E17D4"/>
    <w:rsid w:val="00801D46"/>
    <w:rsid w:val="0091020E"/>
    <w:rsid w:val="009A40EE"/>
    <w:rsid w:val="00A6144C"/>
    <w:rsid w:val="00B53C2A"/>
    <w:rsid w:val="00D2303B"/>
    <w:rsid w:val="00DE1EC9"/>
    <w:rsid w:val="00F1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ADMINISTRACION</cp:lastModifiedBy>
  <cp:revision>10</cp:revision>
  <cp:lastPrinted>2018-07-04T20:21:00Z</cp:lastPrinted>
  <dcterms:created xsi:type="dcterms:W3CDTF">2018-07-04T20:21:00Z</dcterms:created>
  <dcterms:modified xsi:type="dcterms:W3CDTF">2019-05-02T16:17:00Z</dcterms:modified>
</cp:coreProperties>
</file>