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31E" w:rsidRPr="00AA531E" w:rsidRDefault="00AA531E" w:rsidP="00AA531E">
      <w:pPr>
        <w:spacing w:after="0" w:line="240" w:lineRule="auto"/>
        <w:jc w:val="right"/>
        <w:rPr>
          <w:rFonts w:ascii="Museo Sans 300" w:eastAsia="Times New Roman" w:hAnsi="Museo Sans 300" w:cs="Times New Roman"/>
          <w:b/>
          <w:sz w:val="21"/>
          <w:szCs w:val="21"/>
          <w:lang w:eastAsia="es-MX"/>
        </w:rPr>
      </w:pPr>
      <w:r w:rsidRPr="00AA531E">
        <w:rPr>
          <w:rFonts w:ascii="Museo Sans 300" w:eastAsia="Times New Roman" w:hAnsi="Museo Sans 300" w:cs="Times New Roman"/>
          <w:b/>
          <w:sz w:val="21"/>
          <w:szCs w:val="21"/>
          <w:lang w:eastAsia="es-MX"/>
        </w:rPr>
        <w:t>Resolución 177-2024</w:t>
      </w:r>
    </w:p>
    <w:p w:rsidR="00AA531E" w:rsidRPr="00AA531E" w:rsidRDefault="00AA531E" w:rsidP="00AA531E">
      <w:pPr>
        <w:spacing w:after="0" w:line="240" w:lineRule="auto"/>
        <w:contextualSpacing/>
        <w:jc w:val="right"/>
        <w:rPr>
          <w:rFonts w:ascii="Museo Sans 300" w:eastAsia="Times New Roman" w:hAnsi="Museo Sans 300" w:cs="Times New Roman"/>
          <w:sz w:val="21"/>
          <w:szCs w:val="21"/>
          <w:lang w:eastAsia="es-MX"/>
        </w:rPr>
      </w:pPr>
      <w:r w:rsidRPr="00AA531E">
        <w:rPr>
          <w:rFonts w:ascii="Museo Sans 300" w:eastAsia="Times New Roman" w:hAnsi="Museo Sans 300" w:cs="Times New Roman"/>
          <w:sz w:val="21"/>
          <w:szCs w:val="21"/>
          <w:lang w:eastAsia="es-MX"/>
        </w:rPr>
        <w:t xml:space="preserve">                                                                 SOLICITUD ISTA-2024-0165</w:t>
      </w:r>
    </w:p>
    <w:p w:rsidR="00AA531E" w:rsidRPr="00AA531E" w:rsidRDefault="00AA531E" w:rsidP="00AA531E">
      <w:pPr>
        <w:tabs>
          <w:tab w:val="left" w:pos="3060"/>
        </w:tabs>
        <w:spacing w:after="0" w:line="276" w:lineRule="auto"/>
        <w:contextualSpacing/>
        <w:jc w:val="both"/>
        <w:rPr>
          <w:rFonts w:ascii="Museo Sans 300" w:eastAsia="Times New Roman" w:hAnsi="Museo Sans 300" w:cs="Times New Roman"/>
          <w:sz w:val="21"/>
          <w:szCs w:val="21"/>
          <w:lang w:val="es-MX" w:eastAsia="es-MX"/>
        </w:rPr>
      </w:pPr>
      <w:r w:rsidRPr="00AA531E">
        <w:rPr>
          <w:rFonts w:ascii="Museo Sans 300" w:eastAsia="Times New Roman" w:hAnsi="Museo Sans 300" w:cs="Times New Roman"/>
          <w:sz w:val="21"/>
          <w:szCs w:val="21"/>
          <w:lang w:val="es-MX" w:eastAsia="es-MX"/>
        </w:rPr>
        <w:tab/>
      </w:r>
    </w:p>
    <w:p w:rsidR="00AA531E" w:rsidRPr="00AA531E" w:rsidRDefault="00AA531E" w:rsidP="00AA531E">
      <w:pPr>
        <w:spacing w:after="0" w:line="276" w:lineRule="auto"/>
        <w:contextualSpacing/>
        <w:jc w:val="both"/>
        <w:rPr>
          <w:rFonts w:ascii="Museo Sans 300" w:eastAsia="Times New Roman" w:hAnsi="Museo Sans 300" w:cs="Times New Roman"/>
          <w:sz w:val="21"/>
          <w:szCs w:val="21"/>
          <w:lang w:val="es-MX" w:eastAsia="es-MX"/>
        </w:rPr>
      </w:pPr>
      <w:r w:rsidRPr="00AA531E">
        <w:rPr>
          <w:rFonts w:ascii="Museo Sans 300" w:eastAsia="Times New Roman" w:hAnsi="Museo Sans 300" w:cs="Times New Roman"/>
          <w:sz w:val="21"/>
          <w:szCs w:val="21"/>
          <w:lang w:val="es-MX" w:eastAsia="es-MX"/>
        </w:rPr>
        <w:t xml:space="preserve">En el distrito de San Salvador, municipio de San Salvador Centro y departamento de San Salvador, a las nueve horas con cincuenta y cinco minutos del día veinticinco de noviembre de dos mil veinticuatro. </w:t>
      </w:r>
    </w:p>
    <w:p w:rsidR="00AA531E" w:rsidRPr="00AA531E" w:rsidRDefault="00AA531E" w:rsidP="00AA531E">
      <w:pPr>
        <w:spacing w:after="0" w:line="276" w:lineRule="auto"/>
        <w:contextualSpacing/>
        <w:jc w:val="both"/>
        <w:rPr>
          <w:rFonts w:ascii="Museo Sans 300" w:eastAsia="Times New Roman" w:hAnsi="Museo Sans 300" w:cs="Times New Roman"/>
          <w:sz w:val="21"/>
          <w:szCs w:val="21"/>
          <w:lang w:val="es-MX" w:eastAsia="es-MX"/>
        </w:rPr>
      </w:pPr>
    </w:p>
    <w:p w:rsidR="00AA531E" w:rsidRPr="00AA531E" w:rsidRDefault="00AA531E" w:rsidP="00AA531E">
      <w:pPr>
        <w:spacing w:after="0" w:line="276" w:lineRule="auto"/>
        <w:contextualSpacing/>
        <w:jc w:val="both"/>
        <w:rPr>
          <w:rFonts w:ascii="Museo Sans 300" w:eastAsia="Times New Roman" w:hAnsi="Museo Sans 300" w:cs="Times New Roman"/>
          <w:sz w:val="21"/>
          <w:szCs w:val="21"/>
          <w:lang w:val="es-MX" w:eastAsia="es-MX"/>
        </w:rPr>
      </w:pPr>
      <w:r w:rsidRPr="00AA531E">
        <w:rPr>
          <w:rFonts w:ascii="Museo Sans 300" w:eastAsia="Times New Roman" w:hAnsi="Museo Sans 300" w:cs="Times New Roman"/>
          <w:sz w:val="21"/>
          <w:szCs w:val="21"/>
          <w:lang w:val="es-MX" w:eastAsia="es-MX"/>
        </w:rPr>
        <w:t xml:space="preserve">Vista la solicitud de información presentada a las diez horas con cincuenta minutos del día veinte de noviembre de dos mil veinticuatro, por la señora </w:t>
      </w:r>
      <w:r w:rsidRPr="00AA531E">
        <w:rPr>
          <w:rFonts w:ascii="Museo Sans 300" w:eastAsia="Times New Roman" w:hAnsi="Museo Sans 300" w:cs="Times New Roman"/>
          <w:b/>
          <w:lang w:val="en-US" w:eastAsia="es-MX"/>
        </w:rPr>
        <w:t xml:space="preserve">--- </w:t>
      </w:r>
      <w:r w:rsidRPr="00AA531E">
        <w:rPr>
          <w:rFonts w:ascii="Museo Sans 300" w:eastAsia="Times New Roman" w:hAnsi="Museo Sans 300" w:cs="Times New Roman"/>
          <w:sz w:val="21"/>
          <w:szCs w:val="21"/>
          <w:lang w:val="es-MX" w:eastAsia="es-MX"/>
        </w:rPr>
        <w:t>y registrada por esta Unidad bajo el No ISTA-2024-0165, en la que requiere: “””</w:t>
      </w:r>
      <w:r w:rsidRPr="00AA531E">
        <w:rPr>
          <w:rFonts w:ascii="Museo Sans 300" w:eastAsia="Times New Roman" w:hAnsi="Museo Sans 300" w:cs="Times New Roman"/>
          <w:b/>
          <w:sz w:val="21"/>
          <w:szCs w:val="21"/>
          <w:lang w:eastAsia="es-MX"/>
        </w:rPr>
        <w:t>SOLICITO SE ME PROPORCIONE FECHA O TOMO DE LA PUBLICACION EN EL DIARIO OFICIAL DEL NOMBRAMIENTO DEL REPRESENTANTE LEGAL DEL ISTA.</w:t>
      </w:r>
      <w:r w:rsidRPr="00AA531E">
        <w:rPr>
          <w:rFonts w:ascii="Museo Sans 300" w:eastAsia="Times New Roman" w:hAnsi="Museo Sans 300" w:cs="Times New Roman"/>
          <w:sz w:val="21"/>
          <w:szCs w:val="21"/>
          <w:lang w:val="es-MX" w:eastAsia="es-MX"/>
        </w:rPr>
        <w:t>””</w:t>
      </w:r>
      <w:r w:rsidRPr="00AA531E">
        <w:rPr>
          <w:rFonts w:ascii="Museo Sans 300" w:eastAsia="Times New Roman" w:hAnsi="Museo Sans 300" w:cs="Times New Roman"/>
          <w:sz w:val="21"/>
          <w:szCs w:val="21"/>
          <w:lang w:eastAsia="es-MX"/>
        </w:rPr>
        <w:t>”</w:t>
      </w:r>
      <w:r w:rsidRPr="00AA531E">
        <w:rPr>
          <w:rFonts w:ascii="Museo Sans 300" w:eastAsia="Times New Roman" w:hAnsi="Museo Sans 300" w:cs="Times New Roman"/>
          <w:sz w:val="21"/>
          <w:szCs w:val="21"/>
          <w:lang w:val="es-MX" w:eastAsia="es-MX"/>
        </w:rPr>
        <w:t>;</w:t>
      </w:r>
      <w:r w:rsidRPr="00AA531E">
        <w:rPr>
          <w:rFonts w:ascii="Museo Sans 300" w:eastAsia="Times New Roman" w:hAnsi="Museo Sans 300" w:cs="Times New Roman"/>
          <w:i/>
          <w:sz w:val="21"/>
          <w:szCs w:val="21"/>
          <w:lang w:val="es-MX" w:eastAsia="es-MX"/>
        </w:rPr>
        <w:t xml:space="preserve"> </w:t>
      </w:r>
      <w:r w:rsidRPr="00AA531E">
        <w:rPr>
          <w:rFonts w:ascii="Museo Sans 300" w:eastAsia="Times New Roman" w:hAnsi="Museo Sans 300" w:cs="Times New Roman"/>
          <w:b/>
          <w:sz w:val="21"/>
          <w:szCs w:val="21"/>
          <w:lang w:val="es-MX" w:eastAsia="es-MX"/>
        </w:rPr>
        <w:t>y CONSIDERANDO:</w:t>
      </w:r>
    </w:p>
    <w:p w:rsidR="00AA531E" w:rsidRPr="00AA531E" w:rsidRDefault="00AA531E" w:rsidP="00AA531E">
      <w:pPr>
        <w:spacing w:after="0" w:line="240" w:lineRule="auto"/>
        <w:rPr>
          <w:rFonts w:ascii="Museo Sans 300" w:eastAsia="Times New Roman" w:hAnsi="Museo Sans 300" w:cs="Arial"/>
          <w:color w:val="000000"/>
          <w:sz w:val="21"/>
          <w:szCs w:val="21"/>
          <w:shd w:val="clear" w:color="auto" w:fill="FFFFFF"/>
          <w:lang w:val="es-MX" w:eastAsia="es-MX"/>
        </w:rPr>
      </w:pPr>
    </w:p>
    <w:p w:rsidR="00AA531E" w:rsidRPr="00AA531E" w:rsidRDefault="00AA531E" w:rsidP="00AA531E">
      <w:pPr>
        <w:spacing w:after="0" w:line="276" w:lineRule="auto"/>
        <w:jc w:val="both"/>
        <w:rPr>
          <w:rFonts w:ascii="Museo Sans 300" w:eastAsia="Times New Roman" w:hAnsi="Museo Sans 300" w:cs="Times New Roman"/>
          <w:sz w:val="21"/>
          <w:szCs w:val="21"/>
          <w:lang w:val="es-MX" w:eastAsia="es-MX"/>
        </w:rPr>
      </w:pPr>
      <w:r w:rsidRPr="00AA531E">
        <w:rPr>
          <w:rFonts w:ascii="Museo Sans 300" w:eastAsia="Times New Roman" w:hAnsi="Museo Sans 300" w:cs="Times New Roman"/>
          <w:sz w:val="21"/>
          <w:szCs w:val="21"/>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AA531E" w:rsidRPr="00AA531E" w:rsidRDefault="00AA531E" w:rsidP="00AA531E">
      <w:pPr>
        <w:spacing w:after="0" w:line="276" w:lineRule="auto"/>
        <w:jc w:val="both"/>
        <w:rPr>
          <w:rFonts w:ascii="Museo Sans 300" w:eastAsia="Times New Roman" w:hAnsi="Museo Sans 300" w:cs="Times New Roman"/>
          <w:sz w:val="21"/>
          <w:szCs w:val="21"/>
          <w:lang w:val="es-MX" w:eastAsia="es-MX"/>
        </w:rPr>
      </w:pPr>
    </w:p>
    <w:p w:rsidR="00AA531E" w:rsidRPr="00AA531E" w:rsidRDefault="00AA531E" w:rsidP="00AA531E">
      <w:pPr>
        <w:spacing w:after="0" w:line="276" w:lineRule="auto"/>
        <w:jc w:val="both"/>
        <w:rPr>
          <w:rFonts w:ascii="Museo Sans 300" w:eastAsia="Times New Roman" w:hAnsi="Museo Sans 300" w:cs="Times New Roman"/>
          <w:sz w:val="20"/>
          <w:szCs w:val="20"/>
          <w:lang w:val="es-MX" w:eastAsia="es-MX"/>
        </w:rPr>
      </w:pPr>
      <w:r w:rsidRPr="00AA531E">
        <w:rPr>
          <w:rFonts w:ascii="Museo Sans 300" w:eastAsia="Times New Roman" w:hAnsi="Museo Sans 300" w:cs="Times New Roman"/>
          <w:sz w:val="20"/>
          <w:szCs w:val="20"/>
          <w:lang w:val="es-MX" w:eastAsia="es-MX"/>
        </w:rPr>
        <w:t>II) Por medio de la referencia GL-00-1139-2024 La Gerencia Legal, informa: que de acuerdo al Art. 19 de la LEY DE CREACION DEL INSTITUTO SALVADOREÑO DE TRANSFORMACION AGRARIA, el Presidente de la Institución es quien posee el cargo de Representante Legal de la misma, siendo actualmente el Ing. JULIO ENRIQUE CAÑAS BARATTA, cuyo nombramiento fue publicado en el Diario Oficial numero SESENTA Y UNO, Tomo CUATROCIENTOS CUARENTA Y TRES de fecha tres de abril de dos mil veinticuatro, en el cual se publicó el Acuerdo Ejecutivo numero CIENTO SETENTA Y SIETE emitido el día dos de abril del presente año, por la Designada Presidencial y Encargada de Despacho ---.</w:t>
      </w:r>
    </w:p>
    <w:p w:rsidR="00AA531E" w:rsidRPr="00AA531E" w:rsidRDefault="00AA531E" w:rsidP="00AA531E">
      <w:pPr>
        <w:spacing w:after="0" w:line="276" w:lineRule="auto"/>
        <w:contextualSpacing/>
        <w:jc w:val="both"/>
        <w:rPr>
          <w:rFonts w:ascii="Museo Sans 300" w:eastAsia="Times New Roman" w:hAnsi="Museo Sans 300" w:cs="Times New Roman"/>
          <w:b/>
          <w:sz w:val="20"/>
          <w:szCs w:val="20"/>
          <w:lang w:val="es-MX" w:eastAsia="es-MX"/>
        </w:rPr>
      </w:pPr>
    </w:p>
    <w:p w:rsidR="00AA531E" w:rsidRPr="00AA531E" w:rsidRDefault="00AA531E" w:rsidP="00AA531E">
      <w:pPr>
        <w:spacing w:after="0" w:line="276" w:lineRule="auto"/>
        <w:jc w:val="both"/>
        <w:rPr>
          <w:rFonts w:ascii="Museo Sans 300" w:eastAsia="Calibri" w:hAnsi="Museo Sans 300" w:cs="Calibri"/>
          <w:sz w:val="20"/>
          <w:szCs w:val="20"/>
          <w:lang w:val="es-MX"/>
        </w:rPr>
      </w:pPr>
      <w:r w:rsidRPr="00AA531E">
        <w:rPr>
          <w:rFonts w:ascii="Museo Sans 300" w:eastAsia="Times New Roman" w:hAnsi="Museo Sans 300" w:cs="Times New Roman"/>
          <w:b/>
          <w:sz w:val="20"/>
          <w:szCs w:val="20"/>
          <w:lang w:val="es-MX" w:eastAsia="es-MX"/>
        </w:rPr>
        <w:t xml:space="preserve">POR TANTO: </w:t>
      </w:r>
      <w:r w:rsidRPr="00AA531E">
        <w:rPr>
          <w:rFonts w:ascii="Museo Sans 300" w:eastAsia="Times New Roman" w:hAnsi="Museo Sans 300" w:cs="Times New Roman"/>
          <w:sz w:val="20"/>
          <w:szCs w:val="20"/>
          <w:lang w:val="es-MX" w:eastAsia="es-MX"/>
        </w:rPr>
        <w:t>Con base a los Artículos 31, 33 y 36 de la Ley de Acceso a la Información Pública, y Art. 40 de su Reglamento,</w:t>
      </w:r>
      <w:r w:rsidRPr="00AA531E">
        <w:rPr>
          <w:rFonts w:ascii="Museo Sans 300" w:eastAsia="Times New Roman" w:hAnsi="Museo Sans 300" w:cs="Times New Roman"/>
          <w:b/>
          <w:sz w:val="20"/>
          <w:szCs w:val="20"/>
          <w:lang w:val="es-MX" w:eastAsia="es-MX"/>
        </w:rPr>
        <w:t xml:space="preserve"> SE RESUELVE:</w:t>
      </w:r>
      <w:r w:rsidRPr="00AA531E">
        <w:rPr>
          <w:rFonts w:ascii="Museo Sans 300" w:eastAsia="Times New Roman" w:hAnsi="Museo Sans 300" w:cs="Times New Roman"/>
          <w:sz w:val="20"/>
          <w:szCs w:val="20"/>
          <w:lang w:val="es-MX" w:eastAsia="es-MX"/>
        </w:rPr>
        <w:t xml:space="preserve"> </w:t>
      </w:r>
      <w:r w:rsidRPr="00AA531E">
        <w:rPr>
          <w:rFonts w:ascii="Museo Sans 300" w:eastAsia="Times New Roman" w:hAnsi="Museo Sans 300" w:cs="Times New Roman"/>
          <w:b/>
          <w:sz w:val="20"/>
          <w:szCs w:val="20"/>
          <w:lang w:val="es-MX" w:eastAsia="es-MX"/>
        </w:rPr>
        <w:t xml:space="preserve">A) </w:t>
      </w:r>
      <w:r w:rsidRPr="00AA531E">
        <w:rPr>
          <w:rFonts w:ascii="Museo Sans 300" w:eastAsia="Times New Roman" w:hAnsi="Museo Sans 300" w:cs="Times New Roman"/>
          <w:sz w:val="20"/>
          <w:szCs w:val="20"/>
          <w:lang w:eastAsia="es-MX"/>
        </w:rPr>
        <w:t>Conceder el acceso a la información por medio de lo antes relacionada, la cual es proporcionada por la presente resolución</w:t>
      </w:r>
      <w:r w:rsidRPr="00AA531E">
        <w:rPr>
          <w:rFonts w:ascii="Museo Sans 300" w:eastAsia="Times New Roman" w:hAnsi="Museo Sans 300" w:cs="Times New Roman"/>
          <w:sz w:val="20"/>
          <w:szCs w:val="20"/>
          <w:lang w:val="es-MX" w:eastAsia="es-MX"/>
        </w:rPr>
        <w:t xml:space="preserve">; </w:t>
      </w:r>
      <w:r w:rsidRPr="00AA531E">
        <w:rPr>
          <w:rFonts w:ascii="Museo Sans 300" w:eastAsia="Times New Roman" w:hAnsi="Museo Sans 300" w:cs="Times New Roman"/>
          <w:b/>
          <w:sz w:val="20"/>
          <w:szCs w:val="20"/>
          <w:lang w:val="es-MX" w:eastAsia="es-MX"/>
        </w:rPr>
        <w:t xml:space="preserve">B) </w:t>
      </w:r>
      <w:r w:rsidRPr="00AA531E">
        <w:rPr>
          <w:rFonts w:ascii="Museo Sans 300" w:eastAsia="Times New Roman" w:hAnsi="Museo Sans 300" w:cs="Times New Roman"/>
          <w:sz w:val="20"/>
          <w:szCs w:val="20"/>
          <w:lang w:val="es-MX" w:eastAsia="es-MX"/>
        </w:rPr>
        <w:t xml:space="preserve">Notificar lo resuelto a la señora </w:t>
      </w:r>
      <w:r w:rsidRPr="00AA531E">
        <w:rPr>
          <w:rFonts w:ascii="Museo Sans 300" w:eastAsia="Times New Roman" w:hAnsi="Museo Sans 300" w:cs="Times New Roman"/>
          <w:b/>
          <w:lang w:val="en-US" w:eastAsia="es-MX"/>
        </w:rPr>
        <w:t>---</w:t>
      </w:r>
      <w:r w:rsidRPr="00AA531E">
        <w:rPr>
          <w:rFonts w:ascii="Museo Sans 300" w:eastAsia="Times New Roman" w:hAnsi="Museo Sans 300" w:cs="Times New Roman"/>
          <w:sz w:val="20"/>
          <w:szCs w:val="20"/>
          <w:lang w:val="es-MX" w:eastAsia="es-MX"/>
        </w:rPr>
        <w:t xml:space="preserve">, haciéndole saber que le queda expedito el Recurso de Apelación en la forma y plazo que establece la Ley de Acceso a la Información Pública. </w:t>
      </w:r>
      <w:r w:rsidRPr="00AA531E">
        <w:rPr>
          <w:rFonts w:ascii="Museo Sans 300" w:eastAsia="Calibri" w:hAnsi="Museo Sans 300" w:cs="Calibri"/>
          <w:sz w:val="20"/>
          <w:szCs w:val="20"/>
          <w:lang w:val="es-MX"/>
        </w:rPr>
        <w:t>Notifíquese.</w:t>
      </w:r>
    </w:p>
    <w:p w:rsidR="00AA531E" w:rsidRPr="00AA531E" w:rsidRDefault="00AA531E" w:rsidP="00AA531E">
      <w:pPr>
        <w:spacing w:after="0" w:line="276" w:lineRule="auto"/>
        <w:rPr>
          <w:rFonts w:ascii="Museo Sans 300" w:eastAsia="Times New Roman" w:hAnsi="Museo Sans 300" w:cs="Times New Roman"/>
          <w:b/>
          <w:sz w:val="20"/>
          <w:szCs w:val="20"/>
          <w:lang w:eastAsia="es-MX"/>
        </w:rPr>
      </w:pPr>
    </w:p>
    <w:p w:rsidR="00AA531E" w:rsidRPr="00AA531E" w:rsidRDefault="00AA531E" w:rsidP="00AA531E">
      <w:pPr>
        <w:spacing w:after="0" w:line="276" w:lineRule="auto"/>
        <w:rPr>
          <w:rFonts w:ascii="Museo Sans 300" w:eastAsia="Times New Roman" w:hAnsi="Museo Sans 300" w:cs="Times New Roman"/>
          <w:b/>
          <w:sz w:val="21"/>
          <w:szCs w:val="21"/>
          <w:lang w:eastAsia="es-MX"/>
        </w:rPr>
      </w:pPr>
    </w:p>
    <w:p w:rsidR="00AA531E" w:rsidRPr="00AA531E" w:rsidRDefault="00AA531E" w:rsidP="00AA531E">
      <w:pPr>
        <w:spacing w:after="0" w:line="276" w:lineRule="auto"/>
        <w:rPr>
          <w:rFonts w:ascii="Museo Sans 300" w:eastAsia="Times New Roman" w:hAnsi="Museo Sans 300" w:cs="Times New Roman"/>
          <w:b/>
          <w:sz w:val="21"/>
          <w:szCs w:val="21"/>
          <w:lang w:eastAsia="es-MX"/>
        </w:rPr>
      </w:pPr>
    </w:p>
    <w:p w:rsidR="00AA531E" w:rsidRPr="00AA531E" w:rsidRDefault="00AA531E" w:rsidP="00AA531E">
      <w:pPr>
        <w:spacing w:after="0" w:line="276" w:lineRule="auto"/>
        <w:rPr>
          <w:rFonts w:ascii="Museo Sans 300" w:eastAsia="Times New Roman" w:hAnsi="Museo Sans 300" w:cs="Times New Roman"/>
          <w:b/>
          <w:sz w:val="21"/>
          <w:szCs w:val="21"/>
          <w:lang w:eastAsia="es-MX"/>
        </w:rPr>
      </w:pPr>
    </w:p>
    <w:p w:rsidR="00AA531E" w:rsidRPr="00AA531E" w:rsidRDefault="00AA531E" w:rsidP="00AA531E">
      <w:pPr>
        <w:spacing w:after="0" w:line="276" w:lineRule="auto"/>
        <w:jc w:val="center"/>
        <w:rPr>
          <w:rFonts w:ascii="Museo Sans 300" w:eastAsia="Times New Roman" w:hAnsi="Museo Sans 300" w:cs="Times New Roman"/>
          <w:b/>
          <w:sz w:val="21"/>
          <w:szCs w:val="21"/>
          <w:lang w:eastAsia="es-MX"/>
        </w:rPr>
      </w:pPr>
      <w:r w:rsidRPr="00AA531E">
        <w:rPr>
          <w:rFonts w:ascii="Museo Sans 300" w:eastAsia="Times New Roman" w:hAnsi="Museo Sans 300" w:cs="Times New Roman"/>
          <w:b/>
          <w:sz w:val="21"/>
          <w:szCs w:val="21"/>
          <w:lang w:eastAsia="es-MX"/>
        </w:rPr>
        <w:t>JOCELYN ELIZABETH OLANO CANJURA</w:t>
      </w:r>
    </w:p>
    <w:p w:rsidR="00AA531E" w:rsidRPr="00AA531E" w:rsidRDefault="00AA531E" w:rsidP="00AA531E">
      <w:pPr>
        <w:spacing w:after="0" w:line="276" w:lineRule="auto"/>
        <w:jc w:val="center"/>
        <w:rPr>
          <w:rFonts w:ascii="Times New Roman" w:eastAsia="Times New Roman" w:hAnsi="Times New Roman" w:cs="Times New Roman"/>
          <w:sz w:val="24"/>
          <w:szCs w:val="24"/>
          <w:lang w:val="es-MX" w:eastAsia="es-MX"/>
        </w:rPr>
      </w:pPr>
      <w:r w:rsidRPr="00AA531E">
        <w:rPr>
          <w:rFonts w:ascii="Museo Sans 300" w:eastAsia="Times New Roman" w:hAnsi="Museo Sans 300" w:cs="Times New Roman"/>
          <w:b/>
          <w:sz w:val="21"/>
          <w:szCs w:val="21"/>
          <w:lang w:eastAsia="es-MX"/>
        </w:rPr>
        <w:t>OFICIAL DE INFORMACIÓN AD-HONOREM</w:t>
      </w:r>
    </w:p>
    <w:p w:rsidR="00D939CC" w:rsidRDefault="00D939CC">
      <w:bookmarkStart w:id="0" w:name="_GoBack"/>
      <w:bookmarkEnd w:id="0"/>
    </w:p>
    <w:sectPr w:rsidR="00D939CC"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AA531E">
    <w:pPr>
      <w:pStyle w:val="Piedepgina"/>
    </w:pPr>
    <w:r>
      <w:rPr>
        <w:noProof/>
        <w:lang w:eastAsia="es-SV"/>
      </w:rPr>
      <w:drawing>
        <wp:anchor distT="0" distB="0" distL="114300" distR="114300" simplePos="0" relativeHeight="251667456" behindDoc="0" locked="0" layoutInCell="1" allowOverlap="1" wp14:anchorId="3C9B539B" wp14:editId="2DE34617">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A531E">
    <w:pPr>
      <w:pStyle w:val="Piedepgina"/>
    </w:pPr>
    <w:r>
      <w:rPr>
        <w:noProof/>
        <w:lang w:eastAsia="es-SV"/>
      </w:rPr>
      <w:drawing>
        <wp:anchor distT="0" distB="0" distL="114300" distR="114300" simplePos="0" relativeHeight="251659264" behindDoc="0" locked="0" layoutInCell="1" allowOverlap="1" wp14:anchorId="03049F99" wp14:editId="636B6FBF">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A531E">
    <w:pPr>
      <w:pStyle w:val="Encabezado"/>
    </w:pPr>
    <w:r>
      <w:rPr>
        <w:noProof/>
        <w:lang w:eastAsia="es-SV"/>
      </w:rPr>
      <w:drawing>
        <wp:anchor distT="0" distB="0" distL="114300" distR="114300" simplePos="0" relativeHeight="251665408" behindDoc="0" locked="0" layoutInCell="1" allowOverlap="1" wp14:anchorId="1CD78093" wp14:editId="126C47FE">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F12A4C7" wp14:editId="69484766">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AA531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2A4C7"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AA531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A531E"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4E7FD7B" wp14:editId="22F420F7">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AA531E" w:rsidP="00F32ABE">
                          <w:r>
                            <w:rPr>
                              <w:rFonts w:ascii="Calibri Light" w:hAnsi="Calibri Light" w:cs="Calibri Light"/>
                              <w:sz w:val="19"/>
                              <w:szCs w:val="19"/>
                              <w:lang w:val="es"/>
                            </w:rPr>
                            <w:t>Versión públic</w:t>
                          </w:r>
                          <w:r>
                            <w:rPr>
                              <w:rFonts w:ascii="Calibri Light" w:hAnsi="Calibri Light" w:cs="Calibri Light"/>
                              <w:sz w:val="19"/>
                              <w:szCs w:val="19"/>
                              <w:lang w:val="es"/>
                            </w:rPr>
                            <w:t>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7FD7B"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AA531E" w:rsidP="00F32ABE">
                    <w:r>
                      <w:rPr>
                        <w:rFonts w:ascii="Calibri Light" w:hAnsi="Calibri Light" w:cs="Calibri Light"/>
                        <w:sz w:val="19"/>
                        <w:szCs w:val="19"/>
                        <w:lang w:val="es"/>
                      </w:rPr>
                      <w:t>Versión públic</w:t>
                    </w:r>
                    <w:r>
                      <w:rPr>
                        <w:rFonts w:ascii="Calibri Light" w:hAnsi="Calibri Light" w:cs="Calibri Light"/>
                        <w:sz w:val="19"/>
                        <w:szCs w:val="19"/>
                        <w:lang w:val="es"/>
                      </w:rPr>
                      <w:t>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AA16FF0" wp14:editId="6E4FF33F">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C33A669" wp14:editId="3483BAA0">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A531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31E"/>
    <w:rsid w:val="00AA531E"/>
    <w:rsid w:val="00D939C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4990E07-7BAE-4DEB-9567-1206F94EB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A53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A531E"/>
  </w:style>
  <w:style w:type="paragraph" w:styleId="Piedepgina">
    <w:name w:val="footer"/>
    <w:basedOn w:val="Normal"/>
    <w:link w:val="PiedepginaCar"/>
    <w:uiPriority w:val="99"/>
    <w:semiHidden/>
    <w:unhideWhenUsed/>
    <w:rsid w:val="00AA53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AA5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341</Words>
  <Characters>1877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2025-01-24T19:48:00Z</dcterms:created>
  <dcterms:modified xsi:type="dcterms:W3CDTF">2025-01-24T19:49:00Z</dcterms:modified>
</cp:coreProperties>
</file>