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4A" w:rsidRPr="00F9404A" w:rsidRDefault="00F9404A" w:rsidP="00F9404A">
      <w:pPr>
        <w:tabs>
          <w:tab w:val="left" w:pos="1440"/>
        </w:tabs>
        <w:spacing w:after="0" w:line="240" w:lineRule="auto"/>
        <w:ind w:left="1440" w:hanging="1440"/>
        <w:jc w:val="center"/>
        <w:rPr>
          <w:rFonts w:ascii="Bembo Std" w:eastAsia="Batang" w:hAnsi="Bembo Std"/>
          <w:sz w:val="24"/>
          <w:szCs w:val="24"/>
        </w:rPr>
      </w:pPr>
      <w:r w:rsidRPr="00F9404A">
        <w:rPr>
          <w:rFonts w:ascii="Bembo Std" w:eastAsia="Batang" w:hAnsi="Bembo Std"/>
          <w:sz w:val="24"/>
          <w:szCs w:val="24"/>
        </w:rPr>
        <w:t>INSTITUTO SALVADOREÑO DE TRANSFORMACION AGRARIA</w:t>
      </w:r>
    </w:p>
    <w:p w:rsidR="00F9404A" w:rsidRPr="00F9404A" w:rsidRDefault="00F9404A" w:rsidP="00F9404A">
      <w:pPr>
        <w:spacing w:after="0" w:line="240" w:lineRule="auto"/>
        <w:jc w:val="center"/>
        <w:rPr>
          <w:rFonts w:ascii="Bembo Std" w:eastAsia="Batang" w:hAnsi="Bembo Std"/>
          <w:sz w:val="24"/>
          <w:szCs w:val="24"/>
        </w:rPr>
      </w:pPr>
      <w:r w:rsidRPr="00F9404A">
        <w:rPr>
          <w:rFonts w:ascii="Bembo Std" w:eastAsia="Batang" w:hAnsi="Bembo Std"/>
          <w:sz w:val="24"/>
          <w:szCs w:val="24"/>
        </w:rPr>
        <w:t>SAN SALVADOR, EL SALVADOR, C.A.</w:t>
      </w:r>
    </w:p>
    <w:p w:rsidR="00F9404A" w:rsidRPr="00F9404A" w:rsidRDefault="00F9404A" w:rsidP="00F9404A">
      <w:pPr>
        <w:spacing w:after="0" w:line="240" w:lineRule="auto"/>
        <w:jc w:val="center"/>
        <w:rPr>
          <w:rFonts w:ascii="Bembo Std" w:eastAsia="Batang" w:hAnsi="Bembo Std"/>
          <w:sz w:val="24"/>
          <w:szCs w:val="24"/>
        </w:rPr>
      </w:pPr>
    </w:p>
    <w:p w:rsidR="00F9404A" w:rsidRPr="00F9404A" w:rsidRDefault="00F9404A" w:rsidP="00F9404A">
      <w:pPr>
        <w:spacing w:after="0" w:line="240" w:lineRule="auto"/>
        <w:jc w:val="center"/>
        <w:rPr>
          <w:rFonts w:ascii="Bembo Std" w:eastAsia="Batang" w:hAnsi="Bembo Std"/>
          <w:sz w:val="24"/>
          <w:szCs w:val="24"/>
        </w:rPr>
      </w:pPr>
      <w:r w:rsidRPr="00F9404A">
        <w:rPr>
          <w:rFonts w:ascii="Bembo Std" w:eastAsia="Batang" w:hAnsi="Bembo Std"/>
          <w:sz w:val="24"/>
          <w:szCs w:val="24"/>
        </w:rPr>
        <w:t>SESIÓN ORDINARIA No. 33 – 2024                FECHA: 12 DE DICIEMBRE DE 2024</w:t>
      </w:r>
    </w:p>
    <w:p w:rsidR="00F9404A" w:rsidRPr="00F9404A" w:rsidRDefault="00F9404A" w:rsidP="00F9404A">
      <w:pPr>
        <w:tabs>
          <w:tab w:val="left" w:pos="7714"/>
        </w:tabs>
        <w:spacing w:after="0" w:line="240" w:lineRule="auto"/>
        <w:jc w:val="both"/>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En el salón de sesiones de la Junta Directiva del Instituto Salvadoreño de Transformación Agraria, a las diez horas del día doce de diciembre de dos mil veinticuatro, reunidos los señores miembros de la Junta Directiva, ingeniero Julio Enrique Cañas </w:t>
      </w:r>
      <w:proofErr w:type="spellStart"/>
      <w:r w:rsidRPr="00F9404A">
        <w:rPr>
          <w:rFonts w:ascii="Museo Sans 300" w:eastAsia="Batang" w:hAnsi="Museo Sans 300"/>
          <w:sz w:val="24"/>
          <w:szCs w:val="24"/>
        </w:rPr>
        <w:t>Baratta</w:t>
      </w:r>
      <w:proofErr w:type="spellEnd"/>
      <w:r w:rsidRPr="00F9404A">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F9404A">
        <w:rPr>
          <w:rFonts w:ascii="Museo Sans 300" w:eastAsia="Batang" w:hAnsi="Museo Sans 300"/>
          <w:sz w:val="24"/>
          <w:szCs w:val="24"/>
        </w:rPr>
        <w:t>Servellón</w:t>
      </w:r>
      <w:proofErr w:type="spellEnd"/>
      <w:r w:rsidRPr="00F9404A">
        <w:rPr>
          <w:rFonts w:ascii="Museo Sans 300" w:eastAsia="Batang" w:hAnsi="Museo Sans 300"/>
          <w:sz w:val="24"/>
          <w:szCs w:val="24"/>
        </w:rPr>
        <w:t xml:space="preserve">, Director Propietario por parte del Banco de Fomento Agropecuario, Ing. </w:t>
      </w:r>
      <w:proofErr w:type="spellStart"/>
      <w:r w:rsidRPr="00F9404A">
        <w:rPr>
          <w:rFonts w:ascii="Museo Sans 300" w:eastAsia="Batang" w:hAnsi="Museo Sans 300"/>
          <w:sz w:val="24"/>
          <w:szCs w:val="24"/>
        </w:rPr>
        <w:t>Joyci</w:t>
      </w:r>
      <w:proofErr w:type="spellEnd"/>
      <w:r w:rsidRPr="00F9404A">
        <w:rPr>
          <w:rFonts w:ascii="Museo Sans 300" w:eastAsia="Batang" w:hAnsi="Museo Sans 300"/>
          <w:sz w:val="24"/>
          <w:szCs w:val="24"/>
        </w:rPr>
        <w:t xml:space="preserve"> Gabriela Valentina Aragón de Moreno, Directora Suplente por parte del Banco Central de Reserva.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Justificaron su inasistencia a la presente sesión los licenciados </w:t>
      </w:r>
      <w:proofErr w:type="spellStart"/>
      <w:r w:rsidRPr="00F9404A">
        <w:rPr>
          <w:rFonts w:ascii="Museo Sans 300" w:eastAsia="Batang" w:hAnsi="Museo Sans 300"/>
          <w:sz w:val="24"/>
          <w:szCs w:val="24"/>
        </w:rPr>
        <w:t>Noemi</w:t>
      </w:r>
      <w:proofErr w:type="spellEnd"/>
      <w:r w:rsidRPr="00F9404A">
        <w:rPr>
          <w:rFonts w:ascii="Museo Sans 300" w:eastAsia="Batang" w:hAnsi="Museo Sans 300"/>
          <w:sz w:val="24"/>
          <w:szCs w:val="24"/>
        </w:rPr>
        <w:t xml:space="preserve"> </w:t>
      </w:r>
      <w:proofErr w:type="spellStart"/>
      <w:r w:rsidRPr="00F9404A">
        <w:rPr>
          <w:rFonts w:ascii="Museo Sans 300" w:eastAsia="Batang" w:hAnsi="Museo Sans 300"/>
          <w:sz w:val="24"/>
          <w:szCs w:val="24"/>
        </w:rPr>
        <w:t>Elizeth</w:t>
      </w:r>
      <w:proofErr w:type="spellEnd"/>
      <w:r w:rsidRPr="00F9404A">
        <w:rPr>
          <w:rFonts w:ascii="Museo Sans 300" w:eastAsia="Batang" w:hAnsi="Museo Sans 300"/>
          <w:sz w:val="24"/>
          <w:szCs w:val="24"/>
        </w:rPr>
        <w:t xml:space="preserve"> Molina de Pérez y Jaime Mauricio Figueroa Torres, Directores Propietarios por parte del Banco Central de Reserva y Ministerio de Agricultura y Ganadería, en su orden, y Kevin Roberto </w:t>
      </w:r>
      <w:proofErr w:type="spellStart"/>
      <w:r w:rsidRPr="00F9404A">
        <w:rPr>
          <w:rFonts w:ascii="Museo Sans 300" w:eastAsia="Batang" w:hAnsi="Museo Sans 300"/>
          <w:sz w:val="24"/>
          <w:szCs w:val="24"/>
        </w:rPr>
        <w:t>Urquilla</w:t>
      </w:r>
      <w:proofErr w:type="spellEnd"/>
      <w:r w:rsidRPr="00F9404A">
        <w:rPr>
          <w:rFonts w:ascii="Museo Sans 300" w:eastAsia="Batang" w:hAnsi="Museo Sans 300"/>
          <w:sz w:val="24"/>
          <w:szCs w:val="24"/>
        </w:rPr>
        <w:t xml:space="preserve"> Pérez, Director Suplente por parte del Ministerio de Agricultura y Ganadería. </w:t>
      </w:r>
    </w:p>
    <w:p w:rsidR="00F9404A" w:rsidRPr="00F9404A" w:rsidRDefault="00F9404A" w:rsidP="00F9404A">
      <w:pPr>
        <w:tabs>
          <w:tab w:val="left" w:pos="1440"/>
        </w:tabs>
        <w:spacing w:after="0" w:line="240" w:lineRule="auto"/>
        <w:jc w:val="both"/>
        <w:rPr>
          <w:rFonts w:ascii="Museo Sans 300" w:eastAsia="Batang" w:hAnsi="Museo Sans 300"/>
          <w:sz w:val="23"/>
          <w:szCs w:val="23"/>
        </w:rPr>
      </w:pPr>
    </w:p>
    <w:p w:rsidR="00F9404A" w:rsidRPr="00F9404A" w:rsidRDefault="00F9404A" w:rsidP="00F9404A">
      <w:pPr>
        <w:tabs>
          <w:tab w:val="left" w:pos="1440"/>
        </w:tabs>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El  señor Presidente somete a consideración de la Junta Directiva, la Agenda para la presente sesión, la cual consta de los siguientes puntos:</w:t>
      </w:r>
    </w:p>
    <w:p w:rsidR="00F9404A" w:rsidRPr="00F9404A" w:rsidRDefault="00F9404A" w:rsidP="00F9404A">
      <w:pPr>
        <w:numPr>
          <w:ilvl w:val="0"/>
          <w:numId w:val="2"/>
        </w:numPr>
        <w:tabs>
          <w:tab w:val="num" w:pos="862"/>
        </w:tabs>
        <w:spacing w:before="100" w:beforeAutospacing="1" w:after="0" w:line="36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Comprobación del cuórum y apertura.</w:t>
      </w:r>
    </w:p>
    <w:p w:rsidR="00F9404A" w:rsidRPr="00F9404A" w:rsidRDefault="00F9404A" w:rsidP="00F9404A">
      <w:pPr>
        <w:numPr>
          <w:ilvl w:val="0"/>
          <w:numId w:val="2"/>
        </w:numPr>
        <w:tabs>
          <w:tab w:val="num" w:pos="862"/>
        </w:tabs>
        <w:spacing w:before="100" w:beforeAutospacing="1" w:after="0" w:line="36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Lectura, aprobación o modificación de la agenda.</w:t>
      </w:r>
    </w:p>
    <w:p w:rsidR="00F9404A" w:rsidRPr="00F9404A" w:rsidRDefault="00F9404A" w:rsidP="00F9404A">
      <w:pPr>
        <w:spacing w:before="100" w:beforeAutospacing="1" w:after="0" w:line="360" w:lineRule="auto"/>
        <w:ind w:left="862" w:hanging="862"/>
        <w:jc w:val="both"/>
        <w:rPr>
          <w:rFonts w:ascii="Museo Sans 300" w:eastAsia="MS Mincho" w:hAnsi="Museo Sans 300"/>
          <w:b/>
          <w:sz w:val="24"/>
          <w:szCs w:val="24"/>
          <w:u w:val="single"/>
          <w:lang w:val="es-CL" w:eastAsia="es-ES"/>
        </w:rPr>
      </w:pPr>
      <w:r w:rsidRPr="00F9404A">
        <w:rPr>
          <w:rFonts w:ascii="Museo Sans 300" w:eastAsia="MS Mincho" w:hAnsi="Museo Sans 300"/>
          <w:b/>
          <w:sz w:val="24"/>
          <w:szCs w:val="24"/>
          <w:u w:val="single"/>
          <w:lang w:val="es-CL" w:eastAsia="es-ES"/>
        </w:rPr>
        <w:t>UNIDAD DE COMPRAS PÚBLICAS</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UCP-00-0594-2024,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el </w:t>
      </w:r>
      <w:r w:rsidRPr="00F9404A">
        <w:rPr>
          <w:rFonts w:ascii="Museo Sans 300" w:eastAsia="Batang" w:hAnsi="Museo Sans 300" w:cs="Arial"/>
          <w:bCs/>
          <w:sz w:val="24"/>
          <w:szCs w:val="24"/>
        </w:rPr>
        <w:t>informe de recomendación de declaratoria de desierto del proceso de compra bajo método de contratación Subasta Inversa No. SI 423-2024. “COMPRA DE MICROBUS TIPO COASTER”.</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UCP-00-0595-2024,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Jefa de la Unidad, presenta solicitud de Prórroga de Contrato No. UCP 05-2024 “SERVICIO DE VIGILANCIA PARA INSTITUTO SALVADOREÑO DE TRANSFORMACIÓN AGRARIA FEBRERO-DICIEMBRE DOS MIL VEINTICUATRO”.</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lastRenderedPageBreak/>
        <w:t xml:space="preserve">Memorándum con referencia UCP-00-0596-2024, de fecha </w:t>
      </w:r>
      <w:r w:rsidRPr="00F9404A">
        <w:rPr>
          <w:rFonts w:ascii="Museo Sans 300" w:eastAsia="Batang" w:hAnsi="Museo Sans 300" w:cs="Arial"/>
          <w:sz w:val="24"/>
          <w:szCs w:val="24"/>
        </w:rPr>
        <w:t xml:space="preserve">11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Informe de Recomendación  de Adjudicación del Proceso de Compra bajo método de contratación de Subasta Inversa SI 422-2024 “COMPRA DE LLANTAS Y TUBOS PARA LLANTAS PARA TRACTOR AGRÍCOLA”.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UCP-00-0597-2024,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la Orden de Compra 137, relacionado con servicios de internet para el ISTA.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UCP-00-0598-2024,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la Orden de Compra  138, relacionado con “ENLACES DEDICADOS IP E INTERNET PARA  EL AÑO 2025”.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UCP-00-0599-2024,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la Orden de Compra 139, relacionado con servicios de “CLOUD COMPUTING PARA EL 2025”.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UCP-00-0602-2024,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Contrato No. UCP 17-2023, “TELEFONÍA FIJA Y MOVIL 2024”.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UCP-00-0606-2024,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Contrato No. UCP-19/2023 “ADQUISICIÓN DE PÓLIZAS DE SEGURO PARA EL INSTITUTO SALVADOREÑO DE TRANSFORMACIÓN AGRARIA AÑO 2024”. </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Memorándum con referencia UCP-00-0607-2024, de fecha </w:t>
      </w:r>
      <w:r w:rsidRPr="00F9404A">
        <w:rPr>
          <w:rFonts w:ascii="Museo Sans 300" w:eastAsia="Batang" w:hAnsi="Museo Sans 300" w:cs="Arial"/>
          <w:sz w:val="24"/>
          <w:szCs w:val="24"/>
        </w:rPr>
        <w:t xml:space="preserve">10 de diciembre de 2024, mediante el cual la Ing. </w:t>
      </w:r>
      <w:r>
        <w:rPr>
          <w:rFonts w:ascii="Museo Sans 300" w:eastAsia="Batang" w:hAnsi="Museo Sans 300" w:cs="Arial"/>
          <w:sz w:val="24"/>
          <w:szCs w:val="24"/>
        </w:rPr>
        <w:t>---</w:t>
      </w:r>
      <w:r w:rsidRPr="00F9404A">
        <w:rPr>
          <w:rFonts w:ascii="Museo Sans 300" w:eastAsia="Batang" w:hAnsi="Museo Sans 300" w:cs="Arial"/>
          <w:sz w:val="24"/>
          <w:szCs w:val="24"/>
        </w:rPr>
        <w:t xml:space="preserve">, Jefa de la Unidad, presenta solicitud de prórroga de Orden de Compra 140, relacionada con la Compra de Licencias de Software de Impresión en Folios de Protocolo 2025. </w:t>
      </w:r>
    </w:p>
    <w:p w:rsidR="00F9404A" w:rsidRPr="00F9404A" w:rsidRDefault="00F9404A" w:rsidP="00F9404A">
      <w:pPr>
        <w:spacing w:after="120" w:line="240" w:lineRule="auto"/>
        <w:ind w:left="862" w:hanging="862"/>
        <w:jc w:val="both"/>
        <w:rPr>
          <w:rFonts w:ascii="Museo Sans 300" w:eastAsia="MS Mincho" w:hAnsi="Museo Sans 300"/>
          <w:b/>
          <w:sz w:val="24"/>
          <w:szCs w:val="24"/>
          <w:u w:val="single"/>
          <w:lang w:val="es-CL" w:eastAsia="es-ES"/>
        </w:rPr>
      </w:pPr>
      <w:r w:rsidRPr="00F9404A">
        <w:rPr>
          <w:rFonts w:ascii="Museo Sans 300" w:eastAsia="Batang" w:hAnsi="Museo Sans 300" w:cs="Arial"/>
          <w:b/>
          <w:sz w:val="24"/>
          <w:szCs w:val="24"/>
          <w:u w:val="single"/>
        </w:rPr>
        <w:t>UNIDAD FINANCIERA INSTITUCIONAL</w:t>
      </w:r>
    </w:p>
    <w:p w:rsidR="00F9404A" w:rsidRPr="00F9404A" w:rsidRDefault="00F9404A" w:rsidP="00F9404A">
      <w:pPr>
        <w:numPr>
          <w:ilvl w:val="0"/>
          <w:numId w:val="2"/>
        </w:numPr>
        <w:tabs>
          <w:tab w:val="num" w:pos="862"/>
        </w:tabs>
        <w:spacing w:after="120" w:line="240" w:lineRule="auto"/>
        <w:ind w:left="862"/>
        <w:jc w:val="both"/>
        <w:rPr>
          <w:rFonts w:ascii="Museo Sans 300" w:eastAsia="MS Mincho" w:hAnsi="Museo Sans 300"/>
          <w:sz w:val="24"/>
          <w:szCs w:val="24"/>
          <w:lang w:val="es-CL" w:eastAsia="es-ES"/>
        </w:rPr>
      </w:pPr>
      <w:r w:rsidRPr="00F9404A">
        <w:rPr>
          <w:rFonts w:ascii="Museo Sans 300" w:eastAsia="MS Mincho" w:hAnsi="Museo Sans 300"/>
          <w:sz w:val="24"/>
          <w:szCs w:val="24"/>
          <w:lang w:val="es-CL" w:eastAsia="es-ES"/>
        </w:rPr>
        <w:t xml:space="preserve">Oficio con referencia UFI-00-190-2024 de fecha 10 de diciembre de 2024, mediante el cual la licenciada Kenia Vanessa Santamaría de Mira, Jefa de la Unidad, presenta para consideración y aprobación el refuerzo presupuestario por colocación de Depósito a Plazo Fijo en el Banco Hipotecario de El Salvador por $500,000.00 y los intereses percibidos </w:t>
      </w:r>
      <w:r w:rsidRPr="00F9404A">
        <w:rPr>
          <w:rFonts w:ascii="Museo Sans 300" w:eastAsia="MS Mincho" w:hAnsi="Museo Sans 300"/>
          <w:sz w:val="24"/>
          <w:szCs w:val="24"/>
          <w:lang w:val="es-CL" w:eastAsia="es-ES"/>
        </w:rPr>
        <w:lastRenderedPageBreak/>
        <w:t xml:space="preserve">depositados a la cuenta 522-0322005 Producción Agropecuaria y Agroindustrial. </w:t>
      </w:r>
    </w:p>
    <w:p w:rsidR="00F9404A" w:rsidRPr="00F9404A" w:rsidRDefault="00F9404A" w:rsidP="00F9404A">
      <w:pPr>
        <w:spacing w:after="120" w:line="240" w:lineRule="auto"/>
        <w:ind w:left="862"/>
        <w:jc w:val="both"/>
        <w:rPr>
          <w:rFonts w:ascii="Museo Sans 300" w:eastAsia="Batang" w:hAnsi="Museo Sans 300"/>
          <w:sz w:val="24"/>
          <w:szCs w:val="24"/>
        </w:rPr>
      </w:pPr>
    </w:p>
    <w:p w:rsidR="00F9404A" w:rsidRPr="00F9404A" w:rsidRDefault="00F9404A" w:rsidP="00F9404A">
      <w:pPr>
        <w:spacing w:after="120" w:line="240" w:lineRule="auto"/>
        <w:jc w:val="both"/>
        <w:rPr>
          <w:rFonts w:ascii="Museo Sans 300" w:eastAsia="Batang" w:hAnsi="Museo Sans 300"/>
          <w:sz w:val="24"/>
          <w:szCs w:val="24"/>
        </w:rPr>
      </w:pPr>
      <w:r w:rsidRPr="00F9404A">
        <w:rPr>
          <w:rFonts w:ascii="Museo Sans 300" w:eastAsia="Batang" w:hAnsi="Museo Sans 300"/>
          <w:sz w:val="24"/>
          <w:szCs w:val="24"/>
          <w:lang w:val="es-CL"/>
        </w:rPr>
        <w:t>L</w:t>
      </w:r>
      <w:r w:rsidRPr="00F9404A">
        <w:rPr>
          <w:rFonts w:ascii="Museo Sans 300" w:eastAsia="Batang" w:hAnsi="Museo Sans 300"/>
          <w:sz w:val="24"/>
          <w:szCs w:val="24"/>
        </w:rPr>
        <w:t xml:space="preserve">a Junta Directiva, habiendo comprobado la asistencia de cuórum, </w:t>
      </w:r>
      <w:r w:rsidRPr="00F9404A">
        <w:rPr>
          <w:rFonts w:ascii="Museo Sans 300" w:eastAsia="Batang" w:hAnsi="Museo Sans 300"/>
          <w:b/>
          <w:sz w:val="24"/>
          <w:szCs w:val="24"/>
          <w:u w:val="single"/>
        </w:rPr>
        <w:t>ACUERDA:</w:t>
      </w:r>
      <w:r w:rsidRPr="00F9404A">
        <w:rPr>
          <w:rFonts w:ascii="Museo Sans 300" w:eastAsia="Batang" w:hAnsi="Museo Sans 300"/>
          <w:b/>
          <w:sz w:val="24"/>
          <w:szCs w:val="24"/>
        </w:rPr>
        <w:t xml:space="preserve"> </w:t>
      </w:r>
      <w:r w:rsidRPr="00F9404A">
        <w:rPr>
          <w:rFonts w:ascii="Museo Sans 300" w:eastAsia="Batang" w:hAnsi="Museo Sans 300"/>
          <w:sz w:val="24"/>
          <w:szCs w:val="24"/>
        </w:rPr>
        <w:t xml:space="preserve">Aprobar la Agenda. </w:t>
      </w: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“”””III) El señor Presidente somete a consideración de Junta Directiva, memorándum con referencia UCP-00-0594-2024,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el informe de recomendación de declaratoria de desierto del proceso de compra bajo método de contratación Subasta Inversa 423-2024 “COMPRA DE MICROBUS TIPO COASTER”, el cual literalmente dice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Open Sans" w:hAnsi="Museo Sans 300" w:cs="Open Sans"/>
          <w:b/>
          <w:sz w:val="20"/>
          <w:szCs w:val="20"/>
        </w:rPr>
      </w:pPr>
      <w:r w:rsidRPr="00F9404A">
        <w:rPr>
          <w:rFonts w:ascii="Museo Sans 300" w:eastAsia="Batang" w:hAnsi="Museo Sans 300"/>
          <w:sz w:val="24"/>
          <w:szCs w:val="24"/>
        </w:rPr>
        <w:t>“”””””””</w:t>
      </w:r>
      <w:r w:rsidRPr="00F9404A">
        <w:rPr>
          <w:rFonts w:ascii="Museo Sans 300" w:eastAsia="Times New Roman" w:hAnsi="Museo Sans 300" w:cs="Segoe UI"/>
          <w:sz w:val="20"/>
          <w:szCs w:val="20"/>
          <w:lang w:eastAsia="es-SV"/>
        </w:rPr>
        <w:t xml:space="preserve">Sirva el presente para informar sobre la gestión del proceso de compra bajo método de contratación Subasta Inversa </w:t>
      </w:r>
      <w:r w:rsidRPr="00F9404A">
        <w:rPr>
          <w:rFonts w:ascii="Museo Sans 300" w:eastAsia="Times New Roman" w:hAnsi="Museo Sans 300" w:cs="Segoe UI"/>
          <w:b/>
          <w:bCs/>
          <w:sz w:val="20"/>
          <w:szCs w:val="20"/>
          <w:lang w:eastAsia="es-SV"/>
        </w:rPr>
        <w:t>SI 423-2024. “</w:t>
      </w:r>
      <w:r w:rsidRPr="00F9404A">
        <w:rPr>
          <w:rFonts w:ascii="Museo Sans 300" w:eastAsia="Batang" w:hAnsi="Museo Sans 300" w:cs="Arial"/>
          <w:b/>
          <w:bCs/>
          <w:sz w:val="20"/>
          <w:szCs w:val="20"/>
        </w:rPr>
        <w:t>COMPRA DE MICROBUS TIPO COASTER”</w:t>
      </w:r>
      <w:r w:rsidRPr="00F9404A">
        <w:rPr>
          <w:rFonts w:ascii="Museo Sans 300" w:eastAsia="Batang" w:hAnsi="Museo Sans 300" w:cs="Arial"/>
          <w:bCs/>
          <w:sz w:val="20"/>
          <w:szCs w:val="20"/>
        </w:rPr>
        <w:t xml:space="preserve">, </w:t>
      </w:r>
      <w:r w:rsidRPr="00F9404A">
        <w:rPr>
          <w:rFonts w:ascii="Museo Sans 300" w:eastAsia="Open Sans" w:hAnsi="Museo Sans 300" w:cs="Open Sans"/>
          <w:sz w:val="20"/>
          <w:szCs w:val="20"/>
        </w:rPr>
        <w:t xml:space="preserve">y </w:t>
      </w:r>
      <w:r w:rsidRPr="00F9404A">
        <w:rPr>
          <w:rFonts w:ascii="Museo Sans 300" w:eastAsia="Open Sans" w:hAnsi="Museo Sans 300" w:cs="Open Sans"/>
          <w:b/>
          <w:sz w:val="20"/>
          <w:szCs w:val="20"/>
        </w:rPr>
        <w:t>CONSIDERANDO QUE:</w:t>
      </w:r>
    </w:p>
    <w:p w:rsidR="00F9404A" w:rsidRPr="00F9404A" w:rsidRDefault="00F9404A" w:rsidP="00F9404A">
      <w:pPr>
        <w:spacing w:after="0" w:line="240" w:lineRule="auto"/>
        <w:jc w:val="both"/>
        <w:textAlignment w:val="baseline"/>
        <w:rPr>
          <w:rFonts w:ascii="Museo Sans 300" w:eastAsia="Times New Roman" w:hAnsi="Museo Sans 300" w:cs="Segoe UI"/>
          <w:sz w:val="20"/>
          <w:szCs w:val="20"/>
          <w:lang w:eastAsia="es-SV"/>
        </w:rPr>
      </w:pPr>
    </w:p>
    <w:p w:rsidR="00F9404A" w:rsidRPr="00F9404A" w:rsidRDefault="00F9404A" w:rsidP="00F9404A">
      <w:pPr>
        <w:numPr>
          <w:ilvl w:val="0"/>
          <w:numId w:val="12"/>
        </w:numPr>
        <w:spacing w:after="0" w:line="240" w:lineRule="auto"/>
        <w:ind w:left="1134" w:hanging="709"/>
        <w:contextualSpacing/>
        <w:jc w:val="both"/>
        <w:rPr>
          <w:rFonts w:ascii="Museo Sans 300" w:hAnsi="Museo Sans 300"/>
          <w:sz w:val="24"/>
          <w:szCs w:val="24"/>
        </w:rPr>
      </w:pPr>
      <w:r w:rsidRPr="00F9404A">
        <w:rPr>
          <w:rFonts w:ascii="Museo Sans 300" w:hAnsi="Museo Sans 300"/>
          <w:sz w:val="24"/>
          <w:szCs w:val="24"/>
        </w:rPr>
        <w:t xml:space="preserve">En fecha 21 de noviembre de 2024, en Punto III del Acta de Sesión Extraordinaria 03-2024, la Honorable Junta Directiva, acordó realizar la sexta actualización de la PAC 2024, que contenía el proceso de compra en mención. </w:t>
      </w:r>
    </w:p>
    <w:p w:rsidR="00F9404A" w:rsidRPr="00F9404A" w:rsidRDefault="00F9404A" w:rsidP="00F9404A">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t xml:space="preserve">Mediante Solicitud de Bienes, Obras y/o Servicios N° 423, de fecha ocho de noviembre de dos mil veinticuatro, la Unidad Solicitante: Gerencia de Operaciones y Logística - Taller, solicitó a la Unidad de Compras Públicas, iniciar el proceso de la </w:t>
      </w:r>
      <w:r w:rsidRPr="00F9404A">
        <w:rPr>
          <w:rFonts w:ascii="Museo Sans 300" w:eastAsia="Times New Roman" w:hAnsi="Museo Sans 300" w:cs="Segoe UI"/>
          <w:b/>
          <w:bCs/>
          <w:sz w:val="24"/>
          <w:szCs w:val="24"/>
          <w:lang w:eastAsia="es-SV"/>
        </w:rPr>
        <w:t>“</w:t>
      </w:r>
      <w:r w:rsidRPr="00F9404A">
        <w:rPr>
          <w:rFonts w:ascii="Museo Sans 300" w:hAnsi="Museo Sans 300" w:cs="Arial"/>
          <w:b/>
          <w:bCs/>
          <w:sz w:val="24"/>
          <w:szCs w:val="24"/>
        </w:rPr>
        <w:t>COMPRA DE MICROBUS TIPO COASTER”</w:t>
      </w:r>
      <w:r w:rsidRPr="00F9404A">
        <w:rPr>
          <w:rFonts w:ascii="Museo Sans 300" w:eastAsia="Open Sans" w:hAnsi="Museo Sans 300" w:cs="Open Sans"/>
          <w:b/>
          <w:bCs/>
          <w:sz w:val="24"/>
          <w:szCs w:val="24"/>
        </w:rPr>
        <w:t>,</w:t>
      </w:r>
      <w:r w:rsidRPr="00F9404A">
        <w:rPr>
          <w:rFonts w:ascii="Museo Sans 300" w:eastAsia="Open Sans" w:hAnsi="Museo Sans 300" w:cs="Open Sans"/>
          <w:sz w:val="24"/>
          <w:szCs w:val="24"/>
        </w:rPr>
        <w:t xml:space="preserve"> bajo el método de Comparación de Precios.</w:t>
      </w:r>
    </w:p>
    <w:p w:rsidR="00F9404A" w:rsidRPr="00F9404A" w:rsidRDefault="00F9404A" w:rsidP="00F9404A">
      <w:pPr>
        <w:spacing w:after="0" w:line="240" w:lineRule="auto"/>
        <w:ind w:left="1134" w:hanging="709"/>
        <w:contextualSpacing/>
        <w:jc w:val="both"/>
        <w:rPr>
          <w:rFonts w:ascii="Museo Sans 300" w:eastAsia="Open Sans" w:hAnsi="Museo Sans 300" w:cs="Open Sans"/>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t xml:space="preserve">Mediante documento de Nombramiento de Panel de Evaluación  de Ofertas (PEO) de fecha 8 de noviembre de dos mil veinticuatro, el  Gerente de Operaciones y Logística, nombró a: 1) EVALUADOR LEGAL: Lcda.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(Técnico UCP), 2) EVALUADOR FINANCIERO: Lic.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y 3) EVALUADOR TECNICO: Sr.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(Jefe de Sección de Transporte y Taller)</w:t>
      </w:r>
    </w:p>
    <w:p w:rsidR="00F9404A" w:rsidRPr="00F9404A" w:rsidRDefault="00F9404A" w:rsidP="00F9404A">
      <w:pPr>
        <w:spacing w:after="0" w:line="240" w:lineRule="auto"/>
        <w:ind w:left="1134" w:hanging="709"/>
        <w:contextualSpacing/>
        <w:jc w:val="both"/>
        <w:rPr>
          <w:rFonts w:ascii="Museo Sans 300" w:eastAsia="Open Sans" w:hAnsi="Museo Sans 300" w:cs="Open Sans"/>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t xml:space="preserve">Con fecha 22 de noviembre de dos mil veinticuatro, la Unidad de Compras Públicas del Instituto Salvadoreño de Transformación Agraria, procedió a realizar la publicación del proceso de </w:t>
      </w:r>
      <w:r w:rsidRPr="00F9404A">
        <w:rPr>
          <w:rFonts w:ascii="Museo Sans 300" w:eastAsia="Times New Roman" w:hAnsi="Museo Sans 300" w:cs="Segoe UI"/>
          <w:sz w:val="24"/>
          <w:szCs w:val="24"/>
          <w:lang w:eastAsia="es-SV"/>
        </w:rPr>
        <w:t xml:space="preserve">Subasta Inversa </w:t>
      </w:r>
      <w:r w:rsidRPr="00F9404A">
        <w:rPr>
          <w:rFonts w:ascii="Museo Sans 300" w:eastAsia="Times New Roman" w:hAnsi="Museo Sans 300" w:cs="Segoe UI"/>
          <w:b/>
          <w:bCs/>
          <w:sz w:val="24"/>
          <w:szCs w:val="24"/>
          <w:lang w:eastAsia="es-SV"/>
        </w:rPr>
        <w:t>SI 423-2024. “</w:t>
      </w:r>
      <w:r w:rsidRPr="00F9404A">
        <w:rPr>
          <w:rFonts w:ascii="Museo Sans 300" w:hAnsi="Museo Sans 300" w:cs="Arial"/>
          <w:b/>
          <w:bCs/>
          <w:sz w:val="24"/>
          <w:szCs w:val="24"/>
        </w:rPr>
        <w:t>COMPRA DE MICROBUS TIPO COASTER”</w:t>
      </w:r>
      <w:r w:rsidRPr="00F9404A">
        <w:rPr>
          <w:rFonts w:ascii="Museo Sans 300" w:eastAsia="Times New Roman" w:hAnsi="Museo Sans 300" w:cs="Segoe UI"/>
          <w:b/>
          <w:bCs/>
          <w:sz w:val="24"/>
          <w:szCs w:val="24"/>
          <w:lang w:eastAsia="es-SV"/>
        </w:rPr>
        <w:t>,</w:t>
      </w:r>
      <w:r w:rsidRPr="00F9404A">
        <w:rPr>
          <w:rFonts w:ascii="Museo Sans 300" w:eastAsia="Times New Roman" w:hAnsi="Museo Sans 300" w:cs="Segoe UI"/>
          <w:sz w:val="24"/>
          <w:szCs w:val="24"/>
          <w:lang w:eastAsia="es-SV"/>
        </w:rPr>
        <w:t xml:space="preserve"> </w:t>
      </w:r>
      <w:r w:rsidRPr="00F9404A">
        <w:rPr>
          <w:rFonts w:ascii="Museo Sans 300" w:eastAsia="Open Sans" w:hAnsi="Museo Sans 300" w:cs="Open Sans"/>
          <w:sz w:val="24"/>
          <w:szCs w:val="24"/>
        </w:rPr>
        <w:t>en la plataforma electrónica de COMPRASAL de la DINAC, que garantiza la competencia y la recepción de las ofertas.</w:t>
      </w:r>
    </w:p>
    <w:p w:rsidR="00F9404A" w:rsidRPr="00F9404A" w:rsidRDefault="00F9404A" w:rsidP="00F9404A">
      <w:pPr>
        <w:spacing w:after="0" w:line="240" w:lineRule="auto"/>
        <w:ind w:left="1134" w:hanging="709"/>
        <w:contextualSpacing/>
        <w:jc w:val="both"/>
        <w:rPr>
          <w:rFonts w:ascii="Museo Sans 300" w:eastAsia="Open Sans" w:hAnsi="Museo Sans 300" w:cs="Open Sans"/>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lastRenderedPageBreak/>
        <w:t>En fecha veintinueve de noviembre de dos mil veinticuatro, a las 15:30 horas, finalizó la etapa de Recepción de Ofertas, para el cual a las 14:00 horas, la Unidad de Compras Públicas comunicó a la Unidad Solicitante,</w:t>
      </w:r>
      <w:r>
        <w:rPr>
          <w:rFonts w:ascii="Museo Sans 300" w:eastAsia="Open Sans" w:hAnsi="Museo Sans 300" w:cs="Open Sans"/>
          <w:sz w:val="24"/>
          <w:szCs w:val="24"/>
        </w:rPr>
        <w:t xml:space="preserve"> </w:t>
      </w:r>
      <w:r w:rsidRPr="00F9404A">
        <w:rPr>
          <w:rFonts w:ascii="Museo Sans 300" w:eastAsia="Open Sans" w:hAnsi="Museo Sans 300" w:cs="Open Sans"/>
          <w:sz w:val="24"/>
          <w:szCs w:val="24"/>
        </w:rPr>
        <w:t>que el proceso no registraba en COMPRASAL ninguna oferta, y que no se habían recibido oferta por medio de correo electrónico o formato físico, por lo que, sugirió que de considerar la Unidad Solicitante, ampliar el plazo de la etapa, hacerlo del conocimiento de la Unidad de Compras Públicas, de acuerdo a lo establecido en artículos 48 del Reglamento de la Ley de Compras Públicas, el cuales permiten extender el plazo de publicación por una vez sin que este supere el plazo originalmente otorgado.</w:t>
      </w:r>
    </w:p>
    <w:p w:rsidR="00F9404A" w:rsidRPr="00F9404A" w:rsidRDefault="00F9404A" w:rsidP="00F9404A">
      <w:pPr>
        <w:spacing w:after="0" w:line="240" w:lineRule="auto"/>
        <w:ind w:left="1134" w:hanging="709"/>
        <w:contextualSpacing/>
        <w:jc w:val="both"/>
        <w:rPr>
          <w:rFonts w:ascii="Museo Sans 300" w:eastAsia="Open Sans" w:hAnsi="Museo Sans 300" w:cs="Open Sans"/>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r w:rsidRPr="00F9404A">
        <w:rPr>
          <w:rFonts w:ascii="Museo Sans 300" w:eastAsia="Open Sans" w:hAnsi="Museo Sans 300" w:cs="Open Sans"/>
          <w:sz w:val="24"/>
          <w:szCs w:val="24"/>
        </w:rPr>
        <w:t>En fecha veintinueve de noviembre de dos mil veinticuatro, a las 15:30 horas, finalizo la etapa de recepción de ofertas, sin recibir de parte de  la Unidad Solicitante, escrito solicitando la ampliación del plazo de recepción de ofertas</w:t>
      </w:r>
    </w:p>
    <w:p w:rsidR="00F9404A" w:rsidRPr="00F9404A" w:rsidRDefault="00F9404A" w:rsidP="00F9404A">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F9404A">
        <w:rPr>
          <w:rFonts w:ascii="Museo Sans 300" w:eastAsia="Open Sans" w:hAnsi="Museo Sans 300" w:cs="Open Sans"/>
          <w:sz w:val="24"/>
          <w:szCs w:val="24"/>
        </w:rPr>
        <w:t xml:space="preserve"> </w:t>
      </w: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t>En fecha veintinueve de noviembre de dos mil veinticuatro, a las 15:30 horas, finalizó la etapa de Recepción de Ofertas, para la cual no se recibió ninguna oferta.</w:t>
      </w:r>
    </w:p>
    <w:p w:rsidR="00F9404A" w:rsidRPr="00F9404A" w:rsidRDefault="00F9404A" w:rsidP="00F9404A">
      <w:pPr>
        <w:spacing w:after="0" w:line="240" w:lineRule="auto"/>
        <w:ind w:left="1134" w:hanging="709"/>
        <w:contextualSpacing/>
        <w:jc w:val="both"/>
        <w:rPr>
          <w:rFonts w:ascii="Museo Sans 300" w:eastAsia="Open Sans" w:hAnsi="Museo Sans 300" w:cs="Open Sans"/>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eastAsia="Open Sans" w:hAnsi="Museo Sans 300" w:cs="Open Sans"/>
          <w:sz w:val="24"/>
          <w:szCs w:val="24"/>
        </w:rPr>
        <w:t xml:space="preserve">En cumplimiento al artículo 73 de la Ley de Compras Públicas, y al Lineamento para el Procedimiento Especial de Subasta Inversa de fecha 17 de abril de 2024 con Ref. LIN-2024-016, el proceso no es válido debido a que no se recibió ninguna propuesta técnica. </w:t>
      </w:r>
    </w:p>
    <w:p w:rsidR="00F9404A" w:rsidRPr="00F9404A" w:rsidRDefault="00F9404A" w:rsidP="00F9404A">
      <w:pPr>
        <w:spacing w:after="0" w:line="240" w:lineRule="auto"/>
        <w:ind w:left="1134" w:hanging="709"/>
        <w:contextualSpacing/>
        <w:jc w:val="both"/>
        <w:rPr>
          <w:rFonts w:ascii="Museo Sans 300" w:hAnsi="Museo Sans 300"/>
          <w:sz w:val="24"/>
          <w:szCs w:val="24"/>
        </w:rPr>
      </w:pPr>
    </w:p>
    <w:p w:rsidR="00F9404A" w:rsidRPr="00F9404A" w:rsidRDefault="00F9404A" w:rsidP="00F9404A">
      <w:pPr>
        <w:numPr>
          <w:ilvl w:val="0"/>
          <w:numId w:val="12"/>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F9404A">
        <w:rPr>
          <w:rFonts w:ascii="Museo Sans 300" w:hAnsi="Museo Sans 300"/>
          <w:bCs/>
          <w:sz w:val="24"/>
          <w:szCs w:val="24"/>
        </w:rPr>
        <w:t>De acuerdo al Art. 102 inciso primero de la Ley de Compras Públicas, en caso no se reciban ofertas, se deberá declarar desierto el proceso de compra.</w:t>
      </w:r>
    </w:p>
    <w:p w:rsidR="00F9404A" w:rsidRPr="00F9404A" w:rsidRDefault="00F9404A" w:rsidP="00F9404A">
      <w:pPr>
        <w:spacing w:after="0" w:line="240" w:lineRule="auto"/>
        <w:jc w:val="both"/>
        <w:rPr>
          <w:rFonts w:ascii="Museo Sans 300" w:eastAsia="Batang" w:hAnsi="Museo Sans 300"/>
          <w:b/>
          <w:sz w:val="20"/>
          <w:szCs w:val="20"/>
        </w:rPr>
      </w:pPr>
    </w:p>
    <w:p w:rsidR="00F9404A" w:rsidRPr="00F9404A" w:rsidRDefault="00F9404A" w:rsidP="00F9404A">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F9404A">
        <w:rPr>
          <w:rFonts w:ascii="Museo Sans 300" w:eastAsia="Open Sans" w:hAnsi="Museo Sans 300" w:cs="Open Sans"/>
          <w:b/>
          <w:sz w:val="24"/>
          <w:szCs w:val="24"/>
        </w:rPr>
        <w:t>POR LO TANTO:</w:t>
      </w:r>
      <w:r w:rsidRPr="00F9404A">
        <w:rPr>
          <w:rFonts w:ascii="Museo Sans 300" w:eastAsia="Open Sans" w:hAnsi="Museo Sans 300" w:cs="Open Sans"/>
          <w:sz w:val="24"/>
          <w:szCs w:val="24"/>
        </w:rPr>
        <w:t xml:space="preserve"> Con base en lo antes expuesto y de conformidad a los artículos dieciocho y ciento dos de la Ley de Compras Públicas, se somete a consideración de la Honorable Junta Directiva del Instituto Salvadoreño de Transformación Agraria lo siguiente:</w:t>
      </w:r>
    </w:p>
    <w:p w:rsidR="00F9404A" w:rsidRPr="00F9404A" w:rsidRDefault="00F9404A" w:rsidP="00F9404A">
      <w:pPr>
        <w:numPr>
          <w:ilvl w:val="0"/>
          <w:numId w:val="1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Bembo Std" w:hAnsi="Museo Sans 300" w:cs="Bembo Std"/>
          <w:b/>
          <w:bCs/>
          <w:sz w:val="24"/>
          <w:szCs w:val="24"/>
        </w:rPr>
        <w:t>DECLARAR DESIERTO</w:t>
      </w:r>
      <w:r w:rsidRPr="00F9404A">
        <w:rPr>
          <w:rFonts w:ascii="Museo Sans 300" w:eastAsia="Open Sans" w:hAnsi="Museo Sans 300" w:cs="Open Sans"/>
          <w:sz w:val="24"/>
          <w:szCs w:val="24"/>
        </w:rPr>
        <w:t xml:space="preserve"> el proceso de </w:t>
      </w:r>
      <w:r w:rsidRPr="00F9404A">
        <w:rPr>
          <w:rFonts w:ascii="Museo Sans 300" w:eastAsia="Open Sans" w:hAnsi="Museo Sans 300" w:cs="Open Sans"/>
          <w:bCs/>
          <w:iCs/>
          <w:sz w:val="24"/>
          <w:szCs w:val="24"/>
        </w:rPr>
        <w:t xml:space="preserve">SUBASTA INVERSA </w:t>
      </w:r>
      <w:r w:rsidRPr="00F9404A">
        <w:rPr>
          <w:rFonts w:ascii="Museo Sans 300" w:eastAsia="Open Sans" w:hAnsi="Museo Sans 300" w:cs="Open Sans"/>
          <w:b/>
          <w:iCs/>
          <w:sz w:val="24"/>
          <w:szCs w:val="24"/>
        </w:rPr>
        <w:t>No. SI 423-2024. “</w:t>
      </w:r>
      <w:r w:rsidRPr="00F9404A">
        <w:rPr>
          <w:rFonts w:ascii="Museo Sans 300" w:eastAsia="Open Sans" w:hAnsi="Museo Sans 300" w:cs="Open Sans"/>
          <w:b/>
          <w:bCs/>
          <w:iCs/>
          <w:sz w:val="24"/>
          <w:szCs w:val="24"/>
        </w:rPr>
        <w:t>COMPRA DE MICROBUS TIPO COASTER”</w:t>
      </w:r>
      <w:r w:rsidRPr="00F9404A">
        <w:rPr>
          <w:rFonts w:ascii="Museo Sans 300" w:eastAsia="Open Sans" w:hAnsi="Museo Sans 300" w:cs="Open Sans"/>
          <w:b/>
          <w:iCs/>
          <w:sz w:val="24"/>
          <w:szCs w:val="24"/>
        </w:rPr>
        <w:t xml:space="preserve">, </w:t>
      </w:r>
      <w:r w:rsidRPr="00F9404A">
        <w:rPr>
          <w:rFonts w:ascii="Museo Sans 300" w:eastAsia="Open Sans" w:hAnsi="Museo Sans 300" w:cs="Open Sans"/>
          <w:iCs/>
          <w:sz w:val="24"/>
          <w:szCs w:val="24"/>
        </w:rPr>
        <w:t>por no recibir ofertas.</w:t>
      </w:r>
    </w:p>
    <w:p w:rsidR="00F9404A" w:rsidRPr="00F9404A" w:rsidRDefault="00F9404A" w:rsidP="00F9404A">
      <w:pPr>
        <w:tabs>
          <w:tab w:val="left" w:pos="284"/>
        </w:tabs>
        <w:spacing w:after="0" w:line="240" w:lineRule="auto"/>
        <w:ind w:left="720" w:right="48"/>
        <w:jc w:val="both"/>
        <w:rPr>
          <w:rFonts w:ascii="Museo Sans 300" w:eastAsia="Open Sans" w:hAnsi="Museo Sans 300" w:cs="Open Sans"/>
          <w:sz w:val="24"/>
          <w:szCs w:val="24"/>
        </w:rPr>
      </w:pPr>
    </w:p>
    <w:p w:rsidR="00F9404A" w:rsidRPr="00F9404A" w:rsidRDefault="00F9404A" w:rsidP="00F9404A">
      <w:pPr>
        <w:numPr>
          <w:ilvl w:val="0"/>
          <w:numId w:val="1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
          <w:sz w:val="24"/>
          <w:szCs w:val="24"/>
        </w:rPr>
        <w:t>AUTORIZAR</w:t>
      </w:r>
      <w:r w:rsidRPr="00F9404A">
        <w:rPr>
          <w:rFonts w:ascii="Museo Sans 300" w:eastAsia="Open Sans" w:hAnsi="Museo Sans 300" w:cs="Open Sans"/>
          <w:sz w:val="24"/>
          <w:szCs w:val="24"/>
        </w:rPr>
        <w:t xml:space="preserve"> a la Unidad de Compras Públicas para realizar lo siguiente:</w:t>
      </w:r>
    </w:p>
    <w:p w:rsidR="00F9404A" w:rsidRPr="00F9404A" w:rsidRDefault="00F9404A" w:rsidP="00F9404A">
      <w:pPr>
        <w:numPr>
          <w:ilvl w:val="1"/>
          <w:numId w:val="11"/>
        </w:numPr>
        <w:tabs>
          <w:tab w:val="left" w:pos="284"/>
        </w:tabs>
        <w:spacing w:after="0" w:line="240" w:lineRule="auto"/>
        <w:ind w:left="1134" w:right="48"/>
        <w:jc w:val="both"/>
        <w:rPr>
          <w:rFonts w:ascii="Museo Sans 300" w:eastAsia="Open Sans" w:hAnsi="Museo Sans 300" w:cs="Open Sans"/>
          <w:sz w:val="24"/>
          <w:szCs w:val="24"/>
        </w:rPr>
      </w:pPr>
      <w:r w:rsidRPr="00F9404A">
        <w:rPr>
          <w:rFonts w:ascii="Museo Sans 300" w:eastAsia="Open Sans" w:hAnsi="Museo Sans 300" w:cs="Open Sans"/>
          <w:sz w:val="24"/>
          <w:szCs w:val="24"/>
        </w:rPr>
        <w:t>Declarar Desierto el proceso de compra en la Plataforma de COMPRASAL.</w:t>
      </w:r>
    </w:p>
    <w:p w:rsidR="00F9404A" w:rsidRPr="00F9404A" w:rsidRDefault="00F9404A" w:rsidP="00F9404A">
      <w:pPr>
        <w:numPr>
          <w:ilvl w:val="1"/>
          <w:numId w:val="11"/>
        </w:numPr>
        <w:tabs>
          <w:tab w:val="left" w:pos="284"/>
        </w:tabs>
        <w:spacing w:after="0" w:line="240" w:lineRule="auto"/>
        <w:ind w:left="1134" w:right="48"/>
        <w:jc w:val="both"/>
        <w:rPr>
          <w:rFonts w:ascii="Museo Sans 300" w:eastAsia="Open Sans" w:hAnsi="Museo Sans 300" w:cs="Open Sans"/>
          <w:sz w:val="24"/>
          <w:szCs w:val="24"/>
        </w:rPr>
      </w:pPr>
      <w:r w:rsidRPr="00F9404A">
        <w:rPr>
          <w:rFonts w:ascii="Museo Sans 300" w:eastAsia="Open Sans" w:hAnsi="Museo Sans 300" w:cs="Open Sans"/>
          <w:sz w:val="24"/>
          <w:szCs w:val="24"/>
        </w:rPr>
        <w:t>Notificar a la Unidad Solicitante la declaratoria de desierto.</w:t>
      </w:r>
    </w:p>
    <w:p w:rsidR="00F9404A" w:rsidRPr="00F9404A" w:rsidRDefault="00F9404A" w:rsidP="00F9404A">
      <w:pPr>
        <w:tabs>
          <w:tab w:val="left" w:pos="284"/>
        </w:tabs>
        <w:spacing w:after="0" w:line="240" w:lineRule="auto"/>
        <w:ind w:left="720" w:right="48"/>
        <w:jc w:val="both"/>
        <w:rPr>
          <w:rFonts w:ascii="Museo Sans 300" w:eastAsia="Open Sans" w:hAnsi="Museo Sans 300" w:cs="Open Sans"/>
          <w:sz w:val="24"/>
          <w:szCs w:val="24"/>
        </w:rPr>
      </w:pPr>
    </w:p>
    <w:p w:rsidR="00F9404A" w:rsidRPr="00F9404A" w:rsidRDefault="00F9404A" w:rsidP="00F9404A">
      <w:pPr>
        <w:numPr>
          <w:ilvl w:val="0"/>
          <w:numId w:val="1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
          <w:bCs/>
          <w:sz w:val="24"/>
          <w:szCs w:val="24"/>
        </w:rPr>
        <w:lastRenderedPageBreak/>
        <w:t>INSTRUIR</w:t>
      </w:r>
      <w:r w:rsidRPr="00F9404A">
        <w:rPr>
          <w:rFonts w:ascii="Museo Sans 300" w:eastAsia="Open Sans" w:hAnsi="Museo Sans 300" w:cs="Open Sans"/>
          <w:sz w:val="24"/>
          <w:szCs w:val="24"/>
        </w:rPr>
        <w:t xml:space="preserve"> a la Unidad Financiera Institucional, para que devuelva los fondos a la Unidad Solicitante.</w:t>
      </w: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Open Sans" w:hAnsi="Museo Sans 300" w:cs="Open Sans"/>
          <w:sz w:val="24"/>
          <w:szCs w:val="24"/>
        </w:rPr>
        <w:t>Lo que remito a Usted, para los efectos que estime convenientes.”””””””””””””</w:t>
      </w:r>
    </w:p>
    <w:p w:rsidR="00F9404A" w:rsidRDefault="00F9404A" w:rsidP="00F9404A">
      <w:pPr>
        <w:tabs>
          <w:tab w:val="left" w:pos="284"/>
        </w:tabs>
        <w:spacing w:after="0" w:line="240" w:lineRule="auto"/>
        <w:ind w:right="48"/>
        <w:jc w:val="both"/>
        <w:rPr>
          <w:rFonts w:ascii="Museo Sans 300" w:eastAsia="Batang" w:hAnsi="Museo Sans 300"/>
          <w:sz w:val="24"/>
          <w:szCs w:val="24"/>
        </w:rPr>
      </w:pPr>
    </w:p>
    <w:p w:rsidR="00F9404A" w:rsidRPr="00F9404A" w:rsidRDefault="00F9404A" w:rsidP="00F9404A">
      <w:p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Batang" w:hAnsi="Museo Sans 300"/>
          <w:sz w:val="24"/>
          <w:szCs w:val="24"/>
        </w:rPr>
        <w:t xml:space="preserve">En consecuencia, y en atención a lo recomendado por la Unidad de Compras Públicas, la Junta Directiva en uso de sus facultades, </w:t>
      </w:r>
      <w:r w:rsidRPr="00F9404A">
        <w:rPr>
          <w:rFonts w:ascii="Museo Sans 300" w:eastAsia="Batang" w:hAnsi="Museo Sans 300"/>
          <w:b/>
          <w:sz w:val="24"/>
          <w:szCs w:val="24"/>
          <w:u w:val="single"/>
        </w:rPr>
        <w:t>ACUERDA: PRIMERO:</w:t>
      </w:r>
      <w:r w:rsidRPr="00F9404A">
        <w:rPr>
          <w:rFonts w:ascii="Museo Sans 300" w:eastAsia="Batang" w:hAnsi="Museo Sans 300"/>
          <w:sz w:val="24"/>
          <w:szCs w:val="24"/>
        </w:rPr>
        <w:t xml:space="preserve"> Declarar desierto el proceso de Subasta Inversa No, SI 423-2024, “</w:t>
      </w:r>
      <w:r w:rsidRPr="00F9404A">
        <w:rPr>
          <w:rFonts w:ascii="Museo Sans 300" w:eastAsia="Open Sans" w:hAnsi="Museo Sans 300" w:cs="Open Sans"/>
          <w:b/>
          <w:bCs/>
          <w:iCs/>
          <w:sz w:val="24"/>
          <w:szCs w:val="24"/>
        </w:rPr>
        <w:t>COMPRA DE MICROBUS TIPO COASTER”</w:t>
      </w:r>
      <w:r w:rsidRPr="00F9404A">
        <w:rPr>
          <w:rFonts w:ascii="Museo Sans 300" w:eastAsia="Open Sans" w:hAnsi="Museo Sans 300" w:cs="Open Sans"/>
          <w:b/>
          <w:iCs/>
          <w:sz w:val="24"/>
          <w:szCs w:val="24"/>
        </w:rPr>
        <w:t xml:space="preserve">, </w:t>
      </w:r>
      <w:r w:rsidRPr="00F9404A">
        <w:rPr>
          <w:rFonts w:ascii="Museo Sans 300" w:eastAsia="Open Sans" w:hAnsi="Museo Sans 300" w:cs="Open Sans"/>
          <w:iCs/>
          <w:sz w:val="24"/>
          <w:szCs w:val="24"/>
        </w:rPr>
        <w:t xml:space="preserve">por no recibir ofertas. </w:t>
      </w:r>
      <w:r w:rsidRPr="00F9404A">
        <w:rPr>
          <w:rFonts w:ascii="Museo Sans 300" w:eastAsia="Open Sans" w:hAnsi="Museo Sans 300" w:cs="Open Sans"/>
          <w:b/>
          <w:iCs/>
          <w:sz w:val="24"/>
          <w:szCs w:val="24"/>
          <w:u w:val="single"/>
        </w:rPr>
        <w:t>SEGUNDO:</w:t>
      </w:r>
      <w:r w:rsidRPr="00F9404A">
        <w:rPr>
          <w:rFonts w:ascii="Museo Sans 300" w:eastAsia="Open Sans" w:hAnsi="Museo Sans 300" w:cs="Open Sans"/>
          <w:iCs/>
          <w:sz w:val="24"/>
          <w:szCs w:val="24"/>
        </w:rPr>
        <w:t xml:space="preserve"> Autorizar </w:t>
      </w:r>
      <w:r w:rsidRPr="00F9404A">
        <w:rPr>
          <w:rFonts w:ascii="Museo Sans 300" w:eastAsia="Open Sans" w:hAnsi="Museo Sans 300" w:cs="Open Sans"/>
          <w:sz w:val="24"/>
          <w:szCs w:val="24"/>
        </w:rPr>
        <w:t xml:space="preserve">a la Unidad de Compras Públicas para realizar lo siguiente: 1. Declarar Desierto el proceso de compra en la Plataforma de COMPRASAL. 2. Notificar a la Unidad Solicitante la declaratoria de desierto. </w:t>
      </w:r>
      <w:r w:rsidRPr="00F9404A">
        <w:rPr>
          <w:rFonts w:ascii="Museo Sans 300" w:eastAsia="Open Sans" w:hAnsi="Museo Sans 300" w:cs="Open Sans"/>
          <w:b/>
          <w:sz w:val="24"/>
          <w:szCs w:val="24"/>
          <w:u w:val="single"/>
        </w:rPr>
        <w:t>TERCERO:</w:t>
      </w:r>
      <w:r w:rsidRPr="00F9404A">
        <w:rPr>
          <w:rFonts w:ascii="Museo Sans 300" w:eastAsia="Open Sans" w:hAnsi="Museo Sans 300" w:cs="Open Sans"/>
          <w:sz w:val="24"/>
          <w:szCs w:val="24"/>
        </w:rPr>
        <w:t xml:space="preserve"> Instruir a la Unidad Financiera Institucional, para que devuelva los fondos a la Unidad Solicitante. Este Acuerdo, queda aprobado y ratificado. NOTIFIQUESE.””””””””””””</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“”””IV) El señor Presidente somete a consideración de Junta Directiva, memorándum con referencia UCP-00-0595-2024,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Solicitud de Prórroga de Contrato No. UCP 05/2024 SERVICIO DE VIGILANCIA PARA EL INSTITUTO SALVADOREÑO DE TRANSFORMACIÓN AGRARIA  FEBRERO-DICIEMBRE DOS MIL VEINTICUATRO, el cual literalmente dice”””””””</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Sirva la presenta para solicitar la Prórroga del Contrato No. UCP 05/2024 SERVICIO DE VIGILANCIA PARA INSTITUTO SALVADOREÑO DE TRANSFORMACION AGRARIA FEBRERO-DICIEMBRE DOS MIL VEINTICUATRO</w:t>
      </w:r>
      <w:r w:rsidRPr="00F9404A">
        <w:rPr>
          <w:rFonts w:ascii="Museo Sans 300" w:eastAsia="Batang" w:hAnsi="Museo Sans 300" w:cs="Arial"/>
          <w:bCs/>
          <w:sz w:val="24"/>
          <w:szCs w:val="24"/>
        </w:rPr>
        <w:t xml:space="preserve">,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16 de febrero de 2024, se adjudicó el Proceso de Compra por Contratación Directa No. CD 04/2024 SERVICIO DE VIGILANCIA PARA INSTITUTO SALVADOREÑO DE TRANSFORMACION AGRARIA FEBRERO-DICIEMBRE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SICOSA, S.A DE C.V, por un monto de </w:t>
      </w:r>
      <w:r w:rsidRPr="00F9404A">
        <w:rPr>
          <w:rFonts w:ascii="Museo Sans 300" w:eastAsia="Times New Roman" w:hAnsi="Museo Sans 300" w:cs="Arial"/>
          <w:b/>
          <w:bCs/>
          <w:sz w:val="24"/>
          <w:szCs w:val="24"/>
          <w:lang w:eastAsia="es-SV"/>
        </w:rPr>
        <w:t xml:space="preserve">CIENTO CUARENTA Y CUATRO MIL CIENTO OCHENTA Y OCHO 00/100 DÓLARES DE LOS ESTADOS UNIDOS DE AMÉRICA (US $144,188.00) IVA INCLUIDO, </w:t>
      </w:r>
      <w:r w:rsidRPr="00F9404A">
        <w:rPr>
          <w:rFonts w:ascii="Museo Sans 300" w:eastAsia="Times New Roman" w:hAnsi="Museo Sans 300" w:cs="Arial"/>
          <w:sz w:val="24"/>
          <w:szCs w:val="24"/>
          <w:lang w:eastAsia="es-SV"/>
        </w:rPr>
        <w:t>de la cual, se derivó</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el Contrato No. </w:t>
      </w:r>
      <w:bookmarkStart w:id="0" w:name="_Hlk184672190"/>
      <w:r w:rsidRPr="00F9404A">
        <w:rPr>
          <w:rFonts w:ascii="Museo Sans 300" w:hAnsi="Museo Sans 300" w:cs="Arial"/>
          <w:bCs/>
          <w:sz w:val="24"/>
          <w:szCs w:val="24"/>
        </w:rPr>
        <w:t>UCP 05/2024 SERVICIO DE VIGILANCIA PARA INSTITUTO SALVADOREÑO DE TRANSFORMACION AGRARIA FEBRERO-DICIEMBRE DOS MIL VEINTICUATRO</w:t>
      </w:r>
      <w:bookmarkEnd w:id="0"/>
      <w:r w:rsidRPr="00F9404A">
        <w:rPr>
          <w:rFonts w:ascii="Museo Sans 300" w:eastAsia="Times New Roman" w:hAnsi="Museo Sans 300" w:cs="Segoe UI"/>
          <w:sz w:val="24"/>
          <w:szCs w:val="24"/>
          <w:lang w:eastAsia="es-SV"/>
        </w:rPr>
        <w:t>.</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El Contrato No. </w:t>
      </w:r>
      <w:r w:rsidRPr="00F9404A">
        <w:rPr>
          <w:rFonts w:ascii="Museo Sans 300" w:hAnsi="Museo Sans 300" w:cs="Arial"/>
          <w:bCs/>
          <w:sz w:val="24"/>
          <w:szCs w:val="24"/>
        </w:rPr>
        <w:t xml:space="preserve">UCP 05/2024 SERVICIO DE VIGILANCIA PARA INSTITUTO SALVADOREÑO DE TRANSFORMACION AGRARIA FEBRERO-DICIEMBRE DOS MIL VEINTICUATRO, </w:t>
      </w:r>
      <w:r w:rsidRPr="00F9404A">
        <w:rPr>
          <w:rFonts w:ascii="Museo Sans 300" w:eastAsia="Times New Roman" w:hAnsi="Museo Sans 300" w:cs="Arial"/>
          <w:sz w:val="24"/>
          <w:szCs w:val="24"/>
          <w:lang w:eastAsia="es-SV"/>
        </w:rPr>
        <w:t xml:space="preserve">refiere a la prestación </w:t>
      </w:r>
      <w:r w:rsidRPr="00F9404A">
        <w:rPr>
          <w:rFonts w:ascii="Museo Sans 300" w:eastAsia="Times New Roman" w:hAnsi="Museo Sans 300" w:cs="Arial"/>
          <w:sz w:val="24"/>
          <w:szCs w:val="24"/>
          <w:lang w:eastAsia="es-SV"/>
        </w:rPr>
        <w:lastRenderedPageBreak/>
        <w:t xml:space="preserve">del servicio de vigilancia por once meses a partir del 01 febrero hasta el 31 de diciembre de dos mil veinticuatro. </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04 de diciembre de 2024, el Administrador de Contrato expresó en su informe que la ejecución del contrato No.</w:t>
      </w:r>
      <w:r w:rsidRPr="00F9404A">
        <w:rPr>
          <w:rFonts w:ascii="Museo Sans 300" w:hAnsi="Museo Sans 300" w:cs="Arial"/>
          <w:bCs/>
          <w:sz w:val="24"/>
          <w:szCs w:val="24"/>
        </w:rPr>
        <w:t xml:space="preserve"> UCP 05/2024 SERVICIO DE VIGILANCIA PARA INSTITUTO SALVADOREÑO DE TRANSFORMACION AGRARIA FEBRERO-DICIEMBRE DOS MIL VEINTICUATRO</w:t>
      </w:r>
      <w:r w:rsidRPr="00F9404A">
        <w:rPr>
          <w:rFonts w:ascii="Museo Sans 300" w:eastAsia="Times New Roman" w:hAnsi="Museo Sans 300" w:cs="Arial"/>
          <w:sz w:val="24"/>
          <w:szCs w:val="24"/>
          <w:lang w:eastAsia="es-SV"/>
        </w:rPr>
        <w:t>, ha sido satisfactoria, por lo que, en fecha 13 de noviembre de 2024, consultó al contratista  SICOSA, S.A. DE C.V., a través de escrito con referencia GOL-00-0322-24, si aceptaban la prórroga del mismo, manteniendo los términos, plazos y precios; a lo cual, el contratista SICOSA, S.A. DE C.V., en fecha 14 de noviembre de 2024, a través de escrito, aceptó seguir brindando el servicio para el año 2025.</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SERVICIO DE VIGILANCIA PARA EL ISTA AÑO 2025, de acuerdo a las consideraciones de las Unidades Solicitantes, y de acuerdo a lo establecido en la Ley de Compras Públicas.</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En fecha 04 de diciembre de 2024, el Gerente de Operaciones y Logística, envió a la Unidad de Compras Públicas, Memorándum con referencia GOL 00-0361-24, en la que solicita la prórroga del contrato No. </w:t>
      </w:r>
      <w:r w:rsidRPr="00F9404A">
        <w:rPr>
          <w:rFonts w:ascii="Museo Sans 300" w:hAnsi="Museo Sans 300" w:cs="Arial"/>
          <w:bCs/>
          <w:sz w:val="24"/>
          <w:szCs w:val="24"/>
        </w:rPr>
        <w:t>UCP 05/2024 SERVICIO DE VIGILANCIA PARA INSTITUTO SALVADOREÑO DE TRANSFORMACION AGRARIA FEBRERO-DICIEMBRE DOS MIL VEINTICUATRO</w:t>
      </w:r>
      <w:r w:rsidRPr="00F9404A">
        <w:rPr>
          <w:rFonts w:ascii="Museo Sans 300" w:eastAsia="Times New Roman" w:hAnsi="Museo Sans 300" w:cs="Arial"/>
          <w:sz w:val="24"/>
          <w:szCs w:val="24"/>
          <w:lang w:eastAsia="es-SV"/>
        </w:rPr>
        <w:t>, para el periodo de enero a noviembre del año 2025, en razón de la necesidad que posee el Instituto del servicio de vigilancia, para cuidar y garantizar la integridad física de las personas, bienes e inmuebles que pertenecen a la Institución.</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1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jc w:val="both"/>
        <w:rPr>
          <w:rFonts w:ascii="Museo Sans 300" w:eastAsia="Times New Roman" w:hAnsi="Museo Sans 300" w:cs="Arial"/>
          <w:sz w:val="24"/>
          <w:szCs w:val="24"/>
          <w:highlight w:val="yellow"/>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lastRenderedPageBreak/>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15"/>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del contrato No. </w:t>
      </w:r>
      <w:r w:rsidRPr="00F9404A">
        <w:rPr>
          <w:rFonts w:ascii="Museo Sans 300" w:hAnsi="Museo Sans 300" w:cs="Arial"/>
          <w:bCs/>
          <w:sz w:val="24"/>
          <w:szCs w:val="24"/>
        </w:rPr>
        <w:t>UCP 05/2024 SERVICIO DE VIGILANCIA PARA INSTITUTO SALVADOREÑO DE TRANSFORMACION AGRARIA FEBRERO-DICIEMBRE DOS MIL VEINTICUATRO</w:t>
      </w:r>
      <w:r w:rsidRPr="00F9404A">
        <w:rPr>
          <w:rFonts w:ascii="Museo Sans 300" w:hAnsi="Museo Sans 300" w:cs="Arial"/>
          <w:sz w:val="24"/>
          <w:szCs w:val="24"/>
        </w:rPr>
        <w:t xml:space="preserve"> al oferente </w:t>
      </w:r>
      <w:r w:rsidRPr="00F9404A">
        <w:rPr>
          <w:rFonts w:ascii="Museo Sans 300" w:eastAsia="Open Sans" w:hAnsi="Museo Sans 300" w:cs="Arial"/>
          <w:b/>
          <w:bCs/>
          <w:sz w:val="24"/>
          <w:szCs w:val="24"/>
        </w:rPr>
        <w:t xml:space="preserve">SICOSA, S.A DE C.V. </w:t>
      </w:r>
      <w:r w:rsidRPr="00F9404A">
        <w:rPr>
          <w:rFonts w:ascii="Museo Sans 300" w:hAnsi="Museo Sans 300" w:cs="Arial"/>
          <w:sz w:val="24"/>
          <w:szCs w:val="24"/>
        </w:rPr>
        <w:t xml:space="preserve"> por un monto de </w:t>
      </w:r>
      <w:r w:rsidRPr="00F9404A">
        <w:rPr>
          <w:rFonts w:ascii="Museo Sans 300" w:eastAsia="Times New Roman" w:hAnsi="Museo Sans 300" w:cs="Arial"/>
          <w:b/>
          <w:bCs/>
          <w:sz w:val="24"/>
          <w:szCs w:val="24"/>
          <w:lang w:eastAsia="es-SV"/>
        </w:rPr>
        <w:t>CIENTO CUARENTA Y CUATRO MIL CIENTO OCHENTA Y OCHO 00/100 DÓLARES DE LOS ESTADOS UNIDOS DE AMÉRICA (US $144,188.00) IVA INCLUIDO</w:t>
      </w:r>
      <w:r w:rsidRPr="00F9404A">
        <w:rPr>
          <w:rFonts w:ascii="Museo Sans 300" w:hAnsi="Museo Sans 300" w:cs="Arial"/>
          <w:sz w:val="24"/>
          <w:szCs w:val="24"/>
        </w:rPr>
        <w:t>, para la prestación del Servicio de Vigilancia del Instituto Salvadoreño de Transformación Agraria, por un tiempo de once meses, en el período de enero a noviembre del dos mil veinticinco.</w:t>
      </w:r>
    </w:p>
    <w:p w:rsidR="00F9404A" w:rsidRPr="00F9404A" w:rsidRDefault="00F9404A" w:rsidP="00F9404A">
      <w:pPr>
        <w:spacing w:after="0" w:line="240" w:lineRule="auto"/>
        <w:ind w:left="1134" w:firstLine="142"/>
        <w:contextualSpacing/>
        <w:jc w:val="both"/>
        <w:rPr>
          <w:rFonts w:ascii="Museo Sans 300" w:hAnsi="Museo Sans 300" w:cs="Arial"/>
          <w:sz w:val="24"/>
          <w:szCs w:val="24"/>
        </w:rPr>
      </w:pPr>
    </w:p>
    <w:p w:rsidR="00F9404A" w:rsidRPr="00F9404A" w:rsidRDefault="00F9404A" w:rsidP="00F9404A">
      <w:pPr>
        <w:numPr>
          <w:ilvl w:val="0"/>
          <w:numId w:val="15"/>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134" w:firstLine="142"/>
        <w:contextualSpacing/>
        <w:rPr>
          <w:rFonts w:ascii="Museo Sans 300" w:hAnsi="Museo Sans 300" w:cs="Arial"/>
          <w:b/>
          <w:bCs/>
          <w:sz w:val="24"/>
          <w:szCs w:val="24"/>
        </w:rPr>
      </w:pPr>
    </w:p>
    <w:p w:rsidR="00F9404A" w:rsidRPr="00F9404A" w:rsidRDefault="00F9404A" w:rsidP="00F9404A">
      <w:pPr>
        <w:numPr>
          <w:ilvl w:val="0"/>
          <w:numId w:val="15"/>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contextualSpacing/>
        <w:jc w:val="both"/>
        <w:rPr>
          <w:rFonts w:ascii="Museo Sans 300" w:hAnsi="Museo Sans 300" w:cs="Arial"/>
          <w:sz w:val="24"/>
          <w:szCs w:val="24"/>
        </w:rPr>
      </w:pPr>
      <w:r w:rsidRPr="00F9404A">
        <w:rPr>
          <w:rFonts w:ascii="Museo Sans 300" w:hAnsi="Museo Sans 300"/>
          <w:sz w:val="24"/>
          <w:szCs w:val="24"/>
        </w:rPr>
        <w:t xml:space="preserve">En consecuencia y en atención a lo recomendado por la Unidad de Compras Públicas, la Junta Directiva en uso de sus facultades, </w:t>
      </w:r>
      <w:r w:rsidRPr="00F9404A">
        <w:rPr>
          <w:rFonts w:ascii="Museo Sans 300" w:hAnsi="Museo Sans 300"/>
          <w:b/>
          <w:sz w:val="24"/>
          <w:szCs w:val="24"/>
          <w:u w:val="single"/>
        </w:rPr>
        <w:t>ACUERDA: PRIMERO:</w:t>
      </w:r>
      <w:r w:rsidRPr="00F9404A">
        <w:rPr>
          <w:rFonts w:ascii="Museo Sans 300" w:hAnsi="Museo Sans 300"/>
          <w:sz w:val="24"/>
          <w:szCs w:val="24"/>
        </w:rPr>
        <w:t xml:space="preserve"> Aprobar </w:t>
      </w:r>
      <w:r w:rsidRPr="00F9404A">
        <w:rPr>
          <w:rFonts w:ascii="Museo Sans 300" w:hAnsi="Museo Sans 300" w:cs="Arial"/>
          <w:sz w:val="24"/>
          <w:szCs w:val="24"/>
        </w:rPr>
        <w:t xml:space="preserve">la prórroga del contrato No. </w:t>
      </w:r>
      <w:r w:rsidRPr="00F9404A">
        <w:rPr>
          <w:rFonts w:ascii="Museo Sans 300" w:hAnsi="Museo Sans 300" w:cs="Arial"/>
          <w:bCs/>
          <w:sz w:val="24"/>
          <w:szCs w:val="24"/>
        </w:rPr>
        <w:t>UCP 05/2024 SERVICIO DE VIGILANCIA PARA INSTITUTO SALVADOREÑO DE TRANSFORMACION AGRARIA FEBRERO-DICIEMBRE DOS MIL VEINTICUATRO</w:t>
      </w:r>
      <w:r w:rsidRPr="00F9404A">
        <w:rPr>
          <w:rFonts w:ascii="Museo Sans 300" w:hAnsi="Museo Sans 300" w:cs="Arial"/>
          <w:sz w:val="24"/>
          <w:szCs w:val="24"/>
        </w:rPr>
        <w:t xml:space="preserve"> al oferente </w:t>
      </w:r>
      <w:r w:rsidRPr="00F9404A">
        <w:rPr>
          <w:rFonts w:ascii="Museo Sans 300" w:eastAsia="Open Sans" w:hAnsi="Museo Sans 300" w:cs="Arial"/>
          <w:b/>
          <w:bCs/>
          <w:sz w:val="24"/>
          <w:szCs w:val="24"/>
        </w:rPr>
        <w:t xml:space="preserve">SICOSA, S.A DE C.V. </w:t>
      </w:r>
      <w:r w:rsidRPr="00F9404A">
        <w:rPr>
          <w:rFonts w:ascii="Museo Sans 300" w:hAnsi="Museo Sans 300" w:cs="Arial"/>
          <w:sz w:val="24"/>
          <w:szCs w:val="24"/>
        </w:rPr>
        <w:t xml:space="preserve"> por un monto de </w:t>
      </w:r>
      <w:r w:rsidRPr="00F9404A">
        <w:rPr>
          <w:rFonts w:ascii="Museo Sans 300" w:eastAsia="Times New Roman" w:hAnsi="Museo Sans 300" w:cs="Arial"/>
          <w:b/>
          <w:bCs/>
          <w:sz w:val="24"/>
          <w:szCs w:val="24"/>
          <w:lang w:eastAsia="es-SV"/>
        </w:rPr>
        <w:t>CIENTO CUARENTA Y CUATRO MIL CIENTO OCHENTA Y OCHO 00/100 DÓLARES DE LOS ESTADOS UNIDOS DE AMÉRICA (US $144,188.00) IVA INCLUIDO</w:t>
      </w:r>
      <w:r w:rsidRPr="00F9404A">
        <w:rPr>
          <w:rFonts w:ascii="Museo Sans 300" w:hAnsi="Museo Sans 300" w:cs="Arial"/>
          <w:sz w:val="24"/>
          <w:szCs w:val="24"/>
        </w:rPr>
        <w:t xml:space="preserve">, para la prestación del Servicio de Vigilancia del Instituto Salvadoreño de Transformación Agraria, por un tiempo de once meses, en el período de enero a noviembre del dos mil veinticinco. </w:t>
      </w:r>
      <w:r w:rsidRPr="00F9404A">
        <w:rPr>
          <w:rFonts w:ascii="Museo Sans 300" w:hAnsi="Museo Sans 300" w:cs="Arial"/>
          <w:b/>
          <w:sz w:val="24"/>
          <w:szCs w:val="24"/>
          <w:u w:val="single"/>
        </w:rPr>
        <w:t>SEGUNDO:</w:t>
      </w:r>
      <w:r w:rsidRPr="00F9404A">
        <w:rPr>
          <w:rFonts w:ascii="Museo Sans 300"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hAnsi="Museo Sans 300" w:cs="Arial"/>
          <w:b/>
          <w:sz w:val="24"/>
          <w:szCs w:val="24"/>
          <w:u w:val="single"/>
        </w:rPr>
        <w:t>TERCERO:</w:t>
      </w:r>
      <w:r w:rsidRPr="00F9404A">
        <w:rPr>
          <w:rFonts w:ascii="Museo Sans 300"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NOTIFIQUESE.””””””””””””””</w:t>
      </w: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lastRenderedPageBreak/>
        <w:t xml:space="preserve">“”””V) El señor Presidente somete a consideración de Junta Directiva, memorándum con referencia UCP-00-0596-2024,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el Informe de Recomendación de Adjudicación del proceso de compra bajo método de contratación de Subasta Inversa SI 422-2024 “COMPRA DE LLANTAS Y TUBOS PARA LLANTAS PARA TRACTOR AGRÍCOLA”, el cual literalmente dice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cs="Arial"/>
          <w:b/>
          <w:bCs/>
          <w:sz w:val="24"/>
          <w:szCs w:val="24"/>
        </w:rPr>
      </w:pPr>
      <w:r w:rsidRPr="00F9404A">
        <w:rPr>
          <w:rFonts w:ascii="Museo Sans 300" w:eastAsia="Batang" w:hAnsi="Museo Sans 300"/>
          <w:sz w:val="24"/>
          <w:szCs w:val="24"/>
        </w:rPr>
        <w:t>“”””””””</w:t>
      </w:r>
      <w:r w:rsidRPr="00F9404A">
        <w:rPr>
          <w:rFonts w:ascii="Museo Sans 300" w:eastAsia="Batang" w:hAnsi="Museo Sans 300" w:cs="Arial"/>
          <w:sz w:val="24"/>
          <w:szCs w:val="24"/>
        </w:rPr>
        <w:t xml:space="preserve">Sirva el presente para informar sobre la propuesta de adjudicación del proceso de compra bajo método de contratación Subasta Inversa </w:t>
      </w:r>
      <w:r w:rsidRPr="00F9404A">
        <w:rPr>
          <w:rFonts w:ascii="Museo Sans 300" w:eastAsia="Batang" w:hAnsi="Museo Sans 300" w:cs="Arial"/>
          <w:b/>
          <w:bCs/>
          <w:sz w:val="24"/>
          <w:szCs w:val="24"/>
        </w:rPr>
        <w:t>SI 422-2024 “COMPRA DE LLANTAS Y TUBOS PARA LLANTAS PARA TRACTOR AGRICOLA”</w:t>
      </w:r>
    </w:p>
    <w:p w:rsidR="00F9404A" w:rsidRPr="00F9404A" w:rsidRDefault="00F9404A" w:rsidP="00F9404A">
      <w:pPr>
        <w:spacing w:after="0" w:line="240" w:lineRule="auto"/>
        <w:jc w:val="both"/>
        <w:textAlignment w:val="baseline"/>
        <w:rPr>
          <w:rFonts w:ascii="Bembo Std" w:eastAsia="Times New Roman" w:hAnsi="Bembo Std" w:cs="Segoe UI"/>
          <w:lang w:eastAsia="es-SV"/>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hAnsi="Museo Sans 300"/>
          <w:sz w:val="24"/>
          <w:szCs w:val="24"/>
        </w:rPr>
        <w:t xml:space="preserve">En fecha 05 de noviembre de 2024, en Punto VII del Acta de Sesión Ordinaria 28-2024, la Honorable Junta Directiva, acordó realizar la quinta actualización de la PAC 2024, que contenía el proceso de compra en mención. </w:t>
      </w:r>
    </w:p>
    <w:p w:rsidR="00F9404A" w:rsidRPr="00F9404A" w:rsidRDefault="00F9404A" w:rsidP="00F9404A">
      <w:pPr>
        <w:pBdr>
          <w:top w:val="nil"/>
          <w:left w:val="nil"/>
          <w:bottom w:val="nil"/>
          <w:right w:val="nil"/>
          <w:between w:val="nil"/>
        </w:pBdr>
        <w:spacing w:after="0" w:line="240" w:lineRule="auto"/>
        <w:ind w:left="1134" w:hanging="774"/>
        <w:contextualSpacing/>
        <w:jc w:val="both"/>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eastAsia="Open Sans" w:hAnsi="Museo Sans 300" w:cs="Open Sans"/>
          <w:sz w:val="24"/>
          <w:szCs w:val="24"/>
        </w:rPr>
        <w:t xml:space="preserve">Mediante documento de Nombramiento del Panel de Evaluación de Ofertas (PEO), de fecha 08 de noviembre de 2024, el Gerente de Operaciones y Logística, nombró a: 1) EVALUADOR LEGAL: Lcda.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(Técnico UCP), 2) EVALUADOR FINANCIERO: Lic.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(Técnico Contable), 3) EVALUADOR TÉCNICO: Señor </w:t>
      </w:r>
      <w:r>
        <w:rPr>
          <w:rFonts w:ascii="Museo Sans 300" w:eastAsia="Open Sans" w:hAnsi="Museo Sans 300" w:cs="Open Sans"/>
          <w:sz w:val="24"/>
          <w:szCs w:val="24"/>
        </w:rPr>
        <w:t>---</w:t>
      </w:r>
      <w:r w:rsidRPr="00F9404A">
        <w:rPr>
          <w:rFonts w:ascii="Museo Sans 300" w:eastAsia="Open Sans" w:hAnsi="Museo Sans 300" w:cs="Open Sans"/>
          <w:sz w:val="24"/>
          <w:szCs w:val="24"/>
        </w:rPr>
        <w:t xml:space="preserve"> (Jefe de Transporte y Taller).  </w:t>
      </w:r>
    </w:p>
    <w:p w:rsidR="00F9404A" w:rsidRPr="00F9404A" w:rsidRDefault="00F9404A" w:rsidP="00F9404A">
      <w:pPr>
        <w:ind w:left="1134" w:hanging="774"/>
        <w:contextualSpacing/>
        <w:rPr>
          <w:rFonts w:ascii="Museo Sans 300" w:eastAsia="Open Sans" w:hAnsi="Museo Sans 300" w:cs="Open Sans"/>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eastAsia="Open Sans" w:hAnsi="Museo Sans 300" w:cs="Open Sans"/>
          <w:sz w:val="24"/>
          <w:szCs w:val="24"/>
        </w:rPr>
        <w:t xml:space="preserve">Mediante Solicitud de Bienes, Obras y/o Servicios N° 422, de fecha 05 de noviembre de 2024, la Unidad Solicitante: Gerencia de Operaciones y Logística - Taller, solicitó a la Unidad de Compras Públicas, iniciar el proceso de la “ </w:t>
      </w:r>
      <w:r w:rsidRPr="00F9404A">
        <w:rPr>
          <w:rFonts w:ascii="Museo Sans 300" w:eastAsia="Open Sans" w:hAnsi="Museo Sans 300" w:cs="Open Sans"/>
          <w:b/>
          <w:bCs/>
          <w:sz w:val="24"/>
          <w:szCs w:val="24"/>
        </w:rPr>
        <w:t>COMPRA DE LLANTAS Y TUBOS PARA LLANTAS PARA TRACTOR AGRICOLA</w:t>
      </w:r>
      <w:r w:rsidRPr="00F9404A">
        <w:rPr>
          <w:rFonts w:ascii="Museo Sans 300" w:eastAsia="Open Sans" w:hAnsi="Museo Sans 300" w:cs="Open Sans"/>
          <w:bCs/>
          <w:sz w:val="24"/>
          <w:szCs w:val="24"/>
        </w:rPr>
        <w:t>”</w:t>
      </w:r>
      <w:r w:rsidRPr="00F9404A">
        <w:rPr>
          <w:rFonts w:ascii="Museo Sans 300" w:eastAsia="Open Sans" w:hAnsi="Museo Sans 300" w:cs="Open Sans"/>
          <w:sz w:val="24"/>
          <w:szCs w:val="24"/>
        </w:rPr>
        <w:t>, bajo el método de Subasta Inversa, según especificaciones técnicas adjuntas.</w:t>
      </w:r>
    </w:p>
    <w:p w:rsidR="00F9404A" w:rsidRPr="00F9404A" w:rsidRDefault="00F9404A" w:rsidP="00F9404A">
      <w:pPr>
        <w:ind w:left="1134" w:hanging="774"/>
        <w:contextualSpacing/>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eastAsia="Open Sans" w:hAnsi="Museo Sans 300" w:cs="Open Sans"/>
          <w:sz w:val="24"/>
          <w:szCs w:val="24"/>
        </w:rPr>
        <w:t xml:space="preserve">En fecha 11 de noviembre de 2024, la Unidad de Compras Públicas del Instituto Salvadoreño de Transformación Agraria, procedió a realizar la publicación del proceso de </w:t>
      </w:r>
      <w:r w:rsidRPr="00F9404A">
        <w:rPr>
          <w:rFonts w:ascii="Museo Sans 300" w:eastAsia="Times New Roman" w:hAnsi="Museo Sans 300" w:cs="Segoe UI"/>
          <w:sz w:val="24"/>
          <w:szCs w:val="24"/>
          <w:lang w:eastAsia="es-SV"/>
        </w:rPr>
        <w:t xml:space="preserve">Subasta Inversa SI 422-2024 </w:t>
      </w:r>
      <w:r w:rsidRPr="00F9404A">
        <w:rPr>
          <w:rFonts w:ascii="Museo Sans 300" w:eastAsia="Times New Roman" w:hAnsi="Museo Sans 300" w:cs="Segoe UI"/>
          <w:bCs/>
          <w:sz w:val="24"/>
          <w:szCs w:val="24"/>
          <w:lang w:eastAsia="es-SV"/>
        </w:rPr>
        <w:t>COMPRA DE LLANTAS Y TUBOS PARA LLANTAS PARA TRACTOR AGRICOLA”</w:t>
      </w:r>
      <w:r w:rsidRPr="00F9404A">
        <w:rPr>
          <w:rFonts w:ascii="Museo Sans 300" w:eastAsia="Times New Roman" w:hAnsi="Museo Sans 300" w:cs="Segoe UI"/>
          <w:sz w:val="24"/>
          <w:szCs w:val="24"/>
          <w:lang w:eastAsia="es-SV"/>
        </w:rPr>
        <w:t xml:space="preserve">, </w:t>
      </w:r>
      <w:r w:rsidRPr="00F9404A">
        <w:rPr>
          <w:rFonts w:ascii="Museo Sans 300" w:eastAsia="Open Sans" w:hAnsi="Museo Sans 300" w:cs="Open Sans"/>
          <w:sz w:val="24"/>
          <w:szCs w:val="24"/>
        </w:rPr>
        <w:t xml:space="preserve">en la plataforma electrónica de COMPRASAL de la DINAC, que garantiza la competencia y la recepción de las ofertas. </w:t>
      </w:r>
    </w:p>
    <w:p w:rsidR="00F9404A" w:rsidRPr="00F9404A" w:rsidRDefault="00F9404A" w:rsidP="00F9404A">
      <w:pPr>
        <w:pBdr>
          <w:top w:val="nil"/>
          <w:left w:val="nil"/>
          <w:bottom w:val="nil"/>
          <w:right w:val="nil"/>
          <w:between w:val="nil"/>
        </w:pBdr>
        <w:spacing w:after="0" w:line="240" w:lineRule="auto"/>
        <w:ind w:left="1134" w:hanging="774"/>
        <w:contextualSpacing/>
        <w:jc w:val="both"/>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bCs/>
          <w:sz w:val="24"/>
          <w:szCs w:val="24"/>
        </w:rPr>
      </w:pPr>
      <w:r w:rsidRPr="00F9404A">
        <w:rPr>
          <w:rFonts w:ascii="Museo Sans 300" w:eastAsia="Open Sans" w:hAnsi="Museo Sans 300" w:cs="Open Sans"/>
          <w:sz w:val="24"/>
          <w:szCs w:val="24"/>
        </w:rPr>
        <w:t xml:space="preserve">En fecha 18 de noviembre de 2024, finalizó el plazo de la recepción de ofertas, con la participación de dos oferentes: 1) R. NUÑEZ, S.A. DE C.V., y 2) </w:t>
      </w:r>
      <w:r w:rsidRPr="00F9404A">
        <w:rPr>
          <w:rFonts w:ascii="Museo Sans 300" w:eastAsia="Open Sans" w:hAnsi="Museo Sans 300" w:cs="Open Sans"/>
          <w:bCs/>
          <w:sz w:val="24"/>
          <w:szCs w:val="24"/>
        </w:rPr>
        <w:t>GENERAL TRACTOR PARTS, S.A.  DE C.V.</w:t>
      </w:r>
    </w:p>
    <w:p w:rsidR="00F9404A" w:rsidRPr="00F9404A" w:rsidRDefault="00F9404A" w:rsidP="00F9404A">
      <w:pPr>
        <w:ind w:left="1134" w:hanging="774"/>
        <w:contextualSpacing/>
        <w:rPr>
          <w:rFonts w:ascii="Museo Sans 300" w:hAnsi="Museo Sans 300"/>
          <w:bCs/>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bCs/>
          <w:sz w:val="24"/>
          <w:szCs w:val="24"/>
        </w:rPr>
      </w:pPr>
      <w:r w:rsidRPr="00F9404A">
        <w:rPr>
          <w:rFonts w:ascii="Museo Sans 300" w:hAnsi="Museo Sans 300"/>
          <w:bCs/>
          <w:sz w:val="24"/>
          <w:szCs w:val="24"/>
        </w:rPr>
        <w:lastRenderedPageBreak/>
        <w:t xml:space="preserve">En fecha 26 de noviembre de 2024, se requirió a la Unidad Financiera Institucional, la Disponibilidad Presupuestaria del Proceso de Compra, mediante la Solicitud de Disponibilidad Presupuestaria N° 347, para el cual se verificó que hay una disponibilidad de </w:t>
      </w:r>
      <w:r w:rsidRPr="00F9404A">
        <w:rPr>
          <w:rFonts w:ascii="Museo Sans 300" w:hAnsi="Museo Sans 300"/>
          <w:b/>
          <w:sz w:val="24"/>
          <w:szCs w:val="24"/>
        </w:rPr>
        <w:t>SIETE MIL NOVECIENTOS VEINTE 00/100 DÓLARES DE LOS ESTADOS UNIDOS DE AMÉRICA (US $7,920.00)</w:t>
      </w:r>
    </w:p>
    <w:p w:rsidR="00F9404A" w:rsidRPr="00F9404A" w:rsidRDefault="00F9404A" w:rsidP="00F9404A">
      <w:pPr>
        <w:ind w:left="1134" w:hanging="774"/>
        <w:contextualSpacing/>
        <w:rPr>
          <w:rFonts w:ascii="Museo Sans 300" w:eastAsia="Open Sans" w:hAnsi="Museo Sans 300" w:cs="Open Sans"/>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hAnsi="Museo Sans 300"/>
          <w:sz w:val="24"/>
          <w:szCs w:val="24"/>
        </w:rPr>
        <w:t>El Informe de Evaluación de Propuesta Técnica emitido por el Panel de Evaluación de Ofertas, de fecha 26 de noviembre de 2024, recibido a la UCP, en fecha 27 de noviembre del año 2024, el cual contiene el resultado de la evaluación de las ofertas, recomendaron al oferente GENERAL TRACTOR PARTS, S.A. DE C.V., para que participe en la Subasta Inversa del proceso de compra en mención.</w:t>
      </w:r>
    </w:p>
    <w:p w:rsidR="00F9404A" w:rsidRPr="00F9404A" w:rsidRDefault="00F9404A" w:rsidP="00F9404A">
      <w:pPr>
        <w:ind w:left="1134" w:hanging="774"/>
        <w:contextualSpacing/>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eastAsia="Times New Roman" w:hAnsi="Museo Sans 300" w:cs="Times New Roman"/>
          <w:sz w:val="24"/>
          <w:szCs w:val="24"/>
          <w:lang w:eastAsia="es-ES"/>
        </w:rPr>
      </w:pPr>
      <w:r w:rsidRPr="00F9404A">
        <w:rPr>
          <w:rFonts w:ascii="Museo Sans 300" w:eastAsia="Times New Roman" w:hAnsi="Museo Sans 300" w:cs="Times New Roman"/>
          <w:sz w:val="24"/>
          <w:szCs w:val="24"/>
          <w:lang w:eastAsia="es-ES"/>
        </w:rPr>
        <w:t>En fecha 28 de noviembre del año 2024, la Unidad de Compras Públicas, remitió a Presidencia Institucional, la Resolución Razonada de Presidencia, de la Aprobación de la Propuesta Técnica del Proceso de Compra bajo el método de Contratación de Subasta Inversa número SI 422-2024, “COMPRA DE LLANTAS Y TUBOS PARA LLANTAS PARA TRACTOR AGRICOLA”, revisada por la Gerencia Legal,  con la finalidad de emitir la aprobación del informe de evaluación técnico recomendado por el Panel de Evaluación de Ofertas (PEO).</w:t>
      </w:r>
    </w:p>
    <w:p w:rsidR="00F9404A" w:rsidRPr="00F9404A" w:rsidRDefault="00F9404A" w:rsidP="00F9404A">
      <w:pPr>
        <w:ind w:left="1134" w:hanging="774"/>
        <w:contextualSpacing/>
        <w:rPr>
          <w:rFonts w:ascii="Museo Sans 300" w:eastAsia="Times New Roman" w:hAnsi="Museo Sans 300" w:cs="Times New Roman"/>
          <w:sz w:val="24"/>
          <w:szCs w:val="24"/>
          <w:lang w:eastAsia="es-ES"/>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eastAsia="Times New Roman" w:hAnsi="Museo Sans 300" w:cs="Times New Roman"/>
          <w:sz w:val="24"/>
          <w:szCs w:val="24"/>
          <w:lang w:eastAsia="es-ES"/>
        </w:rPr>
      </w:pPr>
      <w:r w:rsidRPr="00F9404A">
        <w:rPr>
          <w:rFonts w:ascii="Museo Sans 300" w:eastAsia="Times New Roman" w:hAnsi="Museo Sans 300" w:cs="Times New Roman"/>
          <w:sz w:val="24"/>
          <w:szCs w:val="24"/>
          <w:lang w:eastAsia="es-ES"/>
        </w:rPr>
        <w:t xml:space="preserve">El proceso de compra bajo el método de contratación </w:t>
      </w:r>
      <w:r w:rsidRPr="00F9404A">
        <w:rPr>
          <w:rFonts w:ascii="Museo Sans 300" w:eastAsia="Open Sans" w:hAnsi="Museo Sans 300" w:cs="Open Sans"/>
          <w:sz w:val="24"/>
          <w:szCs w:val="24"/>
        </w:rPr>
        <w:t xml:space="preserve">de </w:t>
      </w:r>
      <w:r w:rsidRPr="00F9404A">
        <w:rPr>
          <w:rFonts w:ascii="Museo Sans 300" w:eastAsia="Times New Roman" w:hAnsi="Museo Sans 300" w:cs="Segoe UI"/>
          <w:sz w:val="24"/>
          <w:szCs w:val="24"/>
          <w:lang w:eastAsia="es-SV"/>
        </w:rPr>
        <w:t xml:space="preserve">Subasta Inversa SI 422-2024 </w:t>
      </w:r>
      <w:r w:rsidRPr="00F9404A">
        <w:rPr>
          <w:rFonts w:ascii="Museo Sans 300" w:eastAsia="Times New Roman" w:hAnsi="Museo Sans 300" w:cs="Segoe UI"/>
          <w:bCs/>
          <w:sz w:val="24"/>
          <w:szCs w:val="24"/>
          <w:lang w:eastAsia="es-SV"/>
        </w:rPr>
        <w:t>COMPRA DE LLANTAS Y TUBOS PARA LLANTAS PARA TRACTOR AGRICOLA”</w:t>
      </w:r>
      <w:r w:rsidRPr="00F9404A">
        <w:rPr>
          <w:rFonts w:ascii="Museo Sans 300" w:eastAsia="Times New Roman" w:hAnsi="Museo Sans 300" w:cs="Segoe UI"/>
          <w:sz w:val="24"/>
          <w:szCs w:val="24"/>
          <w:lang w:eastAsia="es-SV"/>
        </w:rPr>
        <w:t xml:space="preserve">, solamente tuvo como oferente técnicamente calificado, al oferente </w:t>
      </w:r>
      <w:r w:rsidRPr="00F9404A">
        <w:rPr>
          <w:rFonts w:ascii="Museo Sans 300" w:hAnsi="Museo Sans 300"/>
          <w:sz w:val="24"/>
          <w:szCs w:val="24"/>
        </w:rPr>
        <w:t>GENERAL TRACTOR PARTS, S.A. DE C.V., para</w:t>
      </w:r>
      <w:r w:rsidRPr="00F9404A">
        <w:rPr>
          <w:rFonts w:ascii="Museo Sans 300" w:eastAsia="Times New Roman" w:hAnsi="Museo Sans 300" w:cs="Segoe UI"/>
          <w:sz w:val="24"/>
          <w:szCs w:val="24"/>
          <w:lang w:eastAsia="es-SV"/>
        </w:rPr>
        <w:t xml:space="preserve"> participar en la Subasta Inversa del proceso en mención.</w:t>
      </w:r>
    </w:p>
    <w:p w:rsidR="00F9404A" w:rsidRPr="00F9404A" w:rsidRDefault="00F9404A" w:rsidP="00F9404A">
      <w:pPr>
        <w:ind w:left="1134" w:hanging="774"/>
        <w:contextualSpacing/>
        <w:rPr>
          <w:rFonts w:ascii="Museo Sans 300" w:eastAsia="Times New Roman" w:hAnsi="Museo Sans 300" w:cs="Times New Roman"/>
          <w:sz w:val="24"/>
          <w:szCs w:val="24"/>
          <w:lang w:eastAsia="es-ES"/>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eastAsia="Times New Roman" w:hAnsi="Museo Sans 300" w:cs="Times New Roman"/>
          <w:sz w:val="24"/>
          <w:szCs w:val="24"/>
          <w:lang w:eastAsia="es-ES"/>
        </w:rPr>
        <w:t>En fecha del 3 al 4 de diciembre de 2024, transcurrió el plazo de recurso de revisión, para el cual no se recibió solicitud de recurso de revisión por parte de los participantes.</w:t>
      </w:r>
    </w:p>
    <w:p w:rsidR="00F9404A" w:rsidRPr="00F9404A" w:rsidRDefault="00F9404A" w:rsidP="00F9404A">
      <w:pPr>
        <w:contextualSpacing/>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hAnsi="Museo Sans 300"/>
          <w:sz w:val="24"/>
          <w:szCs w:val="24"/>
        </w:rPr>
        <w:t xml:space="preserve">En fecha 4 de diciembre de dos mil veinticuatro, la Unidad de Compras Públicas, configuró en la plataforma de COMPRASAL, las salas independientes para la realización de las subastas a realizarse para cada bien requerido, en horas diferentes; sin embargo, al momento de inicio de la sala denominada SUBASTA INVERSA DE ITEM No. 1. LLANTA 520/85R42 (20.8R42) LIMITE DE CARGA 167, a las 09:00 a.m., el oferente se comunicó a la Unidad de Compras Públicas, expresando que la sala en mención poseía inconsistencias en su denominación respecto al bien asignado, debido a que la sala en su denominación </w:t>
      </w:r>
      <w:proofErr w:type="spellStart"/>
      <w:r w:rsidRPr="00F9404A">
        <w:rPr>
          <w:rFonts w:ascii="Museo Sans 300" w:hAnsi="Museo Sans 300"/>
          <w:sz w:val="24"/>
          <w:szCs w:val="24"/>
        </w:rPr>
        <w:lastRenderedPageBreak/>
        <w:t>hacia</w:t>
      </w:r>
      <w:proofErr w:type="spellEnd"/>
      <w:r w:rsidRPr="00F9404A">
        <w:rPr>
          <w:rFonts w:ascii="Museo Sans 300" w:hAnsi="Museo Sans 300"/>
          <w:sz w:val="24"/>
          <w:szCs w:val="24"/>
        </w:rPr>
        <w:t xml:space="preserve"> referencia a la subasta inversa del Ítem No. 1: LLANTA 520/85R42 (20.8R42) LIMITE DE CARGA 167, pero el ítem asignado a la sala era el Ítem No. 4: TUBO PARA LLANTA 520/85R42, y viceversa; por lo que, se realizó la suspensión temporal de la Sala denominada SUBASTA INVERSA DE ITEM No. 1. LLANTA 520/85R42 (20.8R42) LIMITE DE CARGA 167, hasta resolver al oferente. Por lo anterior, se reprogramó la hora de inicio de la sala en mención a las 09:30 a.m., lo cual fue notificado al proveedor por correo electrónico, quien realizó su participación sin ningún inconveniente mayor.</w:t>
      </w:r>
    </w:p>
    <w:p w:rsidR="00F9404A" w:rsidRPr="00F9404A" w:rsidRDefault="00F9404A" w:rsidP="00F9404A">
      <w:pPr>
        <w:pBdr>
          <w:top w:val="nil"/>
          <w:left w:val="nil"/>
          <w:bottom w:val="nil"/>
          <w:right w:val="nil"/>
          <w:between w:val="nil"/>
        </w:pBdr>
        <w:spacing w:after="0" w:line="240" w:lineRule="auto"/>
        <w:ind w:left="1134" w:hanging="774"/>
        <w:contextualSpacing/>
        <w:jc w:val="both"/>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F9404A">
        <w:rPr>
          <w:rFonts w:ascii="Museo Sans 300" w:eastAsia="Open Sans" w:hAnsi="Museo Sans 300" w:cs="Open Sans"/>
          <w:sz w:val="24"/>
          <w:szCs w:val="24"/>
        </w:rPr>
        <w:t xml:space="preserve">En fecha 5 de diciembre de dos mil veinticuatro, se realizaron las Subastas Inversas del proceso de compra en mención, en salas independientes, para el cual se obtuvo el siguiente resultado: </w:t>
      </w:r>
    </w:p>
    <w:p w:rsidR="00F9404A" w:rsidRPr="00F9404A" w:rsidRDefault="00F9404A" w:rsidP="00F9404A">
      <w:pPr>
        <w:pBdr>
          <w:top w:val="nil"/>
          <w:left w:val="nil"/>
          <w:bottom w:val="nil"/>
          <w:right w:val="nil"/>
          <w:between w:val="nil"/>
        </w:pBdr>
        <w:spacing w:after="0" w:line="240" w:lineRule="auto"/>
        <w:ind w:left="720"/>
        <w:contextualSpacing/>
        <w:jc w:val="both"/>
        <w:rPr>
          <w:rFonts w:ascii="Bembo Std" w:hAnsi="Bembo Std"/>
        </w:rPr>
      </w:pPr>
    </w:p>
    <w:tbl>
      <w:tblPr>
        <w:tblStyle w:val="Tablaconcuadrcula1"/>
        <w:tblW w:w="4699" w:type="pct"/>
        <w:tblInd w:w="421" w:type="dxa"/>
        <w:tblLook w:val="04A0" w:firstRow="1" w:lastRow="0" w:firstColumn="1" w:lastColumn="0" w:noHBand="0" w:noVBand="1"/>
      </w:tblPr>
      <w:tblGrid>
        <w:gridCol w:w="518"/>
        <w:gridCol w:w="1319"/>
        <w:gridCol w:w="925"/>
        <w:gridCol w:w="1291"/>
        <w:gridCol w:w="803"/>
        <w:gridCol w:w="1125"/>
        <w:gridCol w:w="861"/>
        <w:gridCol w:w="1455"/>
      </w:tblGrid>
      <w:tr w:rsidR="00F9404A" w:rsidRPr="00F9404A" w:rsidTr="00F9404A">
        <w:trPr>
          <w:trHeight w:val="261"/>
          <w:tblHeader/>
        </w:trPr>
        <w:tc>
          <w:tcPr>
            <w:tcW w:w="323"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No.</w:t>
            </w:r>
          </w:p>
        </w:tc>
        <w:tc>
          <w:tcPr>
            <w:tcW w:w="806" w:type="pct"/>
            <w:shd w:val="clear" w:color="auto" w:fill="D0CECE" w:themeFill="background2" w:themeFillShade="E6"/>
            <w:vAlign w:val="center"/>
          </w:tcPr>
          <w:p w:rsidR="00F9404A" w:rsidRPr="00F9404A" w:rsidRDefault="00F9404A" w:rsidP="00F9404A">
            <w:pPr>
              <w:contextualSpacing/>
              <w:jc w:val="both"/>
              <w:rPr>
                <w:rFonts w:ascii="Bembo Std" w:eastAsia="Open Sans" w:hAnsi="Bembo Std" w:cstheme="minorHAnsi"/>
                <w:sz w:val="16"/>
                <w:szCs w:val="16"/>
              </w:rPr>
            </w:pPr>
            <w:r w:rsidRPr="00F9404A">
              <w:rPr>
                <w:rFonts w:ascii="Bembo Std" w:eastAsia="Open Sans" w:hAnsi="Bembo Std" w:cstheme="minorHAnsi"/>
                <w:sz w:val="16"/>
                <w:szCs w:val="16"/>
              </w:rPr>
              <w:t>Descripción</w:t>
            </w:r>
          </w:p>
        </w:tc>
        <w:tc>
          <w:tcPr>
            <w:tcW w:w="568"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Precio Unitario Propuesto</w:t>
            </w:r>
          </w:p>
        </w:tc>
        <w:tc>
          <w:tcPr>
            <w:tcW w:w="789"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Oferentes Técnicamente Calificados</w:t>
            </w:r>
          </w:p>
        </w:tc>
        <w:tc>
          <w:tcPr>
            <w:tcW w:w="457"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Numero de pujas realizadas</w:t>
            </w:r>
          </w:p>
        </w:tc>
        <w:tc>
          <w:tcPr>
            <w:tcW w:w="640"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Fecha y Hora de ultima Puja</w:t>
            </w:r>
          </w:p>
        </w:tc>
        <w:tc>
          <w:tcPr>
            <w:tcW w:w="529"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Monto de ultima de puja</w:t>
            </w:r>
          </w:p>
        </w:tc>
        <w:tc>
          <w:tcPr>
            <w:tcW w:w="887" w:type="pct"/>
            <w:shd w:val="clear" w:color="auto" w:fill="D0CECE" w:themeFill="background2" w:themeFillShade="E6"/>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Proveedor adjudicado</w:t>
            </w:r>
          </w:p>
        </w:tc>
      </w:tr>
      <w:tr w:rsidR="00F9404A" w:rsidRPr="00F9404A" w:rsidTr="00F9404A">
        <w:trPr>
          <w:trHeight w:val="20"/>
        </w:trPr>
        <w:tc>
          <w:tcPr>
            <w:tcW w:w="323"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w:t>
            </w:r>
          </w:p>
        </w:tc>
        <w:tc>
          <w:tcPr>
            <w:tcW w:w="806" w:type="pct"/>
            <w:vAlign w:val="center"/>
          </w:tcPr>
          <w:p w:rsidR="00F9404A" w:rsidRPr="00F9404A" w:rsidRDefault="00F9404A" w:rsidP="00F9404A">
            <w:pPr>
              <w:pBdr>
                <w:top w:val="nil"/>
                <w:left w:val="nil"/>
                <w:bottom w:val="nil"/>
                <w:right w:val="nil"/>
                <w:between w:val="nil"/>
              </w:pBdr>
              <w:spacing w:line="276" w:lineRule="auto"/>
              <w:jc w:val="both"/>
              <w:rPr>
                <w:rFonts w:ascii="Bembo Std" w:eastAsia="Open Sans" w:hAnsi="Bembo Std" w:cstheme="minorHAnsi"/>
                <w:b/>
                <w:bCs/>
                <w:sz w:val="16"/>
                <w:szCs w:val="16"/>
                <w:u w:val="single"/>
              </w:rPr>
            </w:pPr>
            <w:r w:rsidRPr="00F9404A">
              <w:rPr>
                <w:rFonts w:ascii="Bembo Std" w:eastAsia="Open Sans" w:hAnsi="Bembo Std" w:cstheme="minorHAnsi"/>
                <w:b/>
                <w:bCs/>
                <w:sz w:val="16"/>
                <w:szCs w:val="16"/>
                <w:u w:val="single"/>
              </w:rPr>
              <w:t>ÍTEM 1:</w:t>
            </w:r>
          </w:p>
          <w:p w:rsidR="00F9404A" w:rsidRPr="00F9404A" w:rsidRDefault="00F9404A" w:rsidP="00F9404A">
            <w:pPr>
              <w:contextualSpacing/>
              <w:jc w:val="both"/>
              <w:rPr>
                <w:rFonts w:ascii="Bembo Std" w:eastAsia="Open Sans" w:hAnsi="Bembo Std" w:cstheme="minorHAnsi"/>
                <w:sz w:val="16"/>
                <w:szCs w:val="16"/>
              </w:rPr>
            </w:pPr>
            <w:r w:rsidRPr="00F9404A">
              <w:rPr>
                <w:rFonts w:ascii="Bembo Std" w:eastAsia="Open Sans" w:hAnsi="Bembo Std" w:cstheme="minorHAnsi"/>
                <w:sz w:val="16"/>
                <w:szCs w:val="16"/>
              </w:rPr>
              <w:t>LLANTA  520/85R42 (20.8R42) LIMITE DE CARGA 167</w:t>
            </w:r>
          </w:p>
        </w:tc>
        <w:tc>
          <w:tcPr>
            <w:tcW w:w="568"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$ 2,520.00</w:t>
            </w:r>
          </w:p>
        </w:tc>
        <w:tc>
          <w:tcPr>
            <w:tcW w:w="789" w:type="pct"/>
            <w:vAlign w:val="center"/>
          </w:tcPr>
          <w:p w:rsidR="00F9404A" w:rsidRPr="00F9404A" w:rsidRDefault="00F9404A" w:rsidP="00F9404A">
            <w:pPr>
              <w:pBdr>
                <w:top w:val="nil"/>
                <w:left w:val="nil"/>
                <w:bottom w:val="nil"/>
                <w:right w:val="nil"/>
                <w:between w:val="nil"/>
              </w:pBdr>
              <w:spacing w:line="276" w:lineRule="auto"/>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c>
          <w:tcPr>
            <w:tcW w:w="457"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w:t>
            </w:r>
          </w:p>
        </w:tc>
        <w:tc>
          <w:tcPr>
            <w:tcW w:w="640"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5/12/2024</w:t>
            </w:r>
          </w:p>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10:31:20:7710</w:t>
            </w:r>
          </w:p>
        </w:tc>
        <w:tc>
          <w:tcPr>
            <w:tcW w:w="529"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$ 2,220.00</w:t>
            </w:r>
          </w:p>
        </w:tc>
        <w:tc>
          <w:tcPr>
            <w:tcW w:w="887" w:type="pct"/>
            <w:vAlign w:val="center"/>
          </w:tcPr>
          <w:p w:rsidR="00F9404A" w:rsidRPr="00F9404A" w:rsidRDefault="00F9404A" w:rsidP="00F9404A">
            <w:pPr>
              <w:pBdr>
                <w:top w:val="nil"/>
                <w:left w:val="nil"/>
                <w:bottom w:val="nil"/>
                <w:right w:val="nil"/>
                <w:between w:val="nil"/>
              </w:pBdr>
              <w:spacing w:line="276" w:lineRule="auto"/>
              <w:jc w:val="both"/>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r>
      <w:tr w:rsidR="00F9404A" w:rsidRPr="00F9404A" w:rsidTr="00F9404A">
        <w:trPr>
          <w:trHeight w:val="20"/>
        </w:trPr>
        <w:tc>
          <w:tcPr>
            <w:tcW w:w="323"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2</w:t>
            </w:r>
          </w:p>
        </w:tc>
        <w:tc>
          <w:tcPr>
            <w:tcW w:w="806" w:type="pct"/>
            <w:vAlign w:val="center"/>
          </w:tcPr>
          <w:p w:rsidR="00F9404A" w:rsidRPr="00F9404A" w:rsidRDefault="00F9404A" w:rsidP="00F9404A">
            <w:pPr>
              <w:spacing w:line="276" w:lineRule="auto"/>
              <w:jc w:val="both"/>
              <w:rPr>
                <w:rFonts w:ascii="Bembo Std" w:eastAsia="Batang" w:hAnsi="Bembo Std" w:cstheme="minorHAnsi"/>
                <w:b/>
                <w:bCs/>
                <w:sz w:val="16"/>
                <w:szCs w:val="16"/>
                <w:u w:val="single"/>
              </w:rPr>
            </w:pPr>
            <w:r w:rsidRPr="00F9404A">
              <w:rPr>
                <w:rFonts w:ascii="Bembo Std" w:eastAsia="Batang" w:hAnsi="Bembo Std" w:cstheme="minorHAnsi"/>
                <w:b/>
                <w:bCs/>
                <w:sz w:val="16"/>
                <w:szCs w:val="16"/>
                <w:u w:val="single"/>
              </w:rPr>
              <w:t>ÍTEM 2:</w:t>
            </w:r>
          </w:p>
          <w:p w:rsidR="00F9404A" w:rsidRPr="00F9404A" w:rsidRDefault="00F9404A" w:rsidP="00F9404A">
            <w:pPr>
              <w:contextualSpacing/>
              <w:jc w:val="both"/>
              <w:rPr>
                <w:rFonts w:ascii="Bembo Std" w:eastAsia="Open Sans" w:hAnsi="Bembo Std" w:cstheme="minorHAnsi"/>
                <w:sz w:val="16"/>
                <w:szCs w:val="16"/>
              </w:rPr>
            </w:pPr>
            <w:r w:rsidRPr="00F9404A">
              <w:rPr>
                <w:rFonts w:ascii="Bembo Std" w:eastAsia="Open Sans" w:hAnsi="Bembo Std" w:cstheme="minorHAnsi"/>
                <w:sz w:val="16"/>
                <w:szCs w:val="16"/>
              </w:rPr>
              <w:t>LLANTA 16.9.30 14 LONAS</w:t>
            </w:r>
          </w:p>
        </w:tc>
        <w:tc>
          <w:tcPr>
            <w:tcW w:w="568"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$ 1,080.00</w:t>
            </w:r>
          </w:p>
        </w:tc>
        <w:tc>
          <w:tcPr>
            <w:tcW w:w="789" w:type="pct"/>
            <w:vAlign w:val="center"/>
          </w:tcPr>
          <w:p w:rsidR="00F9404A" w:rsidRPr="00F9404A" w:rsidRDefault="00F9404A" w:rsidP="00F9404A">
            <w:pPr>
              <w:pBdr>
                <w:top w:val="nil"/>
                <w:left w:val="nil"/>
                <w:bottom w:val="nil"/>
                <w:right w:val="nil"/>
                <w:between w:val="nil"/>
              </w:pBdr>
              <w:spacing w:line="276" w:lineRule="auto"/>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c>
          <w:tcPr>
            <w:tcW w:w="457"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w:t>
            </w:r>
          </w:p>
        </w:tc>
        <w:tc>
          <w:tcPr>
            <w:tcW w:w="640"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5/12/2024</w:t>
            </w:r>
          </w:p>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9:52:24:4160</w:t>
            </w:r>
          </w:p>
        </w:tc>
        <w:tc>
          <w:tcPr>
            <w:tcW w:w="529"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$ 980.00</w:t>
            </w:r>
          </w:p>
        </w:tc>
        <w:tc>
          <w:tcPr>
            <w:tcW w:w="887" w:type="pct"/>
            <w:vAlign w:val="center"/>
          </w:tcPr>
          <w:p w:rsidR="00F9404A" w:rsidRPr="00F9404A" w:rsidRDefault="00F9404A" w:rsidP="00F9404A">
            <w:pPr>
              <w:pBdr>
                <w:top w:val="nil"/>
                <w:left w:val="nil"/>
                <w:bottom w:val="nil"/>
                <w:right w:val="nil"/>
                <w:between w:val="nil"/>
              </w:pBdr>
              <w:spacing w:line="276" w:lineRule="auto"/>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r>
      <w:tr w:rsidR="00F9404A" w:rsidRPr="00F9404A" w:rsidTr="00F9404A">
        <w:trPr>
          <w:trHeight w:val="20"/>
        </w:trPr>
        <w:tc>
          <w:tcPr>
            <w:tcW w:w="323"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3</w:t>
            </w:r>
          </w:p>
        </w:tc>
        <w:tc>
          <w:tcPr>
            <w:tcW w:w="806" w:type="pct"/>
            <w:vAlign w:val="center"/>
          </w:tcPr>
          <w:p w:rsidR="00F9404A" w:rsidRPr="00F9404A" w:rsidRDefault="00F9404A" w:rsidP="00F9404A">
            <w:pPr>
              <w:spacing w:line="276" w:lineRule="auto"/>
              <w:jc w:val="both"/>
              <w:rPr>
                <w:rFonts w:ascii="Bembo Std" w:eastAsia="Batang" w:hAnsi="Bembo Std" w:cstheme="minorHAnsi"/>
                <w:b/>
                <w:bCs/>
                <w:sz w:val="16"/>
                <w:szCs w:val="16"/>
                <w:u w:val="single"/>
              </w:rPr>
            </w:pPr>
            <w:r w:rsidRPr="00F9404A">
              <w:rPr>
                <w:rFonts w:ascii="Bembo Std" w:eastAsia="Batang" w:hAnsi="Bembo Std" w:cstheme="minorHAnsi"/>
                <w:b/>
                <w:bCs/>
                <w:sz w:val="16"/>
                <w:szCs w:val="16"/>
                <w:u w:val="single"/>
              </w:rPr>
              <w:t>ÍTEM 3:</w:t>
            </w:r>
          </w:p>
          <w:p w:rsidR="00F9404A" w:rsidRPr="00F9404A" w:rsidRDefault="00F9404A" w:rsidP="00F9404A">
            <w:pPr>
              <w:contextualSpacing/>
              <w:jc w:val="both"/>
              <w:rPr>
                <w:rFonts w:ascii="Bembo Std" w:eastAsia="Open Sans" w:hAnsi="Bembo Std" w:cstheme="minorHAnsi"/>
                <w:sz w:val="16"/>
                <w:szCs w:val="16"/>
              </w:rPr>
            </w:pPr>
            <w:r w:rsidRPr="00F9404A">
              <w:rPr>
                <w:rFonts w:ascii="Bembo Std" w:eastAsia="Open Sans" w:hAnsi="Bembo Std" w:cstheme="minorHAnsi"/>
                <w:sz w:val="16"/>
                <w:szCs w:val="16"/>
              </w:rPr>
              <w:t>TUBO PARA LLANTA 16.9X30</w:t>
            </w:r>
          </w:p>
        </w:tc>
        <w:tc>
          <w:tcPr>
            <w:tcW w:w="568"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$ 155.00</w:t>
            </w:r>
          </w:p>
        </w:tc>
        <w:tc>
          <w:tcPr>
            <w:tcW w:w="789" w:type="pct"/>
            <w:vAlign w:val="center"/>
          </w:tcPr>
          <w:p w:rsidR="00F9404A" w:rsidRPr="00F9404A" w:rsidRDefault="00F9404A" w:rsidP="00F9404A">
            <w:pPr>
              <w:pBdr>
                <w:top w:val="nil"/>
                <w:left w:val="nil"/>
                <w:bottom w:val="nil"/>
                <w:right w:val="nil"/>
                <w:between w:val="nil"/>
              </w:pBdr>
              <w:spacing w:line="276" w:lineRule="auto"/>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c>
          <w:tcPr>
            <w:tcW w:w="457"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w:t>
            </w:r>
          </w:p>
        </w:tc>
        <w:tc>
          <w:tcPr>
            <w:tcW w:w="640"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5/12/2024</w:t>
            </w:r>
          </w:p>
          <w:p w:rsidR="00F9404A" w:rsidRPr="00F9404A" w:rsidRDefault="00F9404A" w:rsidP="00F9404A">
            <w:pPr>
              <w:contextualSpacing/>
              <w:jc w:val="center"/>
              <w:rPr>
                <w:rFonts w:ascii="Bembo Std" w:eastAsia="Open Sans" w:hAnsi="Bembo Std" w:cstheme="minorHAnsi"/>
                <w:sz w:val="16"/>
                <w:szCs w:val="16"/>
                <w:highlight w:val="yellow"/>
              </w:rPr>
            </w:pPr>
            <w:r w:rsidRPr="00F9404A">
              <w:rPr>
                <w:rFonts w:ascii="Bembo Std" w:eastAsia="Open Sans" w:hAnsi="Bembo Std" w:cstheme="minorHAnsi"/>
                <w:sz w:val="16"/>
                <w:szCs w:val="16"/>
              </w:rPr>
              <w:t>10:02:00:6610</w:t>
            </w:r>
          </w:p>
        </w:tc>
        <w:tc>
          <w:tcPr>
            <w:tcW w:w="529"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$ 95.00</w:t>
            </w:r>
          </w:p>
        </w:tc>
        <w:tc>
          <w:tcPr>
            <w:tcW w:w="887" w:type="pct"/>
            <w:vAlign w:val="center"/>
          </w:tcPr>
          <w:p w:rsidR="00F9404A" w:rsidRPr="00F9404A" w:rsidRDefault="00F9404A" w:rsidP="00F9404A">
            <w:pPr>
              <w:pBdr>
                <w:top w:val="nil"/>
                <w:left w:val="nil"/>
                <w:bottom w:val="nil"/>
                <w:right w:val="nil"/>
                <w:between w:val="nil"/>
              </w:pBdr>
              <w:spacing w:line="276" w:lineRule="auto"/>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r>
      <w:tr w:rsidR="00F9404A" w:rsidRPr="00F9404A" w:rsidTr="00F9404A">
        <w:trPr>
          <w:trHeight w:val="20"/>
        </w:trPr>
        <w:tc>
          <w:tcPr>
            <w:tcW w:w="323"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4</w:t>
            </w:r>
          </w:p>
        </w:tc>
        <w:tc>
          <w:tcPr>
            <w:tcW w:w="806" w:type="pct"/>
            <w:vAlign w:val="center"/>
          </w:tcPr>
          <w:p w:rsidR="00F9404A" w:rsidRPr="00F9404A" w:rsidRDefault="00F9404A" w:rsidP="00F9404A">
            <w:pPr>
              <w:spacing w:line="276" w:lineRule="auto"/>
              <w:jc w:val="both"/>
              <w:rPr>
                <w:rFonts w:ascii="Bembo Std" w:eastAsia="Batang" w:hAnsi="Bembo Std" w:cstheme="minorHAnsi"/>
                <w:b/>
                <w:bCs/>
                <w:sz w:val="16"/>
                <w:szCs w:val="16"/>
                <w:u w:val="single"/>
              </w:rPr>
            </w:pPr>
            <w:r w:rsidRPr="00F9404A">
              <w:rPr>
                <w:rFonts w:ascii="Bembo Std" w:eastAsia="Batang" w:hAnsi="Bembo Std" w:cstheme="minorHAnsi"/>
                <w:b/>
                <w:bCs/>
                <w:sz w:val="16"/>
                <w:szCs w:val="16"/>
                <w:u w:val="single"/>
              </w:rPr>
              <w:t>ÍTEM 4:</w:t>
            </w:r>
          </w:p>
          <w:p w:rsidR="00F9404A" w:rsidRPr="00F9404A" w:rsidRDefault="00F9404A" w:rsidP="00F9404A">
            <w:pPr>
              <w:contextualSpacing/>
              <w:jc w:val="both"/>
              <w:rPr>
                <w:rFonts w:ascii="Bembo Std" w:eastAsia="Open Sans" w:hAnsi="Bembo Std" w:cstheme="minorHAnsi"/>
                <w:sz w:val="16"/>
                <w:szCs w:val="16"/>
              </w:rPr>
            </w:pPr>
            <w:r w:rsidRPr="00F9404A">
              <w:rPr>
                <w:rFonts w:ascii="Bembo Std" w:eastAsia="Open Sans" w:hAnsi="Bembo Std" w:cstheme="minorHAnsi"/>
                <w:sz w:val="16"/>
                <w:szCs w:val="16"/>
              </w:rPr>
              <w:t>TUBO PARA LLANTA 520/85R42</w:t>
            </w:r>
          </w:p>
        </w:tc>
        <w:tc>
          <w:tcPr>
            <w:tcW w:w="568"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$ 205.00</w:t>
            </w:r>
          </w:p>
        </w:tc>
        <w:tc>
          <w:tcPr>
            <w:tcW w:w="789" w:type="pct"/>
            <w:vAlign w:val="center"/>
          </w:tcPr>
          <w:p w:rsidR="00F9404A" w:rsidRPr="00F9404A" w:rsidRDefault="00F9404A" w:rsidP="00F9404A">
            <w:pPr>
              <w:pBdr>
                <w:top w:val="nil"/>
                <w:left w:val="nil"/>
                <w:bottom w:val="nil"/>
                <w:right w:val="nil"/>
                <w:between w:val="nil"/>
              </w:pBdr>
              <w:spacing w:line="276" w:lineRule="auto"/>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c>
          <w:tcPr>
            <w:tcW w:w="457"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1</w:t>
            </w:r>
          </w:p>
        </w:tc>
        <w:tc>
          <w:tcPr>
            <w:tcW w:w="640"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5/12/2024</w:t>
            </w:r>
          </w:p>
          <w:p w:rsidR="00F9404A" w:rsidRPr="00F9404A" w:rsidRDefault="00F9404A" w:rsidP="00F9404A">
            <w:pPr>
              <w:contextualSpacing/>
              <w:jc w:val="center"/>
              <w:rPr>
                <w:rFonts w:ascii="Bembo Std" w:eastAsia="Open Sans" w:hAnsi="Bembo Std" w:cstheme="minorHAnsi"/>
                <w:sz w:val="16"/>
                <w:szCs w:val="16"/>
                <w:highlight w:val="yellow"/>
              </w:rPr>
            </w:pPr>
            <w:r w:rsidRPr="00F9404A">
              <w:rPr>
                <w:rFonts w:ascii="Bembo Std" w:eastAsia="Open Sans" w:hAnsi="Bembo Std" w:cstheme="minorHAnsi"/>
                <w:sz w:val="16"/>
                <w:szCs w:val="16"/>
              </w:rPr>
              <w:t>9:51:12:7610</w:t>
            </w:r>
          </w:p>
        </w:tc>
        <w:tc>
          <w:tcPr>
            <w:tcW w:w="529" w:type="pct"/>
            <w:vAlign w:val="center"/>
          </w:tcPr>
          <w:p w:rsidR="00F9404A" w:rsidRPr="00F9404A" w:rsidRDefault="00F9404A" w:rsidP="00F9404A">
            <w:pPr>
              <w:contextualSpacing/>
              <w:jc w:val="center"/>
              <w:rPr>
                <w:rFonts w:ascii="Bembo Std" w:eastAsia="Open Sans" w:hAnsi="Bembo Std" w:cstheme="minorHAnsi"/>
                <w:sz w:val="16"/>
                <w:szCs w:val="16"/>
              </w:rPr>
            </w:pPr>
            <w:r w:rsidRPr="00F9404A">
              <w:rPr>
                <w:rFonts w:ascii="Bembo Std" w:eastAsia="Open Sans" w:hAnsi="Bembo Std" w:cstheme="minorHAnsi"/>
                <w:sz w:val="16"/>
                <w:szCs w:val="16"/>
              </w:rPr>
              <w:t>$ 185.00</w:t>
            </w:r>
          </w:p>
        </w:tc>
        <w:tc>
          <w:tcPr>
            <w:tcW w:w="887" w:type="pct"/>
            <w:vAlign w:val="center"/>
          </w:tcPr>
          <w:p w:rsidR="00F9404A" w:rsidRPr="00F9404A" w:rsidRDefault="00F9404A" w:rsidP="00F9404A">
            <w:pPr>
              <w:pBdr>
                <w:top w:val="nil"/>
                <w:left w:val="nil"/>
                <w:bottom w:val="nil"/>
                <w:right w:val="nil"/>
                <w:between w:val="nil"/>
              </w:pBdr>
              <w:spacing w:line="276" w:lineRule="auto"/>
              <w:jc w:val="center"/>
              <w:rPr>
                <w:rFonts w:ascii="Bembo Std" w:eastAsia="Open Sans" w:hAnsi="Bembo Std" w:cstheme="minorHAnsi"/>
                <w:sz w:val="16"/>
                <w:szCs w:val="16"/>
              </w:rPr>
            </w:pPr>
            <w:r w:rsidRPr="00F9404A">
              <w:rPr>
                <w:rFonts w:ascii="Bembo Std" w:eastAsia="Open Sans" w:hAnsi="Bembo Std" w:cstheme="minorHAnsi"/>
                <w:sz w:val="16"/>
                <w:szCs w:val="16"/>
              </w:rPr>
              <w:t>GENERAL TRACTOR PARTS SA DE CV</w:t>
            </w:r>
          </w:p>
        </w:tc>
      </w:tr>
    </w:tbl>
    <w:p w:rsidR="00F9404A" w:rsidRPr="00F9404A" w:rsidRDefault="00F9404A" w:rsidP="00F9404A">
      <w:pPr>
        <w:pBdr>
          <w:top w:val="nil"/>
          <w:left w:val="nil"/>
          <w:bottom w:val="nil"/>
          <w:right w:val="nil"/>
          <w:between w:val="nil"/>
        </w:pBdr>
        <w:spacing w:after="0" w:line="240" w:lineRule="auto"/>
        <w:jc w:val="both"/>
        <w:rPr>
          <w:rFonts w:ascii="Bembo Std" w:eastAsia="Times New Roman" w:hAnsi="Bembo Std" w:cs="Times New Roman"/>
          <w:b/>
          <w:lang w:eastAsia="es-ES"/>
        </w:rPr>
      </w:pPr>
    </w:p>
    <w:p w:rsidR="00F9404A" w:rsidRPr="00F9404A" w:rsidRDefault="00F9404A" w:rsidP="00F9404A">
      <w:pPr>
        <w:pBdr>
          <w:top w:val="nil"/>
          <w:left w:val="nil"/>
          <w:bottom w:val="nil"/>
          <w:right w:val="nil"/>
          <w:between w:val="nil"/>
        </w:pBdr>
        <w:spacing w:after="0" w:line="240" w:lineRule="auto"/>
        <w:jc w:val="both"/>
        <w:rPr>
          <w:rFonts w:ascii="Bembo Std" w:eastAsia="Times New Roman" w:hAnsi="Bembo Std" w:cs="Times New Roman"/>
          <w:b/>
          <w:lang w:eastAsia="es-ES"/>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F9404A">
        <w:rPr>
          <w:rFonts w:ascii="Museo Sans 300" w:eastAsia="Open Sans" w:hAnsi="Museo Sans 300" w:cs="Open Sans"/>
          <w:sz w:val="24"/>
          <w:szCs w:val="24"/>
        </w:rPr>
        <w:t>El Art. 73 de la Ley de Compras Públicas, establece que la adjudicación se otorgará a la oferta con el menor precio, es decir, al oferente que realizó la última puja.</w:t>
      </w:r>
    </w:p>
    <w:p w:rsidR="00F9404A" w:rsidRPr="00F9404A" w:rsidRDefault="00F9404A" w:rsidP="00F9404A">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F9404A" w:rsidRPr="00F9404A" w:rsidRDefault="00F9404A" w:rsidP="00F9404A">
      <w:pPr>
        <w:numPr>
          <w:ilvl w:val="0"/>
          <w:numId w:val="22"/>
        </w:numPr>
        <w:pBdr>
          <w:top w:val="nil"/>
          <w:left w:val="nil"/>
          <w:bottom w:val="nil"/>
          <w:right w:val="nil"/>
          <w:between w:val="nil"/>
        </w:pBdr>
        <w:spacing w:after="0" w:line="240" w:lineRule="auto"/>
        <w:ind w:left="1134" w:hanging="708"/>
        <w:contextualSpacing/>
        <w:jc w:val="both"/>
        <w:rPr>
          <w:rFonts w:ascii="Museo Sans 300" w:eastAsia="Open Sans" w:hAnsi="Museo Sans 300" w:cs="Open Sans"/>
          <w:bCs/>
          <w:iCs/>
          <w:sz w:val="24"/>
          <w:szCs w:val="24"/>
        </w:rPr>
      </w:pPr>
      <w:r w:rsidRPr="00F9404A">
        <w:rPr>
          <w:rFonts w:ascii="Museo Sans 300" w:eastAsia="Open Sans" w:hAnsi="Museo Sans 300" w:cs="Open Sans"/>
          <w:sz w:val="24"/>
          <w:szCs w:val="24"/>
        </w:rPr>
        <w:t xml:space="preserve">Visto el informe de evaluación y recomendación de adjudicación del Panel de Evaluación de Ofertas (PEO), de fecha 5 de diciembre de 2024, y recibido en la Unidad de Compras Públicas en fecha 05 de diciembre de 2024, recomiendan </w:t>
      </w:r>
      <w:r w:rsidRPr="00F9404A">
        <w:rPr>
          <w:rFonts w:ascii="Museo Sans 300" w:eastAsia="Open Sans" w:hAnsi="Museo Sans 300" w:cs="Open Sans"/>
          <w:b/>
          <w:iCs/>
          <w:sz w:val="24"/>
          <w:szCs w:val="24"/>
          <w:u w:val="single"/>
        </w:rPr>
        <w:t>ADJUDICAR</w:t>
      </w:r>
      <w:r w:rsidRPr="00F9404A">
        <w:rPr>
          <w:rFonts w:ascii="Museo Sans 300" w:eastAsia="Open Sans" w:hAnsi="Museo Sans 300" w:cs="Open Sans"/>
          <w:bCs/>
          <w:iCs/>
          <w:sz w:val="24"/>
          <w:szCs w:val="24"/>
        </w:rPr>
        <w:t xml:space="preserve"> el proceso de compra bajo el método de </w:t>
      </w:r>
      <w:r w:rsidRPr="00F9404A">
        <w:rPr>
          <w:rFonts w:ascii="Museo Sans 300" w:eastAsia="Open Sans" w:hAnsi="Museo Sans 300" w:cs="Open Sans"/>
          <w:b/>
          <w:iCs/>
          <w:sz w:val="24"/>
          <w:szCs w:val="24"/>
        </w:rPr>
        <w:t>SUBASTA INVERSA</w:t>
      </w:r>
      <w:r w:rsidRPr="00F9404A">
        <w:rPr>
          <w:rFonts w:ascii="Museo Sans 300" w:eastAsia="Open Sans" w:hAnsi="Museo Sans 300" w:cs="Open Sans"/>
          <w:bCs/>
          <w:iCs/>
          <w:sz w:val="24"/>
          <w:szCs w:val="24"/>
        </w:rPr>
        <w:t xml:space="preserve"> </w:t>
      </w:r>
      <w:r w:rsidRPr="00F9404A">
        <w:rPr>
          <w:rFonts w:ascii="Museo Sans 300" w:eastAsia="Open Sans" w:hAnsi="Museo Sans 300" w:cs="Open Sans"/>
          <w:b/>
          <w:iCs/>
          <w:sz w:val="24"/>
          <w:szCs w:val="24"/>
        </w:rPr>
        <w:t xml:space="preserve">No. SI </w:t>
      </w:r>
      <w:r w:rsidRPr="00F9404A">
        <w:rPr>
          <w:rFonts w:ascii="Museo Sans 300" w:eastAsia="Open Sans" w:hAnsi="Museo Sans 300" w:cs="Open Sans"/>
          <w:b/>
          <w:sz w:val="24"/>
          <w:szCs w:val="24"/>
        </w:rPr>
        <w:t>422-2024.</w:t>
      </w:r>
      <w:r w:rsidRPr="00F9404A">
        <w:rPr>
          <w:rFonts w:ascii="Museo Sans 300" w:eastAsia="Open Sans" w:hAnsi="Museo Sans 300" w:cs="Open Sans"/>
          <w:sz w:val="24"/>
          <w:szCs w:val="24"/>
        </w:rPr>
        <w:t xml:space="preserve"> </w:t>
      </w:r>
      <w:r w:rsidRPr="00F9404A">
        <w:rPr>
          <w:rFonts w:ascii="Museo Sans 300" w:eastAsia="Open Sans" w:hAnsi="Museo Sans 300" w:cs="Open Sans"/>
          <w:b/>
          <w:sz w:val="24"/>
          <w:szCs w:val="24"/>
        </w:rPr>
        <w:t>“</w:t>
      </w:r>
      <w:bookmarkStart w:id="1" w:name="_Hlk179484236"/>
      <w:r w:rsidRPr="00F9404A">
        <w:rPr>
          <w:rFonts w:ascii="Museo Sans 300" w:hAnsi="Museo Sans 300" w:cs="Arial"/>
          <w:b/>
          <w:bCs/>
          <w:sz w:val="24"/>
          <w:szCs w:val="24"/>
        </w:rPr>
        <w:t>COMPRA DE</w:t>
      </w:r>
      <w:bookmarkEnd w:id="1"/>
      <w:r w:rsidRPr="00F9404A">
        <w:rPr>
          <w:rFonts w:ascii="Museo Sans 300" w:hAnsi="Museo Sans 300" w:cs="Arial"/>
          <w:b/>
          <w:bCs/>
          <w:sz w:val="24"/>
          <w:szCs w:val="24"/>
        </w:rPr>
        <w:t xml:space="preserve"> LLANTAS Y TUBOS PARA LLANTA PARA TRACTOR AGRICOLA</w:t>
      </w:r>
      <w:r w:rsidRPr="00F9404A">
        <w:rPr>
          <w:rFonts w:ascii="Museo Sans 300" w:eastAsia="Open Sans" w:hAnsi="Museo Sans 300" w:cs="Open Sans"/>
          <w:b/>
          <w:sz w:val="24"/>
          <w:szCs w:val="24"/>
        </w:rPr>
        <w:t>”</w:t>
      </w:r>
      <w:r w:rsidRPr="00F9404A">
        <w:rPr>
          <w:rFonts w:ascii="Museo Sans 300" w:eastAsia="Open Sans" w:hAnsi="Museo Sans 300" w:cs="Open Sans"/>
          <w:b/>
          <w:iCs/>
          <w:sz w:val="24"/>
          <w:szCs w:val="24"/>
        </w:rPr>
        <w:t xml:space="preserve">, </w:t>
      </w:r>
      <w:r w:rsidRPr="00F9404A">
        <w:rPr>
          <w:rFonts w:ascii="Museo Sans 300" w:eastAsia="Open Sans" w:hAnsi="Museo Sans 300" w:cs="Open Sans"/>
          <w:bCs/>
          <w:iCs/>
          <w:sz w:val="24"/>
          <w:szCs w:val="24"/>
        </w:rPr>
        <w:t>por un monto total de</w:t>
      </w:r>
      <w:r w:rsidRPr="00F9404A">
        <w:rPr>
          <w:rFonts w:ascii="Museo Sans 300" w:eastAsia="Open Sans" w:hAnsi="Museo Sans 300" w:cs="Open Sans"/>
          <w:b/>
          <w:sz w:val="24"/>
          <w:szCs w:val="24"/>
        </w:rPr>
        <w:t xml:space="preserve"> </w:t>
      </w:r>
      <w:r w:rsidRPr="00F9404A">
        <w:rPr>
          <w:rFonts w:ascii="Museo Sans 300" w:eastAsia="Open Sans" w:hAnsi="Museo Sans 300" w:cs="Open Sans"/>
          <w:b/>
          <w:bCs/>
          <w:iCs/>
          <w:sz w:val="24"/>
          <w:szCs w:val="24"/>
        </w:rPr>
        <w:t xml:space="preserve">SEIS MIL NOVECIENTOS SESENTA 00/100 </w:t>
      </w:r>
      <w:r w:rsidRPr="00F9404A">
        <w:rPr>
          <w:rFonts w:ascii="Museo Sans 300" w:eastAsia="Open Sans" w:hAnsi="Museo Sans 300" w:cs="Open Sans"/>
          <w:b/>
          <w:bCs/>
          <w:iCs/>
          <w:sz w:val="24"/>
          <w:szCs w:val="24"/>
        </w:rPr>
        <w:lastRenderedPageBreak/>
        <w:t>DÓLARES DE LOS ESTADOS UNIDOS DE AMÉRICA (US $ 6,960.00), IVA INCLUIDO,</w:t>
      </w:r>
      <w:r w:rsidRPr="00F9404A">
        <w:rPr>
          <w:rFonts w:ascii="Museo Sans 300" w:eastAsia="Open Sans" w:hAnsi="Museo Sans 300" w:cs="Open Sans"/>
          <w:bCs/>
          <w:iCs/>
          <w:sz w:val="24"/>
          <w:szCs w:val="24"/>
        </w:rPr>
        <w:t xml:space="preserve"> según detalle:</w:t>
      </w:r>
    </w:p>
    <w:tbl>
      <w:tblPr>
        <w:tblW w:w="93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
        <w:gridCol w:w="1752"/>
        <w:gridCol w:w="3325"/>
        <w:gridCol w:w="930"/>
        <w:gridCol w:w="1311"/>
        <w:gridCol w:w="1634"/>
      </w:tblGrid>
      <w:tr w:rsidR="00F9404A" w:rsidRPr="00F9404A" w:rsidTr="00F9404A">
        <w:trPr>
          <w:trHeight w:val="926"/>
        </w:trPr>
        <w:tc>
          <w:tcPr>
            <w:tcW w:w="3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Arial"/>
                <w:b/>
                <w:bCs/>
                <w:sz w:val="18"/>
                <w:szCs w:val="18"/>
                <w:lang w:eastAsia="es-SV"/>
              </w:rPr>
              <w:t>No.</w:t>
            </w:r>
          </w:p>
        </w:tc>
        <w:tc>
          <w:tcPr>
            <w:tcW w:w="175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rsidR="00F9404A" w:rsidRPr="00F9404A" w:rsidRDefault="00F9404A" w:rsidP="00F9404A">
            <w:pPr>
              <w:spacing w:after="0" w:line="240" w:lineRule="auto"/>
              <w:jc w:val="center"/>
              <w:textAlignment w:val="baseline"/>
              <w:rPr>
                <w:rFonts w:ascii="Bembo Std" w:eastAsia="Times New Roman" w:hAnsi="Bembo Std" w:cs="Times New Roman"/>
                <w:b/>
                <w:bCs/>
                <w:sz w:val="18"/>
                <w:szCs w:val="18"/>
                <w:lang w:eastAsia="es-SV"/>
              </w:rPr>
            </w:pPr>
            <w:r w:rsidRPr="00F9404A">
              <w:rPr>
                <w:rFonts w:ascii="Bembo Std" w:eastAsia="Times New Roman" w:hAnsi="Bembo Std" w:cs="Arial"/>
                <w:b/>
                <w:bCs/>
                <w:sz w:val="18"/>
                <w:szCs w:val="18"/>
                <w:lang w:eastAsia="es-SV"/>
              </w:rPr>
              <w:t>Oferente</w:t>
            </w:r>
          </w:p>
        </w:tc>
        <w:tc>
          <w:tcPr>
            <w:tcW w:w="332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Arial"/>
                <w:b/>
                <w:bCs/>
                <w:sz w:val="18"/>
                <w:szCs w:val="18"/>
                <w:lang w:eastAsia="es-SV"/>
              </w:rPr>
              <w:t>Bien/Servicio</w:t>
            </w:r>
          </w:p>
        </w:tc>
        <w:tc>
          <w:tcPr>
            <w:tcW w:w="93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F9404A" w:rsidRPr="00F9404A" w:rsidRDefault="00F9404A" w:rsidP="00F9404A">
            <w:pPr>
              <w:spacing w:after="0" w:line="240" w:lineRule="auto"/>
              <w:jc w:val="center"/>
              <w:textAlignment w:val="baseline"/>
              <w:rPr>
                <w:rFonts w:ascii="Bembo Std" w:eastAsia="Times New Roman" w:hAnsi="Bembo Std" w:cs="Arial"/>
                <w:b/>
                <w:bCs/>
                <w:sz w:val="18"/>
                <w:szCs w:val="18"/>
                <w:lang w:eastAsia="es-SV"/>
              </w:rPr>
            </w:pPr>
            <w:r w:rsidRPr="00F9404A">
              <w:rPr>
                <w:rFonts w:ascii="Bembo Std" w:eastAsia="Times New Roman" w:hAnsi="Bembo Std" w:cs="Arial"/>
                <w:b/>
                <w:bCs/>
                <w:sz w:val="18"/>
                <w:szCs w:val="18"/>
                <w:lang w:eastAsia="es-SV"/>
              </w:rPr>
              <w:t>Cantidad</w:t>
            </w:r>
          </w:p>
        </w:tc>
        <w:tc>
          <w:tcPr>
            <w:tcW w:w="13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F9404A" w:rsidRPr="00F9404A" w:rsidRDefault="00F9404A" w:rsidP="00F9404A">
            <w:pPr>
              <w:spacing w:after="0" w:line="240" w:lineRule="auto"/>
              <w:jc w:val="center"/>
              <w:textAlignment w:val="baseline"/>
              <w:rPr>
                <w:rFonts w:ascii="Bembo Std" w:eastAsia="Times New Roman" w:hAnsi="Bembo Std" w:cs="Arial"/>
                <w:b/>
                <w:bCs/>
                <w:sz w:val="18"/>
                <w:szCs w:val="18"/>
                <w:lang w:eastAsia="es-SV"/>
              </w:rPr>
            </w:pPr>
            <w:r w:rsidRPr="00F9404A">
              <w:rPr>
                <w:rFonts w:ascii="Bembo Std" w:eastAsia="Times New Roman" w:hAnsi="Bembo Std" w:cs="Arial"/>
                <w:b/>
                <w:bCs/>
                <w:sz w:val="18"/>
                <w:szCs w:val="18"/>
                <w:lang w:eastAsia="es-SV"/>
              </w:rPr>
              <w:t>Precio Unitario con IVA</w:t>
            </w:r>
          </w:p>
        </w:tc>
        <w:tc>
          <w:tcPr>
            <w:tcW w:w="1634"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F9404A" w:rsidRPr="00F9404A" w:rsidRDefault="00F9404A" w:rsidP="00F9404A">
            <w:pPr>
              <w:spacing w:after="0" w:line="240" w:lineRule="auto"/>
              <w:jc w:val="center"/>
              <w:textAlignment w:val="baseline"/>
              <w:rPr>
                <w:rFonts w:ascii="Bembo Std" w:eastAsia="Times New Roman" w:hAnsi="Bembo Std" w:cs="Arial"/>
                <w:b/>
                <w:bCs/>
                <w:sz w:val="18"/>
                <w:szCs w:val="18"/>
                <w:lang w:eastAsia="es-SV"/>
              </w:rPr>
            </w:pPr>
            <w:r w:rsidRPr="00F9404A">
              <w:rPr>
                <w:rFonts w:ascii="Bembo Std" w:eastAsia="Times New Roman" w:hAnsi="Bembo Std" w:cs="Arial"/>
                <w:b/>
                <w:bCs/>
                <w:sz w:val="18"/>
                <w:szCs w:val="18"/>
                <w:lang w:eastAsia="es-SV"/>
              </w:rPr>
              <w:t>Monto Total con IVA</w:t>
            </w:r>
          </w:p>
        </w:tc>
      </w:tr>
      <w:tr w:rsidR="00F9404A" w:rsidRPr="00F9404A" w:rsidTr="00F9404A">
        <w:trPr>
          <w:trHeight w:val="520"/>
        </w:trPr>
        <w:tc>
          <w:tcPr>
            <w:tcW w:w="3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Times New Roman"/>
                <w:sz w:val="18"/>
                <w:szCs w:val="18"/>
                <w:lang w:eastAsia="es-SV"/>
              </w:rPr>
              <w:t>1</w:t>
            </w:r>
          </w:p>
        </w:tc>
        <w:tc>
          <w:tcPr>
            <w:tcW w:w="1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textAlignment w:val="baseline"/>
              <w:rPr>
                <w:rFonts w:ascii="Bembo Std" w:eastAsia="Times New Roman" w:hAnsi="Bembo Std" w:cs="Times New Roman"/>
                <w:sz w:val="18"/>
                <w:szCs w:val="18"/>
                <w:lang w:eastAsia="es-SV"/>
              </w:rPr>
            </w:pPr>
            <w:r w:rsidRPr="00F9404A">
              <w:rPr>
                <w:rFonts w:ascii="Bembo Std" w:eastAsia="Open Sans" w:hAnsi="Bembo Std" w:cs="Arial"/>
                <w:sz w:val="18"/>
                <w:szCs w:val="18"/>
              </w:rPr>
              <w:t>GENERAL TRACTOR PARTS SA DE CV</w:t>
            </w:r>
          </w:p>
        </w:tc>
        <w:tc>
          <w:tcPr>
            <w:tcW w:w="33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pBdr>
                <w:top w:val="nil"/>
                <w:left w:val="nil"/>
                <w:bottom w:val="nil"/>
                <w:right w:val="nil"/>
                <w:between w:val="nil"/>
              </w:pBdr>
              <w:spacing w:after="0" w:line="276" w:lineRule="auto"/>
              <w:rPr>
                <w:rFonts w:ascii="Bembo Std" w:eastAsia="Open Sans" w:hAnsi="Bembo Std" w:cs="Arial"/>
                <w:b/>
                <w:bCs/>
                <w:sz w:val="18"/>
                <w:szCs w:val="18"/>
              </w:rPr>
            </w:pPr>
            <w:r w:rsidRPr="00F9404A">
              <w:rPr>
                <w:rFonts w:ascii="Bembo Std" w:eastAsia="Open Sans" w:hAnsi="Bembo Std" w:cs="Arial"/>
                <w:b/>
                <w:bCs/>
                <w:sz w:val="18"/>
                <w:szCs w:val="18"/>
              </w:rPr>
              <w:t>ÍTEM 1:</w:t>
            </w:r>
          </w:p>
          <w:p w:rsidR="00F9404A" w:rsidRPr="00F9404A" w:rsidRDefault="00F9404A" w:rsidP="00F9404A">
            <w:pPr>
              <w:pBdr>
                <w:top w:val="nil"/>
                <w:left w:val="nil"/>
                <w:bottom w:val="nil"/>
                <w:right w:val="nil"/>
                <w:between w:val="nil"/>
              </w:pBdr>
              <w:spacing w:after="0" w:line="276" w:lineRule="auto"/>
              <w:rPr>
                <w:rFonts w:ascii="Bembo Std" w:eastAsia="Open Sans" w:hAnsi="Bembo Std" w:cs="Open Sans"/>
                <w:sz w:val="18"/>
                <w:szCs w:val="18"/>
                <w:highlight w:val="yellow"/>
              </w:rPr>
            </w:pPr>
            <w:r w:rsidRPr="00F9404A">
              <w:rPr>
                <w:rFonts w:ascii="Bembo Std" w:eastAsia="Open Sans" w:hAnsi="Bembo Std" w:cs="Arial"/>
                <w:sz w:val="18"/>
                <w:szCs w:val="18"/>
              </w:rPr>
              <w:t>LLANTA  520/85R42 (20.8R42) LIMITE DE CARGA 167.</w:t>
            </w:r>
          </w:p>
        </w:tc>
        <w:tc>
          <w:tcPr>
            <w:tcW w:w="930"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Batang" w:hAnsi="Bembo Std" w:cstheme="minorHAnsi"/>
                <w:sz w:val="18"/>
                <w:szCs w:val="18"/>
              </w:rPr>
              <w:t>2 UNIDAD</w:t>
            </w:r>
          </w:p>
        </w:tc>
        <w:tc>
          <w:tcPr>
            <w:tcW w:w="1311"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Times New Roman" w:hAnsi="Bembo Std" w:cs="Arial"/>
                <w:bCs/>
                <w:sz w:val="18"/>
                <w:szCs w:val="18"/>
                <w:lang w:eastAsia="es-SV"/>
              </w:rPr>
            </w:pPr>
            <w:r w:rsidRPr="00F9404A">
              <w:rPr>
                <w:rFonts w:ascii="Bembo Std" w:eastAsia="Open Sans" w:hAnsi="Bembo Std" w:cs="Open Sans"/>
                <w:sz w:val="18"/>
                <w:szCs w:val="18"/>
              </w:rPr>
              <w:t>$ 2,220.00</w:t>
            </w:r>
          </w:p>
        </w:tc>
        <w:tc>
          <w:tcPr>
            <w:tcW w:w="1634"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$ 4,440.00</w:t>
            </w:r>
          </w:p>
        </w:tc>
      </w:tr>
      <w:tr w:rsidR="00F9404A" w:rsidRPr="00F9404A" w:rsidTr="00F9404A">
        <w:trPr>
          <w:trHeight w:val="520"/>
        </w:trPr>
        <w:tc>
          <w:tcPr>
            <w:tcW w:w="3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Times New Roman"/>
                <w:sz w:val="18"/>
                <w:szCs w:val="18"/>
                <w:lang w:eastAsia="es-SV"/>
              </w:rPr>
              <w:t>2</w:t>
            </w:r>
          </w:p>
        </w:tc>
        <w:tc>
          <w:tcPr>
            <w:tcW w:w="1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textAlignment w:val="baseline"/>
              <w:rPr>
                <w:rFonts w:ascii="Bembo Std" w:eastAsia="Batang" w:hAnsi="Bembo Std" w:cstheme="minorHAnsi"/>
                <w:b/>
                <w:sz w:val="18"/>
                <w:szCs w:val="18"/>
              </w:rPr>
            </w:pPr>
            <w:r w:rsidRPr="00F9404A">
              <w:rPr>
                <w:rFonts w:ascii="Bembo Std" w:eastAsia="Open Sans" w:hAnsi="Bembo Std" w:cs="Arial"/>
                <w:sz w:val="18"/>
                <w:szCs w:val="18"/>
              </w:rPr>
              <w:t>GENERAL TRACTOR PARTS SA DE CV</w:t>
            </w:r>
          </w:p>
        </w:tc>
        <w:tc>
          <w:tcPr>
            <w:tcW w:w="33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76" w:lineRule="auto"/>
              <w:rPr>
                <w:rFonts w:ascii="Bembo Std" w:eastAsia="Batang" w:hAnsi="Bembo Std"/>
                <w:b/>
                <w:bCs/>
                <w:sz w:val="18"/>
                <w:szCs w:val="18"/>
              </w:rPr>
            </w:pPr>
            <w:r w:rsidRPr="00F9404A">
              <w:rPr>
                <w:rFonts w:ascii="Bembo Std" w:eastAsia="Batang" w:hAnsi="Bembo Std"/>
                <w:b/>
                <w:bCs/>
                <w:sz w:val="18"/>
                <w:szCs w:val="18"/>
              </w:rPr>
              <w:t>ÍTEM 2:</w:t>
            </w:r>
          </w:p>
          <w:p w:rsidR="00F9404A" w:rsidRPr="00F9404A" w:rsidRDefault="00F9404A" w:rsidP="00F9404A">
            <w:pPr>
              <w:spacing w:after="0" w:line="276" w:lineRule="auto"/>
              <w:rPr>
                <w:rFonts w:ascii="Bembo Std" w:eastAsia="Open Sans" w:hAnsi="Bembo Std" w:cs="Open Sans"/>
                <w:sz w:val="18"/>
                <w:szCs w:val="18"/>
                <w:highlight w:val="yellow"/>
              </w:rPr>
            </w:pPr>
            <w:r w:rsidRPr="00F9404A">
              <w:rPr>
                <w:rFonts w:ascii="Bembo Std" w:eastAsia="Open Sans" w:hAnsi="Bembo Std" w:cs="Arial"/>
                <w:sz w:val="18"/>
                <w:szCs w:val="18"/>
              </w:rPr>
              <w:t>LLANTA 16.9.30 14 LONAS</w:t>
            </w:r>
            <w:r w:rsidRPr="00F9404A">
              <w:rPr>
                <w:rFonts w:ascii="Bembo Std" w:eastAsia="Batang" w:hAnsi="Bembo Std"/>
                <w:sz w:val="18"/>
                <w:szCs w:val="18"/>
              </w:rPr>
              <w:t>.</w:t>
            </w:r>
          </w:p>
        </w:tc>
        <w:tc>
          <w:tcPr>
            <w:tcW w:w="930"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Batang" w:hAnsi="Bembo Std" w:cstheme="minorHAnsi"/>
                <w:sz w:val="18"/>
                <w:szCs w:val="18"/>
              </w:rPr>
              <w:t>2 UNIDAD</w:t>
            </w:r>
          </w:p>
        </w:tc>
        <w:tc>
          <w:tcPr>
            <w:tcW w:w="1311"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$ 980.00</w:t>
            </w:r>
          </w:p>
        </w:tc>
        <w:tc>
          <w:tcPr>
            <w:tcW w:w="1634"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$ 1,960.00</w:t>
            </w:r>
          </w:p>
        </w:tc>
      </w:tr>
      <w:tr w:rsidR="00F9404A" w:rsidRPr="00F9404A" w:rsidTr="00F9404A">
        <w:trPr>
          <w:trHeight w:val="520"/>
        </w:trPr>
        <w:tc>
          <w:tcPr>
            <w:tcW w:w="3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Times New Roman"/>
                <w:sz w:val="18"/>
                <w:szCs w:val="18"/>
                <w:lang w:eastAsia="es-SV"/>
              </w:rPr>
              <w:t>3</w:t>
            </w:r>
          </w:p>
        </w:tc>
        <w:tc>
          <w:tcPr>
            <w:tcW w:w="1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textAlignment w:val="baseline"/>
              <w:rPr>
                <w:rFonts w:ascii="Bembo Std" w:eastAsia="Open Sans" w:hAnsi="Bembo Std" w:cs="Open Sans"/>
                <w:sz w:val="18"/>
                <w:szCs w:val="18"/>
              </w:rPr>
            </w:pPr>
            <w:r w:rsidRPr="00F9404A">
              <w:rPr>
                <w:rFonts w:ascii="Bembo Std" w:eastAsia="Open Sans" w:hAnsi="Bembo Std" w:cs="Arial"/>
                <w:sz w:val="18"/>
                <w:szCs w:val="18"/>
              </w:rPr>
              <w:t>GENERAL TRACTOR PARTS SA DE CV</w:t>
            </w:r>
          </w:p>
        </w:tc>
        <w:tc>
          <w:tcPr>
            <w:tcW w:w="33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76" w:lineRule="auto"/>
              <w:rPr>
                <w:rFonts w:ascii="Bembo Std" w:eastAsia="Batang" w:hAnsi="Bembo Std"/>
                <w:b/>
                <w:bCs/>
                <w:sz w:val="18"/>
                <w:szCs w:val="18"/>
              </w:rPr>
            </w:pPr>
            <w:r w:rsidRPr="00F9404A">
              <w:rPr>
                <w:rFonts w:ascii="Bembo Std" w:eastAsia="Batang" w:hAnsi="Bembo Std"/>
                <w:b/>
                <w:bCs/>
                <w:sz w:val="18"/>
                <w:szCs w:val="18"/>
              </w:rPr>
              <w:t>ÍTEM 3:</w:t>
            </w:r>
          </w:p>
          <w:p w:rsidR="00F9404A" w:rsidRPr="00F9404A" w:rsidRDefault="00F9404A" w:rsidP="00F9404A">
            <w:pPr>
              <w:spacing w:after="0" w:line="276" w:lineRule="auto"/>
              <w:rPr>
                <w:rFonts w:ascii="Bembo Std" w:eastAsia="Open Sans" w:hAnsi="Bembo Std" w:cs="Open Sans"/>
                <w:sz w:val="18"/>
                <w:szCs w:val="18"/>
                <w:highlight w:val="yellow"/>
              </w:rPr>
            </w:pPr>
            <w:r w:rsidRPr="00F9404A">
              <w:rPr>
                <w:rFonts w:ascii="Bembo Std" w:eastAsia="Open Sans" w:hAnsi="Bembo Std" w:cs="Arial"/>
                <w:sz w:val="18"/>
                <w:szCs w:val="18"/>
              </w:rPr>
              <w:t>TUBO PARA LLANTA 16.9X30</w:t>
            </w:r>
            <w:r w:rsidRPr="00F9404A">
              <w:rPr>
                <w:rFonts w:ascii="Bembo Std" w:eastAsia="Batang" w:hAnsi="Bembo Std"/>
                <w:sz w:val="18"/>
                <w:szCs w:val="18"/>
              </w:rPr>
              <w:t>.</w:t>
            </w:r>
          </w:p>
        </w:tc>
        <w:tc>
          <w:tcPr>
            <w:tcW w:w="930"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Batang" w:hAnsi="Bembo Std" w:cstheme="minorHAnsi"/>
                <w:sz w:val="18"/>
                <w:szCs w:val="18"/>
              </w:rPr>
              <w:t>2 UNIDAD</w:t>
            </w:r>
          </w:p>
        </w:tc>
        <w:tc>
          <w:tcPr>
            <w:tcW w:w="1311"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$ 95.00</w:t>
            </w:r>
          </w:p>
        </w:tc>
        <w:tc>
          <w:tcPr>
            <w:tcW w:w="1634"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$ 190.00</w:t>
            </w:r>
          </w:p>
        </w:tc>
      </w:tr>
      <w:tr w:rsidR="00F9404A" w:rsidRPr="00F9404A" w:rsidTr="00F9404A">
        <w:trPr>
          <w:trHeight w:val="520"/>
        </w:trPr>
        <w:tc>
          <w:tcPr>
            <w:tcW w:w="3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jc w:val="center"/>
              <w:textAlignment w:val="baseline"/>
              <w:rPr>
                <w:rFonts w:ascii="Bembo Std" w:eastAsia="Times New Roman" w:hAnsi="Bembo Std" w:cs="Times New Roman"/>
                <w:sz w:val="18"/>
                <w:szCs w:val="18"/>
                <w:lang w:eastAsia="es-SV"/>
              </w:rPr>
            </w:pPr>
            <w:r w:rsidRPr="00F9404A">
              <w:rPr>
                <w:rFonts w:ascii="Bembo Std" w:eastAsia="Times New Roman" w:hAnsi="Bembo Std" w:cs="Times New Roman"/>
                <w:sz w:val="18"/>
                <w:szCs w:val="18"/>
                <w:lang w:eastAsia="es-SV"/>
              </w:rPr>
              <w:t>4</w:t>
            </w:r>
          </w:p>
        </w:tc>
        <w:tc>
          <w:tcPr>
            <w:tcW w:w="17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40" w:lineRule="auto"/>
              <w:textAlignment w:val="baseline"/>
              <w:rPr>
                <w:rFonts w:ascii="Bembo Std" w:eastAsia="Open Sans" w:hAnsi="Bembo Std" w:cs="Open Sans"/>
                <w:sz w:val="18"/>
                <w:szCs w:val="18"/>
              </w:rPr>
            </w:pPr>
            <w:r w:rsidRPr="00F9404A">
              <w:rPr>
                <w:rFonts w:ascii="Bembo Std" w:eastAsia="Open Sans" w:hAnsi="Bembo Std" w:cs="Arial"/>
                <w:sz w:val="18"/>
                <w:szCs w:val="18"/>
              </w:rPr>
              <w:t>GENERAL TRACTOR PARTS SA DE CV</w:t>
            </w:r>
          </w:p>
        </w:tc>
        <w:tc>
          <w:tcPr>
            <w:tcW w:w="33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404A" w:rsidRPr="00F9404A" w:rsidRDefault="00F9404A" w:rsidP="00F9404A">
            <w:pPr>
              <w:spacing w:after="0" w:line="276" w:lineRule="auto"/>
              <w:rPr>
                <w:rFonts w:ascii="Bembo Std" w:eastAsia="Batang" w:hAnsi="Bembo Std"/>
                <w:b/>
                <w:bCs/>
                <w:sz w:val="18"/>
                <w:szCs w:val="18"/>
              </w:rPr>
            </w:pPr>
            <w:r w:rsidRPr="00F9404A">
              <w:rPr>
                <w:rFonts w:ascii="Bembo Std" w:eastAsia="Batang" w:hAnsi="Bembo Std"/>
                <w:b/>
                <w:bCs/>
                <w:sz w:val="18"/>
                <w:szCs w:val="18"/>
              </w:rPr>
              <w:t>ÍTEM 4:</w:t>
            </w:r>
          </w:p>
          <w:p w:rsidR="00F9404A" w:rsidRPr="00F9404A" w:rsidRDefault="00F9404A" w:rsidP="00F9404A">
            <w:pPr>
              <w:spacing w:after="0" w:line="276" w:lineRule="auto"/>
              <w:rPr>
                <w:rFonts w:ascii="Bembo Std" w:eastAsia="Open Sans" w:hAnsi="Bembo Std" w:cs="Open Sans"/>
                <w:sz w:val="18"/>
                <w:szCs w:val="18"/>
                <w:highlight w:val="yellow"/>
              </w:rPr>
            </w:pPr>
            <w:r w:rsidRPr="00F9404A">
              <w:rPr>
                <w:rFonts w:ascii="Bembo Std" w:eastAsia="Open Sans" w:hAnsi="Bembo Std" w:cs="Arial"/>
                <w:sz w:val="18"/>
                <w:szCs w:val="18"/>
              </w:rPr>
              <w:t>TUBO PARA LLANTA 520/85R42</w:t>
            </w:r>
            <w:r w:rsidRPr="00F9404A">
              <w:rPr>
                <w:rFonts w:ascii="Bembo Std" w:eastAsia="Batang" w:hAnsi="Bembo Std"/>
                <w:sz w:val="18"/>
                <w:szCs w:val="18"/>
              </w:rPr>
              <w:t>.</w:t>
            </w:r>
          </w:p>
        </w:tc>
        <w:tc>
          <w:tcPr>
            <w:tcW w:w="930"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Batang" w:hAnsi="Bembo Std" w:cstheme="minorHAnsi"/>
                <w:sz w:val="18"/>
                <w:szCs w:val="18"/>
              </w:rPr>
              <w:t>2 UNIDAD</w:t>
            </w:r>
          </w:p>
        </w:tc>
        <w:tc>
          <w:tcPr>
            <w:tcW w:w="1311"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$ 185.00</w:t>
            </w:r>
          </w:p>
        </w:tc>
        <w:tc>
          <w:tcPr>
            <w:tcW w:w="1634" w:type="dxa"/>
            <w:tcBorders>
              <w:top w:val="single" w:sz="6" w:space="0" w:color="000000"/>
              <w:left w:val="single" w:sz="6" w:space="0" w:color="000000"/>
              <w:bottom w:val="single" w:sz="6" w:space="0" w:color="000000"/>
              <w:right w:val="single" w:sz="6" w:space="0" w:color="000000"/>
            </w:tcBorders>
            <w:vAlign w:val="center"/>
          </w:tcPr>
          <w:p w:rsidR="00F9404A" w:rsidRPr="00F9404A" w:rsidRDefault="00F9404A" w:rsidP="00F9404A">
            <w:pPr>
              <w:spacing w:after="0" w:line="240" w:lineRule="auto"/>
              <w:jc w:val="center"/>
              <w:textAlignment w:val="baseline"/>
              <w:rPr>
                <w:rFonts w:ascii="Bembo Std" w:eastAsia="Batang" w:hAnsi="Bembo Std" w:cstheme="minorHAnsi"/>
                <w:sz w:val="18"/>
                <w:szCs w:val="18"/>
              </w:rPr>
            </w:pPr>
            <w:r w:rsidRPr="00F9404A">
              <w:rPr>
                <w:rFonts w:ascii="Bembo Std" w:eastAsia="Open Sans" w:hAnsi="Bembo Std" w:cs="Open Sans"/>
                <w:sz w:val="18"/>
                <w:szCs w:val="18"/>
              </w:rPr>
              <w:t>$ 370.00</w:t>
            </w:r>
          </w:p>
        </w:tc>
      </w:tr>
    </w:tbl>
    <w:p w:rsidR="00F9404A" w:rsidRPr="00F9404A" w:rsidRDefault="00F9404A" w:rsidP="00F9404A">
      <w:pPr>
        <w:pBdr>
          <w:top w:val="nil"/>
          <w:left w:val="nil"/>
          <w:bottom w:val="nil"/>
          <w:right w:val="nil"/>
          <w:between w:val="nil"/>
        </w:pBdr>
        <w:spacing w:after="0" w:line="240" w:lineRule="auto"/>
        <w:jc w:val="both"/>
        <w:rPr>
          <w:rFonts w:ascii="Bembo Std" w:eastAsia="Times New Roman" w:hAnsi="Bembo Std" w:cs="Times New Roman"/>
          <w:b/>
          <w:lang w:eastAsia="es-ES"/>
        </w:rPr>
      </w:pPr>
    </w:p>
    <w:p w:rsidR="00F9404A" w:rsidRPr="00F9404A" w:rsidRDefault="00F9404A" w:rsidP="00F9404A">
      <w:pPr>
        <w:pBdr>
          <w:top w:val="nil"/>
          <w:left w:val="nil"/>
          <w:bottom w:val="nil"/>
          <w:right w:val="nil"/>
          <w:between w:val="nil"/>
        </w:pBdr>
        <w:spacing w:after="0" w:line="240" w:lineRule="auto"/>
        <w:jc w:val="both"/>
        <w:rPr>
          <w:rFonts w:ascii="Museo Sans 300" w:eastAsia="Open Sans" w:hAnsi="Museo Sans 300" w:cs="Arial"/>
          <w:b/>
          <w:bCs/>
          <w:noProof/>
          <w:sz w:val="24"/>
          <w:szCs w:val="24"/>
          <w:u w:val="single"/>
          <w:lang w:eastAsia="es-SV"/>
        </w:rPr>
      </w:pPr>
      <w:r w:rsidRPr="00F9404A">
        <w:rPr>
          <w:rFonts w:ascii="Museo Sans 300" w:eastAsia="Open Sans" w:hAnsi="Museo Sans 300" w:cs="Open Sans"/>
          <w:b/>
          <w:sz w:val="24"/>
          <w:szCs w:val="24"/>
        </w:rPr>
        <w:t>POR TANTO:</w:t>
      </w:r>
      <w:r w:rsidRPr="00F9404A">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r w:rsidRPr="00F9404A">
        <w:rPr>
          <w:rFonts w:ascii="Museo Sans 300" w:eastAsia="Open Sans" w:hAnsi="Museo Sans 300" w:cs="Arial"/>
          <w:b/>
          <w:bCs/>
          <w:noProof/>
          <w:sz w:val="24"/>
          <w:szCs w:val="24"/>
          <w:u w:val="single"/>
          <w:lang w:eastAsia="es-SV"/>
        </w:rPr>
        <w:t xml:space="preserve"> </w:t>
      </w:r>
    </w:p>
    <w:p w:rsidR="00F9404A" w:rsidRPr="00F9404A" w:rsidRDefault="00F9404A" w:rsidP="00F9404A">
      <w:pPr>
        <w:pBdr>
          <w:top w:val="nil"/>
          <w:left w:val="nil"/>
          <w:bottom w:val="nil"/>
          <w:right w:val="nil"/>
          <w:between w:val="nil"/>
        </w:pBdr>
        <w:spacing w:after="0" w:line="240" w:lineRule="auto"/>
        <w:jc w:val="both"/>
        <w:rPr>
          <w:rFonts w:ascii="Museo Sans 300" w:eastAsia="Batang" w:hAnsi="Museo Sans 300"/>
          <w:sz w:val="24"/>
          <w:szCs w:val="24"/>
        </w:rPr>
      </w:pPr>
    </w:p>
    <w:p w:rsidR="00F9404A" w:rsidRPr="00F9404A" w:rsidRDefault="00F9404A" w:rsidP="00F9404A">
      <w:pPr>
        <w:numPr>
          <w:ilvl w:val="0"/>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
          <w:sz w:val="24"/>
          <w:szCs w:val="24"/>
        </w:rPr>
        <w:t xml:space="preserve">ADJUDICAR </w:t>
      </w:r>
      <w:r w:rsidRPr="00F9404A">
        <w:rPr>
          <w:rFonts w:ascii="Museo Sans 300" w:eastAsia="Open Sans" w:hAnsi="Museo Sans 300" w:cs="Open Sans"/>
          <w:sz w:val="24"/>
          <w:szCs w:val="24"/>
        </w:rPr>
        <w:t xml:space="preserve">el proceso de Subasta Inversa </w:t>
      </w:r>
      <w:r w:rsidRPr="00F9404A">
        <w:rPr>
          <w:rFonts w:ascii="Museo Sans 300" w:eastAsia="Open Sans" w:hAnsi="Museo Sans 300" w:cs="Open Sans"/>
          <w:b/>
          <w:bCs/>
          <w:sz w:val="24"/>
          <w:szCs w:val="24"/>
        </w:rPr>
        <w:t>N°</w:t>
      </w:r>
      <w:r w:rsidRPr="00F9404A">
        <w:rPr>
          <w:rFonts w:ascii="Museo Sans 300" w:eastAsia="Open Sans" w:hAnsi="Museo Sans 300" w:cs="Open Sans"/>
          <w:sz w:val="24"/>
          <w:szCs w:val="24"/>
        </w:rPr>
        <w:t xml:space="preserve"> </w:t>
      </w:r>
      <w:r w:rsidRPr="00F9404A">
        <w:rPr>
          <w:rFonts w:ascii="Museo Sans 300" w:eastAsia="Open Sans" w:hAnsi="Museo Sans 300" w:cs="Open Sans"/>
          <w:b/>
          <w:sz w:val="24"/>
          <w:szCs w:val="24"/>
        </w:rPr>
        <w:t>SI 422-2024 “COMPRA DE LLANTAS Y TUBOS PARA LLANTA PARA TRACTOR AGRICOLA”</w:t>
      </w:r>
      <w:r w:rsidRPr="00F9404A">
        <w:rPr>
          <w:rFonts w:ascii="Museo Sans 300" w:eastAsia="Open Sans" w:hAnsi="Museo Sans 300" w:cs="Open Sans"/>
          <w:sz w:val="24"/>
          <w:szCs w:val="24"/>
        </w:rPr>
        <w:t xml:space="preserve">, por un monto total de </w:t>
      </w:r>
      <w:r w:rsidRPr="00F9404A">
        <w:rPr>
          <w:rFonts w:ascii="Museo Sans 300" w:eastAsia="Open Sans" w:hAnsi="Museo Sans 300" w:cs="Open Sans"/>
          <w:b/>
          <w:sz w:val="24"/>
          <w:szCs w:val="24"/>
        </w:rPr>
        <w:t>SEIS MIL NOVECIENTOS SESENTA 00/100 DÓLARES DE LOS ESTADOS UNIDOS DE AMÉRICA (US $ 6,960.00), IVA INCLUIDO,</w:t>
      </w:r>
      <w:r w:rsidRPr="00F9404A">
        <w:rPr>
          <w:rFonts w:ascii="Museo Sans 300" w:eastAsia="Open Sans" w:hAnsi="Museo Sans 300" w:cs="Open Sans"/>
          <w:sz w:val="24"/>
          <w:szCs w:val="24"/>
        </w:rPr>
        <w:t xml:space="preserve"> según detalle:</w:t>
      </w:r>
    </w:p>
    <w:p w:rsidR="00F9404A" w:rsidRPr="00F9404A" w:rsidRDefault="00F9404A" w:rsidP="00F9404A">
      <w:pPr>
        <w:ind w:left="720"/>
        <w:contextualSpacing/>
        <w:rPr>
          <w:rFonts w:ascii="Bembo Std" w:eastAsia="Open Sans" w:hAnsi="Bembo Std" w:cs="Open Sans"/>
        </w:rPr>
      </w:pPr>
    </w:p>
    <w:tbl>
      <w:tblPr>
        <w:tblStyle w:val="Tablaconcuadrcula"/>
        <w:tblW w:w="0" w:type="auto"/>
        <w:tblLook w:val="04A0" w:firstRow="1" w:lastRow="0" w:firstColumn="1" w:lastColumn="0" w:noHBand="0" w:noVBand="1"/>
      </w:tblPr>
      <w:tblGrid>
        <w:gridCol w:w="548"/>
        <w:gridCol w:w="1600"/>
        <w:gridCol w:w="3559"/>
        <w:gridCol w:w="847"/>
        <w:gridCol w:w="1198"/>
        <w:gridCol w:w="1076"/>
      </w:tblGrid>
      <w:tr w:rsidR="00F9404A" w:rsidRPr="00F9404A" w:rsidTr="00DD018C">
        <w:trPr>
          <w:tblHeader/>
        </w:trPr>
        <w:tc>
          <w:tcPr>
            <w:tcW w:w="548"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No</w:t>
            </w:r>
          </w:p>
        </w:tc>
        <w:tc>
          <w:tcPr>
            <w:tcW w:w="1600"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Oferente</w:t>
            </w:r>
          </w:p>
        </w:tc>
        <w:tc>
          <w:tcPr>
            <w:tcW w:w="3559"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Bien/Servicio</w:t>
            </w:r>
          </w:p>
        </w:tc>
        <w:tc>
          <w:tcPr>
            <w:tcW w:w="847"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Cantidad</w:t>
            </w:r>
          </w:p>
        </w:tc>
        <w:tc>
          <w:tcPr>
            <w:tcW w:w="1198" w:type="dxa"/>
            <w:shd w:val="clear" w:color="auto" w:fill="D0CECE" w:themeFill="background2" w:themeFillShade="E6"/>
            <w:vAlign w:val="center"/>
          </w:tcPr>
          <w:p w:rsidR="00F9404A" w:rsidRPr="00F9404A" w:rsidRDefault="00F9404A" w:rsidP="00F9404A">
            <w:pPr>
              <w:jc w:val="center"/>
              <w:rPr>
                <w:rFonts w:ascii="Bembo Std" w:eastAsia="Times New Roman" w:hAnsi="Bembo Std" w:cs="Calibri"/>
                <w:b/>
                <w:bCs/>
                <w:color w:val="000000"/>
                <w:sz w:val="14"/>
                <w:szCs w:val="14"/>
                <w:lang w:eastAsia="es-SV"/>
              </w:rPr>
            </w:pPr>
            <w:r w:rsidRPr="00F9404A">
              <w:rPr>
                <w:rFonts w:ascii="Bembo Std" w:eastAsia="Times New Roman" w:hAnsi="Bembo Std" w:cs="Calibri"/>
                <w:b/>
                <w:bCs/>
                <w:color w:val="000000"/>
                <w:sz w:val="14"/>
                <w:szCs w:val="14"/>
                <w:lang w:eastAsia="es-SV"/>
              </w:rPr>
              <w:t>Precio Unitario</w:t>
            </w: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Con IVA.</w:t>
            </w:r>
          </w:p>
        </w:tc>
        <w:tc>
          <w:tcPr>
            <w:tcW w:w="1076"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Monto Total con IVA.</w:t>
            </w:r>
          </w:p>
        </w:tc>
      </w:tr>
      <w:tr w:rsidR="00F9404A" w:rsidRPr="00F9404A" w:rsidTr="00DD018C">
        <w:tc>
          <w:tcPr>
            <w:tcW w:w="54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1</w:t>
            </w:r>
          </w:p>
        </w:tc>
        <w:tc>
          <w:tcPr>
            <w:tcW w:w="1600"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559" w:type="dxa"/>
            <w:vAlign w:val="center"/>
          </w:tcPr>
          <w:p w:rsidR="00F9404A" w:rsidRPr="00F9404A" w:rsidRDefault="00F9404A" w:rsidP="00F9404A">
            <w:pPr>
              <w:jc w:val="both"/>
              <w:rPr>
                <w:rFonts w:ascii="Bembo Std" w:eastAsia="Times New Roman" w:hAnsi="Bembo Std" w:cs="Calibri"/>
                <w:b/>
                <w:sz w:val="14"/>
                <w:szCs w:val="14"/>
                <w:lang w:eastAsia="es-SV"/>
              </w:rPr>
            </w:pPr>
            <w:r w:rsidRPr="00F9404A">
              <w:rPr>
                <w:rFonts w:ascii="Bembo Std" w:eastAsia="Times New Roman" w:hAnsi="Bembo Std" w:cs="Calibri"/>
                <w:b/>
                <w:sz w:val="14"/>
                <w:szCs w:val="14"/>
                <w:lang w:eastAsia="es-SV"/>
              </w:rPr>
              <w:t>LLANTA GRABADO AGRÍCOLA TA110 MARCA PETLAS MEDIDA 520/85 RIN 42</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Llanta radial que puede usar o no cámara 520/85 rin 42</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Adecuada 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numPr>
                <w:ilvl w:val="0"/>
                <w:numId w:val="17"/>
              </w:numPr>
              <w:ind w:left="208" w:hanging="219"/>
              <w:contextualSpacing/>
              <w:jc w:val="both"/>
              <w:rPr>
                <w:rFonts w:ascii="Bembo Std" w:eastAsia="Open Sans" w:hAnsi="Bembo Std" w:cs="Open Sans"/>
              </w:rPr>
            </w:pPr>
            <w:r w:rsidRPr="00F9404A">
              <w:rPr>
                <w:rFonts w:ascii="Bembo Std" w:eastAsia="Times New Roman" w:hAnsi="Bembo Std" w:cs="Calibri"/>
                <w:sz w:val="14"/>
                <w:szCs w:val="14"/>
                <w:lang w:eastAsia="es-SV"/>
              </w:rPr>
              <w:t>Garantía por desperfectos en fábrica de 6 meses (incluye por desperfecto de material, por desprendimiento de material; no incluye mal armado de llanta, golpes/pinchazos/cortadura, desgaste por rodamiento en carretera, uso de llanta con presión de aire incorrecta, daño causado por rin dañado).</w:t>
            </w:r>
          </w:p>
        </w:tc>
        <w:tc>
          <w:tcPr>
            <w:tcW w:w="84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19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$ 2,220.00</w:t>
            </w:r>
          </w:p>
        </w:tc>
        <w:tc>
          <w:tcPr>
            <w:tcW w:w="1076"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$ 4,440.00</w:t>
            </w:r>
          </w:p>
        </w:tc>
      </w:tr>
      <w:tr w:rsidR="00F9404A" w:rsidRPr="00F9404A" w:rsidTr="00DD018C">
        <w:tc>
          <w:tcPr>
            <w:tcW w:w="54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2</w:t>
            </w:r>
          </w:p>
        </w:tc>
        <w:tc>
          <w:tcPr>
            <w:tcW w:w="1600"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559" w:type="dxa"/>
            <w:vAlign w:val="center"/>
          </w:tcPr>
          <w:p w:rsidR="00F9404A" w:rsidRPr="00F9404A" w:rsidRDefault="00F9404A" w:rsidP="00F9404A">
            <w:pPr>
              <w:jc w:val="both"/>
              <w:rPr>
                <w:rFonts w:ascii="Bembo Std" w:eastAsia="Times New Roman" w:hAnsi="Bembo Std" w:cs="Calibri"/>
                <w:b/>
                <w:sz w:val="14"/>
                <w:szCs w:val="14"/>
                <w:lang w:eastAsia="es-SV"/>
              </w:rPr>
            </w:pPr>
            <w:r w:rsidRPr="00F9404A">
              <w:rPr>
                <w:rFonts w:ascii="Bembo Std" w:eastAsia="Times New Roman" w:hAnsi="Bembo Std" w:cs="Calibri"/>
                <w:b/>
                <w:sz w:val="14"/>
                <w:szCs w:val="14"/>
                <w:lang w:eastAsia="es-SV"/>
              </w:rPr>
              <w:t>LLANTA GRABADO AGRÍCOLA TA60 MARCA PETLAS MEDIDA 16.9 RIN 30</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Llanta tubular con cámara 16.9 rin 30</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t>Garantía por desperfectos en fábrica de 6 meses (incluye por desperfecto de material, por desprendimiento de material; no incluye mal armado de llanta, golpes/pinchazos/cortadura, desgaste por rodamiento en carretera, uso de llanta con presión de aire incorrecta, daño causado por rin dañado)</w:t>
            </w:r>
          </w:p>
        </w:tc>
        <w:tc>
          <w:tcPr>
            <w:tcW w:w="84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19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$ 980.00</w:t>
            </w:r>
          </w:p>
        </w:tc>
        <w:tc>
          <w:tcPr>
            <w:tcW w:w="1076"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$ 1,960.00</w:t>
            </w:r>
          </w:p>
        </w:tc>
      </w:tr>
      <w:tr w:rsidR="00F9404A" w:rsidRPr="00F9404A" w:rsidTr="00DD018C">
        <w:tc>
          <w:tcPr>
            <w:tcW w:w="54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lastRenderedPageBreak/>
              <w:t>3</w:t>
            </w:r>
          </w:p>
        </w:tc>
        <w:tc>
          <w:tcPr>
            <w:tcW w:w="1600"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559" w:type="dxa"/>
            <w:vAlign w:val="center"/>
          </w:tcPr>
          <w:p w:rsidR="00F9404A" w:rsidRPr="00F9404A" w:rsidRDefault="00F9404A" w:rsidP="00F9404A">
            <w:pPr>
              <w:rPr>
                <w:rFonts w:ascii="Bembo Std" w:eastAsia="Times New Roman" w:hAnsi="Bembo Std" w:cs="Calibri"/>
                <w:b/>
                <w:sz w:val="14"/>
                <w:szCs w:val="14"/>
                <w:lang w:eastAsia="es-SV"/>
              </w:rPr>
            </w:pPr>
            <w:r w:rsidRPr="00F9404A">
              <w:rPr>
                <w:rFonts w:ascii="Bembo Std" w:eastAsia="Times New Roman" w:hAnsi="Bembo Std" w:cs="Calibri"/>
                <w:b/>
                <w:sz w:val="14"/>
                <w:szCs w:val="14"/>
                <w:lang w:eastAsia="es-SV"/>
              </w:rPr>
              <w:t>TUBO PARA LLANTA AGRÍCOLA MARCA PETLAS MULTIMEDIDAS 16.9 RIN 30 Y 14.9 RIN 30</w:t>
            </w:r>
          </w:p>
          <w:p w:rsidR="00F9404A" w:rsidRPr="00F9404A" w:rsidRDefault="00F9404A" w:rsidP="00F9404A">
            <w:pPr>
              <w:numPr>
                <w:ilvl w:val="0"/>
                <w:numId w:val="19"/>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xml:space="preserve">, chasis RW8200P026973, motor RG6081H084359 </w:t>
            </w:r>
          </w:p>
          <w:p w:rsidR="00F9404A" w:rsidRPr="00F9404A" w:rsidRDefault="00F9404A" w:rsidP="00F9404A">
            <w:pPr>
              <w:numPr>
                <w:ilvl w:val="0"/>
                <w:numId w:val="19"/>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t>Garantía por desperfecto de fábrica de 6 meses (incluye por desperfecto de material; no incluye desperfectos por mal armado de llanta)</w:t>
            </w:r>
          </w:p>
        </w:tc>
        <w:tc>
          <w:tcPr>
            <w:tcW w:w="84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19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$ 95.00</w:t>
            </w:r>
          </w:p>
        </w:tc>
        <w:tc>
          <w:tcPr>
            <w:tcW w:w="1076"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$ 190.00</w:t>
            </w:r>
          </w:p>
        </w:tc>
      </w:tr>
      <w:tr w:rsidR="00F9404A" w:rsidRPr="00F9404A" w:rsidTr="00DD018C">
        <w:tc>
          <w:tcPr>
            <w:tcW w:w="54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4</w:t>
            </w:r>
          </w:p>
        </w:tc>
        <w:tc>
          <w:tcPr>
            <w:tcW w:w="1600"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559" w:type="dxa"/>
            <w:vAlign w:val="center"/>
          </w:tcPr>
          <w:p w:rsidR="00F9404A" w:rsidRPr="00F9404A" w:rsidRDefault="00F9404A" w:rsidP="00F9404A">
            <w:pPr>
              <w:rPr>
                <w:rFonts w:ascii="Bembo Std" w:eastAsia="Times New Roman" w:hAnsi="Bembo Std" w:cs="Calibri"/>
                <w:b/>
                <w:bCs/>
                <w:sz w:val="14"/>
                <w:szCs w:val="14"/>
                <w:lang w:eastAsia="es-SV"/>
              </w:rPr>
            </w:pPr>
            <w:r w:rsidRPr="00F9404A">
              <w:rPr>
                <w:rFonts w:ascii="Bembo Std" w:eastAsia="Times New Roman" w:hAnsi="Bembo Std" w:cs="Calibri"/>
                <w:b/>
                <w:bCs/>
                <w:sz w:val="14"/>
                <w:szCs w:val="14"/>
                <w:lang w:eastAsia="es-SV"/>
              </w:rPr>
              <w:t xml:space="preserve">TUBO PARA LLANTA MARCA SUPERTUBO MEDIDA 520/85 RIN 42 </w:t>
            </w:r>
            <w:proofErr w:type="spellStart"/>
            <w:r w:rsidRPr="00F9404A">
              <w:rPr>
                <w:rFonts w:ascii="Bembo Std" w:eastAsia="Times New Roman" w:hAnsi="Bembo Std" w:cs="Calibri"/>
                <w:b/>
                <w:bCs/>
                <w:sz w:val="14"/>
                <w:szCs w:val="14"/>
                <w:lang w:eastAsia="es-SV"/>
              </w:rPr>
              <w:t>ó</w:t>
            </w:r>
            <w:proofErr w:type="spellEnd"/>
            <w:r w:rsidRPr="00F9404A">
              <w:rPr>
                <w:rFonts w:ascii="Bembo Std" w:eastAsia="Times New Roman" w:hAnsi="Bembo Std" w:cs="Calibri"/>
                <w:b/>
                <w:bCs/>
                <w:sz w:val="14"/>
                <w:szCs w:val="14"/>
                <w:lang w:eastAsia="es-SV"/>
              </w:rPr>
              <w:t xml:space="preserve"> 20.8 RIN 42</w:t>
            </w:r>
          </w:p>
          <w:p w:rsidR="00F9404A" w:rsidRPr="00F9404A" w:rsidRDefault="00F9404A" w:rsidP="00F9404A">
            <w:pPr>
              <w:numPr>
                <w:ilvl w:val="0"/>
                <w:numId w:val="20"/>
              </w:numPr>
              <w:ind w:left="208" w:hanging="208"/>
              <w:contextualSpacing/>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20"/>
              </w:numPr>
              <w:ind w:left="208" w:hanging="208"/>
              <w:contextualSpacing/>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t>Garantía por desperfecto de fábrica de 6 meses (incluye por desperfecto de material; no incluye desperfectos por mal armado de llanta)</w:t>
            </w:r>
          </w:p>
        </w:tc>
        <w:tc>
          <w:tcPr>
            <w:tcW w:w="84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198" w:type="dxa"/>
            <w:vAlign w:val="center"/>
          </w:tcPr>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$ 185.00</w:t>
            </w:r>
          </w:p>
        </w:tc>
        <w:tc>
          <w:tcPr>
            <w:tcW w:w="1076" w:type="dxa"/>
            <w:vAlign w:val="center"/>
          </w:tcPr>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$ 370.00</w:t>
            </w:r>
          </w:p>
        </w:tc>
      </w:tr>
    </w:tbl>
    <w:p w:rsidR="00F9404A" w:rsidRPr="00F9404A" w:rsidRDefault="00F9404A" w:rsidP="00F9404A">
      <w:pPr>
        <w:numPr>
          <w:ilvl w:val="0"/>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
          <w:sz w:val="24"/>
          <w:szCs w:val="24"/>
        </w:rPr>
        <w:t>GIRAR</w:t>
      </w:r>
      <w:r w:rsidRPr="00F9404A">
        <w:rPr>
          <w:rFonts w:ascii="Museo Sans 300" w:eastAsia="Open Sans" w:hAnsi="Museo Sans 300" w:cs="Open Sans"/>
          <w:sz w:val="24"/>
          <w:szCs w:val="24"/>
        </w:rPr>
        <w:t xml:space="preserve"> instrucciones a la Unidad de Compras Públicas para que realice lo siguiente:</w:t>
      </w:r>
    </w:p>
    <w:p w:rsidR="00F9404A" w:rsidRPr="00F9404A" w:rsidRDefault="00F9404A" w:rsidP="00F9404A">
      <w:pPr>
        <w:numPr>
          <w:ilvl w:val="1"/>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sz w:val="24"/>
          <w:szCs w:val="24"/>
        </w:rPr>
        <w:t>Registrar en la plataforma de COMPRASAL la adjudicación del proceso de compra</w:t>
      </w:r>
    </w:p>
    <w:p w:rsidR="00F9404A" w:rsidRPr="00F9404A" w:rsidRDefault="00F9404A" w:rsidP="00F9404A">
      <w:pPr>
        <w:numPr>
          <w:ilvl w:val="1"/>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sz w:val="24"/>
          <w:szCs w:val="24"/>
        </w:rPr>
        <w:t>Notificar los resultados de adjudicación a los participantes del proceso de compra</w:t>
      </w:r>
    </w:p>
    <w:p w:rsidR="00F9404A" w:rsidRPr="00F9404A" w:rsidRDefault="00F9404A" w:rsidP="00F9404A">
      <w:pPr>
        <w:numPr>
          <w:ilvl w:val="1"/>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F9404A" w:rsidRPr="00F9404A" w:rsidRDefault="00F9404A" w:rsidP="00F9404A">
      <w:pPr>
        <w:numPr>
          <w:ilvl w:val="0"/>
          <w:numId w:val="21"/>
        </w:num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
          <w:bCs/>
          <w:sz w:val="24"/>
          <w:szCs w:val="24"/>
        </w:rPr>
        <w:t>INSTRUIR</w:t>
      </w:r>
      <w:r w:rsidRPr="00F9404A">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F9404A" w:rsidRPr="00F9404A" w:rsidRDefault="00F9404A" w:rsidP="00F9404A">
      <w:pPr>
        <w:tabs>
          <w:tab w:val="left" w:pos="284"/>
        </w:tabs>
        <w:spacing w:after="0" w:line="240" w:lineRule="auto"/>
        <w:ind w:left="720" w:right="48"/>
        <w:jc w:val="both"/>
        <w:rPr>
          <w:rFonts w:ascii="Museo Sans 300" w:eastAsia="Open Sans" w:hAnsi="Museo Sans 300" w:cs="Open Sans"/>
          <w:b/>
          <w:bCs/>
          <w:sz w:val="24"/>
          <w:szCs w:val="24"/>
        </w:rPr>
      </w:pPr>
    </w:p>
    <w:p w:rsidR="00F9404A" w:rsidRPr="00F9404A" w:rsidRDefault="00F9404A" w:rsidP="00F9404A">
      <w:p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Open Sans" w:hAnsi="Museo Sans 300" w:cs="Open Sans"/>
          <w:bCs/>
          <w:sz w:val="24"/>
          <w:szCs w:val="24"/>
        </w:rPr>
        <w:t xml:space="preserve">En consecuencia, y atendiendo recomendación de la Unidad de Compras Públicas, la Junta Directiva en uso de sus facultades, </w:t>
      </w:r>
      <w:r w:rsidRPr="00F9404A">
        <w:rPr>
          <w:rFonts w:ascii="Museo Sans 300" w:eastAsia="Open Sans" w:hAnsi="Museo Sans 300" w:cs="Open Sans"/>
          <w:b/>
          <w:bCs/>
          <w:sz w:val="24"/>
          <w:szCs w:val="24"/>
          <w:u w:val="single"/>
        </w:rPr>
        <w:t>ACUERDA: PRIMERO:</w:t>
      </w:r>
      <w:r w:rsidRPr="00F9404A">
        <w:rPr>
          <w:rFonts w:ascii="Museo Sans 300" w:eastAsia="Open Sans" w:hAnsi="Museo Sans 300" w:cs="Open Sans"/>
          <w:b/>
          <w:bCs/>
          <w:sz w:val="24"/>
          <w:szCs w:val="24"/>
        </w:rPr>
        <w:t xml:space="preserve"> </w:t>
      </w:r>
      <w:r w:rsidRPr="00F9404A">
        <w:rPr>
          <w:rFonts w:ascii="Museo Sans 300" w:eastAsia="Open Sans" w:hAnsi="Museo Sans 300" w:cs="Open Sans"/>
          <w:bCs/>
          <w:sz w:val="24"/>
          <w:szCs w:val="24"/>
        </w:rPr>
        <w:t xml:space="preserve">Adjudicar </w:t>
      </w:r>
      <w:r w:rsidRPr="00F9404A">
        <w:rPr>
          <w:rFonts w:ascii="Museo Sans 300" w:eastAsia="Open Sans" w:hAnsi="Museo Sans 300" w:cs="Open Sans"/>
          <w:sz w:val="24"/>
          <w:szCs w:val="24"/>
        </w:rPr>
        <w:t xml:space="preserve">el proceso de Subasta Inversa </w:t>
      </w:r>
      <w:r w:rsidRPr="00F9404A">
        <w:rPr>
          <w:rFonts w:ascii="Museo Sans 300" w:eastAsia="Open Sans" w:hAnsi="Museo Sans 300" w:cs="Open Sans"/>
          <w:b/>
          <w:sz w:val="24"/>
          <w:szCs w:val="24"/>
        </w:rPr>
        <w:t>SI 422-2024 “COMPRA DE LLANTAS Y TUBOS PARA LLANTA PARA TRACTOR AGRICOLA”</w:t>
      </w:r>
      <w:r w:rsidRPr="00F9404A">
        <w:rPr>
          <w:rFonts w:ascii="Museo Sans 300" w:eastAsia="Open Sans" w:hAnsi="Museo Sans 300" w:cs="Open Sans"/>
          <w:sz w:val="24"/>
          <w:szCs w:val="24"/>
        </w:rPr>
        <w:t xml:space="preserve">, por un monto total de </w:t>
      </w:r>
      <w:r w:rsidRPr="00F9404A">
        <w:rPr>
          <w:rFonts w:ascii="Museo Sans 300" w:eastAsia="Open Sans" w:hAnsi="Museo Sans 300" w:cs="Open Sans"/>
          <w:b/>
          <w:sz w:val="24"/>
          <w:szCs w:val="24"/>
        </w:rPr>
        <w:t>SEIS MIL NOVECIENTOS SESENTA 00/100 DÓLARES DE LOS ESTADOS UNIDOS DE AMÉRICA (US $ 6,960.00), IVA INCLUIDO,</w:t>
      </w:r>
      <w:r w:rsidRPr="00F9404A">
        <w:rPr>
          <w:rFonts w:ascii="Museo Sans 300" w:eastAsia="Open Sans" w:hAnsi="Museo Sans 300" w:cs="Open Sans"/>
          <w:sz w:val="24"/>
          <w:szCs w:val="24"/>
        </w:rPr>
        <w:t xml:space="preserve"> según detalle:</w:t>
      </w:r>
    </w:p>
    <w:tbl>
      <w:tblPr>
        <w:tblStyle w:val="Tablaconcuadrcula"/>
        <w:tblW w:w="0" w:type="auto"/>
        <w:tblLook w:val="04A0" w:firstRow="1" w:lastRow="0" w:firstColumn="1" w:lastColumn="0" w:noHBand="0" w:noVBand="1"/>
      </w:tblPr>
      <w:tblGrid>
        <w:gridCol w:w="548"/>
        <w:gridCol w:w="1600"/>
        <w:gridCol w:w="3559"/>
        <w:gridCol w:w="847"/>
        <w:gridCol w:w="1198"/>
        <w:gridCol w:w="1076"/>
      </w:tblGrid>
      <w:tr w:rsidR="00F9404A" w:rsidRPr="00F9404A" w:rsidTr="00F9404A">
        <w:trPr>
          <w:tblHeader/>
        </w:trPr>
        <w:tc>
          <w:tcPr>
            <w:tcW w:w="558"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No</w:t>
            </w:r>
          </w:p>
        </w:tc>
        <w:tc>
          <w:tcPr>
            <w:tcW w:w="1673"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Oferente</w:t>
            </w:r>
          </w:p>
        </w:tc>
        <w:tc>
          <w:tcPr>
            <w:tcW w:w="3753"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Bien/Servicio</w:t>
            </w:r>
          </w:p>
        </w:tc>
        <w:tc>
          <w:tcPr>
            <w:tcW w:w="849"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Cantidad</w:t>
            </w:r>
          </w:p>
        </w:tc>
        <w:tc>
          <w:tcPr>
            <w:tcW w:w="1254" w:type="dxa"/>
            <w:shd w:val="clear" w:color="auto" w:fill="D0CECE" w:themeFill="background2" w:themeFillShade="E6"/>
            <w:vAlign w:val="center"/>
          </w:tcPr>
          <w:p w:rsidR="00F9404A" w:rsidRPr="00F9404A" w:rsidRDefault="00F9404A" w:rsidP="00F9404A">
            <w:pPr>
              <w:jc w:val="center"/>
              <w:rPr>
                <w:rFonts w:ascii="Bembo Std" w:eastAsia="Times New Roman" w:hAnsi="Bembo Std" w:cs="Calibri"/>
                <w:b/>
                <w:bCs/>
                <w:color w:val="000000"/>
                <w:sz w:val="14"/>
                <w:szCs w:val="14"/>
                <w:lang w:eastAsia="es-SV"/>
              </w:rPr>
            </w:pPr>
            <w:r w:rsidRPr="00F9404A">
              <w:rPr>
                <w:rFonts w:ascii="Bembo Std" w:eastAsia="Times New Roman" w:hAnsi="Bembo Std" w:cs="Calibri"/>
                <w:b/>
                <w:bCs/>
                <w:color w:val="000000"/>
                <w:sz w:val="14"/>
                <w:szCs w:val="14"/>
                <w:lang w:eastAsia="es-SV"/>
              </w:rPr>
              <w:t>Precio Unitario</w:t>
            </w: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Con IVA.</w:t>
            </w:r>
          </w:p>
        </w:tc>
        <w:tc>
          <w:tcPr>
            <w:tcW w:w="1117" w:type="dxa"/>
            <w:shd w:val="clear" w:color="auto" w:fill="D0CECE" w:themeFill="background2" w:themeFillShade="E6"/>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Monto Total con IVA.</w:t>
            </w:r>
          </w:p>
        </w:tc>
      </w:tr>
      <w:tr w:rsidR="00F9404A" w:rsidRPr="00F9404A" w:rsidTr="00F9404A">
        <w:tc>
          <w:tcPr>
            <w:tcW w:w="55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1</w:t>
            </w:r>
          </w:p>
        </w:tc>
        <w:tc>
          <w:tcPr>
            <w:tcW w:w="1673"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753" w:type="dxa"/>
            <w:vAlign w:val="center"/>
          </w:tcPr>
          <w:p w:rsidR="00F9404A" w:rsidRPr="00F9404A" w:rsidRDefault="00F9404A" w:rsidP="00F9404A">
            <w:pPr>
              <w:jc w:val="both"/>
              <w:rPr>
                <w:rFonts w:ascii="Bembo Std" w:eastAsia="Times New Roman" w:hAnsi="Bembo Std" w:cs="Calibri"/>
                <w:b/>
                <w:sz w:val="12"/>
                <w:szCs w:val="12"/>
                <w:lang w:eastAsia="es-SV"/>
              </w:rPr>
            </w:pPr>
            <w:r w:rsidRPr="00F9404A">
              <w:rPr>
                <w:rFonts w:ascii="Bembo Std" w:eastAsia="Times New Roman" w:hAnsi="Bembo Std" w:cs="Calibri"/>
                <w:b/>
                <w:sz w:val="12"/>
                <w:szCs w:val="12"/>
                <w:lang w:eastAsia="es-SV"/>
              </w:rPr>
              <w:t>LLANTA GRABADO AGRÍCOLA TA110 MARCA PETLAS MEDIDA 520/85 RIN 42</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Llanta radial que puede usar o no cámara 520/85 rin 42</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Adecuada 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17"/>
              </w:numPr>
              <w:ind w:left="208" w:hanging="219"/>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numPr>
                <w:ilvl w:val="0"/>
                <w:numId w:val="17"/>
              </w:numPr>
              <w:ind w:left="208" w:hanging="219"/>
              <w:contextualSpacing/>
              <w:jc w:val="both"/>
              <w:rPr>
                <w:rFonts w:ascii="Bembo Std" w:eastAsia="Open Sans" w:hAnsi="Bembo Std" w:cs="Open Sans"/>
              </w:rPr>
            </w:pPr>
            <w:r w:rsidRPr="00F9404A">
              <w:rPr>
                <w:rFonts w:ascii="Bembo Std" w:eastAsia="Times New Roman" w:hAnsi="Bembo Std" w:cs="Calibri"/>
                <w:sz w:val="14"/>
                <w:szCs w:val="14"/>
                <w:lang w:eastAsia="es-SV"/>
              </w:rPr>
              <w:t>Garantía por desperfectos en fábrica de 6 meses (incluye por desperfecto de material, por desprendimiento de material; no incluye mal armado de llanta, golpes/pinchazos/cortadura, desgaste por rodamiento en carretera, uso de llanta con presión de aire incorrecta, daño causado por rin dañado).</w:t>
            </w:r>
          </w:p>
        </w:tc>
        <w:tc>
          <w:tcPr>
            <w:tcW w:w="849"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254"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$ 2,220.00</w:t>
            </w:r>
          </w:p>
        </w:tc>
        <w:tc>
          <w:tcPr>
            <w:tcW w:w="111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$ 4,440.00</w:t>
            </w:r>
          </w:p>
        </w:tc>
      </w:tr>
      <w:tr w:rsidR="00F9404A" w:rsidRPr="00F9404A" w:rsidTr="00F9404A">
        <w:tc>
          <w:tcPr>
            <w:tcW w:w="55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2</w:t>
            </w:r>
          </w:p>
        </w:tc>
        <w:tc>
          <w:tcPr>
            <w:tcW w:w="1673"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753" w:type="dxa"/>
            <w:vAlign w:val="center"/>
          </w:tcPr>
          <w:p w:rsidR="00F9404A" w:rsidRPr="00F9404A" w:rsidRDefault="00F9404A" w:rsidP="00F9404A">
            <w:pPr>
              <w:jc w:val="both"/>
              <w:rPr>
                <w:rFonts w:ascii="Bembo Std" w:eastAsia="Times New Roman" w:hAnsi="Bembo Std" w:cs="Calibri"/>
                <w:b/>
                <w:sz w:val="12"/>
                <w:szCs w:val="12"/>
                <w:lang w:eastAsia="es-SV"/>
              </w:rPr>
            </w:pPr>
            <w:r w:rsidRPr="00F9404A">
              <w:rPr>
                <w:rFonts w:ascii="Bembo Std" w:eastAsia="Times New Roman" w:hAnsi="Bembo Std" w:cs="Calibri"/>
                <w:b/>
                <w:sz w:val="12"/>
                <w:szCs w:val="12"/>
                <w:lang w:eastAsia="es-SV"/>
              </w:rPr>
              <w:t>LLANTA GRABADO AGRÍCOLA TA60 MARCA PETLAS MEDIDA 16.9 RIN 30</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Llanta tubular con cámara 16.9 rin 30</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18"/>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lastRenderedPageBreak/>
              <w:t>Garantía por desperfectos en fábrica de 6 meses (incluye por desperfecto de material, por desprendimiento de material; no incluye mal armado de llanta, golpes/pinchazos/cortadura, desgaste por rodamiento en carretera, uso de llanta con presión de aire incorrecta, daño causado por rin dañado)</w:t>
            </w:r>
          </w:p>
        </w:tc>
        <w:tc>
          <w:tcPr>
            <w:tcW w:w="849"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lastRenderedPageBreak/>
              <w:t>2 Unidades</w:t>
            </w:r>
          </w:p>
        </w:tc>
        <w:tc>
          <w:tcPr>
            <w:tcW w:w="1254"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$ 980.00</w:t>
            </w:r>
          </w:p>
        </w:tc>
        <w:tc>
          <w:tcPr>
            <w:tcW w:w="111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$ 1,960.00</w:t>
            </w:r>
          </w:p>
        </w:tc>
      </w:tr>
      <w:tr w:rsidR="00F9404A" w:rsidRPr="00F9404A" w:rsidTr="00F9404A">
        <w:tc>
          <w:tcPr>
            <w:tcW w:w="55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3</w:t>
            </w:r>
          </w:p>
        </w:tc>
        <w:tc>
          <w:tcPr>
            <w:tcW w:w="1673"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753" w:type="dxa"/>
            <w:vAlign w:val="center"/>
          </w:tcPr>
          <w:p w:rsidR="00F9404A" w:rsidRPr="00F9404A" w:rsidRDefault="00F9404A" w:rsidP="00F9404A">
            <w:pPr>
              <w:rPr>
                <w:rFonts w:ascii="Bembo Std" w:eastAsia="Times New Roman" w:hAnsi="Bembo Std" w:cs="Calibri"/>
                <w:b/>
                <w:sz w:val="12"/>
                <w:szCs w:val="12"/>
                <w:lang w:eastAsia="es-SV"/>
              </w:rPr>
            </w:pPr>
            <w:r w:rsidRPr="00F9404A">
              <w:rPr>
                <w:rFonts w:ascii="Bembo Std" w:eastAsia="Times New Roman" w:hAnsi="Bembo Std" w:cs="Calibri"/>
                <w:b/>
                <w:sz w:val="12"/>
                <w:szCs w:val="12"/>
                <w:lang w:eastAsia="es-SV"/>
              </w:rPr>
              <w:t>TUBO PARA LLANTA AGRÍCOLA MARCA PETLAS MULTIMEDIDAS 16.9 RIN 30 Y 14.9 RIN 30</w:t>
            </w:r>
          </w:p>
          <w:p w:rsidR="00F9404A" w:rsidRPr="00F9404A" w:rsidRDefault="00F9404A" w:rsidP="00F9404A">
            <w:pPr>
              <w:numPr>
                <w:ilvl w:val="0"/>
                <w:numId w:val="19"/>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xml:space="preserve">, chasis RW8200P026973, motor RG6081H084359 </w:t>
            </w:r>
          </w:p>
          <w:p w:rsidR="00F9404A" w:rsidRPr="00F9404A" w:rsidRDefault="00F9404A" w:rsidP="00F9404A">
            <w:pPr>
              <w:numPr>
                <w:ilvl w:val="0"/>
                <w:numId w:val="19"/>
              </w:numPr>
              <w:ind w:left="208" w:hanging="208"/>
              <w:contextualSpacing/>
              <w:jc w:val="both"/>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t>Garantía por desperfecto de fábrica de 6 meses (incluye por desperfecto de material; no incluye desperfectos por mal armado de llanta)</w:t>
            </w:r>
          </w:p>
        </w:tc>
        <w:tc>
          <w:tcPr>
            <w:tcW w:w="849"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254"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$ 95.00</w:t>
            </w:r>
          </w:p>
        </w:tc>
        <w:tc>
          <w:tcPr>
            <w:tcW w:w="1117"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$ 190.00</w:t>
            </w:r>
          </w:p>
        </w:tc>
      </w:tr>
      <w:tr w:rsidR="00F9404A" w:rsidRPr="00F9404A" w:rsidTr="00F9404A">
        <w:tc>
          <w:tcPr>
            <w:tcW w:w="558"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4</w:t>
            </w:r>
          </w:p>
        </w:tc>
        <w:tc>
          <w:tcPr>
            <w:tcW w:w="1673"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b/>
                <w:bCs/>
                <w:color w:val="000000"/>
                <w:sz w:val="14"/>
                <w:szCs w:val="14"/>
                <w:lang w:eastAsia="es-SV"/>
              </w:rPr>
              <w:t>GENERAL TRACTOR PARTS, S.A. DE C.V.</w:t>
            </w:r>
          </w:p>
        </w:tc>
        <w:tc>
          <w:tcPr>
            <w:tcW w:w="3753" w:type="dxa"/>
            <w:vAlign w:val="center"/>
          </w:tcPr>
          <w:p w:rsidR="00F9404A" w:rsidRPr="00F9404A" w:rsidRDefault="00F9404A" w:rsidP="00F9404A">
            <w:pPr>
              <w:rPr>
                <w:rFonts w:ascii="Bembo Std" w:eastAsia="Times New Roman" w:hAnsi="Bembo Std" w:cs="Calibri"/>
                <w:b/>
                <w:bCs/>
                <w:sz w:val="12"/>
                <w:szCs w:val="12"/>
                <w:lang w:eastAsia="es-SV"/>
              </w:rPr>
            </w:pPr>
            <w:r w:rsidRPr="00F9404A">
              <w:rPr>
                <w:rFonts w:ascii="Bembo Std" w:eastAsia="Times New Roman" w:hAnsi="Bembo Std" w:cs="Calibri"/>
                <w:b/>
                <w:bCs/>
                <w:sz w:val="12"/>
                <w:szCs w:val="12"/>
                <w:lang w:eastAsia="es-SV"/>
              </w:rPr>
              <w:t xml:space="preserve">TUBO PARA LLANTA MARCA SUPERTUBO MEDIDA 520/85 RIN 42 </w:t>
            </w:r>
            <w:proofErr w:type="spellStart"/>
            <w:r w:rsidRPr="00F9404A">
              <w:rPr>
                <w:rFonts w:ascii="Bembo Std" w:eastAsia="Times New Roman" w:hAnsi="Bembo Std" w:cs="Calibri"/>
                <w:b/>
                <w:bCs/>
                <w:sz w:val="12"/>
                <w:szCs w:val="12"/>
                <w:lang w:eastAsia="es-SV"/>
              </w:rPr>
              <w:t>ó</w:t>
            </w:r>
            <w:proofErr w:type="spellEnd"/>
            <w:r w:rsidRPr="00F9404A">
              <w:rPr>
                <w:rFonts w:ascii="Bembo Std" w:eastAsia="Times New Roman" w:hAnsi="Bembo Std" w:cs="Calibri"/>
                <w:b/>
                <w:bCs/>
                <w:sz w:val="12"/>
                <w:szCs w:val="12"/>
                <w:lang w:eastAsia="es-SV"/>
              </w:rPr>
              <w:t xml:space="preserve"> 20.8 RIN 42</w:t>
            </w:r>
          </w:p>
          <w:p w:rsidR="00F9404A" w:rsidRPr="00F9404A" w:rsidRDefault="00F9404A" w:rsidP="00F9404A">
            <w:pPr>
              <w:numPr>
                <w:ilvl w:val="0"/>
                <w:numId w:val="20"/>
              </w:numPr>
              <w:ind w:left="208" w:hanging="208"/>
              <w:contextualSpacing/>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 xml:space="preserve">Para tractor agrícola, marca John </w:t>
            </w:r>
            <w:proofErr w:type="spellStart"/>
            <w:r w:rsidRPr="00F9404A">
              <w:rPr>
                <w:rFonts w:ascii="Bembo Std" w:eastAsia="Times New Roman" w:hAnsi="Bembo Std" w:cs="Calibri"/>
                <w:sz w:val="14"/>
                <w:szCs w:val="14"/>
                <w:lang w:eastAsia="es-SV"/>
              </w:rPr>
              <w:t>Deere</w:t>
            </w:r>
            <w:proofErr w:type="spellEnd"/>
            <w:r w:rsidRPr="00F9404A">
              <w:rPr>
                <w:rFonts w:ascii="Bembo Std" w:eastAsia="Times New Roman" w:hAnsi="Bembo Std" w:cs="Calibri"/>
                <w:sz w:val="14"/>
                <w:szCs w:val="14"/>
                <w:lang w:eastAsia="es-SV"/>
              </w:rPr>
              <w:t>, chasis RW8200P026973, motor RG6081H084359</w:t>
            </w:r>
          </w:p>
          <w:p w:rsidR="00F9404A" w:rsidRPr="00F9404A" w:rsidRDefault="00F9404A" w:rsidP="00F9404A">
            <w:pPr>
              <w:numPr>
                <w:ilvl w:val="0"/>
                <w:numId w:val="20"/>
              </w:numPr>
              <w:ind w:left="208" w:hanging="208"/>
              <w:contextualSpacing/>
              <w:rPr>
                <w:rFonts w:ascii="Bembo Std" w:eastAsia="Times New Roman" w:hAnsi="Bembo Std" w:cs="Calibri"/>
                <w:sz w:val="14"/>
                <w:szCs w:val="14"/>
                <w:lang w:eastAsia="es-SV"/>
              </w:rPr>
            </w:pPr>
            <w:r w:rsidRPr="00F9404A">
              <w:rPr>
                <w:rFonts w:ascii="Bembo Std" w:eastAsia="Times New Roman" w:hAnsi="Bembo Std" w:cs="Calibri"/>
                <w:sz w:val="14"/>
                <w:szCs w:val="14"/>
                <w:lang w:eastAsia="es-SV"/>
              </w:rPr>
              <w:t>Año 1998</w:t>
            </w:r>
          </w:p>
          <w:p w:rsidR="00F9404A" w:rsidRPr="00F9404A" w:rsidRDefault="00F9404A" w:rsidP="00F9404A">
            <w:pPr>
              <w:tabs>
                <w:tab w:val="left" w:pos="284"/>
              </w:tabs>
              <w:spacing w:line="276" w:lineRule="auto"/>
              <w:ind w:right="48"/>
              <w:jc w:val="both"/>
              <w:rPr>
                <w:rFonts w:ascii="Bembo Std" w:eastAsia="Open Sans" w:hAnsi="Bembo Std" w:cs="Open Sans"/>
              </w:rPr>
            </w:pPr>
            <w:r w:rsidRPr="00F9404A">
              <w:rPr>
                <w:rFonts w:ascii="Bembo Std" w:eastAsia="Times New Roman" w:hAnsi="Bembo Std" w:cs="Calibri"/>
                <w:sz w:val="14"/>
                <w:szCs w:val="14"/>
                <w:lang w:eastAsia="es-SV"/>
              </w:rPr>
              <w:t>Garantía por desperfecto de fábrica de 6 meses (incluye por desperfecto de material; no incluye desperfectos por mal armado de llanta)</w:t>
            </w:r>
          </w:p>
        </w:tc>
        <w:tc>
          <w:tcPr>
            <w:tcW w:w="849" w:type="dxa"/>
            <w:vAlign w:val="center"/>
          </w:tcPr>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Times New Roman" w:hAnsi="Bembo Std" w:cs="Calibri"/>
                <w:color w:val="000000"/>
                <w:sz w:val="14"/>
                <w:szCs w:val="14"/>
                <w:lang w:eastAsia="es-SV"/>
              </w:rPr>
              <w:t>2 Unidades</w:t>
            </w:r>
          </w:p>
        </w:tc>
        <w:tc>
          <w:tcPr>
            <w:tcW w:w="1254" w:type="dxa"/>
            <w:vAlign w:val="center"/>
          </w:tcPr>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$ 185.00</w:t>
            </w:r>
          </w:p>
        </w:tc>
        <w:tc>
          <w:tcPr>
            <w:tcW w:w="1117" w:type="dxa"/>
            <w:vAlign w:val="center"/>
          </w:tcPr>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jc w:val="center"/>
              <w:rPr>
                <w:rFonts w:ascii="Bembo Std" w:eastAsia="Open Sans" w:hAnsi="Bembo Std" w:cs="Open Sans"/>
                <w:sz w:val="14"/>
                <w:szCs w:val="14"/>
              </w:rPr>
            </w:pPr>
          </w:p>
          <w:p w:rsidR="00F9404A" w:rsidRPr="00F9404A" w:rsidRDefault="00F9404A" w:rsidP="00F9404A">
            <w:pPr>
              <w:tabs>
                <w:tab w:val="left" w:pos="284"/>
              </w:tabs>
              <w:spacing w:line="276" w:lineRule="auto"/>
              <w:ind w:right="48"/>
              <w:jc w:val="center"/>
              <w:rPr>
                <w:rFonts w:ascii="Bembo Std" w:eastAsia="Open Sans" w:hAnsi="Bembo Std" w:cs="Open Sans"/>
              </w:rPr>
            </w:pPr>
            <w:r w:rsidRPr="00F9404A">
              <w:rPr>
                <w:rFonts w:ascii="Bembo Std" w:eastAsia="Open Sans" w:hAnsi="Bembo Std" w:cs="Open Sans"/>
                <w:sz w:val="14"/>
                <w:szCs w:val="14"/>
              </w:rPr>
              <w:t>$ 370.00</w:t>
            </w:r>
          </w:p>
        </w:tc>
      </w:tr>
    </w:tbl>
    <w:p w:rsidR="00F9404A" w:rsidRPr="00F9404A" w:rsidRDefault="00F9404A" w:rsidP="00F9404A">
      <w:pPr>
        <w:tabs>
          <w:tab w:val="left" w:pos="284"/>
        </w:tabs>
        <w:spacing w:after="0" w:line="240" w:lineRule="auto"/>
        <w:ind w:right="48"/>
        <w:jc w:val="both"/>
        <w:rPr>
          <w:rFonts w:ascii="Museo Sans 300" w:eastAsia="Open Sans" w:hAnsi="Museo Sans 300" w:cs="Open Sans"/>
          <w:sz w:val="24"/>
          <w:szCs w:val="24"/>
        </w:rPr>
      </w:pPr>
      <w:r w:rsidRPr="00F9404A">
        <w:rPr>
          <w:rFonts w:ascii="Museo Sans 300" w:eastAsia="Batang" w:hAnsi="Museo Sans 300"/>
          <w:b/>
          <w:sz w:val="24"/>
          <w:szCs w:val="24"/>
          <w:u w:val="single"/>
        </w:rPr>
        <w:t>SEGUNDO:</w:t>
      </w:r>
      <w:r w:rsidRPr="00F9404A">
        <w:rPr>
          <w:rFonts w:ascii="Museo Sans 300" w:eastAsia="Batang" w:hAnsi="Museo Sans 300"/>
          <w:sz w:val="24"/>
          <w:szCs w:val="24"/>
        </w:rPr>
        <w:t xml:space="preserve"> Instruir </w:t>
      </w:r>
      <w:r w:rsidRPr="00F9404A">
        <w:rPr>
          <w:rFonts w:ascii="Museo Sans 300" w:eastAsia="Open Sans" w:hAnsi="Museo Sans 300" w:cs="Open Sans"/>
          <w:sz w:val="24"/>
          <w:szCs w:val="24"/>
        </w:rPr>
        <w:t xml:space="preserve">a la Unidad de Compras Públicas para que realice lo siguiente: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F9404A">
        <w:rPr>
          <w:rFonts w:ascii="Museo Sans 300" w:eastAsia="Open Sans" w:hAnsi="Museo Sans 300" w:cs="Open Sans"/>
          <w:b/>
          <w:sz w:val="24"/>
          <w:szCs w:val="24"/>
          <w:u w:val="single"/>
        </w:rPr>
        <w:t>TERCERO:</w:t>
      </w:r>
      <w:r w:rsidRPr="00F9404A">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“”””VI) El señor Presidente somete a consideración de Junta Directiva, memorándum con referencia UCP-00-0597-2024,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Solicitud de Prórroga de Orden de Compra 137, relacionado con el proceso de compra INTERNET MOVIL PARA EL AÑO 2025,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 xml:space="preserve">Sirva la presenta para solicitar la Prórroga de la Orden de Compra No. </w:t>
      </w:r>
      <w:r w:rsidRPr="00F9404A">
        <w:rPr>
          <w:rFonts w:ascii="Museo Sans 300" w:eastAsia="Batang" w:hAnsi="Museo Sans 300" w:cs="Arial"/>
          <w:bCs/>
          <w:sz w:val="24"/>
          <w:szCs w:val="24"/>
        </w:rPr>
        <w:t xml:space="preserve">137,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25"/>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24 de noviembre de 2023, se adjudicó el Proceso de Compra por Comparación de Precio No. CDP 162-2024 INTERNET MOVIL PARA EL AÑO 2024 - MODEM TIPO USB,</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CTE TELECOM PERSONAL, S.A DE C.V, por un monto de </w:t>
      </w:r>
      <w:r w:rsidRPr="00F9404A">
        <w:rPr>
          <w:rFonts w:ascii="Museo Sans 300" w:eastAsia="Times New Roman" w:hAnsi="Museo Sans 300" w:cs="Arial"/>
          <w:b/>
          <w:bCs/>
          <w:sz w:val="24"/>
          <w:szCs w:val="24"/>
          <w:lang w:eastAsia="es-SV"/>
        </w:rPr>
        <w:t xml:space="preserve">DOS MIL TRESCIENTOS CUARENTA 00/100 DÓLARES DE LOS ESTADOS UNIDOS DE AMÉRICA (US $2,340.00) IVA INCLUIDO, </w:t>
      </w:r>
      <w:r w:rsidRPr="00F9404A">
        <w:rPr>
          <w:rFonts w:ascii="Museo Sans 300" w:eastAsia="Times New Roman" w:hAnsi="Museo Sans 300" w:cs="Arial"/>
          <w:sz w:val="24"/>
          <w:szCs w:val="24"/>
          <w:lang w:eastAsia="es-SV"/>
        </w:rPr>
        <w:t xml:space="preserve">del cual, se derivó la orden de compra No. </w:t>
      </w:r>
      <w:r w:rsidRPr="00F9404A">
        <w:rPr>
          <w:rFonts w:ascii="Museo Sans 300" w:hAnsi="Museo Sans 300" w:cs="Arial"/>
          <w:bCs/>
          <w:sz w:val="24"/>
          <w:szCs w:val="24"/>
        </w:rPr>
        <w:t>137.</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25"/>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 xml:space="preserve">137, </w:t>
      </w:r>
      <w:r w:rsidRPr="00F9404A">
        <w:rPr>
          <w:rFonts w:ascii="Museo Sans 300" w:eastAsia="Times New Roman" w:hAnsi="Museo Sans 300" w:cs="Arial"/>
          <w:sz w:val="24"/>
          <w:szCs w:val="24"/>
          <w:lang w:eastAsia="es-SV"/>
        </w:rPr>
        <w:t>refiere a la contratación de servicio de internet móvil a través de módems tipo USB, por un periodo de 12 meses, contados a partir del 01 de enero al 31 de diciembre de 2024.</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25"/>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05 de diciembre de 2024, la Unidad de Compras Públicas, recibió del Administrador de Contrato Memorándum con referencia UDI-00-00151-24, y visto bueno del Jefe de la Unidad de Informática, el cual contenía que la ejecución de la orden de compra No.</w:t>
      </w:r>
      <w:r w:rsidRPr="00F9404A">
        <w:rPr>
          <w:rFonts w:ascii="Museo Sans 300" w:hAnsi="Museo Sans 300" w:cs="Arial"/>
          <w:bCs/>
          <w:sz w:val="24"/>
          <w:szCs w:val="24"/>
        </w:rPr>
        <w:t xml:space="preserve"> 137</w:t>
      </w:r>
      <w:r w:rsidRPr="00F9404A">
        <w:rPr>
          <w:rFonts w:ascii="Museo Sans 300" w:eastAsia="Times New Roman" w:hAnsi="Museo Sans 300" w:cs="Arial"/>
          <w:sz w:val="24"/>
          <w:szCs w:val="24"/>
          <w:lang w:eastAsia="es-SV"/>
        </w:rPr>
        <w:t>, ha sido satisfactoria, y que además, en fecha 09 de octubre de 2024, consultó al contratista  CTE TELECOM PERSONAL, S.A. DE C.V., a través de escrito con referencia UDI-00-00139-24, si aceptaban la prórroga del mismo, manteniendo los términos, plazos y precios; a lo cual, el contratista CTE TELECOM PERSONAL, S.A. DE C.V., en fecha 17 de octubre de 2024, a través de escrito, aceptó brindar el servicio de internet móvil a través de modem tipo USB para el año 2025.</w:t>
      </w:r>
    </w:p>
    <w:p w:rsidR="00F9404A" w:rsidRPr="00F9404A" w:rsidRDefault="00F9404A" w:rsidP="00F9404A">
      <w:pPr>
        <w:spacing w:after="0" w:line="240" w:lineRule="auto"/>
        <w:ind w:left="1134" w:hanging="708"/>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Segoe UI"/>
          <w:sz w:val="24"/>
          <w:szCs w:val="24"/>
          <w:lang w:eastAsia="es-SV"/>
        </w:rPr>
        <w:t xml:space="preserve">Asimismo, </w:t>
      </w:r>
      <w:r w:rsidRPr="00F9404A">
        <w:rPr>
          <w:rFonts w:ascii="Museo Sans 300" w:eastAsia="Times New Roman" w:hAnsi="Museo Sans 300" w:cs="Arial"/>
          <w:sz w:val="24"/>
          <w:szCs w:val="24"/>
          <w:lang w:eastAsia="es-SV"/>
        </w:rPr>
        <w:t xml:space="preserve">solicitó la prórroga de la orden de compra No. </w:t>
      </w:r>
      <w:r w:rsidRPr="00F9404A">
        <w:rPr>
          <w:rFonts w:ascii="Museo Sans 300" w:hAnsi="Museo Sans 300" w:cs="Arial"/>
          <w:bCs/>
          <w:sz w:val="24"/>
          <w:szCs w:val="24"/>
        </w:rPr>
        <w:t>137</w:t>
      </w:r>
      <w:r w:rsidRPr="00F9404A">
        <w:rPr>
          <w:rFonts w:ascii="Museo Sans 300" w:eastAsia="Times New Roman" w:hAnsi="Museo Sans 300" w:cs="Arial"/>
          <w:sz w:val="24"/>
          <w:szCs w:val="24"/>
          <w:lang w:eastAsia="es-SV"/>
        </w:rPr>
        <w:t>, para el año 2025, en razón de la necesidad que posee el Instituto para dotar al personal que realiza labores estratégicas que demandan la conectividad en ubicaciones remotas o en entornos donde el acceso a internet fijo no está disponible.</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25"/>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INTERNET MOVIL PARA EL AÑO 2025 (MODEM TIPO USB), de acuerdo a las consideraciones de las Unidades Solicitantes, y de acuerdo a lo establecido en la Ley de Compras Públicas.</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25"/>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jc w:val="both"/>
        <w:rPr>
          <w:rFonts w:ascii="Museo Sans 300" w:eastAsia="Times New Roman" w:hAnsi="Museo Sans 300" w:cs="Arial"/>
          <w:sz w:val="24"/>
          <w:szCs w:val="24"/>
          <w:highlight w:val="yellow"/>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 xml:space="preserve">Con base a lo antes expuesto y de conformidad artículo dieciocho de la Ley de Compras Públicas, se somete a consideración de la </w:t>
      </w:r>
      <w:r w:rsidRPr="00F9404A">
        <w:rPr>
          <w:rFonts w:ascii="Museo Sans 300" w:eastAsia="Times New Roman" w:hAnsi="Museo Sans 300" w:cs="Arial"/>
          <w:sz w:val="24"/>
          <w:szCs w:val="24"/>
          <w:lang w:val="es-ES" w:eastAsia="es-SV"/>
        </w:rPr>
        <w:lastRenderedPageBreak/>
        <w:t>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24"/>
        </w:numPr>
        <w:spacing w:after="0" w:line="240" w:lineRule="auto"/>
        <w:ind w:left="1418" w:hanging="425"/>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de la orden de compra No. 137 al oferente </w:t>
      </w:r>
      <w:r w:rsidRPr="00F9404A">
        <w:rPr>
          <w:rFonts w:ascii="Museo Sans 300" w:eastAsia="Open Sans" w:hAnsi="Museo Sans 300" w:cs="Arial"/>
          <w:b/>
          <w:bCs/>
          <w:sz w:val="24"/>
          <w:szCs w:val="24"/>
        </w:rPr>
        <w:t xml:space="preserve">CTE TELECOM PERSONAL, S.A DE C.V. </w:t>
      </w:r>
      <w:r w:rsidRPr="00F9404A">
        <w:rPr>
          <w:rFonts w:ascii="Museo Sans 300" w:hAnsi="Museo Sans 300" w:cs="Arial"/>
          <w:sz w:val="24"/>
          <w:szCs w:val="24"/>
        </w:rPr>
        <w:t xml:space="preserve"> por un monto de </w:t>
      </w:r>
      <w:r w:rsidRPr="00F9404A">
        <w:rPr>
          <w:rFonts w:ascii="Museo Sans 300" w:hAnsi="Museo Sans 300" w:cs="Arial"/>
          <w:b/>
          <w:bCs/>
          <w:sz w:val="24"/>
          <w:szCs w:val="24"/>
        </w:rPr>
        <w:t>DOS</w:t>
      </w:r>
      <w:r w:rsidRPr="00F9404A">
        <w:rPr>
          <w:rFonts w:ascii="Museo Sans 300" w:eastAsia="Times New Roman" w:hAnsi="Museo Sans 300" w:cs="Arial"/>
          <w:b/>
          <w:bCs/>
          <w:sz w:val="24"/>
          <w:szCs w:val="24"/>
          <w:lang w:eastAsia="es-SV"/>
        </w:rPr>
        <w:t xml:space="preserve"> MIL TRESCIENTOS CUARENTA 00/100 DÓLARES DE LOS ESTADOS UNIDOS DE AMÉRICA (US $2,340.00) IVA INCLUIDO</w:t>
      </w:r>
      <w:r w:rsidRPr="00F9404A">
        <w:rPr>
          <w:rFonts w:ascii="Museo Sans 300" w:hAnsi="Museo Sans 300" w:cs="Arial"/>
          <w:sz w:val="24"/>
          <w:szCs w:val="24"/>
        </w:rPr>
        <w:t>, para seguir brindando el servicio de internet móvil, a través de modem tipo USB, por un tiempo de doce meses, en el período de enero a diciembre del dos mil veinticinco.</w:t>
      </w:r>
    </w:p>
    <w:p w:rsidR="00F9404A" w:rsidRPr="00F9404A" w:rsidRDefault="00F9404A" w:rsidP="00F9404A">
      <w:pPr>
        <w:spacing w:after="0" w:line="240" w:lineRule="auto"/>
        <w:ind w:left="1418" w:hanging="425"/>
        <w:contextualSpacing/>
        <w:jc w:val="both"/>
        <w:rPr>
          <w:rFonts w:ascii="Museo Sans 300" w:hAnsi="Museo Sans 300" w:cs="Arial"/>
          <w:sz w:val="24"/>
          <w:szCs w:val="24"/>
        </w:rPr>
      </w:pPr>
    </w:p>
    <w:p w:rsidR="00F9404A" w:rsidRPr="00F9404A" w:rsidRDefault="00F9404A" w:rsidP="00F9404A">
      <w:pPr>
        <w:numPr>
          <w:ilvl w:val="0"/>
          <w:numId w:val="24"/>
        </w:numPr>
        <w:spacing w:after="0" w:line="240" w:lineRule="auto"/>
        <w:ind w:left="1418" w:hanging="425"/>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425"/>
        <w:contextualSpacing/>
        <w:rPr>
          <w:rFonts w:ascii="Museo Sans 300" w:hAnsi="Museo Sans 300" w:cs="Arial"/>
          <w:b/>
          <w:bCs/>
          <w:sz w:val="24"/>
          <w:szCs w:val="24"/>
        </w:rPr>
      </w:pPr>
    </w:p>
    <w:p w:rsidR="00F9404A" w:rsidRPr="00F9404A" w:rsidRDefault="00F9404A" w:rsidP="00F9404A">
      <w:pPr>
        <w:numPr>
          <w:ilvl w:val="0"/>
          <w:numId w:val="24"/>
        </w:numPr>
        <w:spacing w:after="0" w:line="240" w:lineRule="auto"/>
        <w:ind w:left="1418" w:hanging="425"/>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w:t>
      </w:r>
      <w:r w:rsidRPr="00F9404A">
        <w:rPr>
          <w:rFonts w:ascii="Museo Sans 300" w:eastAsia="Times New Roman" w:hAnsi="Museo Sans 300" w:cs="Arial"/>
          <w:lang w:eastAsia="es-SV"/>
        </w:rPr>
        <w:t>. “””””””””</w:t>
      </w:r>
    </w:p>
    <w:p w:rsidR="00F9404A" w:rsidRPr="00F9404A" w:rsidRDefault="00F9404A" w:rsidP="00F9404A">
      <w:pPr>
        <w:spacing w:after="0" w:line="240" w:lineRule="auto"/>
        <w:jc w:val="both"/>
        <w:rPr>
          <w:rFonts w:ascii="Museo Sans 300" w:eastAsia="Batang" w:hAnsi="Museo Sans 300"/>
          <w:sz w:val="24"/>
          <w:szCs w:val="24"/>
        </w:rPr>
      </w:pPr>
    </w:p>
    <w:p w:rsidR="00F9404A" w:rsidRDefault="00F9404A" w:rsidP="00F9404A">
      <w:pPr>
        <w:spacing w:after="0" w:line="240" w:lineRule="auto"/>
        <w:contextualSpacing/>
        <w:jc w:val="both"/>
        <w:rPr>
          <w:rFonts w:ascii="Museo Sans 300" w:hAnsi="Museo Sans 300" w:cs="Arial"/>
          <w:sz w:val="24"/>
          <w:szCs w:val="24"/>
        </w:rPr>
      </w:pPr>
      <w:r w:rsidRPr="00F9404A">
        <w:rPr>
          <w:rFonts w:ascii="Museo Sans 300" w:hAnsi="Museo Sans 300"/>
          <w:sz w:val="24"/>
          <w:szCs w:val="24"/>
        </w:rPr>
        <w:t xml:space="preserve">En consecuencia y atendiendo recomendación de la Unidad de Compras Públicas, la Junta Directiva en uso de sus facultades, </w:t>
      </w:r>
      <w:r w:rsidRPr="00F9404A">
        <w:rPr>
          <w:rFonts w:ascii="Museo Sans 300" w:hAnsi="Museo Sans 300"/>
          <w:b/>
          <w:sz w:val="24"/>
          <w:szCs w:val="24"/>
          <w:u w:val="single"/>
        </w:rPr>
        <w:t>ACUERDA: PRIMERO:</w:t>
      </w:r>
      <w:r w:rsidRPr="00F9404A">
        <w:rPr>
          <w:rFonts w:ascii="Museo Sans 300" w:hAnsi="Museo Sans 300"/>
          <w:sz w:val="24"/>
          <w:szCs w:val="24"/>
        </w:rPr>
        <w:t xml:space="preserve"> Aprobar </w:t>
      </w:r>
      <w:r w:rsidRPr="00F9404A">
        <w:rPr>
          <w:rFonts w:ascii="Museo Sans 300" w:hAnsi="Museo Sans 300" w:cs="Arial"/>
          <w:sz w:val="24"/>
          <w:szCs w:val="24"/>
        </w:rPr>
        <w:t xml:space="preserve">la prórroga de la orden de compra No. 137 al oferente </w:t>
      </w:r>
      <w:r w:rsidRPr="00F9404A">
        <w:rPr>
          <w:rFonts w:ascii="Museo Sans 300" w:eastAsia="Open Sans" w:hAnsi="Museo Sans 300" w:cs="Arial"/>
          <w:b/>
          <w:bCs/>
          <w:sz w:val="24"/>
          <w:szCs w:val="24"/>
        </w:rPr>
        <w:t xml:space="preserve">CTE TELECOM PERSONAL, S.A DE C.V. </w:t>
      </w:r>
      <w:r w:rsidRPr="00F9404A">
        <w:rPr>
          <w:rFonts w:ascii="Museo Sans 300" w:hAnsi="Museo Sans 300" w:cs="Arial"/>
          <w:sz w:val="24"/>
          <w:szCs w:val="24"/>
        </w:rPr>
        <w:t xml:space="preserve"> por un monto de </w:t>
      </w:r>
      <w:r w:rsidRPr="00F9404A">
        <w:rPr>
          <w:rFonts w:ascii="Museo Sans 300" w:hAnsi="Museo Sans 300" w:cs="Arial"/>
          <w:b/>
          <w:bCs/>
          <w:sz w:val="24"/>
          <w:szCs w:val="24"/>
        </w:rPr>
        <w:t>DOS</w:t>
      </w:r>
      <w:r w:rsidRPr="00F9404A">
        <w:rPr>
          <w:rFonts w:ascii="Museo Sans 300" w:eastAsia="Times New Roman" w:hAnsi="Museo Sans 300" w:cs="Arial"/>
          <w:b/>
          <w:bCs/>
          <w:sz w:val="24"/>
          <w:szCs w:val="24"/>
          <w:lang w:eastAsia="es-SV"/>
        </w:rPr>
        <w:t xml:space="preserve"> MIL TRESCIENTOS CUARENTA 00/100 DÓLARES DE LOS ESTADOS UNIDOS DE AMÉRICA (US $2,340.00) IVA INCLUIDO</w:t>
      </w:r>
      <w:r w:rsidRPr="00F9404A">
        <w:rPr>
          <w:rFonts w:ascii="Museo Sans 300" w:hAnsi="Museo Sans 300" w:cs="Arial"/>
          <w:sz w:val="24"/>
          <w:szCs w:val="24"/>
        </w:rPr>
        <w:t xml:space="preserve">, para seguir brindando el servicio de internet móvil, a través de modem tipo USB, por un tiempo de doce meses, en el período de enero a diciembre del dos mil veinticinco. </w:t>
      </w:r>
      <w:r w:rsidRPr="00F9404A">
        <w:rPr>
          <w:rFonts w:ascii="Museo Sans 300" w:hAnsi="Museo Sans 300" w:cs="Arial"/>
          <w:b/>
          <w:sz w:val="24"/>
          <w:szCs w:val="24"/>
          <w:u w:val="single"/>
        </w:rPr>
        <w:t>SEGUNDO:</w:t>
      </w:r>
      <w:r w:rsidRPr="00F9404A">
        <w:rPr>
          <w:rFonts w:ascii="Museo Sans 300"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hAnsi="Museo Sans 300" w:cs="Arial"/>
          <w:b/>
          <w:sz w:val="24"/>
          <w:szCs w:val="24"/>
          <w:u w:val="single"/>
        </w:rPr>
        <w:t>TERCERO:</w:t>
      </w:r>
      <w:r w:rsidRPr="00F9404A">
        <w:rPr>
          <w:rFonts w:ascii="Museo Sans 300"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NOTIFIQUESE.”””””””</w:t>
      </w:r>
    </w:p>
    <w:p w:rsidR="00DD018C" w:rsidRPr="00F9404A" w:rsidRDefault="00DD018C" w:rsidP="00F9404A">
      <w:pPr>
        <w:spacing w:after="0" w:line="240" w:lineRule="auto"/>
        <w:contextualSpacing/>
        <w:jc w:val="both"/>
        <w:rPr>
          <w:rFonts w:ascii="Museo Sans 300" w:hAnsi="Museo Sans 300" w:cs="Arial"/>
          <w:sz w:val="24"/>
          <w:szCs w:val="24"/>
        </w:rPr>
      </w:pPr>
    </w:p>
    <w:p w:rsidR="00F9404A" w:rsidRPr="00F9404A" w:rsidRDefault="00DD018C"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 </w:t>
      </w:r>
      <w:r w:rsidR="00F9404A" w:rsidRPr="00F9404A">
        <w:rPr>
          <w:rFonts w:ascii="Museo Sans 300" w:eastAsia="Batang" w:hAnsi="Museo Sans 300"/>
          <w:sz w:val="24"/>
          <w:szCs w:val="24"/>
        </w:rPr>
        <w:t xml:space="preserve">“”””VII) El señor Presidente somete a consideración de Junta Directiva, memorándum con referencia UCP-00-0598-2024, de fecha 10 de diciembre de 2024, mediante el cual la Ing. </w:t>
      </w:r>
      <w:r w:rsidR="00F9404A">
        <w:rPr>
          <w:rFonts w:ascii="Museo Sans 300" w:eastAsia="Batang" w:hAnsi="Museo Sans 300"/>
          <w:sz w:val="24"/>
          <w:szCs w:val="24"/>
        </w:rPr>
        <w:t>---</w:t>
      </w:r>
      <w:r w:rsidR="00F9404A" w:rsidRPr="00F9404A">
        <w:rPr>
          <w:rFonts w:ascii="Museo Sans 300" w:eastAsia="Batang" w:hAnsi="Museo Sans 300"/>
          <w:sz w:val="24"/>
          <w:szCs w:val="24"/>
        </w:rPr>
        <w:t>, Jefa de la Unidad de Compras Públicas, presenta Solicitud de Prórroga de Orden de Compra 138, relacionado con el proceso de compra ENLACES DEDICADOS IP E INTERNET PARA EL AÑO 2025,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lastRenderedPageBreak/>
        <w:t>“”””””””</w:t>
      </w:r>
      <w:r w:rsidRPr="00F9404A">
        <w:rPr>
          <w:rFonts w:ascii="Museo Sans 300" w:eastAsia="Times New Roman" w:hAnsi="Museo Sans 300" w:cs="Arial"/>
          <w:sz w:val="24"/>
          <w:szCs w:val="24"/>
          <w:lang w:eastAsia="es-SV"/>
        </w:rPr>
        <w:t xml:space="preserve">Sirva la presenta para solicitar la Prórroga de la Orden de Compra No. </w:t>
      </w:r>
      <w:r w:rsidRPr="00F9404A">
        <w:rPr>
          <w:rFonts w:ascii="Museo Sans 300" w:eastAsia="Batang" w:hAnsi="Museo Sans 300" w:cs="Arial"/>
          <w:bCs/>
          <w:sz w:val="24"/>
          <w:szCs w:val="24"/>
        </w:rPr>
        <w:t xml:space="preserve">138,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27"/>
        </w:numPr>
        <w:spacing w:after="0" w:line="240" w:lineRule="auto"/>
        <w:ind w:left="1134" w:hanging="709"/>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07 de diciembre de 2023, se adjudicó el Proceso de Compra por Comparación de Precio No. CDP 165-2024 ENLACES DEDICADOS IP E INTERNET PARA EL AÑO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ESCUCHA PANAMA, S.A. SUCURSAL EL SALVADOR, por un monto de </w:t>
      </w:r>
      <w:r w:rsidRPr="00F9404A">
        <w:rPr>
          <w:rFonts w:ascii="Museo Sans 300" w:eastAsia="Times New Roman" w:hAnsi="Museo Sans 300" w:cs="Arial"/>
          <w:b/>
          <w:bCs/>
          <w:sz w:val="24"/>
          <w:szCs w:val="24"/>
          <w:lang w:eastAsia="es-SV"/>
        </w:rPr>
        <w:t xml:space="preserve">ONCE MIL CIENTO DIECINUEVE 20/100 DÓLARES DE LOS ESTADOS UNIDOS DE AMÉRICA (US $11,119.20) IVA INCLUIDO, </w:t>
      </w:r>
      <w:r w:rsidRPr="00F9404A">
        <w:rPr>
          <w:rFonts w:ascii="Museo Sans 300" w:eastAsia="Times New Roman" w:hAnsi="Museo Sans 300" w:cs="Arial"/>
          <w:sz w:val="24"/>
          <w:szCs w:val="24"/>
          <w:lang w:eastAsia="es-SV"/>
        </w:rPr>
        <w:t>de la cual, se derivó</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138.</w:t>
      </w:r>
    </w:p>
    <w:p w:rsidR="00F9404A" w:rsidRPr="00F9404A" w:rsidRDefault="00F9404A" w:rsidP="00F9404A">
      <w:pPr>
        <w:spacing w:after="0" w:line="240" w:lineRule="auto"/>
        <w:ind w:left="1134" w:hanging="709"/>
        <w:contextualSpacing/>
        <w:rPr>
          <w:rFonts w:ascii="Museo Sans 300" w:eastAsia="Times New Roman" w:hAnsi="Museo Sans 300" w:cs="Arial"/>
          <w:sz w:val="24"/>
          <w:szCs w:val="24"/>
          <w:lang w:eastAsia="es-SV"/>
        </w:rPr>
      </w:pPr>
    </w:p>
    <w:p w:rsidR="00F9404A" w:rsidRPr="00F9404A" w:rsidRDefault="00F9404A" w:rsidP="00F9404A">
      <w:pPr>
        <w:numPr>
          <w:ilvl w:val="0"/>
          <w:numId w:val="27"/>
        </w:numPr>
        <w:spacing w:after="0" w:line="240" w:lineRule="auto"/>
        <w:ind w:left="1134" w:hanging="709"/>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 xml:space="preserve">138, </w:t>
      </w:r>
      <w:r w:rsidRPr="00F9404A">
        <w:rPr>
          <w:rFonts w:ascii="Museo Sans 300" w:eastAsia="Times New Roman" w:hAnsi="Museo Sans 300" w:cs="Arial"/>
          <w:sz w:val="24"/>
          <w:szCs w:val="24"/>
          <w:lang w:eastAsia="es-SV"/>
        </w:rPr>
        <w:t>refiere a la contratación del servicio de telefonía e internet fija, por un periodo de 12 meses, contados a partir del 01 de enero al 31 de diciembre de 2024.</w:t>
      </w:r>
    </w:p>
    <w:p w:rsidR="00F9404A" w:rsidRPr="00F9404A" w:rsidRDefault="00F9404A" w:rsidP="00F9404A">
      <w:pPr>
        <w:spacing w:after="0" w:line="240" w:lineRule="auto"/>
        <w:ind w:left="1134" w:hanging="709"/>
        <w:contextualSpacing/>
        <w:rPr>
          <w:rFonts w:ascii="Museo Sans 300" w:eastAsia="Times New Roman" w:hAnsi="Museo Sans 300" w:cs="Arial"/>
          <w:sz w:val="24"/>
          <w:szCs w:val="24"/>
          <w:lang w:eastAsia="es-SV"/>
        </w:rPr>
      </w:pPr>
    </w:p>
    <w:p w:rsidR="00F9404A" w:rsidRPr="00F9404A" w:rsidRDefault="00F9404A" w:rsidP="00F9404A">
      <w:pPr>
        <w:numPr>
          <w:ilvl w:val="0"/>
          <w:numId w:val="27"/>
        </w:numPr>
        <w:spacing w:after="0" w:line="240" w:lineRule="auto"/>
        <w:ind w:left="1134" w:hanging="709"/>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05 de diciembre de 2024, la Unidad de Compras Públicas, recibió del Administrador de Contrato Memorándum con referencia UDI-00-00152-24, y visto bueno del Jefe de la Unidad de Informática, el cual contenía que la ejecución de la orden de compra No.</w:t>
      </w:r>
      <w:r w:rsidRPr="00F9404A">
        <w:rPr>
          <w:rFonts w:ascii="Museo Sans 300" w:hAnsi="Museo Sans 300" w:cs="Arial"/>
          <w:bCs/>
          <w:sz w:val="24"/>
          <w:szCs w:val="24"/>
        </w:rPr>
        <w:t xml:space="preserve"> 138</w:t>
      </w:r>
      <w:r w:rsidRPr="00F9404A">
        <w:rPr>
          <w:rFonts w:ascii="Museo Sans 300" w:eastAsia="Times New Roman" w:hAnsi="Museo Sans 300" w:cs="Arial"/>
          <w:sz w:val="24"/>
          <w:szCs w:val="24"/>
          <w:lang w:eastAsia="es-SV"/>
        </w:rPr>
        <w:t>, ha sido satisfactoria, y que además, en fecha 09 de octubre de 2024, consultó al contratista  ESCUCHA PANAMA, S.A. SUCURSAL EL SALVADOR, a través de escrito con referencia UDI-00-00136-24, si aceptaban la prórroga del mismo, manteniendo los términos, plazos y precios; a lo cual, el contratista ESCUCHA PANAMA, S.A. SUCURSAL EL SALVADOR, en fecha 10 de octubre de 2024, a través de escrito, aceptó brindar el servicio de telefonía e internet fija para el año 2025.</w:t>
      </w:r>
    </w:p>
    <w:p w:rsidR="00F9404A" w:rsidRPr="00F9404A" w:rsidRDefault="00F9404A" w:rsidP="00F9404A">
      <w:pPr>
        <w:spacing w:after="0" w:line="240" w:lineRule="auto"/>
        <w:ind w:left="1134" w:hanging="709"/>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Segoe UI"/>
          <w:sz w:val="24"/>
          <w:szCs w:val="24"/>
          <w:lang w:eastAsia="es-SV"/>
        </w:rPr>
        <w:t xml:space="preserve">Asimismo. </w:t>
      </w:r>
      <w:r w:rsidRPr="00F9404A">
        <w:rPr>
          <w:rFonts w:ascii="Museo Sans 300" w:eastAsia="Times New Roman" w:hAnsi="Museo Sans 300" w:cs="Arial"/>
          <w:sz w:val="24"/>
          <w:szCs w:val="24"/>
          <w:lang w:eastAsia="es-SV"/>
        </w:rPr>
        <w:t xml:space="preserve">solicitó la prórroga de la orden de compra No. </w:t>
      </w:r>
      <w:r w:rsidRPr="00F9404A">
        <w:rPr>
          <w:rFonts w:ascii="Museo Sans 300" w:hAnsi="Museo Sans 300" w:cs="Arial"/>
          <w:bCs/>
          <w:sz w:val="24"/>
          <w:szCs w:val="24"/>
        </w:rPr>
        <w:t>138</w:t>
      </w:r>
      <w:r w:rsidRPr="00F9404A">
        <w:rPr>
          <w:rFonts w:ascii="Museo Sans 300" w:eastAsia="Times New Roman" w:hAnsi="Museo Sans 300" w:cs="Arial"/>
          <w:sz w:val="24"/>
          <w:szCs w:val="24"/>
          <w:lang w:eastAsia="es-SV"/>
        </w:rPr>
        <w:t xml:space="preserve">, para el año 2025, en razón de la necesidad que posee el Instituto para la operación institucional y sus servicios tecnológicos críticos, tales como los sistemas de información y plataformas en la nube, los cuales requieren de una conexión estable y de alta velocidad. Asimismo, son esenciales para asegurar que la Oficina Central, los </w:t>
      </w:r>
      <w:proofErr w:type="spellStart"/>
      <w:r w:rsidRPr="00F9404A">
        <w:rPr>
          <w:rFonts w:ascii="Museo Sans 300" w:eastAsia="Times New Roman" w:hAnsi="Museo Sans 300" w:cs="Arial"/>
          <w:sz w:val="24"/>
          <w:szCs w:val="24"/>
          <w:lang w:eastAsia="es-SV"/>
        </w:rPr>
        <w:t>CETIAs</w:t>
      </w:r>
      <w:proofErr w:type="spellEnd"/>
      <w:r w:rsidRPr="00F9404A">
        <w:rPr>
          <w:rFonts w:ascii="Museo Sans 300" w:eastAsia="Times New Roman" w:hAnsi="Museo Sans 300" w:cs="Arial"/>
          <w:sz w:val="24"/>
          <w:szCs w:val="24"/>
          <w:lang w:eastAsia="es-SV"/>
        </w:rPr>
        <w:t>, y los servidores alojados en la nube cuenten con una conectividad continua y confiable 24/7/365.</w:t>
      </w:r>
    </w:p>
    <w:p w:rsidR="00F9404A" w:rsidRPr="00F9404A" w:rsidRDefault="00F9404A" w:rsidP="00F9404A">
      <w:pPr>
        <w:spacing w:after="0" w:line="240" w:lineRule="auto"/>
        <w:ind w:left="1134" w:hanging="709"/>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27"/>
        </w:numPr>
        <w:spacing w:after="0" w:line="240" w:lineRule="auto"/>
        <w:ind w:left="1134" w:hanging="709"/>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En fecha 21 de noviembre de 2024, en Punto IV de Sesión Extraordinaria No. 03-2024, la Honorable Junta Directiva, acordó que la Unidad de Compras Públicas tramitara, entre otros, el proceso de compra denominado ENLACES DEDICADOS IP E INTERNET PARA EL AÑO 2025, de acuerdo a las consideraciones de las Unidades </w:t>
      </w:r>
      <w:r w:rsidRPr="00F9404A">
        <w:rPr>
          <w:rFonts w:ascii="Museo Sans 300" w:eastAsia="Times New Roman" w:hAnsi="Museo Sans 300" w:cs="Arial"/>
          <w:sz w:val="24"/>
          <w:szCs w:val="24"/>
          <w:lang w:eastAsia="es-SV"/>
        </w:rPr>
        <w:lastRenderedPageBreak/>
        <w:t>Solicitantes, y de acuerdo a lo establecido en la Ley de Compras Públicas.</w:t>
      </w:r>
    </w:p>
    <w:p w:rsidR="00F9404A" w:rsidRPr="00F9404A" w:rsidRDefault="00F9404A" w:rsidP="00F9404A">
      <w:pPr>
        <w:spacing w:after="0" w:line="240" w:lineRule="auto"/>
        <w:ind w:left="1134" w:hanging="709"/>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27"/>
        </w:numPr>
        <w:spacing w:after="0" w:line="240" w:lineRule="auto"/>
        <w:ind w:left="1134" w:hanging="709"/>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28"/>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de la orden de compra No. 138 al oferente </w:t>
      </w:r>
      <w:r w:rsidRPr="00F9404A">
        <w:rPr>
          <w:rFonts w:ascii="Museo Sans 300" w:eastAsia="Open Sans" w:hAnsi="Museo Sans 300" w:cs="Arial"/>
          <w:b/>
          <w:bCs/>
          <w:sz w:val="24"/>
          <w:szCs w:val="24"/>
        </w:rPr>
        <w:t xml:space="preserve">ESCUCHA PANAMA, S.A. SUCURSAL EL SALVADOR </w:t>
      </w:r>
      <w:r w:rsidRPr="00F9404A">
        <w:rPr>
          <w:rFonts w:ascii="Museo Sans 300" w:hAnsi="Museo Sans 300" w:cs="Arial"/>
          <w:sz w:val="24"/>
          <w:szCs w:val="24"/>
        </w:rPr>
        <w:t xml:space="preserve">por un monto de </w:t>
      </w:r>
      <w:r w:rsidRPr="00F9404A">
        <w:rPr>
          <w:rFonts w:ascii="Museo Sans 300" w:eastAsia="Times New Roman" w:hAnsi="Museo Sans 300" w:cs="Arial"/>
          <w:b/>
          <w:bCs/>
          <w:sz w:val="24"/>
          <w:szCs w:val="24"/>
          <w:lang w:eastAsia="es-SV"/>
        </w:rPr>
        <w:t>ONCE MIL CIENTO DIECINUEVE 20/100 DÓLARES DE LOS ESTADOS UNIDOS DE AMÉRICA (US $11,119.20) IVA INCLUIDO</w:t>
      </w:r>
      <w:r w:rsidRPr="00F9404A">
        <w:rPr>
          <w:rFonts w:ascii="Museo Sans 300" w:hAnsi="Museo Sans 300" w:cs="Arial"/>
          <w:sz w:val="24"/>
          <w:szCs w:val="24"/>
        </w:rPr>
        <w:t xml:space="preserve"> para seguir brindando el servicio de telefonía e internet fija, por un tiempo de doce meses, en el período de enero a diciembre del dos mil veinticinco.</w:t>
      </w:r>
    </w:p>
    <w:p w:rsidR="00F9404A" w:rsidRPr="00F9404A" w:rsidRDefault="00F9404A" w:rsidP="00F9404A">
      <w:pPr>
        <w:spacing w:after="0" w:line="240" w:lineRule="auto"/>
        <w:ind w:left="1418" w:hanging="284"/>
        <w:contextualSpacing/>
        <w:jc w:val="both"/>
        <w:rPr>
          <w:rFonts w:ascii="Museo Sans 300" w:hAnsi="Museo Sans 300" w:cs="Arial"/>
          <w:sz w:val="24"/>
          <w:szCs w:val="24"/>
        </w:rPr>
      </w:pPr>
    </w:p>
    <w:p w:rsidR="00F9404A" w:rsidRPr="00F9404A" w:rsidRDefault="00F9404A" w:rsidP="00F9404A">
      <w:pPr>
        <w:numPr>
          <w:ilvl w:val="0"/>
          <w:numId w:val="28"/>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284"/>
        <w:contextualSpacing/>
        <w:rPr>
          <w:rFonts w:ascii="Museo Sans 300" w:hAnsi="Museo Sans 300" w:cs="Arial"/>
          <w:b/>
          <w:bCs/>
          <w:sz w:val="24"/>
          <w:szCs w:val="24"/>
        </w:rPr>
      </w:pPr>
    </w:p>
    <w:p w:rsidR="00F9404A" w:rsidRPr="00F9404A" w:rsidRDefault="00F9404A" w:rsidP="00F9404A">
      <w:pPr>
        <w:numPr>
          <w:ilvl w:val="0"/>
          <w:numId w:val="28"/>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 </w:t>
      </w:r>
      <w:r w:rsidRPr="00F9404A">
        <w:rPr>
          <w:rFonts w:ascii="Museo Sans 300" w:eastAsia="Batang" w:hAnsi="Museo Sans 300" w:cs="Arial"/>
          <w:lang w:val="es-CL"/>
        </w:rPr>
        <w:t xml:space="preserve"> “”””””””””””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En consecuencia y en atención a lo recomendado por la Unidad de Compras Públicas, la Junta Directiva en uso de sus facultades, ACUERDA: PRIMERO: Aprobar </w:t>
      </w:r>
      <w:r w:rsidRPr="00F9404A">
        <w:rPr>
          <w:rFonts w:ascii="Museo Sans 300" w:eastAsia="Batang" w:hAnsi="Museo Sans 300" w:cs="Arial"/>
          <w:sz w:val="24"/>
          <w:szCs w:val="24"/>
        </w:rPr>
        <w:t xml:space="preserve">la prórroga de la Orden de Compra 138 al oferente </w:t>
      </w:r>
      <w:r w:rsidRPr="00F9404A">
        <w:rPr>
          <w:rFonts w:ascii="Museo Sans 300" w:eastAsia="Open Sans" w:hAnsi="Museo Sans 300" w:cs="Arial"/>
          <w:b/>
          <w:bCs/>
          <w:sz w:val="24"/>
          <w:szCs w:val="24"/>
        </w:rPr>
        <w:t xml:space="preserve">ESCUCHA PANAMA, S.A. SUCURSAL EL SALVADOR </w:t>
      </w:r>
      <w:r w:rsidRPr="00F9404A">
        <w:rPr>
          <w:rFonts w:ascii="Museo Sans 300" w:eastAsia="Batang" w:hAnsi="Museo Sans 300" w:cs="Arial"/>
          <w:sz w:val="24"/>
          <w:szCs w:val="24"/>
        </w:rPr>
        <w:t xml:space="preserve">por un monto de </w:t>
      </w:r>
      <w:r w:rsidRPr="00F9404A">
        <w:rPr>
          <w:rFonts w:ascii="Museo Sans 300" w:eastAsia="Times New Roman" w:hAnsi="Museo Sans 300" w:cs="Arial"/>
          <w:b/>
          <w:bCs/>
          <w:sz w:val="24"/>
          <w:szCs w:val="24"/>
          <w:lang w:eastAsia="es-SV"/>
        </w:rPr>
        <w:t>ONCE MIL CIENTO DIECINUEVE 20/100 DÓLARES DE LOS ESTADOS UNIDOS DE AMÉRICA (US $11,119.20) IVA INCLUIDO</w:t>
      </w:r>
      <w:r w:rsidRPr="00F9404A">
        <w:rPr>
          <w:rFonts w:ascii="Museo Sans 300" w:eastAsia="Batang" w:hAnsi="Museo Sans 300" w:cs="Arial"/>
          <w:sz w:val="24"/>
          <w:szCs w:val="24"/>
        </w:rPr>
        <w:t xml:space="preserve"> para seguir brindando el servicio de telefonía e internet fija, por un tiempo de doce meses, en el período de enero a diciembre </w:t>
      </w:r>
      <w:r w:rsidRPr="00F9404A">
        <w:rPr>
          <w:rFonts w:ascii="Museo Sans 300" w:eastAsia="Batang" w:hAnsi="Museo Sans 300" w:cs="Arial"/>
          <w:sz w:val="24"/>
          <w:szCs w:val="24"/>
        </w:rPr>
        <w:lastRenderedPageBreak/>
        <w:t xml:space="preserve">del dos mil veinticinco. </w:t>
      </w:r>
      <w:r w:rsidRPr="00F9404A">
        <w:rPr>
          <w:rFonts w:ascii="Museo Sans 300" w:eastAsia="Batang" w:hAnsi="Museo Sans 300" w:cs="Arial"/>
          <w:b/>
          <w:sz w:val="24"/>
          <w:szCs w:val="24"/>
          <w:u w:val="single"/>
        </w:rPr>
        <w:t>SEGUNDO:</w:t>
      </w:r>
      <w:r w:rsidRPr="00F9404A">
        <w:rPr>
          <w:rFonts w:ascii="Museo Sans 300" w:eastAsia="Batang"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eastAsia="Batang" w:hAnsi="Museo Sans 300" w:cs="Arial"/>
          <w:b/>
          <w:sz w:val="24"/>
          <w:szCs w:val="24"/>
          <w:u w:val="single"/>
        </w:rPr>
        <w:t>TERCERO:</w:t>
      </w:r>
      <w:r w:rsidRPr="00F9404A">
        <w:rPr>
          <w:rFonts w:ascii="Museo Sans 300" w:eastAsia="Batang"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NOTIFÍQUESE.”””””</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“”””VIII) El señor Presidente somete a consideración de Junta Directiva, memorándum con referencia UCP-00-0599-2024,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Solicitud de Prórroga de Orden de Compra 139, relacionado con el proceso de compra CDP 166-2024 CLOUD COMPUTING SERVICE 2025,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 xml:space="preserve">Sirva la presenta para solicitar la Prórroga de la Orden de Compra No. </w:t>
      </w:r>
      <w:r w:rsidRPr="00F9404A">
        <w:rPr>
          <w:rFonts w:ascii="Museo Sans 300" w:eastAsia="Batang" w:hAnsi="Museo Sans 300" w:cs="Arial"/>
          <w:bCs/>
          <w:sz w:val="24"/>
          <w:szCs w:val="24"/>
        </w:rPr>
        <w:t xml:space="preserve">139,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0"/>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20 de noviembre de 2023, se adjudicó el Proceso de Compra por Comparación de Precio No. CDP 166-2024 CLOUD COMPUTING SERVICE AÑO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DATUM, S.A. DE C.V., por un monto de </w:t>
      </w:r>
      <w:r w:rsidRPr="00F9404A">
        <w:rPr>
          <w:rFonts w:ascii="Museo Sans 300" w:eastAsia="Times New Roman" w:hAnsi="Museo Sans 300" w:cs="Arial"/>
          <w:b/>
          <w:bCs/>
          <w:sz w:val="24"/>
          <w:szCs w:val="24"/>
          <w:lang w:eastAsia="es-SV"/>
        </w:rPr>
        <w:t xml:space="preserve">TREINTA Y SEIS MIL NOVECIENTOS DIECINUEVE 44/100 DÓLARES DE LOS ESTADOS UNIDOS DE AMÉRICA (US $36,919.44) IVA INCLUIDO, </w:t>
      </w:r>
      <w:r w:rsidRPr="00F9404A">
        <w:rPr>
          <w:rFonts w:ascii="Museo Sans 300" w:eastAsia="Times New Roman" w:hAnsi="Museo Sans 300" w:cs="Arial"/>
          <w:sz w:val="24"/>
          <w:szCs w:val="24"/>
          <w:lang w:eastAsia="es-SV"/>
        </w:rPr>
        <w:t>del cual, se derivó</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139.</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0"/>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 xml:space="preserve">139, </w:t>
      </w:r>
      <w:r w:rsidRPr="00F9404A">
        <w:rPr>
          <w:rFonts w:ascii="Museo Sans 300" w:eastAsia="Times New Roman" w:hAnsi="Museo Sans 300" w:cs="Arial"/>
          <w:sz w:val="24"/>
          <w:szCs w:val="24"/>
          <w:lang w:eastAsia="es-SV"/>
        </w:rPr>
        <w:t>refiere a la contratación del servicio de almacenamiento e infraestructura virtual, por un periodo de 12 meses, contados a partir del 01 de enero al 31 de diciembre de 2024.</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0"/>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05 de diciembre de 2024, la Unidad de Compras Públicas, recibió del Administrador de Contrato Memorándum con referencia UDI-00-00153-24, y visto bueno del Jefe de la Unidad de Informática, el cual contenía que la ejecución de la orden de compra No.</w:t>
      </w:r>
      <w:r w:rsidRPr="00F9404A">
        <w:rPr>
          <w:rFonts w:ascii="Museo Sans 300" w:hAnsi="Museo Sans 300" w:cs="Arial"/>
          <w:bCs/>
          <w:sz w:val="24"/>
          <w:szCs w:val="24"/>
        </w:rPr>
        <w:t xml:space="preserve"> 139</w:t>
      </w:r>
      <w:r w:rsidRPr="00F9404A">
        <w:rPr>
          <w:rFonts w:ascii="Museo Sans 300" w:eastAsia="Times New Roman" w:hAnsi="Museo Sans 300" w:cs="Arial"/>
          <w:sz w:val="24"/>
          <w:szCs w:val="24"/>
          <w:lang w:eastAsia="es-SV"/>
        </w:rPr>
        <w:t xml:space="preserve">, ha sido satisfactoria, y que además, en fecha 09 de octubre de 2024, consultó al contratista  </w:t>
      </w:r>
      <w:bookmarkStart w:id="2" w:name="_Hlk184705596"/>
      <w:r w:rsidRPr="00F9404A">
        <w:rPr>
          <w:rFonts w:ascii="Museo Sans 300" w:eastAsia="Times New Roman" w:hAnsi="Museo Sans 300" w:cs="Arial"/>
          <w:sz w:val="24"/>
          <w:szCs w:val="24"/>
          <w:lang w:eastAsia="es-SV"/>
        </w:rPr>
        <w:t xml:space="preserve">DATUM, S.A. DE C.V., </w:t>
      </w:r>
      <w:bookmarkEnd w:id="2"/>
      <w:r w:rsidRPr="00F9404A">
        <w:rPr>
          <w:rFonts w:ascii="Museo Sans 300" w:eastAsia="Times New Roman" w:hAnsi="Museo Sans 300" w:cs="Arial"/>
          <w:sz w:val="24"/>
          <w:szCs w:val="24"/>
          <w:lang w:eastAsia="es-SV"/>
        </w:rPr>
        <w:t xml:space="preserve">a través de escrito con referencia UDI-00-00135-24, si aceptaban la prórroga del mismo, manteniendo los términos, plazos y precios; a lo cual, el contratista DATUM, S.A. DE C.V., en fecha 09 de octubre de 2024, a través de escrito, aceptó brindar el servicio de </w:t>
      </w:r>
      <w:proofErr w:type="spellStart"/>
      <w:r w:rsidRPr="00F9404A">
        <w:rPr>
          <w:rFonts w:ascii="Museo Sans 300" w:eastAsia="Times New Roman" w:hAnsi="Museo Sans 300" w:cs="Arial"/>
          <w:sz w:val="24"/>
          <w:szCs w:val="24"/>
          <w:lang w:eastAsia="es-SV"/>
        </w:rPr>
        <w:t>cloud</w:t>
      </w:r>
      <w:proofErr w:type="spellEnd"/>
      <w:r w:rsidRPr="00F9404A">
        <w:rPr>
          <w:rFonts w:ascii="Museo Sans 300" w:eastAsia="Times New Roman" w:hAnsi="Museo Sans 300" w:cs="Arial"/>
          <w:sz w:val="24"/>
          <w:szCs w:val="24"/>
          <w:lang w:eastAsia="es-SV"/>
        </w:rPr>
        <w:t xml:space="preserve"> </w:t>
      </w:r>
      <w:proofErr w:type="spellStart"/>
      <w:r w:rsidRPr="00F9404A">
        <w:rPr>
          <w:rFonts w:ascii="Museo Sans 300" w:eastAsia="Times New Roman" w:hAnsi="Museo Sans 300" w:cs="Arial"/>
          <w:sz w:val="24"/>
          <w:szCs w:val="24"/>
          <w:lang w:eastAsia="es-SV"/>
        </w:rPr>
        <w:t>computing</w:t>
      </w:r>
      <w:proofErr w:type="spellEnd"/>
      <w:r w:rsidRPr="00F9404A">
        <w:rPr>
          <w:rFonts w:ascii="Museo Sans 300" w:eastAsia="Times New Roman" w:hAnsi="Museo Sans 300" w:cs="Arial"/>
          <w:sz w:val="24"/>
          <w:szCs w:val="24"/>
          <w:lang w:eastAsia="es-SV"/>
        </w:rPr>
        <w:t xml:space="preserve"> para el año 2025.</w:t>
      </w:r>
    </w:p>
    <w:p w:rsidR="00F9404A" w:rsidRPr="00F9404A" w:rsidRDefault="00F9404A" w:rsidP="00F9404A">
      <w:pPr>
        <w:spacing w:after="0" w:line="240" w:lineRule="auto"/>
        <w:ind w:left="1134" w:hanging="708"/>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Segoe UI"/>
          <w:sz w:val="24"/>
          <w:szCs w:val="24"/>
          <w:lang w:eastAsia="es-SV"/>
        </w:rPr>
        <w:t xml:space="preserve">Asimismo. </w:t>
      </w:r>
      <w:r w:rsidRPr="00F9404A">
        <w:rPr>
          <w:rFonts w:ascii="Museo Sans 300" w:eastAsia="Times New Roman" w:hAnsi="Museo Sans 300" w:cs="Arial"/>
          <w:sz w:val="24"/>
          <w:szCs w:val="24"/>
          <w:lang w:eastAsia="es-SV"/>
        </w:rPr>
        <w:t xml:space="preserve">solicitó la prórroga de la orden de compra No. </w:t>
      </w:r>
      <w:r w:rsidRPr="00F9404A">
        <w:rPr>
          <w:rFonts w:ascii="Museo Sans 300" w:hAnsi="Museo Sans 300" w:cs="Arial"/>
          <w:bCs/>
          <w:sz w:val="24"/>
          <w:szCs w:val="24"/>
        </w:rPr>
        <w:t>139</w:t>
      </w:r>
      <w:r w:rsidRPr="00F9404A">
        <w:rPr>
          <w:rFonts w:ascii="Museo Sans 300" w:eastAsia="Times New Roman" w:hAnsi="Museo Sans 300" w:cs="Arial"/>
          <w:sz w:val="24"/>
          <w:szCs w:val="24"/>
          <w:lang w:eastAsia="es-SV"/>
        </w:rPr>
        <w:t xml:space="preserve">, para el año 2025, en razón de la necesidad que posee el Instituto para garantizar la alta disponibilidad, seguridad y escalabilidad de los </w:t>
      </w:r>
      <w:r w:rsidRPr="00F9404A">
        <w:rPr>
          <w:rFonts w:ascii="Museo Sans 300" w:eastAsia="Times New Roman" w:hAnsi="Museo Sans 300" w:cs="Arial"/>
          <w:sz w:val="24"/>
          <w:szCs w:val="24"/>
          <w:lang w:eastAsia="es-SV"/>
        </w:rPr>
        <w:lastRenderedPageBreak/>
        <w:t>sistemas críticos, recuperación ante desastres y optimización de los recursos tecnológicos; asimismo, fortalecer la seguridad de los datos y monitoreo en tiempo real, mientras reduce costos operativos con un modelo de pago por uso, respaldar proyectos estratégicos, contr</w:t>
      </w:r>
      <w:r w:rsidR="00DD018C">
        <w:rPr>
          <w:rFonts w:ascii="Museo Sans 300" w:eastAsia="Times New Roman" w:hAnsi="Museo Sans 300" w:cs="Arial"/>
          <w:sz w:val="24"/>
          <w:szCs w:val="24"/>
          <w:lang w:eastAsia="es-SV"/>
        </w:rPr>
        <w:t xml:space="preserve">ibuyendo al cumplimiento de los </w:t>
      </w:r>
      <w:r w:rsidRPr="00F9404A">
        <w:rPr>
          <w:rFonts w:ascii="Museo Sans 300" w:eastAsia="Times New Roman" w:hAnsi="Museo Sans 300" w:cs="Arial"/>
          <w:sz w:val="24"/>
          <w:szCs w:val="24"/>
          <w:lang w:eastAsia="es-SV"/>
        </w:rPr>
        <w:t>objetivos institucionales de modernización de servicios a los beneficiarios y usuarios internos.</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0"/>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CLOUD COMPUTING SERVICE 2025, de acuerdo a las consideraciones de las Unidades Solicitantes, y de acuerdo a lo establecido en la Ley de Compras Públicas.</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0"/>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jc w:val="both"/>
        <w:rPr>
          <w:rFonts w:ascii="Museo Sans 300" w:eastAsia="Times New Roman" w:hAnsi="Museo Sans 300" w:cs="Arial"/>
          <w:sz w:val="24"/>
          <w:szCs w:val="24"/>
          <w:highlight w:val="yellow"/>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29"/>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de la orden de compra No. 139 al oferente </w:t>
      </w:r>
      <w:r w:rsidRPr="00F9404A">
        <w:rPr>
          <w:rFonts w:ascii="Museo Sans 300" w:eastAsia="Open Sans" w:hAnsi="Museo Sans 300" w:cs="Arial"/>
          <w:b/>
          <w:bCs/>
          <w:sz w:val="24"/>
          <w:szCs w:val="24"/>
        </w:rPr>
        <w:t xml:space="preserve">DATUM, S.A. DE C.V. </w:t>
      </w:r>
      <w:r w:rsidRPr="00F9404A">
        <w:rPr>
          <w:rFonts w:ascii="Museo Sans 300" w:hAnsi="Museo Sans 300" w:cs="Arial"/>
          <w:sz w:val="24"/>
          <w:szCs w:val="24"/>
        </w:rPr>
        <w:t xml:space="preserve"> por un monto de </w:t>
      </w:r>
      <w:r w:rsidRPr="00F9404A">
        <w:rPr>
          <w:rFonts w:ascii="Museo Sans 300" w:eastAsia="Times New Roman" w:hAnsi="Museo Sans 300" w:cs="Arial"/>
          <w:b/>
          <w:bCs/>
          <w:sz w:val="24"/>
          <w:szCs w:val="24"/>
          <w:lang w:eastAsia="es-SV"/>
        </w:rPr>
        <w:t xml:space="preserve">TREINTA Y SEIS MIL NOVECIENTOS DIECINUEVE 44/100 DÓLARES DE LOS ESTADOS UNIDOS DE AMÉRICA (US $36,919.44) </w:t>
      </w:r>
      <w:proofErr w:type="gramStart"/>
      <w:r w:rsidRPr="00F9404A">
        <w:rPr>
          <w:rFonts w:ascii="Museo Sans 300" w:eastAsia="Times New Roman" w:hAnsi="Museo Sans 300" w:cs="Arial"/>
          <w:b/>
          <w:bCs/>
          <w:sz w:val="24"/>
          <w:szCs w:val="24"/>
          <w:lang w:eastAsia="es-SV"/>
        </w:rPr>
        <w:t>IVA</w:t>
      </w:r>
      <w:proofErr w:type="gramEnd"/>
      <w:r w:rsidRPr="00F9404A">
        <w:rPr>
          <w:rFonts w:ascii="Museo Sans 300" w:eastAsia="Times New Roman" w:hAnsi="Museo Sans 300" w:cs="Arial"/>
          <w:b/>
          <w:bCs/>
          <w:sz w:val="24"/>
          <w:szCs w:val="24"/>
          <w:lang w:eastAsia="es-SV"/>
        </w:rPr>
        <w:t xml:space="preserve"> INCLUIDO</w:t>
      </w:r>
      <w:r w:rsidRPr="00F9404A">
        <w:rPr>
          <w:rFonts w:ascii="Museo Sans 300" w:hAnsi="Museo Sans 300" w:cs="Arial"/>
          <w:sz w:val="24"/>
          <w:szCs w:val="24"/>
        </w:rPr>
        <w:t xml:space="preserve">, para seguir brindando el servicio de </w:t>
      </w:r>
      <w:proofErr w:type="spellStart"/>
      <w:r w:rsidRPr="00F9404A">
        <w:rPr>
          <w:rFonts w:ascii="Museo Sans 300" w:hAnsi="Museo Sans 300" w:cs="Arial"/>
          <w:sz w:val="24"/>
          <w:szCs w:val="24"/>
        </w:rPr>
        <w:t>cloud</w:t>
      </w:r>
      <w:proofErr w:type="spellEnd"/>
      <w:r w:rsidRPr="00F9404A">
        <w:rPr>
          <w:rFonts w:ascii="Museo Sans 300" w:hAnsi="Museo Sans 300" w:cs="Arial"/>
          <w:sz w:val="24"/>
          <w:szCs w:val="24"/>
        </w:rPr>
        <w:t xml:space="preserve"> </w:t>
      </w:r>
      <w:proofErr w:type="spellStart"/>
      <w:r w:rsidRPr="00F9404A">
        <w:rPr>
          <w:rFonts w:ascii="Museo Sans 300" w:hAnsi="Museo Sans 300" w:cs="Arial"/>
          <w:sz w:val="24"/>
          <w:szCs w:val="24"/>
        </w:rPr>
        <w:t>computing</w:t>
      </w:r>
      <w:proofErr w:type="spellEnd"/>
      <w:r w:rsidRPr="00F9404A">
        <w:rPr>
          <w:rFonts w:ascii="Museo Sans 300" w:hAnsi="Museo Sans 300" w:cs="Arial"/>
          <w:sz w:val="24"/>
          <w:szCs w:val="24"/>
        </w:rPr>
        <w:t>, por un tiempo de doce meses, en el período de enero a diciembre del dos mil veinticinco.</w:t>
      </w:r>
    </w:p>
    <w:p w:rsidR="00F9404A" w:rsidRPr="00F9404A" w:rsidRDefault="00F9404A" w:rsidP="00F9404A">
      <w:pPr>
        <w:spacing w:after="0" w:line="240" w:lineRule="auto"/>
        <w:ind w:left="1418" w:hanging="284"/>
        <w:contextualSpacing/>
        <w:jc w:val="both"/>
        <w:rPr>
          <w:rFonts w:ascii="Museo Sans 300" w:hAnsi="Museo Sans 300" w:cs="Arial"/>
          <w:sz w:val="24"/>
          <w:szCs w:val="24"/>
        </w:rPr>
      </w:pPr>
    </w:p>
    <w:p w:rsidR="00F9404A" w:rsidRPr="00F9404A" w:rsidRDefault="00F9404A" w:rsidP="00F9404A">
      <w:pPr>
        <w:numPr>
          <w:ilvl w:val="0"/>
          <w:numId w:val="29"/>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284"/>
        <w:contextualSpacing/>
        <w:rPr>
          <w:rFonts w:ascii="Museo Sans 300" w:hAnsi="Museo Sans 300" w:cs="Arial"/>
          <w:b/>
          <w:bCs/>
          <w:sz w:val="24"/>
          <w:szCs w:val="24"/>
        </w:rPr>
      </w:pPr>
    </w:p>
    <w:p w:rsidR="00F9404A" w:rsidRPr="00F9404A" w:rsidRDefault="00F9404A" w:rsidP="00F9404A">
      <w:pPr>
        <w:numPr>
          <w:ilvl w:val="0"/>
          <w:numId w:val="29"/>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cs="Arial"/>
          <w:sz w:val="24"/>
          <w:szCs w:val="24"/>
        </w:rPr>
      </w:pPr>
      <w:r w:rsidRPr="00F9404A">
        <w:rPr>
          <w:rFonts w:ascii="Museo Sans 300" w:eastAsia="Batang" w:hAnsi="Museo Sans 300"/>
          <w:sz w:val="24"/>
          <w:szCs w:val="24"/>
        </w:rPr>
        <w:t xml:space="preserve">Por tanto, atendiendo recomendación de la Unidad de Compras Públicas, la Junta Directiva en uso de sus facultades, </w:t>
      </w:r>
      <w:r w:rsidRPr="00F9404A">
        <w:rPr>
          <w:rFonts w:ascii="Museo Sans 300" w:eastAsia="Batang" w:hAnsi="Museo Sans 300"/>
          <w:b/>
          <w:sz w:val="24"/>
          <w:szCs w:val="24"/>
          <w:u w:val="single"/>
        </w:rPr>
        <w:t>ACUERDA: PRIMERO:</w:t>
      </w:r>
      <w:r w:rsidRPr="00F9404A">
        <w:rPr>
          <w:rFonts w:ascii="Museo Sans 300" w:eastAsia="Batang" w:hAnsi="Museo Sans 300"/>
          <w:sz w:val="24"/>
          <w:szCs w:val="24"/>
        </w:rPr>
        <w:t xml:space="preserve"> Aprobar </w:t>
      </w:r>
      <w:r w:rsidRPr="00F9404A">
        <w:rPr>
          <w:rFonts w:ascii="Museo Sans 300" w:eastAsia="Batang" w:hAnsi="Museo Sans 300" w:cs="Arial"/>
          <w:sz w:val="24"/>
          <w:szCs w:val="24"/>
        </w:rPr>
        <w:t xml:space="preserve">la prórroga de la orden de compra No. 139 al oferente </w:t>
      </w:r>
      <w:r w:rsidRPr="00F9404A">
        <w:rPr>
          <w:rFonts w:ascii="Museo Sans 300" w:eastAsia="Open Sans" w:hAnsi="Museo Sans 300" w:cs="Arial"/>
          <w:b/>
          <w:bCs/>
          <w:sz w:val="24"/>
          <w:szCs w:val="24"/>
        </w:rPr>
        <w:t xml:space="preserve">DATUM, S.A. DE C.V. </w:t>
      </w:r>
      <w:r w:rsidRPr="00F9404A">
        <w:rPr>
          <w:rFonts w:ascii="Museo Sans 300" w:eastAsia="Batang" w:hAnsi="Museo Sans 300" w:cs="Arial"/>
          <w:sz w:val="24"/>
          <w:szCs w:val="24"/>
        </w:rPr>
        <w:t xml:space="preserve"> </w:t>
      </w:r>
      <w:proofErr w:type="gramStart"/>
      <w:r w:rsidRPr="00F9404A">
        <w:rPr>
          <w:rFonts w:ascii="Museo Sans 300" w:eastAsia="Batang" w:hAnsi="Museo Sans 300" w:cs="Arial"/>
          <w:sz w:val="24"/>
          <w:szCs w:val="24"/>
        </w:rPr>
        <w:t>por</w:t>
      </w:r>
      <w:proofErr w:type="gramEnd"/>
      <w:r w:rsidRPr="00F9404A">
        <w:rPr>
          <w:rFonts w:ascii="Museo Sans 300" w:eastAsia="Batang" w:hAnsi="Museo Sans 300" w:cs="Arial"/>
          <w:sz w:val="24"/>
          <w:szCs w:val="24"/>
        </w:rPr>
        <w:t xml:space="preserve"> un monto de </w:t>
      </w:r>
      <w:r w:rsidRPr="00F9404A">
        <w:rPr>
          <w:rFonts w:ascii="Museo Sans 300" w:eastAsia="Times New Roman" w:hAnsi="Museo Sans 300" w:cs="Arial"/>
          <w:b/>
          <w:bCs/>
          <w:sz w:val="24"/>
          <w:szCs w:val="24"/>
          <w:lang w:eastAsia="es-SV"/>
        </w:rPr>
        <w:t>TREINTA Y SEIS MIL NOVECIENTOS DIECINUEVE 44/100 DÓLARES DE LOS ESTADOS UNIDOS DE AMÉRICA (US $36,919.44) IVA INCLUIDO</w:t>
      </w:r>
      <w:r w:rsidRPr="00F9404A">
        <w:rPr>
          <w:rFonts w:ascii="Museo Sans 300" w:eastAsia="Batang" w:hAnsi="Museo Sans 300" w:cs="Arial"/>
          <w:sz w:val="24"/>
          <w:szCs w:val="24"/>
        </w:rPr>
        <w:t xml:space="preserve">, para seguir brindando el servicio de </w:t>
      </w:r>
      <w:proofErr w:type="spellStart"/>
      <w:r w:rsidRPr="00F9404A">
        <w:rPr>
          <w:rFonts w:ascii="Museo Sans 300" w:eastAsia="Batang" w:hAnsi="Museo Sans 300" w:cs="Arial"/>
          <w:sz w:val="24"/>
          <w:szCs w:val="24"/>
        </w:rPr>
        <w:t>cloud</w:t>
      </w:r>
      <w:proofErr w:type="spellEnd"/>
      <w:r w:rsidRPr="00F9404A">
        <w:rPr>
          <w:rFonts w:ascii="Museo Sans 300" w:eastAsia="Batang" w:hAnsi="Museo Sans 300" w:cs="Arial"/>
          <w:sz w:val="24"/>
          <w:szCs w:val="24"/>
        </w:rPr>
        <w:t xml:space="preserve"> </w:t>
      </w:r>
      <w:proofErr w:type="spellStart"/>
      <w:r w:rsidRPr="00F9404A">
        <w:rPr>
          <w:rFonts w:ascii="Museo Sans 300" w:eastAsia="Batang" w:hAnsi="Museo Sans 300" w:cs="Arial"/>
          <w:sz w:val="24"/>
          <w:szCs w:val="24"/>
        </w:rPr>
        <w:t>computing</w:t>
      </w:r>
      <w:proofErr w:type="spellEnd"/>
      <w:r w:rsidRPr="00F9404A">
        <w:rPr>
          <w:rFonts w:ascii="Museo Sans 300" w:eastAsia="Batang" w:hAnsi="Museo Sans 300" w:cs="Arial"/>
          <w:sz w:val="24"/>
          <w:szCs w:val="24"/>
        </w:rPr>
        <w:t xml:space="preserve">, por un tiempo de doce meses, en el período de enero a diciembre del dos mil veinticinco. </w:t>
      </w:r>
      <w:r w:rsidRPr="00F9404A">
        <w:rPr>
          <w:rFonts w:ascii="Museo Sans 300" w:eastAsia="Batang" w:hAnsi="Museo Sans 300" w:cs="Arial"/>
          <w:b/>
          <w:sz w:val="24"/>
          <w:szCs w:val="24"/>
          <w:u w:val="single"/>
        </w:rPr>
        <w:t>SEGUNDO:</w:t>
      </w:r>
      <w:r w:rsidRPr="00F9404A">
        <w:rPr>
          <w:rFonts w:ascii="Museo Sans 300" w:eastAsia="Batang"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eastAsia="Batang" w:hAnsi="Museo Sans 300" w:cs="Arial"/>
          <w:b/>
          <w:sz w:val="24"/>
          <w:szCs w:val="24"/>
          <w:u w:val="single"/>
        </w:rPr>
        <w:t>TERCERO:</w:t>
      </w:r>
      <w:r w:rsidRPr="00F9404A">
        <w:rPr>
          <w:rFonts w:ascii="Museo Sans 300" w:eastAsia="Batang"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NOTIFIQUESE.””””””””</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“”””IX) El señor Presidente somete a consideración de Junta Directiva, memorándum con referencia UCP-00-0602-2024,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Solicitud de Prórroga del Contrato No. 17-2023 TELEFONÍA FIJA Y MOVIL 2024,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Sirva la presenta para solicitar la Prórroga del Contrato No.</w:t>
      </w:r>
      <w:r w:rsidRPr="00F9404A">
        <w:rPr>
          <w:rFonts w:ascii="Museo Sans 300" w:eastAsia="Batang" w:hAnsi="Museo Sans 300" w:cs="Arial"/>
          <w:bCs/>
          <w:sz w:val="24"/>
          <w:szCs w:val="24"/>
        </w:rPr>
        <w:t xml:space="preserve"> </w:t>
      </w:r>
      <w:r w:rsidRPr="00F9404A">
        <w:rPr>
          <w:rFonts w:ascii="Museo Sans 300" w:eastAsia="Times New Roman" w:hAnsi="Museo Sans 300" w:cs="Arial"/>
          <w:sz w:val="24"/>
          <w:szCs w:val="24"/>
          <w:lang w:eastAsia="es-SV"/>
        </w:rPr>
        <w:t>UCP 17-2023 TELEFONIA FIJA Y MOVIL 2024,</w:t>
      </w:r>
      <w:r w:rsidRPr="00F9404A">
        <w:rPr>
          <w:rFonts w:ascii="Museo Sans 300" w:eastAsia="Batang" w:hAnsi="Museo Sans 300" w:cs="Arial"/>
          <w:bCs/>
          <w:sz w:val="24"/>
          <w:szCs w:val="24"/>
        </w:rPr>
        <w:t xml:space="preserve">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2"/>
        </w:numPr>
        <w:spacing w:after="0" w:line="240" w:lineRule="auto"/>
        <w:ind w:left="1134" w:hanging="77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15 de diciembre de 2023, se adjudicó el Proceso de Compra por Comparación de Precio No. CDP-228-2024 SERVICIO DE TELEFONIA FIJA Y MOVIL PARA EL AÑO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CTE TELECOM PERSONAL, S.A DE C.V, por un monto de </w:t>
      </w:r>
      <w:r w:rsidRPr="00F9404A">
        <w:rPr>
          <w:rFonts w:ascii="Museo Sans 300" w:eastAsia="Times New Roman" w:hAnsi="Museo Sans 300" w:cs="Arial"/>
          <w:b/>
          <w:bCs/>
          <w:sz w:val="24"/>
          <w:szCs w:val="24"/>
          <w:lang w:eastAsia="es-SV"/>
        </w:rPr>
        <w:t xml:space="preserve">CUARENTA MIL TRESCIENTOS TREINTA Y OCHO 84/100 DÓLARES DE LOS ESTADOS UNIDOS DE AMÉRICA (US $40,338.84) IVA INCLUIDO, </w:t>
      </w:r>
      <w:r w:rsidRPr="00F9404A">
        <w:rPr>
          <w:rFonts w:ascii="Museo Sans 300" w:eastAsia="Times New Roman" w:hAnsi="Museo Sans 300" w:cs="Arial"/>
          <w:sz w:val="24"/>
          <w:szCs w:val="24"/>
          <w:lang w:eastAsia="es-SV"/>
        </w:rPr>
        <w:t>del cual, se derivó 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UCP 17-2023 TELEFONIA FIJA Y MOVIL 2024.</w:t>
      </w:r>
    </w:p>
    <w:p w:rsidR="00F9404A" w:rsidRPr="00F9404A" w:rsidRDefault="00F9404A" w:rsidP="00F9404A">
      <w:pPr>
        <w:spacing w:after="0" w:line="240" w:lineRule="auto"/>
        <w:ind w:left="1134" w:hanging="774"/>
        <w:contextualSpacing/>
        <w:rPr>
          <w:rFonts w:ascii="Museo Sans 300" w:eastAsia="Times New Roman" w:hAnsi="Museo Sans 300" w:cs="Arial"/>
          <w:sz w:val="24"/>
          <w:szCs w:val="24"/>
          <w:lang w:eastAsia="es-SV"/>
        </w:rPr>
      </w:pPr>
    </w:p>
    <w:p w:rsidR="00F9404A" w:rsidRPr="00F9404A" w:rsidRDefault="00F9404A" w:rsidP="00F9404A">
      <w:pPr>
        <w:numPr>
          <w:ilvl w:val="0"/>
          <w:numId w:val="32"/>
        </w:numPr>
        <w:spacing w:after="0" w:line="240" w:lineRule="auto"/>
        <w:ind w:left="1134" w:hanging="77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UCP 17-2023 TELEFONIA FIJA Y MOVIL 2024, refiere a la contratación de servicio de telefonía fija y móvil del Instituto, por un periodo de 12 meses, contados a partir del 01 de enero al 31 de diciembre de 2024.</w:t>
      </w:r>
    </w:p>
    <w:p w:rsidR="00F9404A" w:rsidRPr="00F9404A" w:rsidRDefault="00F9404A" w:rsidP="00F9404A">
      <w:pPr>
        <w:spacing w:after="0" w:line="240" w:lineRule="auto"/>
        <w:ind w:left="1134" w:hanging="774"/>
        <w:contextualSpacing/>
        <w:rPr>
          <w:rFonts w:ascii="Museo Sans 300" w:eastAsia="Times New Roman" w:hAnsi="Museo Sans 300" w:cs="Arial"/>
          <w:sz w:val="24"/>
          <w:szCs w:val="24"/>
          <w:lang w:eastAsia="es-SV"/>
        </w:rPr>
      </w:pPr>
    </w:p>
    <w:p w:rsidR="00F9404A" w:rsidRPr="00F9404A" w:rsidRDefault="00F9404A" w:rsidP="00F9404A">
      <w:pPr>
        <w:numPr>
          <w:ilvl w:val="0"/>
          <w:numId w:val="32"/>
        </w:numPr>
        <w:spacing w:after="0" w:line="240" w:lineRule="auto"/>
        <w:ind w:left="1134" w:hanging="77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En fecha 05 de diciembre de 2024, la Unidad de Compras Públicas, recibió del Administrador de Contrato Memorándum con referencia </w:t>
      </w:r>
      <w:r w:rsidRPr="00F9404A">
        <w:rPr>
          <w:rFonts w:ascii="Museo Sans 300" w:eastAsia="Times New Roman" w:hAnsi="Museo Sans 300" w:cs="Arial"/>
          <w:sz w:val="24"/>
          <w:szCs w:val="24"/>
          <w:lang w:eastAsia="es-SV"/>
        </w:rPr>
        <w:lastRenderedPageBreak/>
        <w:t>UDI-00-00159-24, y visto bueno del Jefe de la Unidad de Informática, el cual contenía que la ejecución del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UCP 17-2023 TELEFONIA FIJA Y MOVIL 2024, ha sido satisfactoria, y que, además, en fecha 09 de octubre de 2024, consultó al contratista CTE TELECOM PERSONAL, S.A. DE C.V., a través de escrito con referencia UDI-00-00138-24, si aceptaban la prórroga del mismo, manteniendo los términos, plazos y precios; a lo cual, el contratista CTE TELECOM PERSONAL, S.A. DE C.V., en fecha 17 de octubre de 2024, a través de escrito, aceptó brindar el servicio de telefonía fija y móvil para el año 2025.</w:t>
      </w:r>
    </w:p>
    <w:p w:rsidR="00F9404A" w:rsidRPr="00F9404A" w:rsidRDefault="00F9404A" w:rsidP="00F9404A">
      <w:pPr>
        <w:spacing w:after="0" w:line="240" w:lineRule="auto"/>
        <w:ind w:left="1134" w:hanging="774"/>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Segoe UI"/>
          <w:sz w:val="24"/>
          <w:szCs w:val="24"/>
          <w:lang w:eastAsia="es-SV"/>
        </w:rPr>
        <w:t xml:space="preserve">Asimismo. </w:t>
      </w:r>
      <w:proofErr w:type="gramStart"/>
      <w:r w:rsidRPr="00F9404A">
        <w:rPr>
          <w:rFonts w:ascii="Museo Sans 300" w:eastAsia="Times New Roman" w:hAnsi="Museo Sans 300" w:cs="Arial"/>
          <w:sz w:val="24"/>
          <w:szCs w:val="24"/>
          <w:lang w:eastAsia="es-SV"/>
        </w:rPr>
        <w:t>solicitó</w:t>
      </w:r>
      <w:proofErr w:type="gramEnd"/>
      <w:r w:rsidRPr="00F9404A">
        <w:rPr>
          <w:rFonts w:ascii="Museo Sans 300" w:eastAsia="Times New Roman" w:hAnsi="Museo Sans 300" w:cs="Arial"/>
          <w:sz w:val="24"/>
          <w:szCs w:val="24"/>
          <w:lang w:eastAsia="es-SV"/>
        </w:rPr>
        <w:t xml:space="preserve"> la prórroga del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UCP 17-2023 TELEFONIA FIJA Y MOVIL 2024, para el año 2025, en razón de la necesidad indispensable que posee el personal del Instituto para llevar a cabo las diversas actividades administrativas diarias y asegurar la continuidad en la comunicación, optimizando costos. Además, garantizar un servicio eficiente a los beneficiarios, ya que la telefonía es el medio de contacto directo con ellos, lo que permite ofrecerles una atención de calidad.</w:t>
      </w:r>
    </w:p>
    <w:p w:rsidR="00F9404A" w:rsidRPr="00F9404A" w:rsidRDefault="00F9404A" w:rsidP="00F9404A">
      <w:pPr>
        <w:spacing w:after="0" w:line="240" w:lineRule="auto"/>
        <w:ind w:left="1134" w:hanging="774"/>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2"/>
        </w:numPr>
        <w:spacing w:after="0" w:line="240" w:lineRule="auto"/>
        <w:ind w:left="1134" w:hanging="77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SERVICIO DE TELEFONIA FIJA Y MOVIL PARA EL AÑO 2025, de acuerdo a las consideraciones de las Unidades Solicitantes, y de acuerdo a lo establecido en la Ley de Compras Públicas.</w:t>
      </w:r>
    </w:p>
    <w:p w:rsidR="00F9404A" w:rsidRPr="00F9404A" w:rsidRDefault="00F9404A" w:rsidP="00F9404A">
      <w:pPr>
        <w:spacing w:after="0" w:line="240" w:lineRule="auto"/>
        <w:ind w:left="1134" w:hanging="774"/>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2"/>
        </w:numPr>
        <w:spacing w:after="0" w:line="240" w:lineRule="auto"/>
        <w:ind w:left="1134" w:hanging="77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jc w:val="both"/>
        <w:rPr>
          <w:rFonts w:ascii="Museo Sans 300" w:eastAsia="Times New Roman" w:hAnsi="Museo Sans 300" w:cs="Arial"/>
          <w:sz w:val="24"/>
          <w:szCs w:val="24"/>
          <w:highlight w:val="yellow"/>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1"/>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lastRenderedPageBreak/>
        <w:t xml:space="preserve">APROBAR </w:t>
      </w:r>
      <w:r w:rsidRPr="00F9404A">
        <w:rPr>
          <w:rFonts w:ascii="Museo Sans 300" w:hAnsi="Museo Sans 300" w:cs="Arial"/>
          <w:sz w:val="24"/>
          <w:szCs w:val="24"/>
        </w:rPr>
        <w:t xml:space="preserve">la prórroga </w:t>
      </w:r>
      <w:r w:rsidRPr="00F9404A">
        <w:rPr>
          <w:rFonts w:ascii="Museo Sans 300" w:eastAsia="Times New Roman" w:hAnsi="Museo Sans 300" w:cs="Arial"/>
          <w:sz w:val="24"/>
          <w:szCs w:val="24"/>
          <w:lang w:eastAsia="es-SV"/>
        </w:rPr>
        <w:t>del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 xml:space="preserve">UCP 17-2023 TELEFONIA FIJA Y MOVIL 2024 </w:t>
      </w:r>
      <w:r w:rsidRPr="00F9404A">
        <w:rPr>
          <w:rFonts w:ascii="Museo Sans 300" w:hAnsi="Museo Sans 300" w:cs="Arial"/>
          <w:sz w:val="24"/>
          <w:szCs w:val="24"/>
        </w:rPr>
        <w:t xml:space="preserve">al oferente </w:t>
      </w:r>
      <w:r w:rsidRPr="00F9404A">
        <w:rPr>
          <w:rFonts w:ascii="Museo Sans 300" w:eastAsia="Open Sans" w:hAnsi="Museo Sans 300" w:cs="Arial"/>
          <w:b/>
          <w:bCs/>
          <w:sz w:val="24"/>
          <w:szCs w:val="24"/>
        </w:rPr>
        <w:t xml:space="preserve">CTE TELECOM PERSONAL, S.A DE C.V. </w:t>
      </w:r>
      <w:r w:rsidRPr="00F9404A">
        <w:rPr>
          <w:rFonts w:ascii="Museo Sans 300" w:hAnsi="Museo Sans 300" w:cs="Arial"/>
          <w:sz w:val="24"/>
          <w:szCs w:val="24"/>
        </w:rPr>
        <w:t xml:space="preserve"> por un monto de </w:t>
      </w:r>
      <w:r w:rsidRPr="00F9404A">
        <w:rPr>
          <w:rFonts w:ascii="Museo Sans 300" w:eastAsia="Times New Roman" w:hAnsi="Museo Sans 300" w:cs="Arial"/>
          <w:b/>
          <w:bCs/>
          <w:sz w:val="24"/>
          <w:szCs w:val="24"/>
          <w:lang w:eastAsia="es-SV"/>
        </w:rPr>
        <w:t>CUARENTA MIL TRESCIENTOS TREINTA Y OCHO 84/100 DÓLARES DE LOS ESTADOS UNIDOS DE AMÉRICA (US $40,338.84) IVA INCLUIDO</w:t>
      </w:r>
      <w:r w:rsidRPr="00F9404A">
        <w:rPr>
          <w:rFonts w:ascii="Museo Sans 300" w:hAnsi="Museo Sans 300" w:cs="Arial"/>
          <w:sz w:val="24"/>
          <w:szCs w:val="24"/>
        </w:rPr>
        <w:t>, para seguir brindando el servicio de telefonía fija y móvil, por un tiempo de doce meses, en el período comprendido del 01 de enero al 31 de diciembre del 2025.</w:t>
      </w:r>
    </w:p>
    <w:p w:rsidR="00F9404A" w:rsidRPr="00F9404A" w:rsidRDefault="00F9404A" w:rsidP="00F9404A">
      <w:pPr>
        <w:spacing w:after="0" w:line="240" w:lineRule="auto"/>
        <w:ind w:left="1418" w:hanging="284"/>
        <w:contextualSpacing/>
        <w:jc w:val="both"/>
        <w:rPr>
          <w:rFonts w:ascii="Museo Sans 300" w:hAnsi="Museo Sans 300" w:cs="Arial"/>
          <w:sz w:val="24"/>
          <w:szCs w:val="24"/>
        </w:rPr>
      </w:pPr>
    </w:p>
    <w:p w:rsidR="00F9404A" w:rsidRPr="00F9404A" w:rsidRDefault="00F9404A" w:rsidP="00F9404A">
      <w:pPr>
        <w:numPr>
          <w:ilvl w:val="0"/>
          <w:numId w:val="31"/>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284"/>
        <w:contextualSpacing/>
        <w:rPr>
          <w:rFonts w:ascii="Museo Sans 300" w:hAnsi="Museo Sans 300" w:cs="Arial"/>
          <w:b/>
          <w:bCs/>
          <w:sz w:val="24"/>
          <w:szCs w:val="24"/>
        </w:rPr>
      </w:pPr>
    </w:p>
    <w:p w:rsidR="00F9404A" w:rsidRPr="00F9404A" w:rsidRDefault="00F9404A" w:rsidP="00F9404A">
      <w:pPr>
        <w:numPr>
          <w:ilvl w:val="0"/>
          <w:numId w:val="31"/>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Por tanto, atendiendo recomendación de la Unidad de Compras Públicas, la Junta Directiva en uso de sus facultades, ACUERDA: PRIMERO: Aprobar </w:t>
      </w:r>
      <w:r w:rsidRPr="00F9404A">
        <w:rPr>
          <w:rFonts w:ascii="Museo Sans 300" w:eastAsia="Batang" w:hAnsi="Museo Sans 300" w:cs="Arial"/>
          <w:sz w:val="24"/>
          <w:szCs w:val="24"/>
        </w:rPr>
        <w:t xml:space="preserve">la prórroga </w:t>
      </w:r>
      <w:r w:rsidRPr="00F9404A">
        <w:rPr>
          <w:rFonts w:ascii="Museo Sans 300" w:eastAsia="Times New Roman" w:hAnsi="Museo Sans 300" w:cs="Arial"/>
          <w:sz w:val="24"/>
          <w:szCs w:val="24"/>
          <w:lang w:eastAsia="es-SV"/>
        </w:rPr>
        <w:t>del Contrato No.</w:t>
      </w:r>
      <w:r w:rsidRPr="00F9404A">
        <w:rPr>
          <w:rFonts w:ascii="Museo Sans 300" w:eastAsia="Batang" w:hAnsi="Museo Sans 300" w:cs="Arial"/>
          <w:bCs/>
          <w:sz w:val="24"/>
          <w:szCs w:val="24"/>
        </w:rPr>
        <w:t xml:space="preserve"> </w:t>
      </w:r>
      <w:r w:rsidRPr="00F9404A">
        <w:rPr>
          <w:rFonts w:ascii="Museo Sans 300" w:eastAsia="Times New Roman" w:hAnsi="Museo Sans 300" w:cs="Arial"/>
          <w:sz w:val="24"/>
          <w:szCs w:val="24"/>
          <w:lang w:eastAsia="es-SV"/>
        </w:rPr>
        <w:t xml:space="preserve">UCP 17-2023 TELEFONIA FIJA Y MOVIL 2024 </w:t>
      </w:r>
      <w:r w:rsidRPr="00F9404A">
        <w:rPr>
          <w:rFonts w:ascii="Museo Sans 300" w:eastAsia="Batang" w:hAnsi="Museo Sans 300" w:cs="Arial"/>
          <w:sz w:val="24"/>
          <w:szCs w:val="24"/>
        </w:rPr>
        <w:t xml:space="preserve">al oferente </w:t>
      </w:r>
      <w:r w:rsidRPr="00F9404A">
        <w:rPr>
          <w:rFonts w:ascii="Museo Sans 300" w:eastAsia="Open Sans" w:hAnsi="Museo Sans 300" w:cs="Arial"/>
          <w:b/>
          <w:bCs/>
          <w:sz w:val="24"/>
          <w:szCs w:val="24"/>
        </w:rPr>
        <w:t xml:space="preserve">CTE TELECOM PERSONAL, S.A DE C.V. </w:t>
      </w:r>
      <w:r w:rsidRPr="00F9404A">
        <w:rPr>
          <w:rFonts w:ascii="Museo Sans 300" w:eastAsia="Batang" w:hAnsi="Museo Sans 300" w:cs="Arial"/>
          <w:sz w:val="24"/>
          <w:szCs w:val="24"/>
        </w:rPr>
        <w:t xml:space="preserve"> por un monto de </w:t>
      </w:r>
      <w:r w:rsidRPr="00F9404A">
        <w:rPr>
          <w:rFonts w:ascii="Museo Sans 300" w:eastAsia="Times New Roman" w:hAnsi="Museo Sans 300" w:cs="Arial"/>
          <w:b/>
          <w:bCs/>
          <w:sz w:val="24"/>
          <w:szCs w:val="24"/>
          <w:lang w:eastAsia="es-SV"/>
        </w:rPr>
        <w:t>CUARENTA MIL TRESCIENTOS TREINTA Y OCHO 84/100 DÓLARES DE LOS ESTADOS UNIDOS DE AMÉRICA (US $40,338.84) IVA INCLUIDO</w:t>
      </w:r>
      <w:r w:rsidRPr="00F9404A">
        <w:rPr>
          <w:rFonts w:ascii="Museo Sans 300" w:eastAsia="Batang" w:hAnsi="Museo Sans 300" w:cs="Arial"/>
          <w:sz w:val="24"/>
          <w:szCs w:val="24"/>
        </w:rPr>
        <w:t xml:space="preserve">, para seguir brindando el servicio de telefonía fija y móvil, por un tiempo de doce meses, en el período comprendido del 01 de enero al 31 de diciembre del 2025. </w:t>
      </w:r>
      <w:r w:rsidRPr="00F9404A">
        <w:rPr>
          <w:rFonts w:ascii="Museo Sans 300" w:eastAsia="Batang" w:hAnsi="Museo Sans 300" w:cs="Arial"/>
          <w:b/>
          <w:sz w:val="24"/>
          <w:szCs w:val="24"/>
          <w:u w:val="single"/>
        </w:rPr>
        <w:t>SEGUNDO:</w:t>
      </w:r>
      <w:r w:rsidRPr="00F9404A">
        <w:rPr>
          <w:rFonts w:ascii="Museo Sans 300" w:eastAsia="Batang"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eastAsia="Batang" w:hAnsi="Museo Sans 300" w:cs="Arial"/>
          <w:b/>
          <w:sz w:val="24"/>
          <w:szCs w:val="24"/>
          <w:u w:val="single"/>
        </w:rPr>
        <w:t>TERCERO:</w:t>
      </w:r>
      <w:r w:rsidRPr="00F9404A">
        <w:rPr>
          <w:rFonts w:ascii="Museo Sans 300" w:eastAsia="Batang"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“”””X) El señor Presidente somete a consideración de Junta Directiva, memorándum con referencia UCP-00-0606-2024,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mediante el cual presenta solicitud de prórroga del Contrato UCP 19/2023 “ADQUISICIÓN DE POLIZAS DE SEGURO PARA EL INSTITUTO SALVADOREÑO DE TRANSFORMACIÓN AGRARIA AÑO 2024,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Sirva la presenta para solicitar la Prórroga del Contrato No. UCP  19/2023 “ADQUISICION DE POLIZAS DE SEGURO PARA EL INSTITUTO SALVADOREÑO DE TRANSFORMACION AGRARIA AÑO 2024”</w:t>
      </w:r>
      <w:r w:rsidRPr="00F9404A">
        <w:rPr>
          <w:rFonts w:ascii="Museo Sans 300" w:eastAsia="Batang" w:hAnsi="Museo Sans 300" w:cs="Arial"/>
          <w:bCs/>
          <w:sz w:val="24"/>
          <w:szCs w:val="24"/>
        </w:rPr>
        <w:t xml:space="preserve">,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13 de diciembre de 2023, se adjudicó el Proceso de Compra por Licitación Competitiva No. LC ISTA 02-2024 ADQUISICION DE POLIZAS DE SEGURO PARA EL INSTITUTO SALVADOREÑO DE TRANSFORMACION AGRARIA AÑO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QUALITAS COMPAÑÍA DE SEGUROS, S.A., por un monto de </w:t>
      </w:r>
      <w:r w:rsidRPr="00F9404A">
        <w:rPr>
          <w:rFonts w:ascii="Museo Sans 300" w:eastAsia="Times New Roman" w:hAnsi="Museo Sans 300" w:cs="Arial"/>
          <w:b/>
          <w:bCs/>
          <w:sz w:val="24"/>
          <w:szCs w:val="24"/>
          <w:lang w:eastAsia="es-SV"/>
        </w:rPr>
        <w:t xml:space="preserve">SETENTA Y UN MIL TRESCIENTOS VEINTITRES 12/100 DÓLARES DE LOS ESTADOS UNIDOS DE AMÉRICA (US $71,323.12) IVA INCLUIDO, </w:t>
      </w:r>
      <w:r w:rsidRPr="00F9404A">
        <w:rPr>
          <w:rFonts w:ascii="Museo Sans 300" w:eastAsia="Times New Roman" w:hAnsi="Museo Sans 300" w:cs="Arial"/>
          <w:sz w:val="24"/>
          <w:szCs w:val="24"/>
          <w:lang w:eastAsia="es-SV"/>
        </w:rPr>
        <w:t>de la cual, se derivó</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el Contrato No. UCP  19/2023 “ADQUISICION DE POLIZAS DE SEGURO PARA EL INSTITUTO SALVADOREÑO DE TRANSFORMACION AGRARIA AÑO 2024”.</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Contrato No. UCP  19/2023 “ADQUISICION DE POLIZAS DE SEGURO PARA EL INSTITUTO SALVADOREÑO DE TRANSFORMACION AGRARIA AÑO 2024”</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refiere a la adquisición de las pólizas de seguro de automotores, con cobertura del 01 de enero al 31 de diciembre de 2024.</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28 de noviembre de 2024, el Administrador de Contrato expresó en su informe que la ejecución del contrato No.</w:t>
      </w:r>
      <w:r w:rsidRPr="00F9404A">
        <w:rPr>
          <w:rFonts w:ascii="Museo Sans 300" w:hAnsi="Museo Sans 300" w:cs="Arial"/>
          <w:bCs/>
          <w:sz w:val="24"/>
          <w:szCs w:val="24"/>
        </w:rPr>
        <w:t xml:space="preserve"> </w:t>
      </w:r>
      <w:r w:rsidRPr="00F9404A">
        <w:rPr>
          <w:rFonts w:ascii="Museo Sans 300" w:eastAsia="Times New Roman" w:hAnsi="Museo Sans 300" w:cs="Arial"/>
          <w:sz w:val="24"/>
          <w:szCs w:val="24"/>
          <w:lang w:eastAsia="es-SV"/>
        </w:rPr>
        <w:t>UCP  19/2023 “ADQUISICION DE POLIZAS DE SEGURO PARA EL INSTITUTO SALVADOREÑO DE TRANSFORMACION AGRARIA AÑO 2024”</w:t>
      </w:r>
      <w:r w:rsidRPr="00F9404A">
        <w:rPr>
          <w:rFonts w:ascii="Museo Sans 300" w:hAnsi="Museo Sans 300" w:cs="Arial"/>
          <w:bCs/>
          <w:sz w:val="24"/>
          <w:szCs w:val="24"/>
        </w:rPr>
        <w:t>,</w:t>
      </w:r>
      <w:r w:rsidRPr="00F9404A">
        <w:rPr>
          <w:rFonts w:ascii="Museo Sans 300" w:eastAsia="Times New Roman" w:hAnsi="Museo Sans 300" w:cs="Arial"/>
          <w:sz w:val="24"/>
          <w:szCs w:val="24"/>
          <w:lang w:eastAsia="es-SV"/>
        </w:rPr>
        <w:t xml:space="preserve"> ha sido satisfactoria, por lo que, en fecha 12 de noviembre de 2024, consultó al contratista  QUALITAS COMPAÑÍA DE SEGUROS, S.A., a través de escrito con referencia DSG-01-0087-24, si aceptaban la prórroga del mismo, manteniendo los términos, plazos y precios; a lo cual, el contratista QUALITAS COMPAÑÍA DE SEGUROS, S.A., en fecha 15 de noviembre de 2024, a través de escrito, aceptó el suministro de las pólizas de seguro de automotores.</w:t>
      </w:r>
    </w:p>
    <w:p w:rsidR="00F9404A" w:rsidRPr="00F9404A" w:rsidRDefault="00F9404A" w:rsidP="00F9404A">
      <w:pPr>
        <w:spacing w:after="0" w:line="240" w:lineRule="auto"/>
        <w:ind w:left="1134" w:hanging="708"/>
        <w:contextualSpacing/>
        <w:rPr>
          <w:rFonts w:ascii="Museo Sans 300" w:eastAsia="Times New Roman" w:hAnsi="Museo Sans 300" w:cs="Segoe UI"/>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POLIZA DE SEGUROS PARA ISTA AÑO 2025, de acuerdo a las consideraciones de las Unidades Solicitantes, y de acuerdo a lo establecido en la Ley de Compras Públicas.</w:t>
      </w:r>
    </w:p>
    <w:p w:rsidR="00F9404A" w:rsidRPr="00F9404A" w:rsidRDefault="00F9404A" w:rsidP="00F9404A">
      <w:pPr>
        <w:spacing w:after="0" w:line="240" w:lineRule="auto"/>
        <w:ind w:left="1134" w:hanging="708"/>
        <w:contextualSpacing/>
        <w:rPr>
          <w:rFonts w:ascii="Museo Sans 300" w:eastAsia="Times New Roman" w:hAnsi="Museo Sans 300" w:cs="Segoe UI"/>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En fecha 05 de diciembre de 2024, el Jefe del Departamento de Servicios Generales, envió a la Unidad de Compras Públicas, Memorándum con referencia DSG-01-0093-24, con visto bueno del Gerente de Operaciones y Logística, en la que solicita la prórroga del contrato No. UCP  19/2023 “ADQUISICION DE POLIZAS DE SEGURO </w:t>
      </w:r>
      <w:r w:rsidRPr="00F9404A">
        <w:rPr>
          <w:rFonts w:ascii="Museo Sans 300" w:eastAsia="Times New Roman" w:hAnsi="Museo Sans 300" w:cs="Arial"/>
          <w:sz w:val="24"/>
          <w:szCs w:val="24"/>
          <w:lang w:eastAsia="es-SV"/>
        </w:rPr>
        <w:lastRenderedPageBreak/>
        <w:t>PARA EL INSTITUTO SALVADOREÑO DE TRANSFORMACION AGRARIA AÑO 2024”</w:t>
      </w:r>
      <w:r w:rsidRPr="00F9404A">
        <w:rPr>
          <w:rFonts w:ascii="Museo Sans 300" w:hAnsi="Museo Sans 300" w:cs="Arial"/>
          <w:bCs/>
          <w:sz w:val="24"/>
          <w:szCs w:val="24"/>
        </w:rPr>
        <w:t>,</w:t>
      </w:r>
      <w:r w:rsidRPr="00F9404A">
        <w:rPr>
          <w:rFonts w:ascii="Museo Sans 300" w:eastAsia="Times New Roman" w:hAnsi="Museo Sans 300" w:cs="Arial"/>
          <w:sz w:val="24"/>
          <w:szCs w:val="24"/>
          <w:lang w:eastAsia="es-SV"/>
        </w:rPr>
        <w:t xml:space="preserve"> para el periodo de enero a diciembre del año 2025, en razón de la necesidad que posee el Instituto de cuidar y garantizar la integridad de los vehículos que conforman la flota institucional y sus ocupantes.</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3"/>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jc w:val="both"/>
        <w:textAlignment w:val="baseline"/>
        <w:rPr>
          <w:rFonts w:ascii="Museo Sans 300" w:eastAsia="Times New Roman" w:hAnsi="Museo Sans 300" w:cs="Arial"/>
          <w:b/>
          <w:bCs/>
          <w:sz w:val="24"/>
          <w:szCs w:val="24"/>
          <w:lang w:val="es-ES"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4"/>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w:t>
      </w:r>
      <w:r w:rsidRPr="00F9404A">
        <w:rPr>
          <w:rFonts w:ascii="Museo Sans 300" w:eastAsia="Times New Roman" w:hAnsi="Museo Sans 300" w:cs="Arial"/>
          <w:sz w:val="24"/>
          <w:szCs w:val="24"/>
          <w:lang w:eastAsia="es-SV"/>
        </w:rPr>
        <w:t xml:space="preserve">del contrato No. UCP  19/2023 “ADQUISICION DE POLIZAS DE SEGURO PARA EL INSTITUTO SALVADOREÑO DE TRANSFORMACION AGRARIA AÑO 2024”, </w:t>
      </w:r>
      <w:r w:rsidRPr="00F9404A">
        <w:rPr>
          <w:rFonts w:ascii="Museo Sans 300" w:hAnsi="Museo Sans 300" w:cs="Arial"/>
          <w:sz w:val="24"/>
          <w:szCs w:val="24"/>
        </w:rPr>
        <w:t xml:space="preserve">al oferente </w:t>
      </w:r>
      <w:r w:rsidRPr="00F9404A">
        <w:rPr>
          <w:rFonts w:ascii="Museo Sans 300" w:eastAsia="Open Sans" w:hAnsi="Museo Sans 300" w:cs="Arial"/>
          <w:b/>
          <w:bCs/>
          <w:sz w:val="24"/>
          <w:szCs w:val="24"/>
        </w:rPr>
        <w:t xml:space="preserve">QUALITAS COMPAÑÍA DE SEGUROS, S.A., </w:t>
      </w:r>
      <w:r w:rsidRPr="00F9404A">
        <w:rPr>
          <w:rFonts w:ascii="Museo Sans 300" w:hAnsi="Museo Sans 300" w:cs="Arial"/>
          <w:sz w:val="24"/>
          <w:szCs w:val="24"/>
        </w:rPr>
        <w:t xml:space="preserve">por un monto de </w:t>
      </w:r>
      <w:r w:rsidRPr="00F9404A">
        <w:rPr>
          <w:rFonts w:ascii="Museo Sans 300" w:eastAsia="Times New Roman" w:hAnsi="Museo Sans 300" w:cs="Arial"/>
          <w:b/>
          <w:bCs/>
          <w:sz w:val="24"/>
          <w:szCs w:val="24"/>
          <w:lang w:eastAsia="es-SV"/>
        </w:rPr>
        <w:t>SETENTA Y UN MIL TRESCIENTOS VEINTITRES 12/100 DÓLARES DE LOS ESTADOS UNIDOS DE AMÉRICA (US $71,323.12) IVA INCLUIDO</w:t>
      </w:r>
      <w:r w:rsidRPr="00F9404A">
        <w:rPr>
          <w:rFonts w:ascii="Museo Sans 300" w:hAnsi="Museo Sans 300" w:cs="Arial"/>
          <w:sz w:val="24"/>
          <w:szCs w:val="24"/>
        </w:rPr>
        <w:t>, para el suministro de pólizas de seguro de automotores, con cobertura del 01 de enero al 31 de diciembre de 2025.</w:t>
      </w:r>
    </w:p>
    <w:p w:rsidR="00F9404A" w:rsidRPr="00F9404A" w:rsidRDefault="00F9404A" w:rsidP="00B3095B">
      <w:pPr>
        <w:spacing w:after="0" w:line="240" w:lineRule="auto"/>
        <w:contextualSpacing/>
        <w:jc w:val="both"/>
        <w:rPr>
          <w:rFonts w:ascii="Museo Sans 300" w:hAnsi="Museo Sans 300" w:cs="Arial"/>
          <w:sz w:val="24"/>
          <w:szCs w:val="24"/>
        </w:rPr>
      </w:pPr>
    </w:p>
    <w:p w:rsidR="00F9404A" w:rsidRPr="00F9404A" w:rsidRDefault="00F9404A" w:rsidP="00F9404A">
      <w:pPr>
        <w:numPr>
          <w:ilvl w:val="0"/>
          <w:numId w:val="34"/>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284"/>
        <w:contextualSpacing/>
        <w:rPr>
          <w:rFonts w:ascii="Museo Sans 300" w:hAnsi="Museo Sans 300" w:cs="Arial"/>
          <w:b/>
          <w:bCs/>
          <w:sz w:val="24"/>
          <w:szCs w:val="24"/>
        </w:rPr>
      </w:pPr>
    </w:p>
    <w:p w:rsidR="00F9404A" w:rsidRPr="00F9404A" w:rsidRDefault="00F9404A" w:rsidP="00F9404A">
      <w:pPr>
        <w:numPr>
          <w:ilvl w:val="0"/>
          <w:numId w:val="34"/>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contextualSpacing/>
        <w:jc w:val="both"/>
        <w:rPr>
          <w:rFonts w:ascii="Museo Sans 300" w:hAnsi="Museo Sans 300" w:cs="Arial"/>
          <w:sz w:val="24"/>
          <w:szCs w:val="24"/>
        </w:rPr>
      </w:pPr>
      <w:r w:rsidRPr="00F9404A">
        <w:rPr>
          <w:rFonts w:ascii="Museo Sans 300" w:hAnsi="Museo Sans 300"/>
          <w:sz w:val="24"/>
          <w:szCs w:val="24"/>
        </w:rPr>
        <w:t xml:space="preserve">Por tanto, y atendiendo la recomendación de la Unidad de Compras Públicas, la Junta Directiva en uso de sus facultades, </w:t>
      </w:r>
      <w:r w:rsidRPr="00F9404A">
        <w:rPr>
          <w:rFonts w:ascii="Museo Sans 300" w:hAnsi="Museo Sans 300"/>
          <w:b/>
          <w:sz w:val="24"/>
          <w:szCs w:val="24"/>
          <w:u w:val="single"/>
        </w:rPr>
        <w:t>ACUERDA: PRIMERO:</w:t>
      </w:r>
      <w:r w:rsidRPr="00F9404A">
        <w:rPr>
          <w:rFonts w:ascii="Museo Sans 300" w:hAnsi="Museo Sans 300"/>
          <w:sz w:val="24"/>
          <w:szCs w:val="24"/>
        </w:rPr>
        <w:t xml:space="preserve"> Aprobar </w:t>
      </w:r>
      <w:r w:rsidRPr="00F9404A">
        <w:rPr>
          <w:rFonts w:ascii="Museo Sans 300" w:hAnsi="Museo Sans 300" w:cs="Arial"/>
          <w:sz w:val="24"/>
          <w:szCs w:val="24"/>
        </w:rPr>
        <w:t xml:space="preserve">la prórroga </w:t>
      </w:r>
      <w:r w:rsidRPr="00F9404A">
        <w:rPr>
          <w:rFonts w:ascii="Museo Sans 300" w:eastAsia="Times New Roman" w:hAnsi="Museo Sans 300" w:cs="Arial"/>
          <w:sz w:val="24"/>
          <w:szCs w:val="24"/>
          <w:lang w:eastAsia="es-SV"/>
        </w:rPr>
        <w:t xml:space="preserve">del contrato No. UCP  19/2023 “ADQUISICION DE POLIZAS DE SEGURO </w:t>
      </w:r>
      <w:r w:rsidRPr="00F9404A">
        <w:rPr>
          <w:rFonts w:ascii="Museo Sans 300" w:eastAsia="Times New Roman" w:hAnsi="Museo Sans 300" w:cs="Arial"/>
          <w:sz w:val="24"/>
          <w:szCs w:val="24"/>
          <w:lang w:eastAsia="es-SV"/>
        </w:rPr>
        <w:lastRenderedPageBreak/>
        <w:t xml:space="preserve">PARA EL INSTITUTO SALVADOREÑO DE TRANSFORMACION AGRARIA AÑO 2024”, </w:t>
      </w:r>
      <w:r w:rsidRPr="00F9404A">
        <w:rPr>
          <w:rFonts w:ascii="Museo Sans 300" w:hAnsi="Museo Sans 300" w:cs="Arial"/>
          <w:sz w:val="24"/>
          <w:szCs w:val="24"/>
        </w:rPr>
        <w:t xml:space="preserve">al oferente </w:t>
      </w:r>
      <w:r w:rsidRPr="00F9404A">
        <w:rPr>
          <w:rFonts w:ascii="Museo Sans 300" w:eastAsia="Open Sans" w:hAnsi="Museo Sans 300" w:cs="Arial"/>
          <w:b/>
          <w:bCs/>
          <w:sz w:val="24"/>
          <w:szCs w:val="24"/>
        </w:rPr>
        <w:t xml:space="preserve">QUALITAS COMPAÑÍA DE SEGUROS, S.A., </w:t>
      </w:r>
      <w:r w:rsidRPr="00F9404A">
        <w:rPr>
          <w:rFonts w:ascii="Museo Sans 300" w:hAnsi="Museo Sans 300" w:cs="Arial"/>
          <w:sz w:val="24"/>
          <w:szCs w:val="24"/>
        </w:rPr>
        <w:t xml:space="preserve">por un monto de </w:t>
      </w:r>
      <w:r w:rsidRPr="00F9404A">
        <w:rPr>
          <w:rFonts w:ascii="Museo Sans 300" w:eastAsia="Times New Roman" w:hAnsi="Museo Sans 300" w:cs="Arial"/>
          <w:b/>
          <w:bCs/>
          <w:sz w:val="24"/>
          <w:szCs w:val="24"/>
          <w:lang w:eastAsia="es-SV"/>
        </w:rPr>
        <w:t>SETENTA Y UN MIL TRESCIENTOS VEINTITRES 12/100 DÓLARES DE LOS ESTADOS UNIDOS DE AMÉRICA (US $71,323.12) IVA INCLUIDO</w:t>
      </w:r>
      <w:r w:rsidRPr="00F9404A">
        <w:rPr>
          <w:rFonts w:ascii="Museo Sans 300" w:hAnsi="Museo Sans 300" w:cs="Arial"/>
          <w:sz w:val="24"/>
          <w:szCs w:val="24"/>
        </w:rPr>
        <w:t xml:space="preserve">, para el suministro de pólizas de seguro de automotores, con cobertura del 01 de enero al 31 de diciembre de 2025. </w:t>
      </w:r>
      <w:r w:rsidRPr="00F9404A">
        <w:rPr>
          <w:rFonts w:ascii="Museo Sans 300" w:hAnsi="Museo Sans 300" w:cs="Arial"/>
          <w:b/>
          <w:sz w:val="24"/>
          <w:szCs w:val="24"/>
          <w:u w:val="single"/>
        </w:rPr>
        <w:t>SEGUNDO:</w:t>
      </w:r>
      <w:r w:rsidRPr="00F9404A">
        <w:rPr>
          <w:rFonts w:ascii="Museo Sans 300"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hAnsi="Museo Sans 300" w:cs="Arial"/>
          <w:b/>
          <w:sz w:val="24"/>
          <w:szCs w:val="24"/>
          <w:u w:val="single"/>
        </w:rPr>
        <w:t xml:space="preserve">TERCERO: </w:t>
      </w:r>
      <w:r w:rsidRPr="00F9404A">
        <w:rPr>
          <w:rFonts w:ascii="Museo Sans 300" w:hAnsi="Museo Sans 300" w:cs="Arial"/>
          <w:sz w:val="24"/>
          <w:szCs w:val="24"/>
        </w:rPr>
        <w:t>Instruir a la Unidad Financiera Institucional, para que erogue los fondos de conformidad a las Condiciones de Pago estipulados en las cláusulas contractuales del instrumento a suscribir. Este Acuerdo, queda aprobado y ratificado. NOTIFIQUESE.”””””””””””””””</w:t>
      </w:r>
    </w:p>
    <w:p w:rsidR="00F9404A" w:rsidRPr="00F9404A" w:rsidRDefault="00F9404A" w:rsidP="00F9404A">
      <w:pPr>
        <w:spacing w:after="0" w:line="240" w:lineRule="auto"/>
        <w:rPr>
          <w:rFonts w:eastAsia="Batang"/>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“”””XI) El señor Presidente somete a consideración de Junta Directiva, memorándum con referencia UCP-00-0607-2024, de fecha 10 de diciembre de 2024, mediante el cual la Ing. </w:t>
      </w:r>
      <w:r>
        <w:rPr>
          <w:rFonts w:ascii="Museo Sans 300" w:eastAsia="Batang" w:hAnsi="Museo Sans 300"/>
          <w:sz w:val="24"/>
          <w:szCs w:val="24"/>
        </w:rPr>
        <w:t>---</w:t>
      </w:r>
      <w:r w:rsidRPr="00F9404A">
        <w:rPr>
          <w:rFonts w:ascii="Museo Sans 300" w:eastAsia="Batang" w:hAnsi="Museo Sans 300"/>
          <w:sz w:val="24"/>
          <w:szCs w:val="24"/>
        </w:rPr>
        <w:t>, Jefa de la Unidad de Compras Públicas, presenta Solicitud de Prórroga de Orden de Compra 140, relacionado con la adquisición DE LICENCIAS DE SOFTWARE DE IMPRESIÓN EN FOLIOS DE PROTOCOLO 2024, el cual literalmente dice:””””””””””””</w:t>
      </w:r>
    </w:p>
    <w:p w:rsidR="00F9404A" w:rsidRPr="00F9404A" w:rsidRDefault="00F9404A" w:rsidP="00F9404A">
      <w:pPr>
        <w:spacing w:after="0" w:line="240" w:lineRule="auto"/>
        <w:jc w:val="both"/>
        <w:textAlignment w:val="baseline"/>
        <w:rPr>
          <w:rFonts w:ascii="Museo Sans 300" w:eastAsia="Batang" w:hAnsi="Museo Sans 300"/>
          <w:sz w:val="24"/>
          <w:szCs w:val="24"/>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Batang" w:hAnsi="Museo Sans 300"/>
          <w:sz w:val="24"/>
          <w:szCs w:val="24"/>
        </w:rPr>
        <w:t>“”””””””</w:t>
      </w:r>
      <w:r w:rsidRPr="00F9404A">
        <w:rPr>
          <w:rFonts w:ascii="Museo Sans 300" w:eastAsia="Times New Roman" w:hAnsi="Museo Sans 300" w:cs="Arial"/>
          <w:sz w:val="24"/>
          <w:szCs w:val="24"/>
          <w:lang w:eastAsia="es-SV"/>
        </w:rPr>
        <w:t xml:space="preserve">Sirva la presenta para solicitar la Prórroga de la Orden de Compra No. </w:t>
      </w:r>
      <w:r w:rsidRPr="00F9404A">
        <w:rPr>
          <w:rFonts w:ascii="Museo Sans 300" w:eastAsia="Batang" w:hAnsi="Museo Sans 300" w:cs="Arial"/>
          <w:bCs/>
          <w:sz w:val="24"/>
          <w:szCs w:val="24"/>
        </w:rPr>
        <w:t xml:space="preserve">140, </w:t>
      </w:r>
      <w:r w:rsidRPr="00F9404A">
        <w:rPr>
          <w:rFonts w:ascii="Museo Sans 300" w:eastAsia="Batang" w:hAnsi="Museo Sans 300" w:cs="Arial"/>
          <w:b/>
          <w:sz w:val="24"/>
          <w:szCs w:val="24"/>
          <w:u w:val="single"/>
        </w:rPr>
        <w:t>CONSIDERANDO QUE:</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07 de diciembre de 2023, se adjudicó el Proceso de Compra por Contratación Directa No. CD 02 - 2024 COMPRA DE LICENCIAS DE SOFTWARE DE IMPRESIÓN EN FOLIOS DE PROTOCOLO 2024,</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al oferente</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JAIME ROLANDO PEREZ GALDAMEZ, por un monto de </w:t>
      </w:r>
      <w:r w:rsidRPr="00F9404A">
        <w:rPr>
          <w:rFonts w:ascii="Museo Sans 300" w:eastAsia="Times New Roman" w:hAnsi="Museo Sans 300" w:cs="Arial"/>
          <w:b/>
          <w:bCs/>
          <w:sz w:val="24"/>
          <w:szCs w:val="24"/>
          <w:lang w:eastAsia="es-SV"/>
        </w:rPr>
        <w:t xml:space="preserve">UN MIL CUATROCIENTOS DOCE 00/100 DÓLARES DE LOS ESTADOS UNIDOS DE AMÉRICA (US $1,412.00) IVA INCLUIDO, </w:t>
      </w:r>
      <w:r w:rsidRPr="00F9404A">
        <w:rPr>
          <w:rFonts w:ascii="Museo Sans 300" w:eastAsia="Times New Roman" w:hAnsi="Museo Sans 300" w:cs="Arial"/>
          <w:sz w:val="24"/>
          <w:szCs w:val="24"/>
          <w:lang w:eastAsia="es-SV"/>
        </w:rPr>
        <w:t>de la cual, se derivó</w:t>
      </w:r>
      <w:r w:rsidRPr="00F9404A">
        <w:rPr>
          <w:rFonts w:ascii="Museo Sans 300" w:eastAsia="Times New Roman" w:hAnsi="Museo Sans 300" w:cs="Arial"/>
          <w:b/>
          <w:bCs/>
          <w:sz w:val="24"/>
          <w:szCs w:val="24"/>
          <w:lang w:eastAsia="es-SV"/>
        </w:rPr>
        <w:t xml:space="preserve"> </w:t>
      </w: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140.</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 xml:space="preserve">La Orden de Compra No. </w:t>
      </w:r>
      <w:r w:rsidRPr="00F9404A">
        <w:rPr>
          <w:rFonts w:ascii="Museo Sans 300" w:hAnsi="Museo Sans 300" w:cs="Arial"/>
          <w:bCs/>
          <w:sz w:val="24"/>
          <w:szCs w:val="24"/>
        </w:rPr>
        <w:t xml:space="preserve">140, </w:t>
      </w:r>
      <w:r w:rsidRPr="00F9404A">
        <w:rPr>
          <w:rFonts w:ascii="Museo Sans 300" w:eastAsia="Times New Roman" w:hAnsi="Museo Sans 300" w:cs="Arial"/>
          <w:sz w:val="24"/>
          <w:szCs w:val="24"/>
          <w:lang w:eastAsia="es-SV"/>
        </w:rPr>
        <w:t>refiere a la adquisición de cuatro licencias de PROTOCOLAB FENIX 2022, para uso en el periodo del 01 de enero al 31 de diciembre de 2024.</w:t>
      </w:r>
    </w:p>
    <w:p w:rsidR="00F9404A" w:rsidRPr="00F9404A" w:rsidRDefault="00F9404A" w:rsidP="00F9404A">
      <w:pPr>
        <w:spacing w:after="0" w:line="240" w:lineRule="auto"/>
        <w:ind w:left="1134" w:hanging="708"/>
        <w:contextualSpacing/>
        <w:rPr>
          <w:rFonts w:ascii="Museo Sans 300" w:eastAsia="Times New Roman" w:hAnsi="Museo Sans 300" w:cs="Arial"/>
          <w:sz w:val="24"/>
          <w:szCs w:val="24"/>
          <w:lang w:eastAsia="es-SV"/>
        </w:rPr>
      </w:pPr>
    </w:p>
    <w:p w:rsidR="00F9404A" w:rsidRPr="00F9404A" w:rsidRDefault="00F9404A" w:rsidP="00F9404A">
      <w:pPr>
        <w:numPr>
          <w:ilvl w:val="0"/>
          <w:numId w:val="3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05 de diciembre de 2024, la Unidad de Compras Públicas, recibió del Administrador de Contrato Memorándum con referencia UDI-00-00166-24, y visto bueno del Jefe de la Unidad de Informática, el cual contenía que la ejecución de la orden de compra No.</w:t>
      </w:r>
      <w:r w:rsidRPr="00F9404A">
        <w:rPr>
          <w:rFonts w:ascii="Museo Sans 300" w:hAnsi="Museo Sans 300" w:cs="Arial"/>
          <w:bCs/>
          <w:sz w:val="24"/>
          <w:szCs w:val="24"/>
        </w:rPr>
        <w:t xml:space="preserve"> 140</w:t>
      </w:r>
      <w:r w:rsidRPr="00F9404A">
        <w:rPr>
          <w:rFonts w:ascii="Museo Sans 300" w:eastAsia="Times New Roman" w:hAnsi="Museo Sans 300" w:cs="Arial"/>
          <w:sz w:val="24"/>
          <w:szCs w:val="24"/>
          <w:lang w:eastAsia="es-SV"/>
        </w:rPr>
        <w:t xml:space="preserve">, ha sido satisfactoria, y que además, en fecha 04 de diciembre de 2024, consultó al contratista  JAIME ROLANDO PEREZ GALDAMEZ, a través de escrito con referencia UDI-00-00160-24, si aceptaban la prórroga del mismo, manteniendo los términos, plazos y precios; a lo cual, el </w:t>
      </w:r>
      <w:r w:rsidRPr="00F9404A">
        <w:rPr>
          <w:rFonts w:ascii="Museo Sans 300" w:eastAsia="Times New Roman" w:hAnsi="Museo Sans 300" w:cs="Arial"/>
          <w:sz w:val="24"/>
          <w:szCs w:val="24"/>
          <w:lang w:eastAsia="es-SV"/>
        </w:rPr>
        <w:lastRenderedPageBreak/>
        <w:t>contratista JAIME ROLANDO PEREZ GALDAMEZ, en fecha 04 de diciembre de 2024, a través de escrito, aceptó suministrar las 4 licencias de PROTOCOLAB FENIX 2022 para el uso en el año 2025.</w:t>
      </w:r>
    </w:p>
    <w:p w:rsidR="00F9404A" w:rsidRPr="00F9404A" w:rsidRDefault="00F9404A" w:rsidP="00F9404A">
      <w:pPr>
        <w:spacing w:after="0" w:line="240" w:lineRule="auto"/>
        <w:ind w:left="1134" w:hanging="708"/>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ind w:left="1134"/>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Segoe UI"/>
          <w:sz w:val="24"/>
          <w:szCs w:val="24"/>
          <w:lang w:eastAsia="es-SV"/>
        </w:rPr>
        <w:t xml:space="preserve">Asimismo. </w:t>
      </w:r>
      <w:proofErr w:type="gramStart"/>
      <w:r w:rsidRPr="00F9404A">
        <w:rPr>
          <w:rFonts w:ascii="Museo Sans 300" w:eastAsia="Times New Roman" w:hAnsi="Museo Sans 300" w:cs="Arial"/>
          <w:sz w:val="24"/>
          <w:szCs w:val="24"/>
          <w:lang w:eastAsia="es-SV"/>
        </w:rPr>
        <w:t>solicitó</w:t>
      </w:r>
      <w:proofErr w:type="gramEnd"/>
      <w:r w:rsidRPr="00F9404A">
        <w:rPr>
          <w:rFonts w:ascii="Museo Sans 300" w:eastAsia="Times New Roman" w:hAnsi="Museo Sans 300" w:cs="Arial"/>
          <w:sz w:val="24"/>
          <w:szCs w:val="24"/>
          <w:lang w:eastAsia="es-SV"/>
        </w:rPr>
        <w:t xml:space="preserve"> la prórroga de la orden de compra No. </w:t>
      </w:r>
      <w:r w:rsidRPr="00F9404A">
        <w:rPr>
          <w:rFonts w:ascii="Museo Sans 300" w:hAnsi="Museo Sans 300" w:cs="Arial"/>
          <w:bCs/>
          <w:sz w:val="24"/>
          <w:szCs w:val="24"/>
        </w:rPr>
        <w:t>140</w:t>
      </w:r>
      <w:r w:rsidRPr="00F9404A">
        <w:rPr>
          <w:rFonts w:ascii="Museo Sans 300" w:eastAsia="Times New Roman" w:hAnsi="Museo Sans 300" w:cs="Arial"/>
          <w:sz w:val="24"/>
          <w:szCs w:val="24"/>
          <w:lang w:eastAsia="es-SV"/>
        </w:rPr>
        <w:t xml:space="preserve">, para el año 2025, en razón de la necesidad que posee el Instituto es fundamental para garantizar que la impresión de las escrituras del área legal en los folios de protocolo sea eficiente y segura, para lo cual el software FENIX, es el asistente notarial </w:t>
      </w:r>
      <w:proofErr w:type="spellStart"/>
      <w:r w:rsidRPr="00F9404A">
        <w:rPr>
          <w:rFonts w:ascii="Museo Sans 300" w:eastAsia="Times New Roman" w:hAnsi="Museo Sans 300" w:cs="Arial"/>
          <w:sz w:val="24"/>
          <w:szCs w:val="24"/>
          <w:lang w:eastAsia="es-SV"/>
        </w:rPr>
        <w:t>mas</w:t>
      </w:r>
      <w:proofErr w:type="spellEnd"/>
      <w:r w:rsidRPr="00F9404A">
        <w:rPr>
          <w:rFonts w:ascii="Museo Sans 300" w:eastAsia="Times New Roman" w:hAnsi="Museo Sans 300" w:cs="Arial"/>
          <w:sz w:val="24"/>
          <w:szCs w:val="24"/>
          <w:lang w:eastAsia="es-SV"/>
        </w:rPr>
        <w:t xml:space="preserve"> completo en el mercado. Además, que proporciona </w:t>
      </w:r>
      <w:proofErr w:type="gramStart"/>
      <w:r w:rsidRPr="00F9404A">
        <w:rPr>
          <w:rFonts w:ascii="Museo Sans 300" w:eastAsia="Times New Roman" w:hAnsi="Museo Sans 300" w:cs="Arial"/>
          <w:sz w:val="24"/>
          <w:szCs w:val="24"/>
          <w:lang w:eastAsia="es-SV"/>
        </w:rPr>
        <w:t>un</w:t>
      </w:r>
      <w:proofErr w:type="gramEnd"/>
      <w:r w:rsidRPr="00F9404A">
        <w:rPr>
          <w:rFonts w:ascii="Museo Sans 300" w:eastAsia="Times New Roman" w:hAnsi="Museo Sans 300" w:cs="Arial"/>
          <w:sz w:val="24"/>
          <w:szCs w:val="24"/>
          <w:lang w:eastAsia="es-SV"/>
        </w:rPr>
        <w:t xml:space="preserve"> completa independencia de cualquier procesador de palabras que permite la impresión de documentos hechos en cualquier procesador de palabras y cualquier versión del mismo.</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En fecha 21 de noviembre de 2024, en Punto IV de Sesión Extraordinaria No. 03-2024, la Honorable Junta Directiva, acordó que la Unidad de Compras Públicas tramitara, entre otros, el proceso de compra denominado COMPRA DE LICENCIAS DE SOFTWARE DE IMPRESIÓN EN FOLIOS DE PROTOCOLO 2025, de acuerdo a las consideraciones de las Unidades Solicitantes, y de acuerdo a lo establecido en la Ley de Compras Públicas.</w:t>
      </w:r>
    </w:p>
    <w:p w:rsidR="00F9404A" w:rsidRPr="00F9404A" w:rsidRDefault="00F9404A" w:rsidP="00F9404A">
      <w:pPr>
        <w:spacing w:after="0" w:line="240" w:lineRule="auto"/>
        <w:ind w:left="1134" w:hanging="708"/>
        <w:contextualSpacing/>
        <w:jc w:val="both"/>
        <w:textAlignment w:val="baseline"/>
        <w:rPr>
          <w:rFonts w:ascii="Museo Sans 300" w:eastAsia="Times New Roman" w:hAnsi="Museo Sans 300" w:cs="Segoe UI"/>
          <w:sz w:val="24"/>
          <w:szCs w:val="24"/>
          <w:lang w:eastAsia="es-SV"/>
        </w:rPr>
      </w:pPr>
    </w:p>
    <w:p w:rsidR="00F9404A" w:rsidRPr="00F9404A" w:rsidRDefault="00F9404A" w:rsidP="00F9404A">
      <w:pPr>
        <w:numPr>
          <w:ilvl w:val="0"/>
          <w:numId w:val="36"/>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F9404A">
        <w:rPr>
          <w:rFonts w:ascii="Museo Sans 300" w:eastAsia="Times New Roman" w:hAnsi="Museo Sans 300" w:cs="Arial"/>
          <w:sz w:val="24"/>
          <w:szCs w:val="24"/>
          <w:lang w:eastAsia="es-SV"/>
        </w:rPr>
        <w:t>El Art. 159 de la Ley de Compras Públicas, establece que, los contratos y órdenes de compra de suministro de bienes y servicios de no consultoría, podrán prorrogarse en su totalidad o según la necesidad, por una sola vez y por un periodo igual o menor al pactado inicialmente, previo a su vencimiento , siempre que se justifique la necesidad, exista aceptación previa del contratista, y no existan incumplimientos atribuibles al contratista reflejados en el informe que emita el Administrador de Contrato durante la ejecución del mismo.</w:t>
      </w:r>
    </w:p>
    <w:p w:rsidR="00F9404A" w:rsidRPr="00F9404A" w:rsidRDefault="00F9404A" w:rsidP="00F9404A">
      <w:pPr>
        <w:spacing w:after="0" w:line="240" w:lineRule="auto"/>
        <w:ind w:left="720"/>
        <w:contextualSpacing/>
        <w:rPr>
          <w:rFonts w:ascii="Museo Sans 300" w:eastAsia="Times New Roman" w:hAnsi="Museo Sans 300" w:cs="Segoe UI"/>
          <w:sz w:val="24"/>
          <w:szCs w:val="24"/>
          <w:lang w:eastAsia="es-SV"/>
        </w:rPr>
      </w:pP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r w:rsidRPr="00F9404A">
        <w:rPr>
          <w:rFonts w:ascii="Museo Sans 300" w:eastAsia="Times New Roman" w:hAnsi="Museo Sans 300" w:cs="Arial"/>
          <w:b/>
          <w:bCs/>
          <w:sz w:val="24"/>
          <w:szCs w:val="24"/>
          <w:lang w:val="es-ES" w:eastAsia="es-SV"/>
        </w:rPr>
        <w:t xml:space="preserve">POR LO TANTO: </w:t>
      </w:r>
      <w:r w:rsidRPr="00F9404A">
        <w:rPr>
          <w:rFonts w:ascii="Museo Sans 300" w:eastAsia="Times New Roman" w:hAnsi="Museo Sans 300" w:cs="Arial"/>
          <w:sz w:val="24"/>
          <w:szCs w:val="24"/>
          <w:lang w:val="es-ES" w:eastAsia="es-SV"/>
        </w:rPr>
        <w:t>Con base a lo antes expuesto y de conformidad artículo dieciocho de la Ley de Compras Públicas, se somete a consideración de la Honorable Junta Directiva del Instituto Salvadoreño de Transformación Agraria lo siguiente:</w:t>
      </w:r>
      <w:r w:rsidRPr="00F9404A">
        <w:rPr>
          <w:rFonts w:ascii="Museo Sans 300" w:eastAsia="Times New Roman" w:hAnsi="Museo Sans 300" w:cs="Arial"/>
          <w:sz w:val="24"/>
          <w:szCs w:val="24"/>
          <w:lang w:eastAsia="es-SV"/>
        </w:rPr>
        <w:t> </w:t>
      </w:r>
    </w:p>
    <w:p w:rsidR="00F9404A" w:rsidRPr="00F9404A" w:rsidRDefault="00F9404A" w:rsidP="00F9404A">
      <w:pPr>
        <w:spacing w:after="0" w:line="240" w:lineRule="auto"/>
        <w:jc w:val="both"/>
        <w:textAlignment w:val="baseline"/>
        <w:rPr>
          <w:rFonts w:ascii="Museo Sans 300" w:eastAsia="Times New Roman" w:hAnsi="Museo Sans 300" w:cs="Arial"/>
          <w:sz w:val="24"/>
          <w:szCs w:val="24"/>
          <w:lang w:eastAsia="es-SV"/>
        </w:rPr>
      </w:pPr>
    </w:p>
    <w:p w:rsidR="00F9404A" w:rsidRPr="00F9404A" w:rsidRDefault="00F9404A" w:rsidP="00F9404A">
      <w:pPr>
        <w:numPr>
          <w:ilvl w:val="0"/>
          <w:numId w:val="37"/>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 xml:space="preserve">APROBAR </w:t>
      </w:r>
      <w:r w:rsidRPr="00F9404A">
        <w:rPr>
          <w:rFonts w:ascii="Museo Sans 300" w:hAnsi="Museo Sans 300" w:cs="Arial"/>
          <w:sz w:val="24"/>
          <w:szCs w:val="24"/>
        </w:rPr>
        <w:t xml:space="preserve">la prórroga de la orden de compra No. 140 al oferente </w:t>
      </w:r>
      <w:r w:rsidRPr="00F9404A">
        <w:rPr>
          <w:rFonts w:ascii="Museo Sans 300" w:eastAsia="Open Sans" w:hAnsi="Museo Sans 300" w:cs="Arial"/>
          <w:b/>
          <w:bCs/>
          <w:sz w:val="24"/>
          <w:szCs w:val="24"/>
        </w:rPr>
        <w:t xml:space="preserve">JAIME ROLANDO PEREZ GALDAMEZ </w:t>
      </w:r>
      <w:r w:rsidRPr="00F9404A">
        <w:rPr>
          <w:rFonts w:ascii="Museo Sans 300" w:hAnsi="Museo Sans 300" w:cs="Arial"/>
          <w:sz w:val="24"/>
          <w:szCs w:val="24"/>
        </w:rPr>
        <w:t xml:space="preserve">por un monto de </w:t>
      </w:r>
      <w:r w:rsidRPr="00F9404A">
        <w:rPr>
          <w:rFonts w:ascii="Museo Sans 300" w:eastAsia="Times New Roman" w:hAnsi="Museo Sans 300" w:cs="Arial"/>
          <w:b/>
          <w:bCs/>
          <w:sz w:val="24"/>
          <w:szCs w:val="24"/>
          <w:lang w:eastAsia="es-SV"/>
        </w:rPr>
        <w:t>UN MIL CUATROCIENTOS DOCE 00/100 DÓLARES DE LOS ESTADOS UNIDOS DE AMÉRICA (US $1,412.00) IVA INCLUIDO</w:t>
      </w:r>
      <w:r w:rsidRPr="00F9404A">
        <w:rPr>
          <w:rFonts w:ascii="Museo Sans 300" w:hAnsi="Museo Sans 300" w:cs="Arial"/>
          <w:sz w:val="24"/>
          <w:szCs w:val="24"/>
        </w:rPr>
        <w:t xml:space="preserve">, para el suministro de 4 licencias </w:t>
      </w:r>
      <w:proofErr w:type="spellStart"/>
      <w:r w:rsidRPr="00F9404A">
        <w:rPr>
          <w:rFonts w:ascii="Museo Sans 300" w:hAnsi="Museo Sans 300" w:cs="Arial"/>
          <w:sz w:val="24"/>
          <w:szCs w:val="24"/>
        </w:rPr>
        <w:t>Protocolab</w:t>
      </w:r>
      <w:proofErr w:type="spellEnd"/>
      <w:r w:rsidRPr="00F9404A">
        <w:rPr>
          <w:rFonts w:ascii="Museo Sans 300" w:hAnsi="Museo Sans 300" w:cs="Arial"/>
          <w:sz w:val="24"/>
          <w:szCs w:val="24"/>
        </w:rPr>
        <w:t xml:space="preserve"> </w:t>
      </w:r>
      <w:proofErr w:type="spellStart"/>
      <w:r w:rsidRPr="00F9404A">
        <w:rPr>
          <w:rFonts w:ascii="Museo Sans 300" w:hAnsi="Museo Sans 300" w:cs="Arial"/>
          <w:sz w:val="24"/>
          <w:szCs w:val="24"/>
        </w:rPr>
        <w:t>Fenix</w:t>
      </w:r>
      <w:proofErr w:type="spellEnd"/>
      <w:r w:rsidRPr="00F9404A">
        <w:rPr>
          <w:rFonts w:ascii="Museo Sans 300" w:hAnsi="Museo Sans 300" w:cs="Arial"/>
          <w:sz w:val="24"/>
          <w:szCs w:val="24"/>
        </w:rPr>
        <w:t xml:space="preserve"> 2022.</w:t>
      </w:r>
    </w:p>
    <w:p w:rsidR="00F9404A" w:rsidRPr="00F9404A" w:rsidRDefault="00F9404A" w:rsidP="00F9404A">
      <w:pPr>
        <w:spacing w:after="0" w:line="240" w:lineRule="auto"/>
        <w:ind w:left="1418" w:hanging="284"/>
        <w:contextualSpacing/>
        <w:jc w:val="both"/>
        <w:rPr>
          <w:rFonts w:ascii="Museo Sans 300" w:hAnsi="Museo Sans 300" w:cs="Arial"/>
          <w:sz w:val="24"/>
          <w:szCs w:val="24"/>
        </w:rPr>
      </w:pPr>
    </w:p>
    <w:p w:rsidR="00F9404A" w:rsidRPr="00F9404A" w:rsidRDefault="00F9404A" w:rsidP="00F9404A">
      <w:pPr>
        <w:numPr>
          <w:ilvl w:val="0"/>
          <w:numId w:val="37"/>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lastRenderedPageBreak/>
        <w:t xml:space="preserve">INSTRUIR </w:t>
      </w:r>
      <w:r w:rsidRPr="00F9404A">
        <w:rPr>
          <w:rFonts w:ascii="Museo Sans 300" w:hAnsi="Museo Sans 300" w:cs="Arial"/>
          <w:sz w:val="24"/>
          <w:szCs w:val="24"/>
        </w:rPr>
        <w:t>a la Unidad de Compras Públicas para que realice las gestiones pertinentes a fin de dar cumplimiento a lo establecido en la Ley de Compras Públicas.</w:t>
      </w:r>
    </w:p>
    <w:p w:rsidR="00F9404A" w:rsidRPr="00F9404A" w:rsidRDefault="00F9404A" w:rsidP="00F9404A">
      <w:pPr>
        <w:spacing w:after="0" w:line="240" w:lineRule="auto"/>
        <w:ind w:left="1418" w:hanging="284"/>
        <w:contextualSpacing/>
        <w:rPr>
          <w:rFonts w:ascii="Museo Sans 300" w:hAnsi="Museo Sans 300" w:cs="Arial"/>
          <w:b/>
          <w:bCs/>
          <w:sz w:val="24"/>
          <w:szCs w:val="24"/>
        </w:rPr>
      </w:pPr>
    </w:p>
    <w:p w:rsidR="00F9404A" w:rsidRPr="00F9404A" w:rsidRDefault="00F9404A" w:rsidP="00F9404A">
      <w:pPr>
        <w:numPr>
          <w:ilvl w:val="0"/>
          <w:numId w:val="37"/>
        </w:numPr>
        <w:spacing w:after="0" w:line="240" w:lineRule="auto"/>
        <w:ind w:left="1418" w:hanging="284"/>
        <w:contextualSpacing/>
        <w:jc w:val="both"/>
        <w:rPr>
          <w:rFonts w:ascii="Museo Sans 300" w:hAnsi="Museo Sans 300" w:cs="Arial"/>
          <w:sz w:val="24"/>
          <w:szCs w:val="24"/>
        </w:rPr>
      </w:pPr>
      <w:r w:rsidRPr="00F9404A">
        <w:rPr>
          <w:rFonts w:ascii="Museo Sans 300" w:hAnsi="Museo Sans 300" w:cs="Arial"/>
          <w:b/>
          <w:bCs/>
          <w:sz w:val="24"/>
          <w:szCs w:val="24"/>
        </w:rPr>
        <w:t>INSTRUIR</w:t>
      </w:r>
      <w:r w:rsidRPr="00F9404A">
        <w:rPr>
          <w:rFonts w:ascii="Museo Sans 300" w:hAnsi="Museo Sans 300" w:cs="Arial"/>
          <w:sz w:val="24"/>
          <w:szCs w:val="24"/>
        </w:rPr>
        <w:t xml:space="preserve"> a la Unidad Financiera Institucional, para que erogue los fondos de conformidad a las Condiciones de Pago estipulados en las cláusulas contractuales del instrumento a suscribir.</w:t>
      </w:r>
    </w:p>
    <w:p w:rsidR="00F9404A" w:rsidRPr="00F9404A" w:rsidRDefault="00F9404A" w:rsidP="00F9404A">
      <w:pPr>
        <w:spacing w:after="0" w:line="240" w:lineRule="auto"/>
        <w:ind w:firstLine="360"/>
        <w:jc w:val="both"/>
        <w:textAlignment w:val="baseline"/>
        <w:rPr>
          <w:rFonts w:ascii="Museo Sans 300" w:eastAsia="Times New Roman" w:hAnsi="Museo Sans 300" w:cs="Arial"/>
          <w:sz w:val="24"/>
          <w:szCs w:val="24"/>
          <w:lang w:eastAsia="es-SV"/>
        </w:rPr>
      </w:pPr>
    </w:p>
    <w:p w:rsidR="00F9404A" w:rsidRPr="00F9404A" w:rsidRDefault="00F9404A" w:rsidP="00F9404A">
      <w:pPr>
        <w:spacing w:after="0" w:line="240" w:lineRule="auto"/>
        <w:jc w:val="both"/>
        <w:textAlignment w:val="baseline"/>
        <w:rPr>
          <w:rFonts w:ascii="Museo Sans 300" w:eastAsia="Batang" w:hAnsi="Museo Sans 300"/>
          <w:sz w:val="24"/>
          <w:szCs w:val="24"/>
        </w:rPr>
      </w:pPr>
      <w:r w:rsidRPr="00F9404A">
        <w:rPr>
          <w:rFonts w:ascii="Museo Sans 300" w:eastAsia="Times New Roman" w:hAnsi="Museo Sans 300" w:cs="Arial"/>
          <w:sz w:val="24"/>
          <w:szCs w:val="24"/>
          <w:lang w:eastAsia="es-SV"/>
        </w:rPr>
        <w:t>Lo que remito a Usted, para los efectos que estime convenientes.”””””””””””””””””</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Por tanto, y atendiendo la recomendación de la Unidad de Compras Públicas, la Junta Directiva en uso de sus facultades, ACUERDA: PRIMERO: Aprobar </w:t>
      </w:r>
      <w:r w:rsidRPr="00F9404A">
        <w:rPr>
          <w:rFonts w:ascii="Museo Sans 300" w:eastAsia="Batang" w:hAnsi="Museo Sans 300" w:cs="Arial"/>
          <w:sz w:val="24"/>
          <w:szCs w:val="24"/>
        </w:rPr>
        <w:t xml:space="preserve">la prórroga de la Orden de Compra 140 al oferente </w:t>
      </w:r>
      <w:r w:rsidRPr="00F9404A">
        <w:rPr>
          <w:rFonts w:ascii="Museo Sans 300" w:eastAsia="Open Sans" w:hAnsi="Museo Sans 300" w:cs="Arial"/>
          <w:b/>
          <w:bCs/>
          <w:sz w:val="24"/>
          <w:szCs w:val="24"/>
        </w:rPr>
        <w:t xml:space="preserve">JAIME ROLANDO PEREZ GALDAMEZ </w:t>
      </w:r>
      <w:r w:rsidRPr="00F9404A">
        <w:rPr>
          <w:rFonts w:ascii="Museo Sans 300" w:eastAsia="Batang" w:hAnsi="Museo Sans 300" w:cs="Arial"/>
          <w:sz w:val="24"/>
          <w:szCs w:val="24"/>
        </w:rPr>
        <w:t xml:space="preserve">por un monto de </w:t>
      </w:r>
      <w:r w:rsidRPr="00F9404A">
        <w:rPr>
          <w:rFonts w:ascii="Museo Sans 300" w:eastAsia="Times New Roman" w:hAnsi="Museo Sans 300" w:cs="Arial"/>
          <w:b/>
          <w:bCs/>
          <w:sz w:val="24"/>
          <w:szCs w:val="24"/>
          <w:lang w:eastAsia="es-SV"/>
        </w:rPr>
        <w:t>UN MIL CUATROCIENTOS DOCE 00/100 DÓLARES DE LOS ESTADOS UNIDOS DE AMÉRICA (US $1,412.00) IVA INCLUIDO</w:t>
      </w:r>
      <w:r w:rsidRPr="00F9404A">
        <w:rPr>
          <w:rFonts w:ascii="Museo Sans 300" w:eastAsia="Batang" w:hAnsi="Museo Sans 300" w:cs="Arial"/>
          <w:sz w:val="24"/>
          <w:szCs w:val="24"/>
        </w:rPr>
        <w:t xml:space="preserve">, para el suministro de 4 licencias </w:t>
      </w:r>
      <w:proofErr w:type="spellStart"/>
      <w:r w:rsidRPr="00F9404A">
        <w:rPr>
          <w:rFonts w:ascii="Museo Sans 300" w:eastAsia="Batang" w:hAnsi="Museo Sans 300" w:cs="Arial"/>
          <w:sz w:val="24"/>
          <w:szCs w:val="24"/>
        </w:rPr>
        <w:t>Protocolab</w:t>
      </w:r>
      <w:proofErr w:type="spellEnd"/>
      <w:r w:rsidRPr="00F9404A">
        <w:rPr>
          <w:rFonts w:ascii="Museo Sans 300" w:eastAsia="Batang" w:hAnsi="Museo Sans 300" w:cs="Arial"/>
          <w:sz w:val="24"/>
          <w:szCs w:val="24"/>
        </w:rPr>
        <w:t xml:space="preserve"> </w:t>
      </w:r>
      <w:proofErr w:type="spellStart"/>
      <w:r w:rsidRPr="00F9404A">
        <w:rPr>
          <w:rFonts w:ascii="Museo Sans 300" w:eastAsia="Batang" w:hAnsi="Museo Sans 300" w:cs="Arial"/>
          <w:sz w:val="24"/>
          <w:szCs w:val="24"/>
        </w:rPr>
        <w:t>Fenix</w:t>
      </w:r>
      <w:proofErr w:type="spellEnd"/>
      <w:r w:rsidRPr="00F9404A">
        <w:rPr>
          <w:rFonts w:ascii="Museo Sans 300" w:eastAsia="Batang" w:hAnsi="Museo Sans 300" w:cs="Arial"/>
          <w:sz w:val="24"/>
          <w:szCs w:val="24"/>
        </w:rPr>
        <w:t xml:space="preserve"> 2022. </w:t>
      </w:r>
      <w:r w:rsidRPr="00F9404A">
        <w:rPr>
          <w:rFonts w:ascii="Museo Sans 300" w:eastAsia="Batang" w:hAnsi="Museo Sans 300" w:cs="Arial"/>
          <w:b/>
          <w:sz w:val="24"/>
          <w:szCs w:val="24"/>
          <w:u w:val="single"/>
        </w:rPr>
        <w:t>SEGUNDO:</w:t>
      </w:r>
      <w:r w:rsidRPr="00F9404A">
        <w:rPr>
          <w:rFonts w:ascii="Museo Sans 300" w:eastAsia="Batang" w:hAnsi="Museo Sans 300" w:cs="Arial"/>
          <w:sz w:val="24"/>
          <w:szCs w:val="24"/>
        </w:rPr>
        <w:t xml:space="preserve"> Instruir a la Unidad de Compras Públicas para que realice las gestiones pertinentes a fin de dar cumplimiento a lo establecido en la Ley de Compras Públicas. </w:t>
      </w:r>
      <w:r w:rsidRPr="00F9404A">
        <w:rPr>
          <w:rFonts w:ascii="Museo Sans 300" w:eastAsia="Batang" w:hAnsi="Museo Sans 300" w:cs="Arial"/>
          <w:b/>
          <w:sz w:val="24"/>
          <w:szCs w:val="24"/>
          <w:u w:val="single"/>
        </w:rPr>
        <w:t>TERCERO:</w:t>
      </w:r>
      <w:r w:rsidRPr="00F9404A">
        <w:rPr>
          <w:rFonts w:ascii="Museo Sans 300" w:eastAsia="Batang" w:hAnsi="Museo Sans 300" w:cs="Arial"/>
          <w:sz w:val="24"/>
          <w:szCs w:val="24"/>
        </w:rPr>
        <w:t xml:space="preserve"> Instruir a la Unidad Financiera Institucional, para que erogue los fondos de conformidad a las Condiciones de Pago estipulados en las cláusulas contractuales del instrumento a suscribir. Este Acuerdo, queda aprobado y ratificado. NOTIFÍQUESE.”””””””””””””</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“”””””XII) El señor Presidente somete a consideración de Junta Directiva, oficio con referencia UFI-00-0190-2024, de fecha 10 de diciembre de 2024, mediante el cual la licenciada </w:t>
      </w:r>
      <w:r w:rsidR="00C120D9">
        <w:rPr>
          <w:rFonts w:ascii="Museo Sans 300" w:eastAsia="Batang" w:hAnsi="Museo Sans 300"/>
          <w:sz w:val="24"/>
          <w:szCs w:val="24"/>
        </w:rPr>
        <w:t>---</w:t>
      </w:r>
      <w:r w:rsidRPr="00F9404A">
        <w:rPr>
          <w:rFonts w:ascii="Museo Sans 300" w:eastAsia="Batang" w:hAnsi="Museo Sans 300"/>
          <w:sz w:val="24"/>
          <w:szCs w:val="24"/>
        </w:rPr>
        <w:t xml:space="preserve">, jefa Interina de la Unidad Financiera Institucional, </w:t>
      </w:r>
      <w:r w:rsidRPr="00F9404A">
        <w:rPr>
          <w:rFonts w:ascii="Museo Sans 300" w:eastAsia="Batang" w:hAnsi="Museo Sans 300"/>
          <w:bCs/>
          <w:sz w:val="24"/>
          <w:szCs w:val="24"/>
        </w:rPr>
        <w:t xml:space="preserve">hace relación a nota UFI-00-188-2024 de fecha 6 del presente mes y año, por medio de la que se expone la disponibilidad bancaria de la Cuenta No. 522-032158-9 ISTA PROCESO DE REFORMA AGRARIA por un monto de $657,867.73, y en razón a que éstos recursos no son utilizados para cubrir gastos de las actividades comunes del ISTA, es necesario buscar mecanismos financieros que permitan que estas </w:t>
      </w:r>
      <w:r w:rsidRPr="00F9404A">
        <w:rPr>
          <w:rFonts w:ascii="Museo Sans 300" w:eastAsia="Batang" w:hAnsi="Museo Sans 300"/>
          <w:sz w:val="24"/>
          <w:szCs w:val="24"/>
        </w:rPr>
        <w:t xml:space="preserve"> disponibilidades no estén ociosas y generen nuevos ingresos, siendo la colocación de depósitos a plazos, el mecanismo idóneo para la captación de recursos que permitirán  alcanzar la proyección de ingresos para el ejercicio fiscal 2025, apoyando de esta manera el cumplimiento de los objetivos y metas institucionales; por lo que se recomienda </w:t>
      </w:r>
      <w:proofErr w:type="spellStart"/>
      <w:r w:rsidRPr="00F9404A">
        <w:rPr>
          <w:rFonts w:ascii="Museo Sans 300" w:eastAsia="Batang" w:hAnsi="Museo Sans 300"/>
          <w:sz w:val="24"/>
          <w:szCs w:val="24"/>
        </w:rPr>
        <w:t>aperturar</w:t>
      </w:r>
      <w:proofErr w:type="spellEnd"/>
      <w:r w:rsidRPr="00F9404A">
        <w:rPr>
          <w:rFonts w:ascii="Museo Sans 300" w:eastAsia="Batang" w:hAnsi="Museo Sans 300"/>
          <w:sz w:val="24"/>
          <w:szCs w:val="24"/>
        </w:rPr>
        <w:t xml:space="preserve"> un nuevo Depósito a Plazo Fijo en el Sistema Financiero Nacional por el monto de Quinientos mil 00/100 dólares ($500,000.00), los intereses que este depósito genere permitirá contar con una rentabilidad asegurada en un lapso de tiempo determinado; así mismo, solicita el refuerzo presupuestario de Ingresos y Egresos, a fin de crear el crédito presupuestario para realizar los trámites financieros que se generan con la </w:t>
      </w:r>
      <w:r w:rsidRPr="00F9404A">
        <w:rPr>
          <w:rFonts w:ascii="Museo Sans 300" w:eastAsia="Batang" w:hAnsi="Museo Sans 300"/>
          <w:sz w:val="24"/>
          <w:szCs w:val="24"/>
        </w:rPr>
        <w:lastRenderedPageBreak/>
        <w:t>apertura del nuevo depósito a plazo. Al respecto se hacen las siguientes consideraciones:</w:t>
      </w:r>
    </w:p>
    <w:p w:rsidR="00F9404A" w:rsidRPr="00F9404A" w:rsidRDefault="00F9404A" w:rsidP="00F9404A">
      <w:pPr>
        <w:spacing w:after="0" w:line="240" w:lineRule="auto"/>
        <w:jc w:val="both"/>
        <w:rPr>
          <w:rFonts w:ascii="Museo Sans 300" w:eastAsia="Batang" w:hAnsi="Museo Sans 300"/>
          <w:bCs/>
          <w:sz w:val="24"/>
          <w:szCs w:val="24"/>
        </w:rPr>
      </w:pPr>
    </w:p>
    <w:p w:rsidR="00F9404A" w:rsidRPr="00F9404A" w:rsidRDefault="00F9404A" w:rsidP="00F9404A">
      <w:pPr>
        <w:numPr>
          <w:ilvl w:val="0"/>
          <w:numId w:val="38"/>
        </w:numPr>
        <w:spacing w:after="0" w:line="240" w:lineRule="auto"/>
        <w:ind w:left="1134" w:hanging="708"/>
        <w:jc w:val="both"/>
        <w:rPr>
          <w:rFonts w:ascii="Museo Sans 300" w:eastAsia="Batang" w:hAnsi="Museo Sans 300"/>
          <w:bCs/>
          <w:sz w:val="24"/>
          <w:szCs w:val="24"/>
        </w:rPr>
      </w:pPr>
      <w:r w:rsidRPr="00F9404A">
        <w:rPr>
          <w:rFonts w:ascii="Museo Sans 300" w:eastAsia="Batang" w:hAnsi="Museo Sans 300"/>
          <w:bCs/>
          <w:sz w:val="24"/>
          <w:szCs w:val="24"/>
        </w:rPr>
        <w:t xml:space="preserve">Qué en el </w:t>
      </w:r>
      <w:r w:rsidRPr="00F9404A">
        <w:rPr>
          <w:rFonts w:ascii="Museo Sans 300" w:eastAsia="Batang" w:hAnsi="Museo Sans 300"/>
          <w:sz w:val="24"/>
          <w:szCs w:val="24"/>
        </w:rPr>
        <w:t>Punto IV del Acta</w:t>
      </w:r>
      <w:r w:rsidRPr="00F9404A">
        <w:rPr>
          <w:rFonts w:ascii="Museo Sans 300" w:eastAsia="Batang" w:hAnsi="Museo Sans 300"/>
          <w:color w:val="FF0000"/>
          <w:sz w:val="24"/>
          <w:szCs w:val="24"/>
        </w:rPr>
        <w:t xml:space="preserve"> </w:t>
      </w:r>
      <w:r w:rsidRPr="00F9404A">
        <w:rPr>
          <w:rFonts w:ascii="Museo Sans 300" w:eastAsia="Batang" w:hAnsi="Museo Sans 300"/>
          <w:sz w:val="24"/>
          <w:szCs w:val="24"/>
        </w:rPr>
        <w:t xml:space="preserve">de Sesión Ordinaria 11-2024 de fecha 21 de mayo de 2024, </w:t>
      </w:r>
      <w:r w:rsidRPr="00F9404A">
        <w:rPr>
          <w:rFonts w:ascii="Museo Sans 300" w:eastAsia="Batang" w:hAnsi="Museo Sans 300"/>
          <w:bCs/>
          <w:sz w:val="24"/>
          <w:szCs w:val="24"/>
        </w:rPr>
        <w:t xml:space="preserve">se facultó al ingeniero Julio Enrique Cañas </w:t>
      </w:r>
      <w:proofErr w:type="spellStart"/>
      <w:r w:rsidRPr="00F9404A">
        <w:rPr>
          <w:rFonts w:ascii="Museo Sans 300" w:eastAsia="Batang" w:hAnsi="Museo Sans 300"/>
          <w:bCs/>
          <w:sz w:val="24"/>
          <w:szCs w:val="24"/>
        </w:rPr>
        <w:t>Baratta</w:t>
      </w:r>
      <w:proofErr w:type="spellEnd"/>
      <w:r w:rsidRPr="00F9404A">
        <w:rPr>
          <w:rFonts w:ascii="Museo Sans 300" w:eastAsia="Batang" w:hAnsi="Museo Sans 300"/>
          <w:bCs/>
          <w:sz w:val="24"/>
          <w:szCs w:val="24"/>
        </w:rPr>
        <w:t>, en su calidad de Presidente de ISTA, para autorizar a la Unidad Financiera para colocar depósitos a plazo en el Sistema Bancario Nacional  que ofrezcan las condiciones de tasas de intereses y plazos más favorables al Instituto, siempre y cuando exista disponibilidad financiera y no exista riesgo para la colocación de los mismos.</w:t>
      </w:r>
    </w:p>
    <w:p w:rsidR="00F9404A" w:rsidRPr="00F9404A" w:rsidRDefault="00F9404A" w:rsidP="00F9404A">
      <w:pPr>
        <w:spacing w:after="0" w:line="240" w:lineRule="auto"/>
        <w:ind w:left="1134" w:hanging="708"/>
        <w:jc w:val="both"/>
        <w:rPr>
          <w:rFonts w:ascii="Museo Sans 300" w:eastAsia="Batang" w:hAnsi="Museo Sans 300"/>
          <w:bCs/>
          <w:sz w:val="24"/>
          <w:szCs w:val="24"/>
        </w:rPr>
      </w:pPr>
    </w:p>
    <w:p w:rsidR="00F9404A" w:rsidRPr="00F9404A" w:rsidRDefault="00F9404A" w:rsidP="00F9404A">
      <w:pPr>
        <w:numPr>
          <w:ilvl w:val="0"/>
          <w:numId w:val="38"/>
        </w:numPr>
        <w:spacing w:after="0" w:line="240" w:lineRule="auto"/>
        <w:ind w:left="1134" w:hanging="708"/>
        <w:jc w:val="both"/>
        <w:rPr>
          <w:rFonts w:ascii="Museo Sans 300" w:eastAsia="Batang" w:hAnsi="Museo Sans 300"/>
          <w:bCs/>
          <w:sz w:val="24"/>
          <w:szCs w:val="24"/>
        </w:rPr>
      </w:pPr>
      <w:r w:rsidRPr="00F9404A">
        <w:rPr>
          <w:rFonts w:ascii="Museo Sans 300" w:eastAsia="Batang" w:hAnsi="Museo Sans 300"/>
          <w:bCs/>
          <w:sz w:val="24"/>
          <w:szCs w:val="24"/>
        </w:rPr>
        <w:t>Que mediante nota con referencia UFI-00-190-2024 de fecha 10 de diciembre de 2024, la Jefa Interina de la Unidad Financiera, hace del conocimiento las tasas de interés ofrecidas por las diferentes instituciones financieras según el detalle siguiente:</w:t>
      </w:r>
    </w:p>
    <w:p w:rsidR="00F9404A" w:rsidRPr="00F9404A" w:rsidRDefault="00F9404A" w:rsidP="00F9404A">
      <w:pPr>
        <w:spacing w:after="0" w:line="240" w:lineRule="auto"/>
        <w:jc w:val="both"/>
        <w:rPr>
          <w:rFonts w:ascii="Museo Sans 300" w:eastAsia="Batang" w:hAnsi="Museo Sans 300"/>
          <w:bCs/>
        </w:rPr>
      </w:pPr>
    </w:p>
    <w:p w:rsidR="00F9404A" w:rsidRPr="00F9404A" w:rsidRDefault="00F9404A" w:rsidP="00F9404A">
      <w:pPr>
        <w:spacing w:after="0" w:line="240" w:lineRule="auto"/>
        <w:jc w:val="both"/>
        <w:rPr>
          <w:rFonts w:ascii="Museo Sans 300" w:eastAsia="Batang" w:hAnsi="Museo Sans 300"/>
          <w:bCs/>
        </w:rPr>
      </w:pPr>
    </w:p>
    <w:p w:rsidR="00F9404A" w:rsidRPr="00F9404A" w:rsidRDefault="00F9404A" w:rsidP="00F9404A">
      <w:pPr>
        <w:spacing w:after="0" w:line="240" w:lineRule="auto"/>
        <w:jc w:val="both"/>
        <w:rPr>
          <w:rFonts w:ascii="Museo Sans 300" w:eastAsia="Batang" w:hAnsi="Museo Sans 300"/>
          <w:bCs/>
        </w:rPr>
      </w:pPr>
      <w:r w:rsidRPr="00F9404A">
        <w:rPr>
          <w:rFonts w:eastAsia="Batang"/>
          <w:noProof/>
          <w:lang w:eastAsia="es-SV"/>
        </w:rPr>
        <w:drawing>
          <wp:inline distT="0" distB="0" distL="0" distR="0" wp14:anchorId="504373E3" wp14:editId="46C1A5D4">
            <wp:extent cx="5820507" cy="36957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4525" cy="3698251"/>
                    </a:xfrm>
                    <a:prstGeom prst="rect">
                      <a:avLst/>
                    </a:prstGeom>
                    <a:noFill/>
                    <a:ln>
                      <a:noFill/>
                    </a:ln>
                  </pic:spPr>
                </pic:pic>
              </a:graphicData>
            </a:graphic>
          </wp:inline>
        </w:drawing>
      </w:r>
    </w:p>
    <w:tbl>
      <w:tblPr>
        <w:tblW w:w="9054" w:type="dxa"/>
        <w:tblLook w:val="04A0" w:firstRow="1" w:lastRow="0" w:firstColumn="1" w:lastColumn="0" w:noHBand="0" w:noVBand="1"/>
      </w:tblPr>
      <w:tblGrid>
        <w:gridCol w:w="9054"/>
      </w:tblGrid>
      <w:tr w:rsidR="00F9404A" w:rsidRPr="00F9404A" w:rsidTr="00F9404A">
        <w:trPr>
          <w:trHeight w:val="300"/>
        </w:trPr>
        <w:tc>
          <w:tcPr>
            <w:tcW w:w="9054" w:type="dxa"/>
            <w:shd w:val="clear" w:color="auto" w:fill="FFFFFF"/>
            <w:noWrap/>
          </w:tcPr>
          <w:p w:rsidR="00F9404A" w:rsidRPr="00F9404A" w:rsidRDefault="00F9404A" w:rsidP="00F9404A">
            <w:pPr>
              <w:spacing w:after="0" w:line="240" w:lineRule="auto"/>
              <w:jc w:val="center"/>
              <w:rPr>
                <w:rFonts w:ascii="Museo 300" w:eastAsia="Batang" w:hAnsi="Museo 300" w:cs="Calibri"/>
                <w:b/>
                <w:bCs/>
                <w:i/>
                <w:iCs/>
                <w:color w:val="000000"/>
                <w:sz w:val="20"/>
                <w:szCs w:val="20"/>
                <w:lang w:eastAsia="es-SV"/>
              </w:rPr>
            </w:pPr>
          </w:p>
        </w:tc>
      </w:tr>
    </w:tbl>
    <w:p w:rsidR="00F9404A" w:rsidRPr="00F9404A" w:rsidRDefault="00F9404A" w:rsidP="00F9404A">
      <w:pPr>
        <w:spacing w:after="0" w:line="240" w:lineRule="auto"/>
        <w:jc w:val="both"/>
        <w:rPr>
          <w:rFonts w:ascii="Museo Sans 300" w:eastAsia="Batang" w:hAnsi="Museo Sans 300"/>
          <w:bCs/>
        </w:rPr>
      </w:pPr>
      <w:r w:rsidRPr="00F9404A">
        <w:rPr>
          <w:rFonts w:eastAsia="Batang"/>
          <w:noProof/>
          <w:lang w:eastAsia="es-SV"/>
        </w:rPr>
        <w:lastRenderedPageBreak/>
        <w:drawing>
          <wp:inline distT="0" distB="0" distL="0" distR="0" wp14:anchorId="0E03921B" wp14:editId="3A08D25A">
            <wp:extent cx="5826760" cy="347652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118" cy="3512535"/>
                    </a:xfrm>
                    <a:prstGeom prst="rect">
                      <a:avLst/>
                    </a:prstGeom>
                    <a:noFill/>
                    <a:ln>
                      <a:noFill/>
                    </a:ln>
                  </pic:spPr>
                </pic:pic>
              </a:graphicData>
            </a:graphic>
          </wp:inline>
        </w:drawing>
      </w:r>
    </w:p>
    <w:p w:rsidR="00F9404A" w:rsidRPr="00F9404A" w:rsidRDefault="00F9404A" w:rsidP="00F9404A">
      <w:pPr>
        <w:spacing w:after="0" w:line="240" w:lineRule="auto"/>
        <w:ind w:left="426"/>
        <w:jc w:val="both"/>
        <w:rPr>
          <w:rFonts w:ascii="Museo Sans 300" w:eastAsia="Batang" w:hAnsi="Museo Sans 300"/>
          <w:bCs/>
        </w:rPr>
      </w:pPr>
    </w:p>
    <w:p w:rsidR="00F9404A" w:rsidRPr="00F9404A" w:rsidRDefault="00F9404A" w:rsidP="00F9404A">
      <w:pPr>
        <w:spacing w:after="0" w:line="240" w:lineRule="auto"/>
        <w:ind w:left="426"/>
        <w:jc w:val="both"/>
        <w:rPr>
          <w:rFonts w:ascii="Museo Sans 300" w:eastAsia="Batang" w:hAnsi="Museo Sans 300"/>
          <w:bCs/>
        </w:rPr>
      </w:pPr>
    </w:p>
    <w:p w:rsidR="00F9404A" w:rsidRPr="00F9404A" w:rsidRDefault="00F9404A" w:rsidP="00F9404A">
      <w:pPr>
        <w:numPr>
          <w:ilvl w:val="0"/>
          <w:numId w:val="38"/>
        </w:numPr>
        <w:spacing w:after="0" w:line="240" w:lineRule="auto"/>
        <w:ind w:left="1134" w:hanging="708"/>
        <w:jc w:val="both"/>
        <w:rPr>
          <w:rFonts w:ascii="Museo Sans 300" w:eastAsia="Batang" w:hAnsi="Museo Sans 300"/>
          <w:bCs/>
          <w:sz w:val="24"/>
          <w:szCs w:val="24"/>
        </w:rPr>
      </w:pPr>
      <w:r w:rsidRPr="00F9404A">
        <w:rPr>
          <w:rFonts w:ascii="Museo Sans 300" w:eastAsia="Batang" w:hAnsi="Museo Sans 300"/>
          <w:bCs/>
          <w:sz w:val="24"/>
          <w:szCs w:val="24"/>
        </w:rPr>
        <w:t>Que mediante Ficha 704 en fecha 9 de diciembre de 2024, el señor Presidente, autorizó a proceder con el depósito a plazo fijo por Quinientos mil 00/100 dólares de los Estados Unidos de América ($500,00.00) en el</w:t>
      </w:r>
      <w:r w:rsidRPr="00F9404A">
        <w:rPr>
          <w:rFonts w:ascii="Museo Sans 300" w:eastAsia="Batang" w:hAnsi="Museo Sans 300"/>
          <w:bCs/>
          <w:color w:val="FF0000"/>
          <w:sz w:val="24"/>
          <w:szCs w:val="24"/>
        </w:rPr>
        <w:t xml:space="preserve"> </w:t>
      </w:r>
      <w:r w:rsidRPr="00F9404A">
        <w:rPr>
          <w:rFonts w:ascii="Museo Sans 300" w:eastAsia="Batang" w:hAnsi="Museo Sans 300"/>
          <w:bCs/>
          <w:sz w:val="24"/>
          <w:szCs w:val="24"/>
        </w:rPr>
        <w:t>Banco Hipotecario de El Salvador a 180 días y a una tasa de interés del 7.00%.</w:t>
      </w:r>
    </w:p>
    <w:p w:rsidR="00F9404A" w:rsidRPr="00F9404A" w:rsidRDefault="00F9404A" w:rsidP="00F9404A">
      <w:pPr>
        <w:spacing w:after="0" w:line="240" w:lineRule="auto"/>
        <w:ind w:left="1134" w:hanging="708"/>
        <w:jc w:val="both"/>
        <w:rPr>
          <w:rFonts w:ascii="Museo Sans 300" w:eastAsia="Batang" w:hAnsi="Museo Sans 300"/>
          <w:bCs/>
          <w:sz w:val="24"/>
          <w:szCs w:val="24"/>
        </w:rPr>
      </w:pPr>
    </w:p>
    <w:p w:rsidR="00F9404A" w:rsidRPr="00F9404A" w:rsidRDefault="00F9404A" w:rsidP="00F9404A">
      <w:pPr>
        <w:numPr>
          <w:ilvl w:val="0"/>
          <w:numId w:val="38"/>
        </w:numPr>
        <w:spacing w:after="0" w:line="240" w:lineRule="auto"/>
        <w:ind w:left="1134" w:hanging="708"/>
        <w:jc w:val="both"/>
        <w:rPr>
          <w:rFonts w:ascii="Museo Sans 300" w:eastAsia="Batang" w:hAnsi="Museo Sans 300"/>
          <w:bCs/>
          <w:sz w:val="24"/>
          <w:szCs w:val="24"/>
        </w:rPr>
      </w:pPr>
      <w:r w:rsidRPr="00F9404A">
        <w:rPr>
          <w:rFonts w:ascii="Museo Sans 300" w:eastAsia="Batang" w:hAnsi="Museo Sans 300"/>
          <w:bCs/>
          <w:sz w:val="24"/>
          <w:szCs w:val="24"/>
        </w:rPr>
        <w:t xml:space="preserve">Para la colocación del Depósito a Plazo Fijo, la Unidad Financiera Institucional debe contar con el crédito presupuestario para realizar las gestiones financieras que permita  al Departamento de Presupuesto generar el Compromiso Presupuestario a favor de la Institución Financiera autorizada para la colocación del mismo, siendo necesario realizar el Refuerzo Presupuestario de Ingresos y Egresos en la Agrupación Operacional 5, con Fuente de Financiamiento de Recursos Propios del Presupuesto Extraordinario, en la Unidad Presupuestaria 41-Presupuesto Extraordinario  y Línea de Trabajo 03-Proceso de la Reforma Agraria, de la siguiente manera:  </w:t>
      </w:r>
    </w:p>
    <w:p w:rsidR="00F9404A" w:rsidRPr="00F9404A" w:rsidRDefault="00F9404A" w:rsidP="00F9404A">
      <w:pPr>
        <w:spacing w:after="0" w:line="240" w:lineRule="auto"/>
        <w:ind w:left="1134" w:hanging="708"/>
        <w:jc w:val="both"/>
        <w:rPr>
          <w:rFonts w:ascii="Museo Sans 300" w:eastAsia="Batang" w:hAnsi="Museo Sans 300"/>
          <w:bCs/>
          <w:sz w:val="24"/>
          <w:szCs w:val="24"/>
        </w:rPr>
      </w:pPr>
    </w:p>
    <w:p w:rsidR="00F9404A" w:rsidRPr="00F9404A" w:rsidRDefault="00F9404A" w:rsidP="00F9404A">
      <w:pPr>
        <w:spacing w:after="0" w:line="240" w:lineRule="auto"/>
        <w:ind w:left="1134" w:hanging="708"/>
        <w:jc w:val="both"/>
        <w:rPr>
          <w:rFonts w:ascii="Museo Sans 300" w:eastAsia="Batang" w:hAnsi="Museo Sans 300"/>
          <w:b/>
          <w:sz w:val="24"/>
          <w:szCs w:val="24"/>
        </w:rPr>
      </w:pPr>
      <w:r w:rsidRPr="00F9404A">
        <w:rPr>
          <w:rFonts w:ascii="Museo Sans 300" w:eastAsia="Batang" w:hAnsi="Museo Sans 300"/>
          <w:b/>
          <w:sz w:val="24"/>
          <w:szCs w:val="24"/>
        </w:rPr>
        <w:t>PRESUPUESTO DE INGRESOS</w:t>
      </w:r>
    </w:p>
    <w:p w:rsidR="00F9404A" w:rsidRPr="00F9404A" w:rsidRDefault="00F9404A" w:rsidP="00F9404A">
      <w:pPr>
        <w:spacing w:after="0" w:line="240" w:lineRule="auto"/>
        <w:jc w:val="both"/>
        <w:rPr>
          <w:rFonts w:ascii="Museo Sans 300" w:eastAsia="Batang" w:hAnsi="Museo Sans 300"/>
          <w:b/>
        </w:rPr>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605"/>
        <w:gridCol w:w="1687"/>
      </w:tblGrid>
      <w:tr w:rsidR="00F9404A" w:rsidRPr="00F9404A" w:rsidTr="00F9404A">
        <w:trPr>
          <w:trHeight w:val="370"/>
        </w:trPr>
        <w:tc>
          <w:tcPr>
            <w:tcW w:w="1769" w:type="dxa"/>
            <w:shd w:val="clear" w:color="auto" w:fill="auto"/>
          </w:tcPr>
          <w:p w:rsidR="00F9404A" w:rsidRPr="00F9404A" w:rsidRDefault="00F9404A" w:rsidP="00F9404A">
            <w:pPr>
              <w:spacing w:after="0" w:line="240" w:lineRule="auto"/>
              <w:jc w:val="both"/>
              <w:rPr>
                <w:rFonts w:ascii="Museo Sans 300" w:eastAsia="Batang" w:hAnsi="Museo Sans 300"/>
                <w:b/>
                <w:sz w:val="20"/>
                <w:szCs w:val="20"/>
              </w:rPr>
            </w:pPr>
            <w:r w:rsidRPr="00F9404A">
              <w:rPr>
                <w:rFonts w:ascii="Museo Sans 300" w:eastAsia="Batang" w:hAnsi="Museo Sans 300"/>
                <w:b/>
                <w:sz w:val="20"/>
                <w:szCs w:val="20"/>
              </w:rPr>
              <w:t>Clasificador Presupuestario</w:t>
            </w:r>
          </w:p>
        </w:tc>
        <w:tc>
          <w:tcPr>
            <w:tcW w:w="5605" w:type="dxa"/>
            <w:shd w:val="clear" w:color="auto" w:fill="auto"/>
          </w:tcPr>
          <w:p w:rsidR="00F9404A" w:rsidRPr="00F9404A" w:rsidRDefault="00F9404A" w:rsidP="00F9404A">
            <w:pPr>
              <w:spacing w:after="0" w:line="240" w:lineRule="auto"/>
              <w:jc w:val="both"/>
              <w:rPr>
                <w:rFonts w:ascii="Museo Sans 300" w:eastAsia="Batang" w:hAnsi="Museo Sans 300"/>
                <w:b/>
                <w:sz w:val="20"/>
                <w:szCs w:val="20"/>
              </w:rPr>
            </w:pPr>
          </w:p>
          <w:p w:rsidR="00F9404A" w:rsidRPr="00F9404A" w:rsidRDefault="00F9404A" w:rsidP="00F9404A">
            <w:pPr>
              <w:spacing w:after="0" w:line="240" w:lineRule="auto"/>
              <w:jc w:val="center"/>
              <w:rPr>
                <w:rFonts w:ascii="Museo Sans 300" w:eastAsia="Batang" w:hAnsi="Museo Sans 300"/>
                <w:b/>
                <w:sz w:val="20"/>
                <w:szCs w:val="20"/>
              </w:rPr>
            </w:pPr>
            <w:r w:rsidRPr="00F9404A">
              <w:rPr>
                <w:rFonts w:ascii="Museo Sans 300" w:eastAsia="Batang" w:hAnsi="Museo Sans 300"/>
                <w:b/>
                <w:sz w:val="20"/>
                <w:szCs w:val="20"/>
              </w:rPr>
              <w:t>Concepto</w:t>
            </w:r>
          </w:p>
        </w:tc>
        <w:tc>
          <w:tcPr>
            <w:tcW w:w="1687" w:type="dxa"/>
            <w:shd w:val="clear" w:color="auto" w:fill="auto"/>
          </w:tcPr>
          <w:p w:rsidR="00F9404A" w:rsidRPr="00F9404A" w:rsidRDefault="00F9404A" w:rsidP="00F9404A">
            <w:pPr>
              <w:spacing w:after="0" w:line="240" w:lineRule="auto"/>
              <w:jc w:val="both"/>
              <w:rPr>
                <w:rFonts w:ascii="Museo Sans 300" w:eastAsia="Batang" w:hAnsi="Museo Sans 300"/>
                <w:b/>
                <w:sz w:val="20"/>
                <w:szCs w:val="20"/>
              </w:rPr>
            </w:pPr>
          </w:p>
          <w:p w:rsidR="00F9404A" w:rsidRPr="00F9404A" w:rsidRDefault="00F9404A" w:rsidP="00F9404A">
            <w:pPr>
              <w:spacing w:after="0" w:line="240" w:lineRule="auto"/>
              <w:jc w:val="center"/>
              <w:rPr>
                <w:rFonts w:ascii="Museo Sans 300" w:eastAsia="Batang" w:hAnsi="Museo Sans 300"/>
                <w:b/>
                <w:sz w:val="20"/>
                <w:szCs w:val="20"/>
              </w:rPr>
            </w:pPr>
            <w:r w:rsidRPr="00F9404A">
              <w:rPr>
                <w:rFonts w:ascii="Museo Sans 300" w:eastAsia="Batang" w:hAnsi="Museo Sans 300"/>
                <w:b/>
                <w:sz w:val="20"/>
                <w:szCs w:val="20"/>
              </w:rPr>
              <w:t>Monto</w:t>
            </w:r>
          </w:p>
        </w:tc>
      </w:tr>
      <w:tr w:rsidR="00F9404A" w:rsidRPr="00F9404A" w:rsidTr="00F9404A">
        <w:trPr>
          <w:trHeight w:val="170"/>
        </w:trPr>
        <w:tc>
          <w:tcPr>
            <w:tcW w:w="1769"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23</w:t>
            </w:r>
          </w:p>
        </w:tc>
        <w:tc>
          <w:tcPr>
            <w:tcW w:w="5605"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RECUPERACION DE INVERSIONES FINANCIERAS</w:t>
            </w:r>
          </w:p>
        </w:tc>
        <w:tc>
          <w:tcPr>
            <w:tcW w:w="1687"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$ 500,000.00</w:t>
            </w:r>
          </w:p>
        </w:tc>
      </w:tr>
      <w:tr w:rsidR="00F9404A" w:rsidRPr="00F9404A" w:rsidTr="00F9404A">
        <w:trPr>
          <w:trHeight w:val="189"/>
        </w:trPr>
        <w:tc>
          <w:tcPr>
            <w:tcW w:w="1769"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lastRenderedPageBreak/>
              <w:t>232</w:t>
            </w:r>
          </w:p>
        </w:tc>
        <w:tc>
          <w:tcPr>
            <w:tcW w:w="5605"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Recuperación de Préstamos</w:t>
            </w:r>
          </w:p>
        </w:tc>
        <w:tc>
          <w:tcPr>
            <w:tcW w:w="1687"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r w:rsidR="00F9404A" w:rsidRPr="00F9404A" w:rsidTr="00F9404A">
        <w:trPr>
          <w:trHeight w:val="180"/>
        </w:trPr>
        <w:tc>
          <w:tcPr>
            <w:tcW w:w="1769"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23210</w:t>
            </w:r>
          </w:p>
        </w:tc>
        <w:tc>
          <w:tcPr>
            <w:tcW w:w="5605"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A Personas Naturales</w:t>
            </w:r>
          </w:p>
        </w:tc>
        <w:tc>
          <w:tcPr>
            <w:tcW w:w="1687"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bl>
    <w:p w:rsidR="00F9404A" w:rsidRPr="00F9404A" w:rsidRDefault="00F9404A" w:rsidP="00F9404A">
      <w:pPr>
        <w:spacing w:after="0" w:line="240" w:lineRule="auto"/>
        <w:jc w:val="both"/>
        <w:rPr>
          <w:rFonts w:ascii="Museo Sans 300" w:eastAsia="Batang" w:hAnsi="Museo Sans 300"/>
          <w:b/>
        </w:rPr>
      </w:pPr>
    </w:p>
    <w:p w:rsidR="00F9404A" w:rsidRPr="00F9404A" w:rsidRDefault="00F9404A" w:rsidP="00F9404A">
      <w:pPr>
        <w:spacing w:after="0" w:line="240" w:lineRule="auto"/>
        <w:jc w:val="both"/>
        <w:rPr>
          <w:rFonts w:ascii="Museo Sans 300" w:eastAsia="Batang" w:hAnsi="Museo Sans 300"/>
          <w:b/>
        </w:rPr>
      </w:pPr>
      <w:r w:rsidRPr="00F9404A">
        <w:rPr>
          <w:rFonts w:ascii="Museo Sans 300" w:eastAsia="Batang" w:hAnsi="Museo Sans 300"/>
          <w:b/>
        </w:rPr>
        <w:t>PRESUPUESTO DE EGRESOS</w:t>
      </w:r>
    </w:p>
    <w:p w:rsidR="00F9404A" w:rsidRPr="00F9404A" w:rsidRDefault="00F9404A" w:rsidP="00F9404A">
      <w:pPr>
        <w:spacing w:after="0" w:line="240" w:lineRule="auto"/>
        <w:jc w:val="both"/>
        <w:rPr>
          <w:rFonts w:ascii="Museo Sans 300" w:eastAsia="Batang" w:hAnsi="Museo Sans 300"/>
          <w:bCs/>
        </w:rPr>
      </w:pP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580"/>
        <w:gridCol w:w="1680"/>
      </w:tblGrid>
      <w:tr w:rsidR="00F9404A" w:rsidRPr="00F9404A" w:rsidTr="00F9404A">
        <w:trPr>
          <w:trHeight w:val="401"/>
        </w:trPr>
        <w:tc>
          <w:tcPr>
            <w:tcW w:w="1761"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Clasificador Presupuestario</w:t>
            </w:r>
          </w:p>
        </w:tc>
        <w:tc>
          <w:tcPr>
            <w:tcW w:w="558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Concepto</w:t>
            </w:r>
          </w:p>
        </w:tc>
        <w:tc>
          <w:tcPr>
            <w:tcW w:w="1680" w:type="dxa"/>
            <w:shd w:val="clear" w:color="auto" w:fill="auto"/>
          </w:tcPr>
          <w:p w:rsidR="00F9404A" w:rsidRPr="00F9404A" w:rsidRDefault="00F9404A" w:rsidP="00F9404A">
            <w:pPr>
              <w:spacing w:after="0" w:line="240" w:lineRule="auto"/>
              <w:jc w:val="center"/>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Monto</w:t>
            </w:r>
          </w:p>
        </w:tc>
      </w:tr>
      <w:tr w:rsidR="00F9404A" w:rsidRPr="00F9404A" w:rsidTr="00F9404A">
        <w:trPr>
          <w:trHeight w:val="200"/>
        </w:trPr>
        <w:tc>
          <w:tcPr>
            <w:tcW w:w="1761"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63</w:t>
            </w:r>
          </w:p>
        </w:tc>
        <w:tc>
          <w:tcPr>
            <w:tcW w:w="5580"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INVERSIONES FINANCIERAS</w:t>
            </w:r>
          </w:p>
        </w:tc>
        <w:tc>
          <w:tcPr>
            <w:tcW w:w="1680"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$ 500,000.00</w:t>
            </w:r>
          </w:p>
        </w:tc>
      </w:tr>
      <w:tr w:rsidR="00F9404A" w:rsidRPr="00F9404A" w:rsidTr="00F9404A">
        <w:trPr>
          <w:trHeight w:val="212"/>
        </w:trPr>
        <w:tc>
          <w:tcPr>
            <w:tcW w:w="1761"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631</w:t>
            </w:r>
          </w:p>
        </w:tc>
        <w:tc>
          <w:tcPr>
            <w:tcW w:w="558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Inversiones en Títulos Valores</w:t>
            </w:r>
          </w:p>
        </w:tc>
        <w:tc>
          <w:tcPr>
            <w:tcW w:w="168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r w:rsidR="00F9404A" w:rsidRPr="00F9404A" w:rsidTr="00F9404A">
        <w:trPr>
          <w:trHeight w:val="189"/>
        </w:trPr>
        <w:tc>
          <w:tcPr>
            <w:tcW w:w="1761"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63105</w:t>
            </w:r>
          </w:p>
        </w:tc>
        <w:tc>
          <w:tcPr>
            <w:tcW w:w="558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Depósitos a Plazo</w:t>
            </w:r>
          </w:p>
        </w:tc>
        <w:tc>
          <w:tcPr>
            <w:tcW w:w="168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bl>
    <w:p w:rsidR="00F9404A" w:rsidRPr="00F9404A" w:rsidRDefault="00F9404A" w:rsidP="00F9404A">
      <w:pPr>
        <w:spacing w:after="0" w:line="240" w:lineRule="auto"/>
        <w:ind w:left="708" w:hanging="708"/>
        <w:jc w:val="both"/>
        <w:rPr>
          <w:rFonts w:ascii="Museo Sans 300" w:eastAsia="Batang" w:hAnsi="Museo Sans 300"/>
          <w:bCs/>
        </w:rPr>
      </w:pPr>
    </w:p>
    <w:p w:rsidR="00F9404A" w:rsidRPr="00F9404A" w:rsidRDefault="00F9404A" w:rsidP="00F9404A">
      <w:pPr>
        <w:spacing w:after="0" w:line="240" w:lineRule="auto"/>
        <w:jc w:val="both"/>
        <w:rPr>
          <w:rFonts w:ascii="Museo Sans 300" w:eastAsia="MS Mincho" w:hAnsi="Museo Sans 300"/>
          <w:bCs/>
          <w:sz w:val="24"/>
          <w:szCs w:val="24"/>
        </w:rPr>
      </w:pPr>
      <w:r w:rsidRPr="00F9404A">
        <w:rPr>
          <w:rFonts w:ascii="Museo Sans 300" w:eastAsia="MS Mincho" w:hAnsi="Museo Sans 300"/>
          <w:bCs/>
          <w:sz w:val="24"/>
          <w:szCs w:val="24"/>
        </w:rPr>
        <w:t xml:space="preserve">Por lo que en atención a lo recomendado por la Unidad Financiera Institucional, la Junta Directiva en uso de sus facultades y de conformidad a lo establecido en el artículo 18 literales d y l) de la Ley de Creación del Instituto Salvadoreño de Transformación Agraria, </w:t>
      </w:r>
      <w:r w:rsidRPr="00F9404A">
        <w:rPr>
          <w:rFonts w:ascii="Museo Sans 300" w:eastAsia="MS Mincho" w:hAnsi="Museo Sans 300"/>
          <w:b/>
          <w:bCs/>
          <w:sz w:val="24"/>
          <w:szCs w:val="24"/>
          <w:u w:val="single"/>
        </w:rPr>
        <w:t>ACUERDA: PRIMERO</w:t>
      </w:r>
      <w:r w:rsidRPr="00F9404A">
        <w:rPr>
          <w:rFonts w:ascii="Museo Sans 300" w:eastAsia="MS Mincho" w:hAnsi="Museo Sans 300"/>
          <w:bCs/>
          <w:sz w:val="24"/>
          <w:szCs w:val="24"/>
        </w:rPr>
        <w:t xml:space="preserve">: Darse por enterada de la colocación  del depósito a plazo por 180 días en el Banco Hipotecario de El Salvador, por la cantidad de Quinientos mil 00/100 dólares de los Estados Unidos de América ($ 500,000.00), a una tasa del 7.00% de interés anual, con fondos  de la cuenta bancaria </w:t>
      </w:r>
      <w:r w:rsidRPr="00F9404A">
        <w:rPr>
          <w:rFonts w:ascii="Museo Sans 300" w:eastAsia="MS Mincho" w:hAnsi="Museo Sans 300"/>
          <w:b/>
          <w:bCs/>
          <w:sz w:val="24"/>
          <w:szCs w:val="24"/>
        </w:rPr>
        <w:t>No.522-032258-9 ISTA PROCESO DE REFORMA AGRARIA</w:t>
      </w:r>
      <w:r w:rsidRPr="00F9404A">
        <w:rPr>
          <w:rFonts w:ascii="Museo Sans 300" w:eastAsia="MS Mincho" w:hAnsi="Museo Sans 300"/>
          <w:bCs/>
          <w:sz w:val="24"/>
          <w:szCs w:val="24"/>
        </w:rPr>
        <w:t xml:space="preserve">. </w:t>
      </w:r>
      <w:r w:rsidRPr="00F9404A">
        <w:rPr>
          <w:rFonts w:ascii="Museo Sans 300" w:eastAsia="MS Mincho" w:hAnsi="Museo Sans 300"/>
          <w:sz w:val="24"/>
          <w:szCs w:val="24"/>
        </w:rPr>
        <w:t>Y</w:t>
      </w:r>
      <w:r w:rsidRPr="00F9404A">
        <w:rPr>
          <w:rFonts w:ascii="Museo Sans 300" w:eastAsia="MS Mincho" w:hAnsi="Museo Sans 300"/>
          <w:bCs/>
          <w:sz w:val="24"/>
          <w:szCs w:val="24"/>
        </w:rPr>
        <w:t xml:space="preserve"> que </w:t>
      </w:r>
      <w:r w:rsidRPr="00F9404A">
        <w:rPr>
          <w:rFonts w:ascii="Museo Sans 300" w:eastAsia="MS Mincho" w:hAnsi="Museo Sans 300" w:cs="Lucida Sans Unicode"/>
          <w:sz w:val="24"/>
          <w:szCs w:val="24"/>
        </w:rPr>
        <w:t>los intereses que genere el depósito a plazo sean percibidos en la cuenta bancaria N</w:t>
      </w:r>
      <w:r w:rsidRPr="00F9404A">
        <w:rPr>
          <w:rFonts w:ascii="Museo Sans 300" w:eastAsia="MS Mincho" w:hAnsi="Museo Sans 300" w:cs="Lucida Sans Unicode"/>
          <w:b/>
          <w:bCs/>
          <w:sz w:val="24"/>
          <w:szCs w:val="24"/>
        </w:rPr>
        <w:t>°522-0322005 Producción Agropecuaria y Agroindustrial</w:t>
      </w:r>
      <w:r w:rsidRPr="00F9404A">
        <w:rPr>
          <w:rFonts w:ascii="Museo Sans 300" w:eastAsia="MS Mincho" w:hAnsi="Museo Sans 300" w:cs="Lucida Sans Unicode"/>
          <w:sz w:val="24"/>
          <w:szCs w:val="24"/>
        </w:rPr>
        <w:t xml:space="preserve">, los cuales permitirán financiar el Presupuesto Extraordinario para gasto corriente del Proyecto 101 Agroindustrial en la Agrupación Operacional 5. </w:t>
      </w:r>
      <w:r w:rsidRPr="00F9404A">
        <w:rPr>
          <w:rFonts w:ascii="Museo Sans 300" w:eastAsia="MS Mincho" w:hAnsi="Museo Sans 300"/>
          <w:b/>
          <w:bCs/>
          <w:sz w:val="24"/>
          <w:szCs w:val="24"/>
          <w:u w:val="single"/>
        </w:rPr>
        <w:t>SEGUNDO:</w:t>
      </w:r>
      <w:r w:rsidRPr="00F9404A">
        <w:rPr>
          <w:rFonts w:ascii="Museo Sans 300" w:eastAsia="MS Mincho" w:hAnsi="Museo Sans 300"/>
          <w:bCs/>
          <w:sz w:val="24"/>
          <w:szCs w:val="24"/>
        </w:rPr>
        <w:t xml:space="preserve"> Aprobar el refuerzo presupuestario de Ingresos y Egresos al Presupuesto Extraordinario en la Agrupación Operacional 5, con Fuente de Financiamiento de Recursos Propios del Presupuesto Extraordinario, en la Unidad Presupuestaria 41-Presupuesto Extraordinario y Línea de Trabajo 03-Proceso de la Reforma Agraria, de la siguiente manera:  </w:t>
      </w:r>
    </w:p>
    <w:p w:rsidR="00F9404A" w:rsidRPr="00F9404A" w:rsidRDefault="00F9404A" w:rsidP="00F9404A">
      <w:pPr>
        <w:spacing w:after="0" w:line="240" w:lineRule="auto"/>
        <w:jc w:val="both"/>
        <w:rPr>
          <w:rFonts w:ascii="Museo Sans 300" w:eastAsia="Batang" w:hAnsi="Museo Sans 300"/>
          <w:bCs/>
          <w:sz w:val="24"/>
          <w:szCs w:val="24"/>
        </w:rPr>
      </w:pPr>
    </w:p>
    <w:p w:rsidR="00F9404A" w:rsidRPr="00F9404A" w:rsidRDefault="00F9404A" w:rsidP="00F9404A">
      <w:pPr>
        <w:spacing w:after="0" w:line="240" w:lineRule="auto"/>
        <w:jc w:val="both"/>
        <w:rPr>
          <w:rFonts w:ascii="Museo Sans 300" w:eastAsia="Batang" w:hAnsi="Museo Sans 300"/>
          <w:b/>
          <w:sz w:val="24"/>
          <w:szCs w:val="24"/>
        </w:rPr>
      </w:pPr>
      <w:r w:rsidRPr="00F9404A">
        <w:rPr>
          <w:rFonts w:ascii="Museo Sans 300" w:eastAsia="Batang" w:hAnsi="Museo Sans 300"/>
          <w:b/>
          <w:sz w:val="24"/>
          <w:szCs w:val="24"/>
        </w:rPr>
        <w:t>PRESUPUESTO DE INGRESOS</w:t>
      </w:r>
    </w:p>
    <w:p w:rsidR="00F9404A" w:rsidRPr="00F9404A" w:rsidRDefault="00F9404A" w:rsidP="00F9404A">
      <w:pPr>
        <w:spacing w:after="0" w:line="240" w:lineRule="auto"/>
        <w:jc w:val="both"/>
        <w:rPr>
          <w:rFonts w:ascii="Museo Sans 300" w:eastAsia="Batang" w:hAnsi="Museo Sans 300"/>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5606"/>
        <w:gridCol w:w="1688"/>
      </w:tblGrid>
      <w:tr w:rsidR="00F9404A" w:rsidRPr="00F9404A" w:rsidTr="00F9404A">
        <w:trPr>
          <w:trHeight w:val="509"/>
        </w:trPr>
        <w:tc>
          <w:tcPr>
            <w:tcW w:w="177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Clasificador Presupuestario</w:t>
            </w:r>
          </w:p>
        </w:tc>
        <w:tc>
          <w:tcPr>
            <w:tcW w:w="5606"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Concepto</w:t>
            </w:r>
          </w:p>
        </w:tc>
        <w:tc>
          <w:tcPr>
            <w:tcW w:w="1688"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Monto</w:t>
            </w:r>
          </w:p>
        </w:tc>
      </w:tr>
      <w:tr w:rsidR="00F9404A" w:rsidRPr="00F9404A" w:rsidTr="00F9404A">
        <w:trPr>
          <w:trHeight w:val="238"/>
        </w:trPr>
        <w:tc>
          <w:tcPr>
            <w:tcW w:w="1770"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23</w:t>
            </w:r>
          </w:p>
        </w:tc>
        <w:tc>
          <w:tcPr>
            <w:tcW w:w="5606"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RECUPERACION DE INVERSIONES FINANCIERAS</w:t>
            </w:r>
          </w:p>
        </w:tc>
        <w:tc>
          <w:tcPr>
            <w:tcW w:w="1688"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$ 500,000.00</w:t>
            </w:r>
          </w:p>
        </w:tc>
      </w:tr>
      <w:tr w:rsidR="00F9404A" w:rsidRPr="00F9404A" w:rsidTr="00F9404A">
        <w:trPr>
          <w:trHeight w:val="254"/>
        </w:trPr>
        <w:tc>
          <w:tcPr>
            <w:tcW w:w="177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232</w:t>
            </w:r>
          </w:p>
        </w:tc>
        <w:tc>
          <w:tcPr>
            <w:tcW w:w="5606"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Recuperación de Préstamos</w:t>
            </w:r>
          </w:p>
        </w:tc>
        <w:tc>
          <w:tcPr>
            <w:tcW w:w="1688"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r w:rsidR="00F9404A" w:rsidRPr="00F9404A" w:rsidTr="00F9404A">
        <w:trPr>
          <w:trHeight w:val="238"/>
        </w:trPr>
        <w:tc>
          <w:tcPr>
            <w:tcW w:w="1770"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23210</w:t>
            </w:r>
          </w:p>
        </w:tc>
        <w:tc>
          <w:tcPr>
            <w:tcW w:w="5606"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A Personas Naturales</w:t>
            </w:r>
          </w:p>
        </w:tc>
        <w:tc>
          <w:tcPr>
            <w:tcW w:w="1688"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bl>
    <w:p w:rsidR="00F9404A" w:rsidRPr="00F9404A" w:rsidRDefault="00F9404A" w:rsidP="00F9404A">
      <w:pPr>
        <w:spacing w:after="0" w:line="240" w:lineRule="auto"/>
        <w:jc w:val="both"/>
        <w:rPr>
          <w:rFonts w:ascii="Museo Sans 300" w:eastAsia="Batang" w:hAnsi="Museo Sans 300"/>
          <w:bCs/>
        </w:rPr>
      </w:pPr>
    </w:p>
    <w:p w:rsidR="00F9404A" w:rsidRPr="00F9404A" w:rsidRDefault="00F9404A" w:rsidP="00F9404A">
      <w:pPr>
        <w:spacing w:after="0" w:line="240" w:lineRule="auto"/>
        <w:jc w:val="both"/>
        <w:rPr>
          <w:rFonts w:ascii="Museo Sans 300" w:eastAsia="Batang" w:hAnsi="Museo Sans 300"/>
          <w:b/>
        </w:rPr>
      </w:pPr>
      <w:r w:rsidRPr="00F9404A">
        <w:rPr>
          <w:rFonts w:ascii="Museo Sans 300" w:eastAsia="Batang" w:hAnsi="Museo Sans 300"/>
          <w:b/>
        </w:rPr>
        <w:t>PRESUPUESTO DE EGRESOS</w:t>
      </w:r>
    </w:p>
    <w:p w:rsidR="00F9404A" w:rsidRPr="00F9404A" w:rsidRDefault="00F9404A" w:rsidP="00F9404A">
      <w:pPr>
        <w:spacing w:after="0" w:line="240" w:lineRule="auto"/>
        <w:jc w:val="both"/>
        <w:rPr>
          <w:rFonts w:ascii="Museo Sans 300" w:eastAsia="Batang" w:hAnsi="Museo Sans 300"/>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5298"/>
        <w:gridCol w:w="1665"/>
      </w:tblGrid>
      <w:tr w:rsidR="00F9404A" w:rsidRPr="00F9404A" w:rsidTr="00F9404A">
        <w:trPr>
          <w:trHeight w:val="474"/>
        </w:trPr>
        <w:tc>
          <w:tcPr>
            <w:tcW w:w="1773"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Clasificador Presupuestario</w:t>
            </w:r>
          </w:p>
        </w:tc>
        <w:tc>
          <w:tcPr>
            <w:tcW w:w="5615"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Concepto</w:t>
            </w:r>
          </w:p>
        </w:tc>
        <w:tc>
          <w:tcPr>
            <w:tcW w:w="1691" w:type="dxa"/>
            <w:shd w:val="clear" w:color="auto" w:fill="auto"/>
          </w:tcPr>
          <w:p w:rsidR="00F9404A" w:rsidRPr="00F9404A" w:rsidRDefault="00F9404A" w:rsidP="00F9404A">
            <w:pPr>
              <w:spacing w:after="0" w:line="240" w:lineRule="auto"/>
              <w:jc w:val="center"/>
              <w:rPr>
                <w:rFonts w:ascii="Museo Sans 300" w:eastAsia="Batang" w:hAnsi="Museo Sans 300"/>
                <w:bCs/>
                <w:sz w:val="20"/>
                <w:szCs w:val="20"/>
              </w:rPr>
            </w:pPr>
          </w:p>
          <w:p w:rsidR="00F9404A" w:rsidRPr="00F9404A" w:rsidRDefault="00F9404A" w:rsidP="00F9404A">
            <w:pPr>
              <w:spacing w:after="0" w:line="240" w:lineRule="auto"/>
              <w:jc w:val="center"/>
              <w:rPr>
                <w:rFonts w:ascii="Museo Sans 300" w:eastAsia="Batang" w:hAnsi="Museo Sans 300"/>
                <w:bCs/>
                <w:sz w:val="20"/>
                <w:szCs w:val="20"/>
              </w:rPr>
            </w:pPr>
            <w:r w:rsidRPr="00F9404A">
              <w:rPr>
                <w:rFonts w:ascii="Museo Sans 300" w:eastAsia="Batang" w:hAnsi="Museo Sans 300"/>
                <w:bCs/>
                <w:sz w:val="20"/>
                <w:szCs w:val="20"/>
              </w:rPr>
              <w:t>Monto</w:t>
            </w:r>
          </w:p>
        </w:tc>
      </w:tr>
      <w:tr w:rsidR="00F9404A" w:rsidRPr="00F9404A" w:rsidTr="00F9404A">
        <w:trPr>
          <w:trHeight w:val="222"/>
        </w:trPr>
        <w:tc>
          <w:tcPr>
            <w:tcW w:w="1773"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63</w:t>
            </w:r>
          </w:p>
        </w:tc>
        <w:tc>
          <w:tcPr>
            <w:tcW w:w="5615"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INVERSIONES FINANCIERAS</w:t>
            </w:r>
          </w:p>
        </w:tc>
        <w:tc>
          <w:tcPr>
            <w:tcW w:w="1691" w:type="dxa"/>
            <w:shd w:val="clear" w:color="auto" w:fill="auto"/>
          </w:tcPr>
          <w:p w:rsidR="00F9404A" w:rsidRPr="00F9404A" w:rsidRDefault="00F9404A" w:rsidP="00F9404A">
            <w:pPr>
              <w:spacing w:after="0" w:line="240" w:lineRule="auto"/>
              <w:jc w:val="both"/>
              <w:rPr>
                <w:rFonts w:ascii="Museo Sans 300" w:eastAsia="Batang" w:hAnsi="Museo Sans 300"/>
                <w:b/>
                <w:bCs/>
                <w:sz w:val="20"/>
                <w:szCs w:val="20"/>
              </w:rPr>
            </w:pPr>
            <w:r w:rsidRPr="00F9404A">
              <w:rPr>
                <w:rFonts w:ascii="Museo Sans 300" w:eastAsia="Batang" w:hAnsi="Museo Sans 300"/>
                <w:b/>
                <w:bCs/>
                <w:sz w:val="20"/>
                <w:szCs w:val="20"/>
              </w:rPr>
              <w:t>$ 500,000.00</w:t>
            </w:r>
          </w:p>
        </w:tc>
      </w:tr>
      <w:tr w:rsidR="00F9404A" w:rsidRPr="00F9404A" w:rsidTr="00F9404A">
        <w:trPr>
          <w:trHeight w:val="237"/>
        </w:trPr>
        <w:tc>
          <w:tcPr>
            <w:tcW w:w="1773"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631</w:t>
            </w:r>
          </w:p>
        </w:tc>
        <w:tc>
          <w:tcPr>
            <w:tcW w:w="5615"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Inversiones en Títulos Valores</w:t>
            </w:r>
          </w:p>
        </w:tc>
        <w:tc>
          <w:tcPr>
            <w:tcW w:w="1691"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r w:rsidR="00F9404A" w:rsidRPr="00F9404A" w:rsidTr="00F9404A">
        <w:trPr>
          <w:trHeight w:val="222"/>
        </w:trPr>
        <w:tc>
          <w:tcPr>
            <w:tcW w:w="1773"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63105</w:t>
            </w:r>
          </w:p>
        </w:tc>
        <w:tc>
          <w:tcPr>
            <w:tcW w:w="5615"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Depósitos a Plazo</w:t>
            </w:r>
          </w:p>
        </w:tc>
        <w:tc>
          <w:tcPr>
            <w:tcW w:w="1691" w:type="dxa"/>
            <w:shd w:val="clear" w:color="auto" w:fill="auto"/>
          </w:tcPr>
          <w:p w:rsidR="00F9404A" w:rsidRPr="00F9404A" w:rsidRDefault="00F9404A" w:rsidP="00F9404A">
            <w:pPr>
              <w:spacing w:after="0" w:line="240" w:lineRule="auto"/>
              <w:jc w:val="both"/>
              <w:rPr>
                <w:rFonts w:ascii="Museo Sans 300" w:eastAsia="Batang" w:hAnsi="Museo Sans 300"/>
                <w:bCs/>
                <w:sz w:val="20"/>
                <w:szCs w:val="20"/>
              </w:rPr>
            </w:pPr>
            <w:r w:rsidRPr="00F9404A">
              <w:rPr>
                <w:rFonts w:ascii="Museo Sans 300" w:eastAsia="Batang" w:hAnsi="Museo Sans 300"/>
                <w:bCs/>
                <w:sz w:val="20"/>
                <w:szCs w:val="20"/>
              </w:rPr>
              <w:t>$  500,000.00</w:t>
            </w:r>
          </w:p>
        </w:tc>
      </w:tr>
    </w:tbl>
    <w:p w:rsidR="00F9404A" w:rsidRPr="00F9404A" w:rsidRDefault="00F9404A" w:rsidP="00F9404A">
      <w:pPr>
        <w:spacing w:after="0" w:line="240" w:lineRule="auto"/>
        <w:ind w:left="708" w:hanging="708"/>
        <w:jc w:val="both"/>
        <w:rPr>
          <w:rFonts w:ascii="Museo Sans 300" w:eastAsia="Batang" w:hAnsi="Museo Sans 300"/>
          <w:bCs/>
        </w:rPr>
      </w:pPr>
    </w:p>
    <w:p w:rsidR="00F9404A" w:rsidRPr="00F9404A" w:rsidRDefault="00F9404A" w:rsidP="00F9404A">
      <w:pPr>
        <w:spacing w:after="0" w:line="240" w:lineRule="auto"/>
        <w:jc w:val="both"/>
        <w:rPr>
          <w:rFonts w:ascii="Museo Sans 300" w:eastAsia="Batang" w:hAnsi="Museo Sans 300"/>
          <w:bCs/>
          <w:sz w:val="24"/>
          <w:szCs w:val="24"/>
        </w:rPr>
      </w:pPr>
      <w:r w:rsidRPr="00F9404A">
        <w:rPr>
          <w:rFonts w:ascii="Museo Sans 300" w:eastAsia="Batang" w:hAnsi="Museo Sans 300"/>
          <w:b/>
          <w:bCs/>
          <w:sz w:val="24"/>
          <w:szCs w:val="24"/>
          <w:u w:val="single"/>
        </w:rPr>
        <w:lastRenderedPageBreak/>
        <w:t>TERCERO:</w:t>
      </w:r>
      <w:r w:rsidRPr="00F9404A">
        <w:rPr>
          <w:rFonts w:ascii="Museo Sans 300" w:eastAsia="Batang" w:hAnsi="Museo Sans 300"/>
          <w:bCs/>
          <w:sz w:val="24"/>
          <w:szCs w:val="24"/>
        </w:rPr>
        <w:t xml:space="preserve"> </w:t>
      </w:r>
      <w:r w:rsidRPr="00F9404A">
        <w:rPr>
          <w:rFonts w:ascii="Museo Sans 300" w:eastAsia="Batang" w:hAnsi="Museo Sans 300"/>
          <w:sz w:val="24"/>
          <w:szCs w:val="24"/>
        </w:rPr>
        <w:t xml:space="preserve">Instruir a la Unidad Financiera Institucional para que de conformidad a la normativa correspondiente haga las aplicaciones en el Presupuesto Extraordinario. Este Acuerdo queda aprobado y ratificado. </w:t>
      </w:r>
      <w:r w:rsidRPr="00F9404A">
        <w:rPr>
          <w:rFonts w:ascii="Museo Sans 300" w:eastAsia="Batang" w:hAnsi="Museo Sans 300"/>
          <w:bCs/>
          <w:sz w:val="24"/>
          <w:szCs w:val="24"/>
        </w:rPr>
        <w:t>NOTIFIQUESE”””””””””</w:t>
      </w:r>
    </w:p>
    <w:p w:rsidR="00F9404A" w:rsidRPr="00F9404A" w:rsidRDefault="00F9404A" w:rsidP="00F9404A">
      <w:pPr>
        <w:spacing w:after="0" w:line="240" w:lineRule="auto"/>
        <w:jc w:val="both"/>
        <w:rPr>
          <w:rFonts w:ascii="Museo Sans 300" w:eastAsia="Batang" w:hAnsi="Museo Sans 300"/>
          <w:sz w:val="24"/>
          <w:szCs w:val="24"/>
        </w:rPr>
      </w:pPr>
      <w:bookmarkStart w:id="3" w:name="_GoBack"/>
      <w:bookmarkEnd w:id="3"/>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No habiendo más que hacer constar, se levanta la sesión ordinaria número treinta y tres – dos mil veinticuatro, de fecha doce de diciembre de dos mil veinticuatro, a las diez</w:t>
      </w:r>
      <w:r w:rsidRPr="00F9404A">
        <w:rPr>
          <w:rFonts w:ascii="Museo Sans 300" w:eastAsia="Batang" w:hAnsi="Museo Sans 300"/>
          <w:color w:val="FF0000"/>
          <w:sz w:val="24"/>
          <w:szCs w:val="24"/>
        </w:rPr>
        <w:t xml:space="preserve"> </w:t>
      </w:r>
      <w:r w:rsidRPr="00F9404A">
        <w:rPr>
          <w:rFonts w:ascii="Museo Sans 300" w:eastAsia="Batang" w:hAnsi="Museo Sans 300"/>
          <w:sz w:val="24"/>
          <w:szCs w:val="24"/>
        </w:rPr>
        <w:t xml:space="preserve">horas con cuarenta y dos minutos, firmando los presentes: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r w:rsidRPr="00F9404A">
        <w:rPr>
          <w:rFonts w:ascii="Museo Sans 300" w:eastAsia="Batang" w:hAnsi="Museo Sans 300"/>
          <w:sz w:val="24"/>
          <w:szCs w:val="24"/>
        </w:rPr>
        <w:t xml:space="preserve">   </w:t>
      </w: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both"/>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ING. JULIO ENRIQUE CAÑAS BARATTA</w:t>
      </w: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PRESIDENTE</w:t>
      </w: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 xml:space="preserve"> LCDA. BLANCA ESTELA PARADA BARRERA</w:t>
      </w: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SECRETARIA INTERINA</w:t>
      </w: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b/>
          <w:sz w:val="24"/>
          <w:szCs w:val="24"/>
        </w:rPr>
      </w:pPr>
      <w:r w:rsidRPr="00F9404A">
        <w:rPr>
          <w:rFonts w:ascii="Museo Sans 300" w:eastAsia="Batang" w:hAnsi="Museo Sans 300"/>
          <w:b/>
          <w:sz w:val="24"/>
          <w:szCs w:val="24"/>
        </w:rPr>
        <w:t>DIRECTORES</w:t>
      </w: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b/>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 xml:space="preserve">       ING. JOYCI GABRIELA VALENTINA ARAGÓN DE MORENO</w:t>
      </w: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lastRenderedPageBreak/>
        <w:t xml:space="preserve">          LIC. NÉSTOR ALEXANDER COLORADO SERVELLÓN</w:t>
      </w: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rPr>
          <w:rFonts w:ascii="Museo Sans 300" w:eastAsia="Batang" w:hAnsi="Museo Sans 300"/>
          <w:sz w:val="24"/>
          <w:szCs w:val="24"/>
        </w:rPr>
      </w:pPr>
    </w:p>
    <w:p w:rsidR="00F9404A" w:rsidRPr="00F9404A" w:rsidRDefault="00F9404A" w:rsidP="00F9404A">
      <w:pPr>
        <w:spacing w:after="0" w:line="240" w:lineRule="auto"/>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p>
    <w:p w:rsidR="00F9404A" w:rsidRPr="00F9404A" w:rsidRDefault="00F9404A" w:rsidP="00F9404A">
      <w:pPr>
        <w:spacing w:after="0" w:line="240" w:lineRule="auto"/>
        <w:jc w:val="center"/>
        <w:rPr>
          <w:rFonts w:ascii="Museo Sans 300" w:eastAsia="Batang" w:hAnsi="Museo Sans 300"/>
          <w:sz w:val="24"/>
          <w:szCs w:val="24"/>
        </w:rPr>
      </w:pPr>
      <w:r w:rsidRPr="00F9404A">
        <w:rPr>
          <w:rFonts w:ascii="Museo Sans 300" w:eastAsia="Batang" w:hAnsi="Museo Sans 300"/>
          <w:sz w:val="24"/>
          <w:szCs w:val="24"/>
        </w:rPr>
        <w:t xml:space="preserve">      </w:t>
      </w:r>
    </w:p>
    <w:p w:rsidR="00F9404A" w:rsidRPr="00F9404A" w:rsidRDefault="00F9404A" w:rsidP="00F9404A">
      <w:pPr>
        <w:spacing w:after="0" w:line="240" w:lineRule="auto"/>
        <w:rPr>
          <w:rFonts w:eastAsia="Batang"/>
        </w:rPr>
      </w:pPr>
    </w:p>
    <w:p w:rsidR="004A2C08" w:rsidRDefault="004A2C08"/>
    <w:sectPr w:rsidR="004A2C0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88D" w:rsidRDefault="00AD488D" w:rsidP="00F9404A">
      <w:pPr>
        <w:spacing w:after="0" w:line="240" w:lineRule="auto"/>
      </w:pPr>
      <w:r>
        <w:separator/>
      </w:r>
    </w:p>
  </w:endnote>
  <w:endnote w:type="continuationSeparator" w:id="0">
    <w:p w:rsidR="00AD488D" w:rsidRDefault="00AD488D" w:rsidP="00F9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300">
    <w:panose1 w:val="00000000000000000000"/>
    <w:charset w:val="00"/>
    <w:family w:val="modern"/>
    <w:notTrueType/>
    <w:pitch w:val="variable"/>
    <w:sig w:usb0="A00000AF" w:usb1="4000004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88D" w:rsidRDefault="00AD488D" w:rsidP="00F9404A">
      <w:pPr>
        <w:spacing w:after="0" w:line="240" w:lineRule="auto"/>
      </w:pPr>
      <w:r>
        <w:separator/>
      </w:r>
    </w:p>
  </w:footnote>
  <w:footnote w:type="continuationSeparator" w:id="0">
    <w:p w:rsidR="00AD488D" w:rsidRDefault="00AD488D" w:rsidP="00F94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04A" w:rsidRPr="00350CC5" w:rsidRDefault="00F9404A" w:rsidP="00F9404A">
    <w:pPr>
      <w:tabs>
        <w:tab w:val="center" w:pos="4419"/>
        <w:tab w:val="right" w:pos="8838"/>
      </w:tabs>
      <w:spacing w:after="0" w:line="240" w:lineRule="auto"/>
      <w:jc w:val="both"/>
      <w:rPr>
        <w:rFonts w:eastAsiaTheme="minorEastAsia" w:cs="Times New Roman"/>
        <w:sz w:val="18"/>
        <w:szCs w:val="18"/>
        <w:lang w:val="es-ES"/>
      </w:rPr>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F9404A" w:rsidRDefault="00F9404A" w:rsidP="00F9404A">
    <w:pPr>
      <w:pStyle w:val="Encabezado"/>
    </w:pPr>
  </w:p>
  <w:p w:rsidR="00F9404A" w:rsidRDefault="00F940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213"/>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1851DD"/>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117408"/>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B65D2C"/>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E9A5C9C"/>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4E6192"/>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19534E4"/>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131DD8"/>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0F6034"/>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8A5F6C"/>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BB2"/>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DA32618"/>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3E7603"/>
    <w:multiLevelType w:val="hybridMultilevel"/>
    <w:tmpl w:val="4C18A0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7D26F03"/>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F2277D"/>
    <w:multiLevelType w:val="multilevel"/>
    <w:tmpl w:val="2D0A423C"/>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9A9029D"/>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A3E3A2B"/>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C113A6D"/>
    <w:multiLevelType w:val="hybridMultilevel"/>
    <w:tmpl w:val="2D7AF01C"/>
    <w:lvl w:ilvl="0" w:tplc="18666410">
      <w:start w:val="1"/>
      <w:numFmt w:val="upperRoman"/>
      <w:lvlText w:val="%1."/>
      <w:lvlJc w:val="left"/>
      <w:pPr>
        <w:ind w:left="360" w:hanging="360"/>
      </w:pPr>
      <w:rPr>
        <w:rFonts w:hint="default"/>
        <w:b w:val="0"/>
        <w:strike w:val="0"/>
        <w:color w:val="auto"/>
        <w:sz w:val="24"/>
        <w:szCs w:val="24"/>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1BD5437"/>
    <w:multiLevelType w:val="hybridMultilevel"/>
    <w:tmpl w:val="FCA872C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69668A1"/>
    <w:multiLevelType w:val="hybridMultilevel"/>
    <w:tmpl w:val="89BA0C5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76B48CD"/>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3E795BEB"/>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6077DB"/>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BC05E6"/>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CC26FC"/>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B442AA1"/>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0F21548"/>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8740FC2"/>
    <w:multiLevelType w:val="hybridMultilevel"/>
    <w:tmpl w:val="9EFA76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0B846FA"/>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4C07188"/>
    <w:multiLevelType w:val="hybridMultilevel"/>
    <w:tmpl w:val="F89C2034"/>
    <w:lvl w:ilvl="0" w:tplc="B4F83C74">
      <w:start w:val="1"/>
      <w:numFmt w:val="upperRoman"/>
      <w:lvlText w:val="%1."/>
      <w:lvlJc w:val="left"/>
      <w:pPr>
        <w:tabs>
          <w:tab w:val="num" w:pos="720"/>
        </w:tabs>
        <w:ind w:left="720" w:hanging="720"/>
      </w:pPr>
      <w:rPr>
        <w:rFonts w:hint="default"/>
        <w:b w:val="0"/>
      </w:rPr>
    </w:lvl>
    <w:lvl w:ilvl="1" w:tplc="340A0019">
      <w:start w:val="1"/>
      <w:numFmt w:val="lowerLetter"/>
      <w:lvlText w:val="%2."/>
      <w:lvlJc w:val="left"/>
      <w:pPr>
        <w:tabs>
          <w:tab w:val="num" w:pos="1298"/>
        </w:tabs>
        <w:ind w:left="1298" w:hanging="360"/>
      </w:pPr>
    </w:lvl>
    <w:lvl w:ilvl="2" w:tplc="340A001B" w:tentative="1">
      <w:start w:val="1"/>
      <w:numFmt w:val="lowerRoman"/>
      <w:lvlText w:val="%3."/>
      <w:lvlJc w:val="right"/>
      <w:pPr>
        <w:tabs>
          <w:tab w:val="num" w:pos="2018"/>
        </w:tabs>
        <w:ind w:left="2018" w:hanging="180"/>
      </w:pPr>
    </w:lvl>
    <w:lvl w:ilvl="3" w:tplc="340A000F" w:tentative="1">
      <w:start w:val="1"/>
      <w:numFmt w:val="decimal"/>
      <w:lvlText w:val="%4."/>
      <w:lvlJc w:val="left"/>
      <w:pPr>
        <w:tabs>
          <w:tab w:val="num" w:pos="2738"/>
        </w:tabs>
        <w:ind w:left="2738" w:hanging="360"/>
      </w:pPr>
    </w:lvl>
    <w:lvl w:ilvl="4" w:tplc="340A0019" w:tentative="1">
      <w:start w:val="1"/>
      <w:numFmt w:val="lowerLetter"/>
      <w:lvlText w:val="%5."/>
      <w:lvlJc w:val="left"/>
      <w:pPr>
        <w:tabs>
          <w:tab w:val="num" w:pos="3458"/>
        </w:tabs>
        <w:ind w:left="3458" w:hanging="360"/>
      </w:pPr>
    </w:lvl>
    <w:lvl w:ilvl="5" w:tplc="340A001B" w:tentative="1">
      <w:start w:val="1"/>
      <w:numFmt w:val="lowerRoman"/>
      <w:lvlText w:val="%6."/>
      <w:lvlJc w:val="right"/>
      <w:pPr>
        <w:tabs>
          <w:tab w:val="num" w:pos="4178"/>
        </w:tabs>
        <w:ind w:left="4178" w:hanging="180"/>
      </w:pPr>
    </w:lvl>
    <w:lvl w:ilvl="6" w:tplc="340A000F" w:tentative="1">
      <w:start w:val="1"/>
      <w:numFmt w:val="decimal"/>
      <w:lvlText w:val="%7."/>
      <w:lvlJc w:val="left"/>
      <w:pPr>
        <w:tabs>
          <w:tab w:val="num" w:pos="4898"/>
        </w:tabs>
        <w:ind w:left="4898" w:hanging="360"/>
      </w:pPr>
    </w:lvl>
    <w:lvl w:ilvl="7" w:tplc="340A0019" w:tentative="1">
      <w:start w:val="1"/>
      <w:numFmt w:val="lowerLetter"/>
      <w:lvlText w:val="%8."/>
      <w:lvlJc w:val="left"/>
      <w:pPr>
        <w:tabs>
          <w:tab w:val="num" w:pos="5618"/>
        </w:tabs>
        <w:ind w:left="5618" w:hanging="360"/>
      </w:pPr>
    </w:lvl>
    <w:lvl w:ilvl="8" w:tplc="340A001B" w:tentative="1">
      <w:start w:val="1"/>
      <w:numFmt w:val="lowerRoman"/>
      <w:lvlText w:val="%9."/>
      <w:lvlJc w:val="right"/>
      <w:pPr>
        <w:tabs>
          <w:tab w:val="num" w:pos="6338"/>
        </w:tabs>
        <w:ind w:left="6338" w:hanging="180"/>
      </w:pPr>
    </w:lvl>
  </w:abstractNum>
  <w:abstractNum w:abstractNumId="32" w15:restartNumberingAfterBreak="0">
    <w:nsid w:val="67F20866"/>
    <w:multiLevelType w:val="hybridMultilevel"/>
    <w:tmpl w:val="CADA87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C070E13"/>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9493470"/>
    <w:multiLevelType w:val="hybridMultilevel"/>
    <w:tmpl w:val="CDE8B2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94E7FB4"/>
    <w:multiLevelType w:val="hybridMultilevel"/>
    <w:tmpl w:val="CD9C7EF6"/>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EB839A2"/>
    <w:multiLevelType w:val="hybridMultilevel"/>
    <w:tmpl w:val="508457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31"/>
  </w:num>
  <w:num w:numId="3">
    <w:abstractNumId w:val="14"/>
  </w:num>
  <w:num w:numId="4">
    <w:abstractNumId w:val="18"/>
  </w:num>
  <w:num w:numId="5">
    <w:abstractNumId w:val="7"/>
  </w:num>
  <w:num w:numId="6">
    <w:abstractNumId w:val="2"/>
  </w:num>
  <w:num w:numId="7">
    <w:abstractNumId w:val="36"/>
  </w:num>
  <w:num w:numId="8">
    <w:abstractNumId w:val="35"/>
  </w:num>
  <w:num w:numId="9">
    <w:abstractNumId w:val="23"/>
  </w:num>
  <w:num w:numId="10">
    <w:abstractNumId w:val="9"/>
  </w:num>
  <w:num w:numId="11">
    <w:abstractNumId w:val="1"/>
  </w:num>
  <w:num w:numId="12">
    <w:abstractNumId w:val="33"/>
  </w:num>
  <w:num w:numId="13">
    <w:abstractNumId w:val="11"/>
  </w:num>
  <w:num w:numId="14">
    <w:abstractNumId w:val="17"/>
  </w:num>
  <w:num w:numId="15">
    <w:abstractNumId w:val="21"/>
  </w:num>
  <w:num w:numId="16">
    <w:abstractNumId w:val="27"/>
  </w:num>
  <w:num w:numId="17">
    <w:abstractNumId w:val="19"/>
  </w:num>
  <w:num w:numId="18">
    <w:abstractNumId w:val="32"/>
  </w:num>
  <w:num w:numId="19">
    <w:abstractNumId w:val="20"/>
  </w:num>
  <w:num w:numId="20">
    <w:abstractNumId w:val="13"/>
  </w:num>
  <w:num w:numId="21">
    <w:abstractNumId w:val="15"/>
  </w:num>
  <w:num w:numId="22">
    <w:abstractNumId w:val="6"/>
  </w:num>
  <w:num w:numId="23">
    <w:abstractNumId w:val="26"/>
  </w:num>
  <w:num w:numId="24">
    <w:abstractNumId w:val="37"/>
  </w:num>
  <w:num w:numId="25">
    <w:abstractNumId w:val="24"/>
  </w:num>
  <w:num w:numId="26">
    <w:abstractNumId w:val="4"/>
  </w:num>
  <w:num w:numId="27">
    <w:abstractNumId w:val="12"/>
  </w:num>
  <w:num w:numId="28">
    <w:abstractNumId w:val="0"/>
  </w:num>
  <w:num w:numId="29">
    <w:abstractNumId w:val="10"/>
  </w:num>
  <w:num w:numId="30">
    <w:abstractNumId w:val="5"/>
  </w:num>
  <w:num w:numId="31">
    <w:abstractNumId w:val="30"/>
  </w:num>
  <w:num w:numId="32">
    <w:abstractNumId w:val="8"/>
  </w:num>
  <w:num w:numId="33">
    <w:abstractNumId w:val="28"/>
  </w:num>
  <w:num w:numId="34">
    <w:abstractNumId w:val="16"/>
  </w:num>
  <w:num w:numId="35">
    <w:abstractNumId w:val="3"/>
  </w:num>
  <w:num w:numId="36">
    <w:abstractNumId w:val="29"/>
  </w:num>
  <w:num w:numId="37">
    <w:abstractNumId w:val="2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4A"/>
    <w:rsid w:val="004A2C08"/>
    <w:rsid w:val="00AD488D"/>
    <w:rsid w:val="00B3095B"/>
    <w:rsid w:val="00C120D9"/>
    <w:rsid w:val="00DD018C"/>
    <w:rsid w:val="00F940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A678-6B25-42E4-8E3D-65782C6D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40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940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9404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9404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9404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940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40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40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40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04A"/>
  </w:style>
  <w:style w:type="paragraph" w:styleId="Piedepgina">
    <w:name w:val="footer"/>
    <w:basedOn w:val="Normal"/>
    <w:link w:val="PiedepginaCar"/>
    <w:uiPriority w:val="99"/>
    <w:unhideWhenUsed/>
    <w:rsid w:val="00F94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04A"/>
  </w:style>
  <w:style w:type="character" w:customStyle="1" w:styleId="Ttulo1Car">
    <w:name w:val="Título 1 Car"/>
    <w:basedOn w:val="Fuentedeprrafopredeter"/>
    <w:link w:val="Ttulo1"/>
    <w:uiPriority w:val="9"/>
    <w:rsid w:val="00F9404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9404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9404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9404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9404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940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0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0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04A"/>
    <w:rPr>
      <w:rFonts w:eastAsiaTheme="majorEastAsia" w:cstheme="majorBidi"/>
      <w:color w:val="272727" w:themeColor="text1" w:themeTint="D8"/>
    </w:rPr>
  </w:style>
  <w:style w:type="numbering" w:customStyle="1" w:styleId="Sinlista1">
    <w:name w:val="Sin lista1"/>
    <w:next w:val="Sinlista"/>
    <w:uiPriority w:val="99"/>
    <w:semiHidden/>
    <w:unhideWhenUsed/>
    <w:rsid w:val="00F9404A"/>
  </w:style>
  <w:style w:type="character" w:styleId="nfasis">
    <w:name w:val="Emphasis"/>
    <w:basedOn w:val="Fuentedeprrafopredeter"/>
    <w:uiPriority w:val="20"/>
    <w:qFormat/>
    <w:rsid w:val="00F9404A"/>
    <w:rPr>
      <w:i/>
      <w:iCs/>
    </w:rPr>
  </w:style>
  <w:style w:type="paragraph" w:styleId="Textodeglobo">
    <w:name w:val="Balloon Text"/>
    <w:basedOn w:val="Normal"/>
    <w:link w:val="TextodegloboCar"/>
    <w:uiPriority w:val="99"/>
    <w:unhideWhenUsed/>
    <w:rsid w:val="00F940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9404A"/>
    <w:rPr>
      <w:rFonts w:ascii="Segoe UI" w:hAnsi="Segoe UI" w:cs="Segoe UI"/>
      <w:sz w:val="18"/>
      <w:szCs w:val="18"/>
    </w:rPr>
  </w:style>
  <w:style w:type="paragraph" w:customStyle="1" w:styleId="Default">
    <w:name w:val="Default"/>
    <w:rsid w:val="00F9404A"/>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F9404A"/>
    <w:pPr>
      <w:ind w:left="720"/>
      <w:contextualSpacing/>
    </w:p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9404A"/>
  </w:style>
  <w:style w:type="paragraph" w:styleId="Sinespaciado">
    <w:name w:val="No Spacing"/>
    <w:uiPriority w:val="1"/>
    <w:qFormat/>
    <w:rsid w:val="00F9404A"/>
    <w:pPr>
      <w:spacing w:after="0" w:line="240" w:lineRule="auto"/>
    </w:pPr>
    <w:rPr>
      <w:lang w:val="es-ES"/>
    </w:rPr>
  </w:style>
  <w:style w:type="table" w:styleId="Tablaconcuadrcula">
    <w:name w:val="Table Grid"/>
    <w:basedOn w:val="Tablanormal"/>
    <w:uiPriority w:val="39"/>
    <w:rsid w:val="00F9404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F94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940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0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0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04A"/>
    <w:pPr>
      <w:spacing w:before="160"/>
      <w:jc w:val="center"/>
    </w:pPr>
    <w:rPr>
      <w:i/>
      <w:iCs/>
      <w:color w:val="404040" w:themeColor="text1" w:themeTint="BF"/>
    </w:rPr>
  </w:style>
  <w:style w:type="character" w:customStyle="1" w:styleId="CitaCar">
    <w:name w:val="Cita Car"/>
    <w:basedOn w:val="Fuentedeprrafopredeter"/>
    <w:link w:val="Cita"/>
    <w:uiPriority w:val="29"/>
    <w:rsid w:val="00F9404A"/>
    <w:rPr>
      <w:i/>
      <w:iCs/>
      <w:color w:val="404040" w:themeColor="text1" w:themeTint="BF"/>
    </w:rPr>
  </w:style>
  <w:style w:type="character" w:styleId="nfasisintenso">
    <w:name w:val="Intense Emphasis"/>
    <w:basedOn w:val="Fuentedeprrafopredeter"/>
    <w:uiPriority w:val="21"/>
    <w:qFormat/>
    <w:rsid w:val="00F9404A"/>
    <w:rPr>
      <w:i/>
      <w:iCs/>
      <w:color w:val="2E74B5" w:themeColor="accent1" w:themeShade="BF"/>
    </w:rPr>
  </w:style>
  <w:style w:type="paragraph" w:styleId="Citadestacada">
    <w:name w:val="Intense Quote"/>
    <w:basedOn w:val="Normal"/>
    <w:next w:val="Normal"/>
    <w:link w:val="CitadestacadaCar"/>
    <w:uiPriority w:val="30"/>
    <w:qFormat/>
    <w:rsid w:val="00F940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9404A"/>
    <w:rPr>
      <w:i/>
      <w:iCs/>
      <w:color w:val="2E74B5" w:themeColor="accent1" w:themeShade="BF"/>
    </w:rPr>
  </w:style>
  <w:style w:type="character" w:styleId="Referenciaintensa">
    <w:name w:val="Intense Reference"/>
    <w:basedOn w:val="Fuentedeprrafopredeter"/>
    <w:uiPriority w:val="32"/>
    <w:qFormat/>
    <w:rsid w:val="00F9404A"/>
    <w:rPr>
      <w:b/>
      <w:bCs/>
      <w:smallCaps/>
      <w:color w:val="2E74B5" w:themeColor="accent1" w:themeShade="BF"/>
      <w:spacing w:val="5"/>
    </w:rPr>
  </w:style>
  <w:style w:type="paragraph" w:styleId="NormalWeb">
    <w:name w:val="Normal (Web)"/>
    <w:basedOn w:val="Normal"/>
    <w:uiPriority w:val="99"/>
    <w:unhideWhenUsed/>
    <w:rsid w:val="00F9404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rsid w:val="00F9404A"/>
    <w:rPr>
      <w:sz w:val="16"/>
      <w:szCs w:val="16"/>
    </w:rPr>
  </w:style>
  <w:style w:type="paragraph" w:styleId="Textocomentario">
    <w:name w:val="annotation text"/>
    <w:basedOn w:val="Normal"/>
    <w:link w:val="TextocomentarioCar"/>
    <w:rsid w:val="00F9404A"/>
    <w:pPr>
      <w:spacing w:after="0" w:line="240" w:lineRule="auto"/>
    </w:pPr>
    <w:rPr>
      <w:rFonts w:ascii="Times New Roman" w:eastAsia="Batang" w:hAnsi="Times New Roman" w:cs="Times New Roman"/>
      <w:sz w:val="20"/>
      <w:szCs w:val="20"/>
      <w:lang w:val="es-ES" w:eastAsia="es-ES"/>
    </w:rPr>
  </w:style>
  <w:style w:type="character" w:customStyle="1" w:styleId="TextocomentarioCar">
    <w:name w:val="Texto comentario Car"/>
    <w:basedOn w:val="Fuentedeprrafopredeter"/>
    <w:link w:val="Textocomentario"/>
    <w:rsid w:val="00F9404A"/>
    <w:rPr>
      <w:rFonts w:ascii="Times New Roman" w:eastAsia="Batang"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F9404A"/>
    <w:rPr>
      <w:b/>
      <w:bCs/>
    </w:rPr>
  </w:style>
  <w:style w:type="character" w:customStyle="1" w:styleId="AsuntodelcomentarioCar">
    <w:name w:val="Asunto del comentario Car"/>
    <w:basedOn w:val="TextocomentarioCar"/>
    <w:link w:val="Asuntodelcomentario"/>
    <w:rsid w:val="00F9404A"/>
    <w:rPr>
      <w:rFonts w:ascii="Times New Roman" w:eastAsia="Batang" w:hAnsi="Times New Roman" w:cs="Times New Roman"/>
      <w:b/>
      <w:bCs/>
      <w:sz w:val="20"/>
      <w:szCs w:val="20"/>
      <w:lang w:val="es-ES" w:eastAsia="es-ES"/>
    </w:rPr>
  </w:style>
  <w:style w:type="paragraph" w:styleId="Textoindependiente">
    <w:name w:val="Body Text"/>
    <w:basedOn w:val="Normal"/>
    <w:link w:val="TextoindependienteCar"/>
    <w:rsid w:val="00F9404A"/>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F9404A"/>
    <w:rPr>
      <w:rFonts w:ascii="Tahoma" w:eastAsia="Times New Roman" w:hAnsi="Tahoma" w:cs="Tahoma"/>
      <w:b/>
      <w:bCs/>
      <w:sz w:val="24"/>
      <w:szCs w:val="24"/>
      <w:lang w:val="es-ES" w:eastAsia="es-ES"/>
    </w:rPr>
  </w:style>
  <w:style w:type="table" w:customStyle="1" w:styleId="Tablaconcuadrcula1">
    <w:name w:val="Tabla con cuadrícula1"/>
    <w:basedOn w:val="Tablanormal"/>
    <w:next w:val="Tablaconcuadrcula"/>
    <w:uiPriority w:val="39"/>
    <w:rsid w:val="00F9404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32</Pages>
  <Words>10180</Words>
  <Characters>55991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2025-01-27T20:49:00Z</dcterms:created>
  <dcterms:modified xsi:type="dcterms:W3CDTF">2025-01-27T21:22:00Z</dcterms:modified>
</cp:coreProperties>
</file>