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A0" w:rsidRPr="008559A0" w:rsidRDefault="008559A0" w:rsidP="008559A0">
      <w:pPr>
        <w:spacing w:after="0" w:line="240" w:lineRule="auto"/>
        <w:jc w:val="center"/>
        <w:rPr>
          <w:rFonts w:ascii="Bembo Std" w:hAnsi="Bembo Std"/>
          <w:sz w:val="24"/>
          <w:szCs w:val="24"/>
        </w:rPr>
      </w:pPr>
    </w:p>
    <w:p w:rsidR="008559A0" w:rsidRPr="008559A0" w:rsidRDefault="008559A0" w:rsidP="008559A0">
      <w:pPr>
        <w:spacing w:after="0" w:line="240" w:lineRule="auto"/>
        <w:jc w:val="center"/>
        <w:rPr>
          <w:rFonts w:ascii="Bembo Std" w:hAnsi="Bembo Std"/>
        </w:rPr>
      </w:pPr>
      <w:r w:rsidRPr="008559A0">
        <w:rPr>
          <w:rFonts w:ascii="Bembo Std" w:hAnsi="Bembo Std"/>
          <w:sz w:val="24"/>
          <w:szCs w:val="24"/>
        </w:rPr>
        <w:t>SESIÓN ORDINARIA No. 19 – 2024                FECHA: 22 DE AGOSTO DE 2024</w:t>
      </w:r>
    </w:p>
    <w:p w:rsidR="008559A0" w:rsidRPr="008559A0" w:rsidRDefault="008559A0" w:rsidP="008559A0">
      <w:pPr>
        <w:tabs>
          <w:tab w:val="left" w:pos="7714"/>
        </w:tabs>
        <w:spacing w:after="0" w:line="240" w:lineRule="auto"/>
        <w:jc w:val="both"/>
      </w:pPr>
    </w:p>
    <w:p w:rsidR="008559A0" w:rsidRPr="008559A0" w:rsidRDefault="008559A0" w:rsidP="008559A0">
      <w:pPr>
        <w:tabs>
          <w:tab w:val="left" w:pos="7714"/>
        </w:tabs>
        <w:spacing w:after="0" w:line="240" w:lineRule="auto"/>
        <w:jc w:val="both"/>
      </w:pPr>
    </w:p>
    <w:p w:rsidR="008559A0" w:rsidRPr="008559A0" w:rsidRDefault="008559A0" w:rsidP="008559A0">
      <w:pPr>
        <w:spacing w:after="0" w:line="240" w:lineRule="auto"/>
        <w:jc w:val="both"/>
        <w:rPr>
          <w:rFonts w:ascii="Museo Sans 300" w:hAnsi="Museo Sans 300"/>
          <w:sz w:val="24"/>
          <w:szCs w:val="24"/>
        </w:rPr>
      </w:pPr>
      <w:r w:rsidRPr="008559A0">
        <w:rPr>
          <w:rFonts w:ascii="Museo Sans 300" w:hAnsi="Museo Sans 300"/>
          <w:sz w:val="24"/>
          <w:szCs w:val="24"/>
        </w:rPr>
        <w:t xml:space="preserve">En el salón de sesiones de la Junta Directiva del Instituto Salvadoreño de Transformación Agraria, a las catorce horas del día veintidós de agosto de dos mil veinticuatro, reunidos los señores miembros de la Junta Directiva, ingeniero Julio Enrique Cañas </w:t>
      </w:r>
      <w:proofErr w:type="spellStart"/>
      <w:r w:rsidRPr="008559A0">
        <w:rPr>
          <w:rFonts w:ascii="Museo Sans 300" w:hAnsi="Museo Sans 300"/>
          <w:sz w:val="24"/>
          <w:szCs w:val="24"/>
        </w:rPr>
        <w:t>Baratta</w:t>
      </w:r>
      <w:proofErr w:type="spellEnd"/>
      <w:r w:rsidRPr="008559A0">
        <w:rPr>
          <w:rFonts w:ascii="Museo Sans 300" w:hAnsi="Museo Sans 300"/>
          <w:sz w:val="24"/>
          <w:szCs w:val="24"/>
        </w:rPr>
        <w:t xml:space="preserve">, Presidente, licenciada Blanca Estela Parada Barrera, actuando como Secretaria Interina y Directora Propietaria por parte del Centro Nacional de Registros, licenciado Néstor Alexander Colorado </w:t>
      </w:r>
      <w:proofErr w:type="spellStart"/>
      <w:r w:rsidRPr="008559A0">
        <w:rPr>
          <w:rFonts w:ascii="Museo Sans 300" w:hAnsi="Museo Sans 300"/>
          <w:sz w:val="24"/>
          <w:szCs w:val="24"/>
        </w:rPr>
        <w:t>Servellón</w:t>
      </w:r>
      <w:proofErr w:type="spellEnd"/>
      <w:r w:rsidRPr="008559A0">
        <w:rPr>
          <w:rFonts w:ascii="Museo Sans 300" w:hAnsi="Museo Sans 300"/>
          <w:sz w:val="24"/>
          <w:szCs w:val="24"/>
        </w:rPr>
        <w:t xml:space="preserve">, Director Propietario por parte del Banco de Fomento Agropecuario, licenciado Fernando Ernesto Montes Roque, Director Propietario por parte del Banco Central de Reserva, y el licenciado Jaime Mauricio Figueroa Torres, Director Propietario por parte del Ministerio de Agricultura y Ganadería.  </w:t>
      </w:r>
    </w:p>
    <w:p w:rsidR="008559A0" w:rsidRPr="008559A0" w:rsidRDefault="008559A0" w:rsidP="008559A0">
      <w:pPr>
        <w:spacing w:after="0" w:line="240" w:lineRule="auto"/>
      </w:pPr>
    </w:p>
    <w:p w:rsidR="008559A0" w:rsidRPr="008559A0" w:rsidRDefault="008559A0" w:rsidP="008559A0">
      <w:pPr>
        <w:tabs>
          <w:tab w:val="left" w:pos="1440"/>
        </w:tabs>
        <w:spacing w:after="0" w:line="240" w:lineRule="auto"/>
        <w:jc w:val="both"/>
        <w:rPr>
          <w:rFonts w:ascii="Museo Sans 300" w:hAnsi="Museo Sans 300"/>
        </w:rPr>
      </w:pPr>
      <w:r w:rsidRPr="008559A0">
        <w:rPr>
          <w:rFonts w:ascii="Museo Sans 300" w:hAnsi="Museo Sans 300"/>
        </w:rPr>
        <w:t>El  señor Presidente somete a consideración de la Junta Directiva, la Agenda para la presente sesión, la cual consta de los siguientes puntos:</w:t>
      </w:r>
    </w:p>
    <w:p w:rsidR="008559A0" w:rsidRPr="008559A0" w:rsidRDefault="008559A0" w:rsidP="008559A0">
      <w:pPr>
        <w:numPr>
          <w:ilvl w:val="0"/>
          <w:numId w:val="37"/>
        </w:numPr>
        <w:spacing w:before="100" w:beforeAutospacing="1" w:after="0" w:line="360" w:lineRule="auto"/>
        <w:jc w:val="both"/>
        <w:rPr>
          <w:rFonts w:ascii="Museo Sans 300" w:eastAsia="MS Mincho" w:hAnsi="Museo Sans 300"/>
          <w:sz w:val="23"/>
          <w:szCs w:val="23"/>
          <w:lang w:val="es-CL" w:eastAsia="es-ES"/>
        </w:rPr>
      </w:pPr>
      <w:r w:rsidRPr="008559A0">
        <w:rPr>
          <w:rFonts w:ascii="Museo Sans 300" w:eastAsia="MS Mincho" w:hAnsi="Museo Sans 300"/>
          <w:sz w:val="23"/>
          <w:szCs w:val="23"/>
          <w:lang w:val="es-CL" w:eastAsia="es-ES"/>
        </w:rPr>
        <w:t>Comprobación del cuórum y apertura.</w:t>
      </w:r>
    </w:p>
    <w:p w:rsidR="008559A0" w:rsidRPr="008559A0" w:rsidRDefault="008559A0" w:rsidP="008559A0">
      <w:pPr>
        <w:numPr>
          <w:ilvl w:val="0"/>
          <w:numId w:val="37"/>
        </w:numPr>
        <w:spacing w:before="100" w:beforeAutospacing="1" w:after="0" w:line="360" w:lineRule="auto"/>
        <w:jc w:val="both"/>
        <w:rPr>
          <w:rFonts w:ascii="Museo Sans 300" w:eastAsia="MS Mincho" w:hAnsi="Museo Sans 300"/>
          <w:sz w:val="23"/>
          <w:szCs w:val="23"/>
          <w:lang w:val="es-CL" w:eastAsia="es-ES"/>
        </w:rPr>
      </w:pPr>
      <w:r w:rsidRPr="008559A0">
        <w:rPr>
          <w:rFonts w:ascii="Museo Sans 300" w:eastAsia="MS Mincho" w:hAnsi="Museo Sans 300"/>
          <w:sz w:val="23"/>
          <w:szCs w:val="23"/>
          <w:lang w:val="es-CL" w:eastAsia="es-ES"/>
        </w:rPr>
        <w:t>Lectura, aprobación o modificación de la agenda.</w:t>
      </w:r>
    </w:p>
    <w:p w:rsidR="008559A0" w:rsidRPr="008559A0" w:rsidRDefault="008559A0" w:rsidP="008559A0">
      <w:pPr>
        <w:spacing w:before="100" w:beforeAutospacing="1" w:after="0" w:line="360" w:lineRule="auto"/>
        <w:contextualSpacing/>
        <w:jc w:val="both"/>
        <w:rPr>
          <w:rFonts w:ascii="Museo Sans 300" w:eastAsia="MS Mincho" w:hAnsi="Museo Sans 300"/>
          <w:b/>
          <w:sz w:val="23"/>
          <w:szCs w:val="23"/>
          <w:u w:val="single"/>
          <w:lang w:val="es-CL" w:eastAsia="es-ES"/>
        </w:rPr>
      </w:pPr>
      <w:r w:rsidRPr="008559A0">
        <w:rPr>
          <w:rFonts w:ascii="Museo Sans 300" w:eastAsia="MS Mincho" w:hAnsi="Museo Sans 300"/>
          <w:b/>
          <w:sz w:val="23"/>
          <w:szCs w:val="23"/>
          <w:u w:val="single"/>
          <w:lang w:val="es-CL" w:eastAsia="es-ES"/>
        </w:rPr>
        <w:t>PRESIDENCIA</w:t>
      </w:r>
    </w:p>
    <w:p w:rsidR="008559A0" w:rsidRPr="008559A0" w:rsidRDefault="008559A0" w:rsidP="008559A0">
      <w:pPr>
        <w:numPr>
          <w:ilvl w:val="0"/>
          <w:numId w:val="37"/>
        </w:numPr>
        <w:spacing w:after="120" w:line="240" w:lineRule="auto"/>
        <w:jc w:val="both"/>
        <w:rPr>
          <w:rFonts w:ascii="Museo Sans 300" w:eastAsia="MS Mincho" w:hAnsi="Museo Sans 300"/>
          <w:b/>
          <w:sz w:val="23"/>
          <w:szCs w:val="23"/>
          <w:u w:val="single"/>
          <w:lang w:val="es-CL" w:eastAsia="es-ES"/>
        </w:rPr>
      </w:pPr>
      <w:r w:rsidRPr="008559A0">
        <w:rPr>
          <w:rFonts w:ascii="Museo Sans 300" w:eastAsia="MS Mincho" w:hAnsi="Museo Sans 300"/>
          <w:sz w:val="23"/>
          <w:szCs w:val="23"/>
          <w:lang w:val="es-CL" w:eastAsia="es-ES"/>
        </w:rPr>
        <w:t xml:space="preserve">Oficio con referencia PRI-00-00127-24 y RC-ASV-418, de fecha 13 y 09 de agosto de 2024, suscrito por el señor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 xml:space="preserve">, Encargado de la Representación del IICA en El Salvador, y con el objetivo de avanzar en el proceso de formulación de la </w:t>
      </w:r>
      <w:r w:rsidRPr="008559A0">
        <w:rPr>
          <w:rFonts w:ascii="Museo Sans 300" w:eastAsia="MS Mincho" w:hAnsi="Museo Sans 300"/>
          <w:b/>
          <w:sz w:val="23"/>
          <w:szCs w:val="23"/>
          <w:lang w:val="es-CL" w:eastAsia="es-ES"/>
        </w:rPr>
        <w:t>NAMA en Ganadería Bovina de El Salvador</w:t>
      </w:r>
      <w:r w:rsidRPr="008559A0">
        <w:rPr>
          <w:rFonts w:ascii="Museo Sans 300" w:eastAsia="MS Mincho" w:hAnsi="Museo Sans 300"/>
          <w:sz w:val="23"/>
          <w:szCs w:val="23"/>
          <w:lang w:val="es-CL" w:eastAsia="es-ES"/>
        </w:rPr>
        <w:t xml:space="preserve"> y adquirir experiencias en otros países de la Región, hizo la invitación para que un técnico del ISTA asistiera a la gira de intercambio, a realizarse en Honduras del 19 al 23 de agosto de 2024. Aclarando que el IICA financiará los costos de participación del delegado, que incluye pasaje aéreo, alimentación y hospedaje. Por lo que se propone al señor Juan Francisco Abarca Policiano, Técnico de la Sección de Transformación e Innovación Agropecuaria I. </w:t>
      </w:r>
    </w:p>
    <w:p w:rsidR="008559A0" w:rsidRPr="008559A0" w:rsidRDefault="008559A0" w:rsidP="008559A0">
      <w:pPr>
        <w:spacing w:after="120" w:line="240" w:lineRule="auto"/>
        <w:jc w:val="both"/>
        <w:rPr>
          <w:rFonts w:ascii="Museo Sans 300" w:eastAsia="MS Mincho" w:hAnsi="Museo Sans 300"/>
          <w:b/>
          <w:sz w:val="23"/>
          <w:szCs w:val="23"/>
          <w:u w:val="single"/>
          <w:lang w:val="es-CL" w:eastAsia="es-ES"/>
        </w:rPr>
      </w:pPr>
      <w:r w:rsidRPr="008559A0">
        <w:rPr>
          <w:rFonts w:ascii="Museo Sans 300" w:eastAsia="MS Mincho" w:hAnsi="Museo Sans 300"/>
          <w:b/>
          <w:sz w:val="23"/>
          <w:szCs w:val="23"/>
          <w:u w:val="single"/>
          <w:lang w:val="es-CL" w:eastAsia="es-ES"/>
        </w:rPr>
        <w:t>UNIDAD DE COMPRAS PÚBLICAS</w:t>
      </w:r>
    </w:p>
    <w:p w:rsidR="008559A0" w:rsidRPr="008559A0" w:rsidRDefault="008559A0" w:rsidP="008559A0">
      <w:pPr>
        <w:numPr>
          <w:ilvl w:val="0"/>
          <w:numId w:val="37"/>
        </w:numPr>
        <w:spacing w:after="120" w:line="240" w:lineRule="auto"/>
        <w:jc w:val="both"/>
        <w:rPr>
          <w:rFonts w:ascii="Museo Sans 300" w:eastAsia="MS Mincho" w:hAnsi="Museo Sans 300"/>
          <w:sz w:val="23"/>
          <w:szCs w:val="23"/>
          <w:lang w:val="es-CL" w:eastAsia="es-ES"/>
        </w:rPr>
      </w:pPr>
      <w:r w:rsidRPr="008559A0">
        <w:rPr>
          <w:rFonts w:ascii="Museo Sans 300" w:eastAsia="MS Mincho" w:hAnsi="Museo Sans 300"/>
          <w:sz w:val="23"/>
          <w:szCs w:val="23"/>
          <w:lang w:val="es-CL" w:eastAsia="es-ES"/>
        </w:rPr>
        <w:t xml:space="preserve">Memorándum con referencia UCP-00-0234-2024 de fecha 20 de agosto de 2024, mediante el cual la Ing.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 xml:space="preserve">, Jefa de la Unidad Ad Honorem, presenta la Actualización Anual de Compras 2024. </w:t>
      </w:r>
    </w:p>
    <w:p w:rsidR="008559A0" w:rsidRPr="008559A0" w:rsidRDefault="008559A0" w:rsidP="008559A0">
      <w:pPr>
        <w:numPr>
          <w:ilvl w:val="0"/>
          <w:numId w:val="37"/>
        </w:numPr>
        <w:spacing w:after="120" w:line="240" w:lineRule="auto"/>
        <w:jc w:val="both"/>
        <w:rPr>
          <w:rFonts w:ascii="Museo Sans 300" w:eastAsia="MS Mincho" w:hAnsi="Museo Sans 300"/>
          <w:b/>
          <w:sz w:val="23"/>
          <w:szCs w:val="23"/>
          <w:u w:val="single"/>
          <w:lang w:val="es-CL" w:eastAsia="es-ES"/>
        </w:rPr>
      </w:pPr>
      <w:r w:rsidRPr="008559A0">
        <w:rPr>
          <w:rFonts w:ascii="Museo Sans 300" w:eastAsia="MS Mincho" w:hAnsi="Museo Sans 300"/>
          <w:sz w:val="23"/>
          <w:szCs w:val="23"/>
          <w:lang w:val="es-CL" w:eastAsia="es-ES"/>
        </w:rPr>
        <w:t xml:space="preserve">Memorándum con referencia UCP-00-0288-2024, de fecha 20 de agosto de 2024, mediante el cual la Ing.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 xml:space="preserve">, Jefa de la Unidad Ad Honorem, presenta solicitud de Inicio de Proceso Sancionatorio a la Coordinadora UCP, Lcda.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 xml:space="preserve">. </w:t>
      </w:r>
    </w:p>
    <w:p w:rsidR="008559A0" w:rsidRPr="008559A0" w:rsidRDefault="008559A0" w:rsidP="008559A0">
      <w:pPr>
        <w:numPr>
          <w:ilvl w:val="0"/>
          <w:numId w:val="37"/>
        </w:numPr>
        <w:spacing w:after="120" w:line="240" w:lineRule="auto"/>
        <w:jc w:val="both"/>
        <w:rPr>
          <w:rFonts w:ascii="Museo Sans 300" w:eastAsia="MS Mincho" w:hAnsi="Museo Sans 300"/>
          <w:sz w:val="23"/>
          <w:szCs w:val="23"/>
          <w:lang w:val="es-CL" w:eastAsia="es-ES"/>
        </w:rPr>
      </w:pPr>
      <w:r w:rsidRPr="008559A0">
        <w:rPr>
          <w:rFonts w:ascii="Museo Sans 300" w:eastAsia="MS Mincho" w:hAnsi="Museo Sans 300"/>
          <w:sz w:val="23"/>
          <w:szCs w:val="23"/>
          <w:lang w:val="es-CL" w:eastAsia="es-ES"/>
        </w:rPr>
        <w:t xml:space="preserve">Memorándum con referencia UCP-00-0298-2024, de fecha 20 de agosto de 2024, mediante el cual la Ing.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 xml:space="preserve">, Jefa de la Unidad Ad Honorem, presenta solicitud de Inicio de Proceso Sancionatorio a la Coordinadora UCP, Lcda.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w:t>
      </w:r>
    </w:p>
    <w:p w:rsidR="008559A0" w:rsidRPr="008559A0" w:rsidRDefault="008559A0" w:rsidP="008559A0">
      <w:pPr>
        <w:numPr>
          <w:ilvl w:val="0"/>
          <w:numId w:val="37"/>
        </w:numPr>
        <w:spacing w:after="120" w:line="240" w:lineRule="auto"/>
        <w:jc w:val="both"/>
        <w:rPr>
          <w:rFonts w:ascii="Museo Sans 300" w:eastAsia="MS Mincho" w:hAnsi="Museo Sans 300"/>
          <w:sz w:val="23"/>
          <w:szCs w:val="23"/>
          <w:lang w:val="es-CL" w:eastAsia="es-ES"/>
        </w:rPr>
      </w:pPr>
      <w:r w:rsidRPr="008559A0">
        <w:rPr>
          <w:rFonts w:ascii="Museo Sans 300" w:eastAsia="MS Mincho" w:hAnsi="Museo Sans 300"/>
          <w:sz w:val="23"/>
          <w:szCs w:val="23"/>
          <w:lang w:val="es-CL" w:eastAsia="es-ES"/>
        </w:rPr>
        <w:t xml:space="preserve">Memorándum con referencia UCP-00-0301-2024, de fecha 21 de agosto de 2024, mediante el cual la Ing. </w:t>
      </w:r>
      <w:r w:rsidR="000122C9">
        <w:rPr>
          <w:rFonts w:ascii="Museo Sans 300" w:eastAsia="MS Mincho" w:hAnsi="Museo Sans 300"/>
          <w:sz w:val="23"/>
          <w:szCs w:val="23"/>
          <w:lang w:val="es-CL" w:eastAsia="es-ES"/>
        </w:rPr>
        <w:t>---</w:t>
      </w:r>
      <w:r w:rsidRPr="008559A0">
        <w:rPr>
          <w:rFonts w:ascii="Museo Sans 300" w:eastAsia="MS Mincho" w:hAnsi="Museo Sans 300"/>
          <w:sz w:val="23"/>
          <w:szCs w:val="23"/>
          <w:lang w:val="es-CL" w:eastAsia="es-ES"/>
        </w:rPr>
        <w:t xml:space="preserve">, Jefa de la Unidad Ad Honorem, presenta </w:t>
      </w:r>
      <w:r w:rsidRPr="008559A0">
        <w:rPr>
          <w:rFonts w:ascii="Museo Sans 300" w:eastAsia="MS Mincho" w:hAnsi="Museo Sans 300"/>
          <w:sz w:val="23"/>
          <w:szCs w:val="23"/>
          <w:lang w:val="es-CL" w:eastAsia="es-ES"/>
        </w:rPr>
        <w:lastRenderedPageBreak/>
        <w:t>solicitud de prórroga de Orden de Compra 170, del proceso de compra por comparación de precios CDP 274-2024 “COMPRA DE LLANTAS PARA FLOTA VEHICULAR”.</w:t>
      </w:r>
    </w:p>
    <w:p w:rsidR="008559A0" w:rsidRPr="008559A0" w:rsidRDefault="008559A0" w:rsidP="008559A0">
      <w:pPr>
        <w:tabs>
          <w:tab w:val="left" w:pos="0"/>
        </w:tabs>
        <w:spacing w:after="0" w:line="240" w:lineRule="auto"/>
        <w:jc w:val="both"/>
        <w:rPr>
          <w:rFonts w:ascii="Museo Sans 300" w:hAnsi="Museo Sans 300"/>
          <w:sz w:val="23"/>
          <w:szCs w:val="23"/>
        </w:rPr>
      </w:pPr>
      <w:r w:rsidRPr="008559A0">
        <w:rPr>
          <w:rFonts w:ascii="Museo Sans 300" w:hAnsi="Museo Sans 300"/>
          <w:lang w:val="es-CL"/>
        </w:rPr>
        <w:t>L</w:t>
      </w:r>
      <w:r w:rsidRPr="008559A0">
        <w:rPr>
          <w:rFonts w:ascii="Museo Sans 300" w:hAnsi="Museo Sans 300"/>
        </w:rPr>
        <w:t xml:space="preserve">a Junta Directiva, habiendo comprobado la asistencia de cuórum, </w:t>
      </w:r>
      <w:r w:rsidRPr="008559A0">
        <w:rPr>
          <w:rFonts w:ascii="Museo Sans 300" w:hAnsi="Museo Sans 300"/>
          <w:b/>
          <w:u w:val="single"/>
        </w:rPr>
        <w:t>ACUERDA:</w:t>
      </w:r>
      <w:r w:rsidRPr="008559A0">
        <w:rPr>
          <w:rFonts w:ascii="Museo Sans 300" w:hAnsi="Museo Sans 300"/>
          <w:b/>
        </w:rPr>
        <w:t xml:space="preserve"> </w:t>
      </w:r>
      <w:r w:rsidRPr="008559A0">
        <w:rPr>
          <w:rFonts w:ascii="Museo Sans 300" w:hAnsi="Museo Sans 300"/>
        </w:rPr>
        <w:t xml:space="preserve">Aprobar la Agenda. </w:t>
      </w:r>
    </w:p>
    <w:p w:rsidR="008559A0" w:rsidRPr="008559A0" w:rsidRDefault="008559A0" w:rsidP="008559A0">
      <w:pPr>
        <w:tabs>
          <w:tab w:val="left" w:pos="0"/>
        </w:tabs>
        <w:spacing w:after="120" w:line="240" w:lineRule="auto"/>
        <w:jc w:val="both"/>
        <w:rPr>
          <w:rFonts w:ascii="Museo Sans 300" w:hAnsi="Museo Sans 300"/>
          <w:sz w:val="23"/>
          <w:szCs w:val="23"/>
        </w:rPr>
      </w:pPr>
    </w:p>
    <w:p w:rsidR="008559A0" w:rsidRPr="008559A0" w:rsidRDefault="008559A0" w:rsidP="008559A0">
      <w:pPr>
        <w:tabs>
          <w:tab w:val="left" w:pos="1440"/>
        </w:tabs>
        <w:spacing w:after="0" w:line="240" w:lineRule="auto"/>
        <w:jc w:val="center"/>
        <w:rPr>
          <w:rFonts w:ascii="Bembo Std" w:hAnsi="Bembo Std"/>
          <w:sz w:val="24"/>
          <w:szCs w:val="24"/>
        </w:rPr>
      </w:pPr>
    </w:p>
    <w:p w:rsidR="008559A0" w:rsidRPr="008559A0" w:rsidRDefault="008559A0" w:rsidP="008559A0">
      <w:pPr>
        <w:tabs>
          <w:tab w:val="left" w:pos="1440"/>
        </w:tabs>
        <w:spacing w:after="0" w:line="240" w:lineRule="auto"/>
        <w:jc w:val="center"/>
        <w:rPr>
          <w:rFonts w:ascii="Bembo Std" w:hAnsi="Bembo Std"/>
          <w:sz w:val="24"/>
          <w:szCs w:val="24"/>
        </w:rPr>
      </w:pPr>
      <w:r w:rsidRPr="008559A0">
        <w:rPr>
          <w:rFonts w:ascii="Bembo Std" w:hAnsi="Bembo Std"/>
          <w:sz w:val="24"/>
          <w:szCs w:val="24"/>
        </w:rPr>
        <w:t>INSTITUTO SALVADOREÑO DE TRANSFORMACION AGRARIA</w:t>
      </w:r>
    </w:p>
    <w:p w:rsidR="008559A0" w:rsidRPr="008559A0" w:rsidRDefault="008559A0" w:rsidP="008559A0">
      <w:pPr>
        <w:spacing w:after="0" w:line="240" w:lineRule="auto"/>
        <w:jc w:val="center"/>
        <w:rPr>
          <w:rFonts w:ascii="Bembo Std" w:hAnsi="Bembo Std"/>
          <w:sz w:val="24"/>
          <w:szCs w:val="24"/>
        </w:rPr>
      </w:pPr>
      <w:r w:rsidRPr="008559A0">
        <w:rPr>
          <w:rFonts w:ascii="Bembo Std" w:hAnsi="Bembo Std"/>
          <w:sz w:val="24"/>
          <w:szCs w:val="24"/>
        </w:rPr>
        <w:t>SAN SALVADOR, EL SALVADOR, C.A.</w:t>
      </w:r>
    </w:p>
    <w:p w:rsidR="008559A0" w:rsidRPr="008559A0" w:rsidRDefault="008559A0" w:rsidP="008559A0">
      <w:pPr>
        <w:spacing w:after="0" w:line="240" w:lineRule="auto"/>
        <w:jc w:val="center"/>
        <w:rPr>
          <w:rFonts w:ascii="Bembo Std" w:hAnsi="Bembo Std"/>
          <w:sz w:val="24"/>
          <w:szCs w:val="24"/>
        </w:rPr>
      </w:pPr>
    </w:p>
    <w:p w:rsidR="008559A0" w:rsidRPr="008559A0" w:rsidRDefault="008559A0" w:rsidP="008559A0">
      <w:pPr>
        <w:spacing w:after="0" w:line="240" w:lineRule="auto"/>
        <w:jc w:val="center"/>
        <w:rPr>
          <w:rFonts w:ascii="Bembo Std" w:hAnsi="Bembo Std"/>
          <w:sz w:val="24"/>
          <w:szCs w:val="24"/>
        </w:rPr>
      </w:pPr>
      <w:r w:rsidRPr="008559A0">
        <w:rPr>
          <w:rFonts w:ascii="Bembo Std" w:hAnsi="Bembo Std"/>
          <w:sz w:val="24"/>
          <w:szCs w:val="24"/>
        </w:rPr>
        <w:t>SESIÓN ORDINARIA No. 19 – 2024            FECHA: 22 DE AGOSTO DE 2024</w:t>
      </w:r>
    </w:p>
    <w:p w:rsidR="008559A0" w:rsidRPr="008559A0" w:rsidRDefault="008559A0" w:rsidP="008559A0">
      <w:pPr>
        <w:spacing w:after="0" w:line="240" w:lineRule="auto"/>
        <w:contextualSpacing/>
        <w:jc w:val="center"/>
        <w:rPr>
          <w:rFonts w:ascii="Museo Sans 300" w:hAnsi="Museo Sans 300"/>
          <w:sz w:val="24"/>
          <w:szCs w:val="24"/>
        </w:rPr>
      </w:pPr>
    </w:p>
    <w:p w:rsidR="008559A0" w:rsidRPr="008559A0" w:rsidRDefault="008559A0" w:rsidP="008559A0">
      <w:pPr>
        <w:tabs>
          <w:tab w:val="left" w:pos="1440"/>
        </w:tabs>
        <w:spacing w:after="0" w:line="240" w:lineRule="auto"/>
        <w:jc w:val="both"/>
        <w:rPr>
          <w:rFonts w:ascii="Museo Sans 300" w:hAnsi="Museo Sans 300"/>
          <w:sz w:val="24"/>
          <w:szCs w:val="24"/>
        </w:rPr>
      </w:pPr>
      <w:r w:rsidRPr="008559A0">
        <w:rPr>
          <w:rFonts w:ascii="Museo Sans 300" w:hAnsi="Museo Sans 300"/>
          <w:sz w:val="24"/>
          <w:szCs w:val="24"/>
        </w:rPr>
        <w:t xml:space="preserve">“”””III) El señor Presidente somete a conocimiento de la Junta Directiva, oficio con referencia PRI-00-00127-24, RC-ASV-418, de fecha 09 y 13 de agosto de 2024, respectivamente, suscrito por el señor </w:t>
      </w:r>
      <w:r w:rsidR="000122C9">
        <w:rPr>
          <w:rFonts w:ascii="Museo Sans 300" w:hAnsi="Museo Sans 300"/>
          <w:sz w:val="24"/>
          <w:szCs w:val="24"/>
        </w:rPr>
        <w:t>---</w:t>
      </w:r>
      <w:r w:rsidRPr="008559A0">
        <w:rPr>
          <w:rFonts w:ascii="Museo Sans 300" w:hAnsi="Museo Sans 300"/>
          <w:sz w:val="24"/>
          <w:szCs w:val="24"/>
        </w:rPr>
        <w:t xml:space="preserve">, Encargado de la Representación del IICA en El Salvador, quien en el marco de la acción “CONSTRUCCIÓN DE LA NAMA EN GANADERÍA BOVINA DE EL SALVADOR” financiado con fondos de la Unión Europea, a través de la AECID en el marco del programa EUROCLIMA y ejecutado por el IICA en coordinación con el MAG, con la finalidad de adquirir experiencias en otros países de la región, invitó a un funcionario  del ISTA para participar en la gira de intercambio, que se está realizando en Honduras del 19 al 23 de agosto de 2024, aclarando que el IICA responde por los costos de participación de la persona delegada, que incluye pasaje aéreo, alimentación y hospedaje. Por lo que se propuso al señor Juan Francisco Abarca Policiano, de la Sección de Transformación e Innovación Agropecuaria I. Al respecto se hacen las siguientes consideraciones: </w:t>
      </w:r>
    </w:p>
    <w:p w:rsidR="008559A0" w:rsidRPr="008559A0" w:rsidRDefault="008559A0" w:rsidP="008559A0">
      <w:pPr>
        <w:tabs>
          <w:tab w:val="left" w:pos="1440"/>
        </w:tabs>
        <w:spacing w:after="0" w:line="240" w:lineRule="auto"/>
        <w:jc w:val="both"/>
        <w:rPr>
          <w:rFonts w:ascii="Museo Sans 300" w:hAnsi="Museo Sans 300"/>
          <w:sz w:val="24"/>
          <w:szCs w:val="24"/>
        </w:rPr>
      </w:pPr>
    </w:p>
    <w:p w:rsidR="008559A0" w:rsidRPr="008559A0" w:rsidRDefault="008559A0" w:rsidP="008559A0">
      <w:pPr>
        <w:numPr>
          <w:ilvl w:val="0"/>
          <w:numId w:val="1"/>
        </w:numPr>
        <w:tabs>
          <w:tab w:val="left" w:pos="1440"/>
        </w:tabs>
        <w:spacing w:after="0" w:line="240" w:lineRule="auto"/>
        <w:ind w:left="1134" w:hanging="708"/>
        <w:contextualSpacing/>
        <w:jc w:val="both"/>
        <w:rPr>
          <w:rFonts w:ascii="Museo Sans 300" w:hAnsi="Museo Sans 300"/>
          <w:sz w:val="24"/>
          <w:szCs w:val="24"/>
        </w:rPr>
      </w:pPr>
      <w:r w:rsidRPr="008559A0">
        <w:rPr>
          <w:rFonts w:ascii="Museo Sans 300" w:hAnsi="Museo Sans 300"/>
          <w:sz w:val="24"/>
          <w:szCs w:val="24"/>
        </w:rPr>
        <w:t>El representante del IICA en El Salvador, expresa que en el marco de la acción “Construcción de la NAMA en Ganadería Bovina de El Salvador”, financiada por la Unión Europea a través de la AECID en el marco del programa EUROCLIMA y ejecutado por el IICA en coordinación con el MAG y sus descentralizadas, y con el propósito de adquirir experiencias en otros países de la región que ya están en su implementación, se realiza una gira de intercambio de experiencias en la formulación de implementación de la NAMA Ganadera para impulsar una ganadería sostenible, baja en emisiones y aumentar la ambición en las NDC  de El Salvador, a realizarse en Honduras  del 19 al 23 de agosto de 2024. Por lo que extendió invitación para que un técnico de la Gerencia de Transformación e Innovación del ISTA, que esté involucrado  en la Acción sea parte de dicha gira. Aclarando además, que el IICA financiará los costos de participación del delegado, que incluye pasaje aéreo, alimentación y hospedaje, así como los arreglos del viaje.</w:t>
      </w:r>
    </w:p>
    <w:p w:rsidR="008559A0" w:rsidRPr="008559A0" w:rsidRDefault="008559A0" w:rsidP="008559A0">
      <w:pPr>
        <w:tabs>
          <w:tab w:val="left" w:pos="1440"/>
        </w:tabs>
        <w:spacing w:after="0" w:line="240" w:lineRule="auto"/>
        <w:contextualSpacing/>
        <w:jc w:val="both"/>
        <w:rPr>
          <w:rFonts w:ascii="Museo Sans 300" w:hAnsi="Museo Sans 300"/>
          <w:sz w:val="24"/>
          <w:szCs w:val="24"/>
        </w:rPr>
      </w:pPr>
    </w:p>
    <w:p w:rsidR="008559A0" w:rsidRPr="008559A0" w:rsidRDefault="008559A0" w:rsidP="008559A0">
      <w:pPr>
        <w:numPr>
          <w:ilvl w:val="0"/>
          <w:numId w:val="1"/>
        </w:numPr>
        <w:tabs>
          <w:tab w:val="left" w:pos="1440"/>
        </w:tabs>
        <w:spacing w:after="0" w:line="240" w:lineRule="auto"/>
        <w:ind w:left="1134" w:hanging="774"/>
        <w:contextualSpacing/>
        <w:jc w:val="both"/>
        <w:rPr>
          <w:rFonts w:ascii="Museo Sans 300" w:hAnsi="Museo Sans 300"/>
          <w:sz w:val="24"/>
          <w:szCs w:val="24"/>
        </w:rPr>
      </w:pPr>
      <w:r w:rsidRPr="008559A0">
        <w:rPr>
          <w:rFonts w:ascii="Museo Sans 300" w:hAnsi="Museo Sans 300"/>
          <w:sz w:val="24"/>
          <w:szCs w:val="24"/>
        </w:rPr>
        <w:t xml:space="preserve">En relación a lo anterior, mediante oficio con referencia GTA-00-0150-24 de fecha 13 de agosto de 2024, suscrita por el Ing. </w:t>
      </w:r>
      <w:r w:rsidR="000122C9">
        <w:rPr>
          <w:rFonts w:ascii="Museo Sans 300" w:hAnsi="Museo Sans 300"/>
          <w:sz w:val="24"/>
          <w:szCs w:val="24"/>
        </w:rPr>
        <w:t>---</w:t>
      </w:r>
      <w:r w:rsidRPr="008559A0">
        <w:rPr>
          <w:rFonts w:ascii="Museo Sans 300" w:hAnsi="Museo Sans 300"/>
          <w:sz w:val="24"/>
          <w:szCs w:val="24"/>
        </w:rPr>
        <w:t xml:space="preserve">, Gerente de </w:t>
      </w:r>
      <w:r w:rsidRPr="008559A0">
        <w:rPr>
          <w:rFonts w:ascii="Museo Sans 300" w:hAnsi="Museo Sans 300"/>
          <w:sz w:val="24"/>
          <w:szCs w:val="24"/>
        </w:rPr>
        <w:lastRenderedPageBreak/>
        <w:t>Transformación e Innovación Agropecuaria, propuso al señor Juan Francisco Abarca Policiano, Técnico de esa Gerencia, para que participe en la gira antes detallada.</w:t>
      </w:r>
    </w:p>
    <w:p w:rsidR="008559A0" w:rsidRPr="008559A0" w:rsidRDefault="008559A0" w:rsidP="008559A0">
      <w:pPr>
        <w:tabs>
          <w:tab w:val="left" w:pos="1440"/>
        </w:tabs>
        <w:spacing w:after="0" w:line="240" w:lineRule="auto"/>
        <w:contextualSpacing/>
        <w:jc w:val="both"/>
        <w:rPr>
          <w:rFonts w:ascii="Museo Sans 300" w:hAnsi="Museo Sans 300"/>
          <w:sz w:val="24"/>
          <w:szCs w:val="24"/>
        </w:rPr>
      </w:pPr>
    </w:p>
    <w:p w:rsidR="008559A0" w:rsidRPr="008559A0" w:rsidRDefault="008559A0" w:rsidP="008559A0">
      <w:pPr>
        <w:numPr>
          <w:ilvl w:val="0"/>
          <w:numId w:val="1"/>
        </w:numPr>
        <w:spacing w:after="0" w:line="240" w:lineRule="auto"/>
        <w:ind w:left="1134" w:hanging="774"/>
        <w:contextualSpacing/>
        <w:jc w:val="both"/>
        <w:rPr>
          <w:rFonts w:ascii="Museo Sans 300" w:hAnsi="Museo Sans 300"/>
          <w:sz w:val="24"/>
          <w:szCs w:val="24"/>
        </w:rPr>
      </w:pPr>
      <w:r w:rsidRPr="008559A0">
        <w:rPr>
          <w:rFonts w:ascii="Museo Sans 300" w:hAnsi="Museo Sans 300"/>
          <w:sz w:val="24"/>
          <w:szCs w:val="24"/>
          <w:lang w:val="es-MX"/>
        </w:rPr>
        <w:t xml:space="preserve">En atención a la invitación y en base al procedimiento interno del ISTA, la Lcda. </w:t>
      </w:r>
      <w:r w:rsidR="000122C9">
        <w:rPr>
          <w:rFonts w:ascii="Museo Sans 300" w:hAnsi="Museo Sans 300"/>
          <w:sz w:val="24"/>
          <w:szCs w:val="24"/>
          <w:lang w:val="es-MX"/>
        </w:rPr>
        <w:t>---</w:t>
      </w:r>
      <w:r w:rsidRPr="008559A0">
        <w:rPr>
          <w:rFonts w:ascii="Museo Sans 300" w:hAnsi="Museo Sans 300"/>
          <w:sz w:val="24"/>
          <w:szCs w:val="24"/>
          <w:lang w:val="es-MX"/>
        </w:rPr>
        <w:t xml:space="preserve">, Gerente de Recursos Humanos, mediante oficio GRH-00-327-24, de fecha 13 de agosto de 2024, expone que en aplicación  a la “CLAUSULA No 19, PERMISOS Y LICENCIAS PARA CUMPLIR OBLIGACIONES DE CARÁCTER PUBLICO Y PARTICULAR“ del CONTRATO COLECTIVO DE TRABAJO y Articulo No 36 LETRA “I“, DEL REGLAMENTO INTERNO, recomienda conceder al señor </w:t>
      </w:r>
      <w:r w:rsidR="000122C9">
        <w:rPr>
          <w:rFonts w:ascii="Museo Sans 300" w:hAnsi="Museo Sans 300"/>
          <w:sz w:val="24"/>
          <w:szCs w:val="24"/>
          <w:lang w:val="es-MX"/>
        </w:rPr>
        <w:t>---</w:t>
      </w:r>
      <w:r w:rsidRPr="008559A0">
        <w:rPr>
          <w:rFonts w:ascii="Museo Sans 300" w:hAnsi="Museo Sans 300"/>
          <w:sz w:val="24"/>
          <w:szCs w:val="24"/>
          <w:lang w:val="es-MX"/>
        </w:rPr>
        <w:t xml:space="preserve">, el PERMISO CON GOCE DE SALARIO, para los días comprendidos del 19 al 23 de agosto de 2024, no erogando este Instituto fondos distintos al pago de su salario habitual. </w:t>
      </w: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numPr>
          <w:ilvl w:val="0"/>
          <w:numId w:val="1"/>
        </w:numPr>
        <w:spacing w:after="0" w:line="240" w:lineRule="auto"/>
        <w:ind w:left="1134" w:hanging="708"/>
        <w:contextualSpacing/>
        <w:jc w:val="both"/>
        <w:rPr>
          <w:rFonts w:ascii="Museo Sans 300" w:hAnsi="Museo Sans 300"/>
          <w:sz w:val="24"/>
          <w:szCs w:val="24"/>
        </w:rPr>
      </w:pPr>
      <w:r w:rsidRPr="008559A0">
        <w:rPr>
          <w:rFonts w:ascii="Museo Sans 300" w:hAnsi="Museo Sans 300"/>
          <w:sz w:val="24"/>
          <w:szCs w:val="24"/>
        </w:rPr>
        <w:t xml:space="preserve">Debido a que el Instituto cuenta </w:t>
      </w:r>
      <w:bookmarkStart w:id="0" w:name="_Hlk175763758"/>
      <w:r w:rsidRPr="008559A0">
        <w:rPr>
          <w:rFonts w:ascii="Museo Sans 300" w:hAnsi="Museo Sans 300"/>
          <w:sz w:val="24"/>
          <w:szCs w:val="24"/>
        </w:rPr>
        <w:t>con un procedimiento establecido para el trámite de Misiones Oficiales al Exterior, para su personal, ya sea por invitación directa o delegación  de capacitaciones, giras o cursos en el extranjero, los trámites deben realizarse previos al viaje y de acuerdo al itinerario</w:t>
      </w:r>
      <w:bookmarkEnd w:id="0"/>
      <w:r w:rsidRPr="008559A0">
        <w:rPr>
          <w:rFonts w:ascii="Museo Sans 300" w:hAnsi="Museo Sans 300"/>
          <w:sz w:val="24"/>
          <w:szCs w:val="24"/>
        </w:rPr>
        <w:t xml:space="preserve">, el cual requiere el acuerdo de autorización por parte de la Junta Directiva, asimismo, conforme a lo establecido en el Reglamento para el control de Misiones Oficiales realizadas por Funcionarios y Empleados del Sector Público y Municipal, no obstante, en el caso que nos ocupa, se considera: </w:t>
      </w: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numPr>
          <w:ilvl w:val="0"/>
          <w:numId w:val="38"/>
        </w:numPr>
        <w:spacing w:after="0" w:line="240" w:lineRule="auto"/>
        <w:ind w:left="1418" w:hanging="284"/>
        <w:contextualSpacing/>
        <w:jc w:val="both"/>
        <w:rPr>
          <w:rFonts w:ascii="Museo Sans 300" w:hAnsi="Museo Sans 300"/>
          <w:sz w:val="24"/>
          <w:szCs w:val="24"/>
        </w:rPr>
      </w:pPr>
      <w:r w:rsidRPr="008559A0">
        <w:rPr>
          <w:rFonts w:ascii="Museo Sans 300" w:hAnsi="Museo Sans 300"/>
          <w:sz w:val="24"/>
          <w:szCs w:val="24"/>
        </w:rPr>
        <w:t xml:space="preserve">La invitación del IICA fue girada con fecha 09 de agosto, tramitada de Presidencia para la Gerencia de Recursos Humanos el 13 de agosto de 2024, quien devolvió su opinión favorable a las 13:48 horas del mismo día, según consta en anexos y en el considerando III del presente punto de acta. </w:t>
      </w: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numPr>
          <w:ilvl w:val="0"/>
          <w:numId w:val="38"/>
        </w:numPr>
        <w:spacing w:after="0" w:line="240" w:lineRule="auto"/>
        <w:ind w:left="1418" w:hanging="284"/>
        <w:contextualSpacing/>
        <w:jc w:val="both"/>
        <w:rPr>
          <w:rFonts w:ascii="Museo Sans 300" w:hAnsi="Museo Sans 300"/>
          <w:sz w:val="24"/>
          <w:szCs w:val="24"/>
        </w:rPr>
      </w:pPr>
      <w:r w:rsidRPr="008559A0">
        <w:rPr>
          <w:rFonts w:ascii="Museo Sans 300" w:hAnsi="Museo Sans 300"/>
          <w:sz w:val="24"/>
          <w:szCs w:val="24"/>
        </w:rPr>
        <w:t xml:space="preserve">La Unidad de Asistencia a Junta Directiva, recibió procedente de la Presidencia Institucional la documentación del viaje del señor </w:t>
      </w:r>
      <w:r w:rsidR="000122C9">
        <w:rPr>
          <w:rFonts w:ascii="Museo Sans 300" w:hAnsi="Museo Sans 300"/>
          <w:sz w:val="24"/>
          <w:szCs w:val="24"/>
        </w:rPr>
        <w:t>---</w:t>
      </w:r>
      <w:r w:rsidRPr="008559A0">
        <w:rPr>
          <w:rFonts w:ascii="Museo Sans 300" w:hAnsi="Museo Sans 300"/>
          <w:sz w:val="24"/>
          <w:szCs w:val="24"/>
        </w:rPr>
        <w:t xml:space="preserve">, el 20 de agosto de 2024, pero es el caso que la gira en la república de Honduras corresponde al período del 19 al 23 de agosto.  </w:t>
      </w: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numPr>
          <w:ilvl w:val="0"/>
          <w:numId w:val="38"/>
        </w:numPr>
        <w:spacing w:after="0" w:line="240" w:lineRule="auto"/>
        <w:ind w:left="1418" w:hanging="284"/>
        <w:contextualSpacing/>
        <w:jc w:val="both"/>
        <w:rPr>
          <w:rFonts w:ascii="Museo Sans 300" w:hAnsi="Museo Sans 300"/>
          <w:sz w:val="24"/>
          <w:szCs w:val="24"/>
        </w:rPr>
      </w:pPr>
      <w:r w:rsidRPr="008559A0">
        <w:rPr>
          <w:rFonts w:ascii="Museo Sans 300" w:hAnsi="Museo Sans 300"/>
          <w:sz w:val="24"/>
          <w:szCs w:val="24"/>
        </w:rPr>
        <w:t xml:space="preserve">Por tanto, el señor </w:t>
      </w:r>
      <w:r w:rsidR="000122C9">
        <w:rPr>
          <w:rFonts w:ascii="Museo Sans 300" w:hAnsi="Museo Sans 300"/>
          <w:sz w:val="24"/>
          <w:szCs w:val="24"/>
        </w:rPr>
        <w:t>---</w:t>
      </w:r>
      <w:r w:rsidRPr="008559A0">
        <w:rPr>
          <w:rFonts w:ascii="Museo Sans 300" w:hAnsi="Museo Sans 300"/>
          <w:sz w:val="24"/>
          <w:szCs w:val="24"/>
        </w:rPr>
        <w:t xml:space="preserve"> se le había tramitado un permiso oficial, que le permitió a esa fecha, encontrarse en el vecino país. </w:t>
      </w: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numPr>
          <w:ilvl w:val="0"/>
          <w:numId w:val="38"/>
        </w:numPr>
        <w:spacing w:after="0" w:line="240" w:lineRule="auto"/>
        <w:ind w:left="1418" w:hanging="284"/>
        <w:contextualSpacing/>
        <w:jc w:val="both"/>
        <w:rPr>
          <w:rFonts w:ascii="Museo Sans 300" w:hAnsi="Museo Sans 300"/>
          <w:sz w:val="24"/>
          <w:szCs w:val="24"/>
        </w:rPr>
      </w:pPr>
      <w:r w:rsidRPr="008559A0">
        <w:rPr>
          <w:rFonts w:ascii="Museo Sans 300" w:hAnsi="Museo Sans 300"/>
          <w:sz w:val="24"/>
          <w:szCs w:val="24"/>
        </w:rPr>
        <w:t xml:space="preserve">Que la Sesión de Junta Directiva estaba convocada para las 14:00 horas del jueves 22 de agosto de 2024. </w:t>
      </w: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spacing w:after="0" w:line="240" w:lineRule="auto"/>
        <w:contextualSpacing/>
        <w:jc w:val="both"/>
        <w:rPr>
          <w:rFonts w:ascii="Museo Sans 300" w:hAnsi="Museo Sans 300"/>
          <w:sz w:val="24"/>
          <w:szCs w:val="24"/>
        </w:rPr>
      </w:pPr>
    </w:p>
    <w:p w:rsidR="008559A0" w:rsidRPr="008559A0" w:rsidRDefault="008559A0" w:rsidP="008559A0">
      <w:pPr>
        <w:spacing w:after="0" w:line="240" w:lineRule="auto"/>
        <w:contextualSpacing/>
        <w:jc w:val="both"/>
        <w:rPr>
          <w:rFonts w:ascii="Museo Sans 300" w:hAnsi="Museo Sans 300"/>
          <w:sz w:val="24"/>
          <w:szCs w:val="24"/>
          <w:lang w:val="es-MX"/>
        </w:rPr>
      </w:pPr>
      <w:r w:rsidRPr="008559A0">
        <w:rPr>
          <w:rFonts w:ascii="Museo Sans 300" w:hAnsi="Museo Sans 300"/>
          <w:sz w:val="24"/>
          <w:szCs w:val="24"/>
        </w:rPr>
        <w:t xml:space="preserve">Por lo antes expuesto, y dado que ya no era posible que se convocara a una Sesión extraordinaria </w:t>
      </w:r>
      <w:r w:rsidRPr="008559A0">
        <w:rPr>
          <w:rFonts w:ascii="Museo Sans 300" w:hAnsi="Museo Sans 300"/>
          <w:color w:val="000000" w:themeColor="text1"/>
          <w:sz w:val="24"/>
          <w:szCs w:val="24"/>
        </w:rPr>
        <w:t>previo</w:t>
      </w:r>
      <w:r w:rsidRPr="008559A0">
        <w:rPr>
          <w:rFonts w:ascii="Museo Sans 300" w:hAnsi="Museo Sans 300"/>
          <w:sz w:val="24"/>
          <w:szCs w:val="24"/>
        </w:rPr>
        <w:t xml:space="preserve"> al inicio del permiso oficial, no obstante, haberse agotado las etapas del procedimiento interno, se encuentra pendiente la emisión del acuerdo de </w:t>
      </w:r>
      <w:r w:rsidRPr="008559A0">
        <w:rPr>
          <w:rFonts w:ascii="Museo Sans 300" w:hAnsi="Museo Sans 300"/>
          <w:sz w:val="24"/>
          <w:szCs w:val="24"/>
        </w:rPr>
        <w:lastRenderedPageBreak/>
        <w:t>autorización por parte de la Junta Directiva y en vista que la documentación que acreditaba la misión oficial se recibió  en la Unidad de Asistencia a Junta Directiva de manera extemporánea, la Junta Directiva en uso de sus facultades  y en aplicación al artículo 41 inciso 3° de la Ley de Procedimiento Administrativos, que expresa literalmente: “</w:t>
      </w:r>
      <w:r w:rsidRPr="008559A0">
        <w:rPr>
          <w:rFonts w:ascii="Museo Sans 300" w:hAnsi="Museo Sans 300"/>
          <w:i/>
          <w:iCs/>
          <w:sz w:val="24"/>
          <w:szCs w:val="24"/>
        </w:rPr>
        <w:t>Si el vicio consistiera en la falta de alguna autorización, el acto podrá ser convalidado mediante el otorgamiento de dicha autorización por el funcionario competente”</w:t>
      </w:r>
      <w:r w:rsidRPr="008559A0">
        <w:rPr>
          <w:rFonts w:ascii="Museo Sans 300" w:hAnsi="Museo Sans 300"/>
          <w:sz w:val="24"/>
          <w:szCs w:val="24"/>
        </w:rPr>
        <w:t xml:space="preserve">, </w:t>
      </w:r>
      <w:r w:rsidRPr="008559A0">
        <w:rPr>
          <w:rFonts w:ascii="Museo Sans 300" w:hAnsi="Museo Sans 300"/>
          <w:b/>
          <w:sz w:val="24"/>
          <w:szCs w:val="24"/>
          <w:u w:val="single"/>
        </w:rPr>
        <w:t>ACUERDA: PRIMERO:</w:t>
      </w:r>
      <w:r w:rsidRPr="008559A0">
        <w:rPr>
          <w:rFonts w:ascii="Museo Sans 300" w:hAnsi="Museo Sans 300"/>
          <w:sz w:val="24"/>
          <w:szCs w:val="24"/>
        </w:rPr>
        <w:t xml:space="preserve"> </w:t>
      </w:r>
      <w:r w:rsidRPr="008559A0">
        <w:rPr>
          <w:rFonts w:ascii="Museo Sans 300" w:hAnsi="Museo Sans 300"/>
          <w:sz w:val="24"/>
          <w:szCs w:val="24"/>
          <w:lang w:val="es-MX"/>
        </w:rPr>
        <w:t xml:space="preserve">Darse por enterada de la invitación del IICA y la participación que el  técnico </w:t>
      </w:r>
      <w:r w:rsidR="000122C9">
        <w:rPr>
          <w:rFonts w:ascii="Museo Sans 300" w:hAnsi="Museo Sans 300"/>
          <w:sz w:val="24"/>
          <w:szCs w:val="24"/>
          <w:lang w:val="es-MX"/>
        </w:rPr>
        <w:t>---</w:t>
      </w:r>
      <w:r w:rsidRPr="008559A0">
        <w:rPr>
          <w:rFonts w:ascii="Museo Sans 300" w:hAnsi="Museo Sans 300"/>
          <w:sz w:val="24"/>
          <w:szCs w:val="24"/>
          <w:lang w:val="es-MX"/>
        </w:rPr>
        <w:t xml:space="preserve"> realiza en representación del ISTA  en la gira de intercambio de experiencias en la Formulación e Implementación de la NAMA en Ganadería BOVINA de El Salvador, que se está desarrollando en Honduras, del 19 al 23 de agosto de 2024. </w:t>
      </w:r>
      <w:r w:rsidRPr="008559A0">
        <w:rPr>
          <w:rFonts w:ascii="Museo Sans 300" w:hAnsi="Museo Sans 300"/>
          <w:b/>
          <w:sz w:val="24"/>
          <w:szCs w:val="24"/>
          <w:u w:val="single"/>
          <w:lang w:val="es-MX"/>
        </w:rPr>
        <w:t>SEGUNDO:</w:t>
      </w:r>
      <w:r w:rsidRPr="008559A0">
        <w:rPr>
          <w:rFonts w:ascii="Museo Sans 300" w:hAnsi="Museo Sans 300"/>
          <w:sz w:val="24"/>
          <w:szCs w:val="24"/>
          <w:lang w:val="es-MX"/>
        </w:rPr>
        <w:t xml:space="preserve"> Convalidar EL PERMISO de 05 días hábiles CON GOCE DE SALARIO, comprendidos del 19 al 23 de agosto de 2024, al técnico </w:t>
      </w:r>
      <w:r w:rsidR="000122C9">
        <w:rPr>
          <w:rFonts w:ascii="Museo Sans 300" w:hAnsi="Museo Sans 300"/>
          <w:sz w:val="24"/>
          <w:szCs w:val="24"/>
          <w:lang w:val="es-MX"/>
        </w:rPr>
        <w:t>---</w:t>
      </w:r>
      <w:r w:rsidRPr="008559A0">
        <w:rPr>
          <w:rFonts w:ascii="Museo Sans 300" w:hAnsi="Museo Sans 300"/>
          <w:sz w:val="24"/>
          <w:szCs w:val="24"/>
          <w:lang w:val="es-MX"/>
        </w:rPr>
        <w:t xml:space="preserve">, en razón de la misión oficial que consta en el presente punto de acta. </w:t>
      </w:r>
      <w:r w:rsidRPr="008559A0">
        <w:rPr>
          <w:rFonts w:ascii="Museo Sans 300" w:hAnsi="Museo Sans 300"/>
          <w:b/>
          <w:sz w:val="24"/>
          <w:szCs w:val="24"/>
          <w:u w:val="single"/>
          <w:lang w:val="es-MX"/>
        </w:rPr>
        <w:t>TERCERO:</w:t>
      </w:r>
      <w:r w:rsidRPr="008559A0">
        <w:rPr>
          <w:rFonts w:ascii="Museo Sans 300" w:hAnsi="Museo Sans 300"/>
          <w:sz w:val="24"/>
          <w:szCs w:val="24"/>
          <w:lang w:val="es-MX"/>
        </w:rPr>
        <w:t xml:space="preserve"> Prevenir a la Asistente de Presidencia Institucional para que en lo sucesivo se respeten los plazos y procedimientos administrativos, antes de pasar a consideración de Junta Directiva. Este Acuerdo, queda aprobado y ratificado.  NOTIFIQUESE.””””””””</w:t>
      </w:r>
    </w:p>
    <w:p w:rsidR="008559A0" w:rsidRPr="008559A0" w:rsidRDefault="008559A0" w:rsidP="008559A0">
      <w:pPr>
        <w:spacing w:after="0" w:line="240" w:lineRule="auto"/>
      </w:pPr>
    </w:p>
    <w:p w:rsidR="008559A0" w:rsidRPr="008559A0" w:rsidRDefault="008559A0" w:rsidP="008559A0">
      <w:pPr>
        <w:spacing w:after="0" w:line="240" w:lineRule="auto"/>
      </w:pPr>
    </w:p>
    <w:p w:rsidR="008559A0" w:rsidRPr="008559A0" w:rsidRDefault="008559A0" w:rsidP="008559A0">
      <w:pPr>
        <w:spacing w:after="0" w:line="240" w:lineRule="auto"/>
        <w:jc w:val="both"/>
        <w:rPr>
          <w:rFonts w:ascii="Museo Sans 300" w:hAnsi="Museo Sans 300"/>
          <w:sz w:val="24"/>
          <w:szCs w:val="24"/>
        </w:rPr>
      </w:pPr>
      <w:r w:rsidRPr="008559A0">
        <w:rPr>
          <w:rFonts w:ascii="Museo Sans 300" w:hAnsi="Museo Sans 300"/>
          <w:sz w:val="24"/>
          <w:szCs w:val="24"/>
        </w:rPr>
        <w:t xml:space="preserve">“””””IV) El señor Presidente somete a consideración de Junta Directiva, Memorándum con referencia UCP-00-0234-2024, de fecha 20 de agosto de 2024, suscrito por la Ing. </w:t>
      </w:r>
      <w:r w:rsidR="000122C9">
        <w:rPr>
          <w:rFonts w:ascii="Museo Sans 300" w:hAnsi="Museo Sans 300"/>
          <w:sz w:val="24"/>
          <w:szCs w:val="24"/>
        </w:rPr>
        <w:t>---</w:t>
      </w:r>
      <w:r w:rsidRPr="008559A0">
        <w:rPr>
          <w:rFonts w:ascii="Museo Sans 300" w:hAnsi="Museo Sans 300"/>
          <w:sz w:val="24"/>
          <w:szCs w:val="24"/>
        </w:rPr>
        <w:t>, Jefe de la Unidad de Compras Públicas Ad honorem, mediante el cual presenta para conocimiento y autorización la Actualización de la Planificación Anual de Compras del año 2024, el cual literalmente dice:””””””</w:t>
      </w:r>
    </w:p>
    <w:p w:rsidR="008559A0" w:rsidRPr="008559A0" w:rsidRDefault="008559A0" w:rsidP="008559A0">
      <w:pPr>
        <w:spacing w:after="0" w:line="240" w:lineRule="auto"/>
      </w:pPr>
    </w:p>
    <w:p w:rsidR="008559A0" w:rsidRPr="008559A0" w:rsidRDefault="008559A0" w:rsidP="008559A0">
      <w:pPr>
        <w:spacing w:after="0" w:line="240" w:lineRule="auto"/>
        <w:jc w:val="both"/>
        <w:textAlignment w:val="baseline"/>
        <w:rPr>
          <w:rFonts w:ascii="Museo Sans 300" w:eastAsia="Times New Roman" w:hAnsi="Museo Sans 300" w:cs="Segoe UI"/>
          <w:sz w:val="24"/>
          <w:szCs w:val="24"/>
          <w:lang w:eastAsia="es-SV"/>
        </w:rPr>
      </w:pPr>
      <w:r w:rsidRPr="008559A0">
        <w:rPr>
          <w:rFonts w:ascii="Museo Sans 300" w:hAnsi="Museo Sans 300"/>
        </w:rPr>
        <w:t>“””””</w:t>
      </w:r>
      <w:r w:rsidRPr="008559A0">
        <w:rPr>
          <w:rFonts w:ascii="Museo Sans 300" w:eastAsia="Times New Roman" w:hAnsi="Museo Sans 300" w:cs="Segoe UI"/>
          <w:sz w:val="24"/>
          <w:szCs w:val="24"/>
          <w:lang w:eastAsia="es-SV"/>
        </w:rPr>
        <w:t xml:space="preserve">Sírvase la presente para conocimiento y autorización de la Actualización de la Planificación Anual de Compras del año 2024, la cual es necesaria </w:t>
      </w:r>
      <w:r w:rsidRPr="008559A0">
        <w:rPr>
          <w:rFonts w:ascii="Museo Sans 300" w:eastAsia="Times New Roman" w:hAnsi="Museo Sans 300" w:cs="Segoe UI"/>
          <w:b/>
          <w:bCs/>
          <w:sz w:val="24"/>
          <w:szCs w:val="24"/>
          <w:u w:val="single"/>
          <w:lang w:eastAsia="es-SV"/>
        </w:rPr>
        <w:t>CONSIDERANDO QUE:</w:t>
      </w:r>
    </w:p>
    <w:p w:rsidR="008559A0" w:rsidRPr="008559A0" w:rsidRDefault="008559A0" w:rsidP="008559A0">
      <w:pPr>
        <w:spacing w:after="0" w:line="240" w:lineRule="auto"/>
        <w:contextualSpacing/>
        <w:rPr>
          <w:rFonts w:ascii="Museo Sans 300" w:eastAsia="Times New Roman" w:hAnsi="Museo Sans 300" w:cs="Segoe UI"/>
          <w:sz w:val="24"/>
          <w:szCs w:val="24"/>
          <w:lang w:eastAsia="es-SV"/>
        </w:rPr>
      </w:pPr>
    </w:p>
    <w:p w:rsidR="008559A0" w:rsidRPr="008559A0" w:rsidRDefault="008559A0" w:rsidP="008559A0">
      <w:pPr>
        <w:numPr>
          <w:ilvl w:val="0"/>
          <w:numId w:val="4"/>
        </w:numPr>
        <w:spacing w:after="0" w:line="240" w:lineRule="auto"/>
        <w:ind w:left="1134" w:hanging="708"/>
        <w:contextualSpacing/>
        <w:jc w:val="both"/>
        <w:textAlignment w:val="baseline"/>
        <w:rPr>
          <w:rFonts w:ascii="Museo Sans 300" w:eastAsia="Times New Roman" w:hAnsi="Museo Sans 300" w:cs="Segoe UI"/>
          <w:iCs/>
          <w:sz w:val="24"/>
          <w:szCs w:val="24"/>
          <w:lang w:eastAsia="es-SV"/>
        </w:rPr>
      </w:pPr>
      <w:r w:rsidRPr="008559A0">
        <w:rPr>
          <w:rFonts w:ascii="Museo Sans 300" w:eastAsia="Times New Roman" w:hAnsi="Museo Sans 300" w:cs="Segoe UI"/>
          <w:iCs/>
          <w:sz w:val="24"/>
          <w:szCs w:val="24"/>
          <w:lang w:eastAsia="es-SV"/>
        </w:rPr>
        <w:t>El 23 de enero de 2024 fue autorizada y publicada en la plataforma virtual de COMPRASAL, la Planificación Anual de Compras (PAC) por un monto total de $1</w:t>
      </w:r>
      <w:proofErr w:type="gramStart"/>
      <w:r w:rsidRPr="008559A0">
        <w:rPr>
          <w:rFonts w:ascii="Museo Sans 300" w:eastAsia="Times New Roman" w:hAnsi="Museo Sans 300" w:cs="Segoe UI"/>
          <w:iCs/>
          <w:sz w:val="24"/>
          <w:szCs w:val="24"/>
          <w:lang w:eastAsia="es-SV"/>
        </w:rPr>
        <w:t>,316,850.98</w:t>
      </w:r>
      <w:proofErr w:type="gramEnd"/>
      <w:r w:rsidRPr="008559A0">
        <w:rPr>
          <w:rFonts w:ascii="Museo Sans 300" w:eastAsia="Times New Roman" w:hAnsi="Museo Sans 300" w:cs="Segoe UI"/>
          <w:iCs/>
          <w:sz w:val="24"/>
          <w:szCs w:val="24"/>
          <w:lang w:eastAsia="es-SV"/>
        </w:rPr>
        <w:t>.</w:t>
      </w:r>
    </w:p>
    <w:p w:rsidR="008559A0" w:rsidRPr="008559A0" w:rsidRDefault="008559A0" w:rsidP="008559A0">
      <w:pPr>
        <w:spacing w:after="0" w:line="240" w:lineRule="auto"/>
        <w:contextualSpacing/>
        <w:jc w:val="both"/>
        <w:textAlignment w:val="baseline"/>
        <w:rPr>
          <w:rFonts w:ascii="Museo Sans 300" w:eastAsia="Times New Roman" w:hAnsi="Museo Sans 300" w:cs="Segoe UI"/>
          <w:iCs/>
          <w:sz w:val="24"/>
          <w:szCs w:val="24"/>
          <w:lang w:eastAsia="es-SV"/>
        </w:rPr>
      </w:pPr>
    </w:p>
    <w:p w:rsidR="008559A0" w:rsidRPr="008559A0" w:rsidRDefault="008559A0" w:rsidP="008559A0">
      <w:pPr>
        <w:numPr>
          <w:ilvl w:val="0"/>
          <w:numId w:val="4"/>
        </w:numPr>
        <w:spacing w:after="0" w:line="240" w:lineRule="auto"/>
        <w:ind w:left="1134" w:hanging="708"/>
        <w:contextualSpacing/>
        <w:jc w:val="both"/>
        <w:textAlignment w:val="baseline"/>
        <w:rPr>
          <w:rFonts w:ascii="Museo Sans 300" w:eastAsia="Times New Roman" w:hAnsi="Museo Sans 300" w:cs="Segoe UI"/>
          <w:i/>
          <w:sz w:val="24"/>
          <w:szCs w:val="24"/>
          <w:lang w:eastAsia="es-SV"/>
        </w:rPr>
      </w:pPr>
      <w:r w:rsidRPr="008559A0">
        <w:rPr>
          <w:rFonts w:ascii="Museo Sans 300" w:eastAsia="Times New Roman" w:hAnsi="Museo Sans 300" w:cs="Segoe UI"/>
          <w:iCs/>
          <w:sz w:val="24"/>
          <w:szCs w:val="24"/>
          <w:lang w:eastAsia="es-SV"/>
        </w:rPr>
        <w:t xml:space="preserve">En el período de abril a mayo de dos mil veinticuatro, la Institución experimentó Disposiciones Administrativas Transitorias que obligaron a las Unidades Solicitantes a detener el curso normal de los Procesos de Compra, en virtud de las instrucciones giradas por la Gerencia General que fungía en el mes de abril. </w:t>
      </w:r>
    </w:p>
    <w:p w:rsidR="008559A0" w:rsidRPr="008559A0" w:rsidRDefault="008559A0" w:rsidP="008559A0">
      <w:pPr>
        <w:spacing w:after="0" w:line="240" w:lineRule="auto"/>
        <w:contextualSpacing/>
        <w:rPr>
          <w:rFonts w:ascii="Museo Sans 300" w:eastAsia="Times New Roman" w:hAnsi="Museo Sans 300" w:cs="Segoe UI"/>
          <w:i/>
          <w:sz w:val="24"/>
          <w:szCs w:val="24"/>
          <w:lang w:eastAsia="es-SV"/>
        </w:rPr>
      </w:pPr>
    </w:p>
    <w:p w:rsidR="008559A0" w:rsidRPr="008559A0" w:rsidRDefault="008559A0" w:rsidP="008559A0">
      <w:pPr>
        <w:numPr>
          <w:ilvl w:val="0"/>
          <w:numId w:val="4"/>
        </w:numPr>
        <w:spacing w:after="0" w:line="240" w:lineRule="auto"/>
        <w:ind w:left="1134" w:hanging="708"/>
        <w:contextualSpacing/>
        <w:jc w:val="both"/>
        <w:textAlignment w:val="baseline"/>
        <w:rPr>
          <w:rFonts w:ascii="Museo Sans 300" w:eastAsia="Times New Roman" w:hAnsi="Museo Sans 300" w:cs="Segoe UI"/>
          <w:i/>
          <w:sz w:val="24"/>
          <w:szCs w:val="24"/>
          <w:lang w:eastAsia="es-SV"/>
        </w:rPr>
      </w:pPr>
      <w:r w:rsidRPr="008559A0">
        <w:rPr>
          <w:rFonts w:ascii="Museo Sans 300" w:eastAsia="Times New Roman" w:hAnsi="Museo Sans 300" w:cs="Segoe UI"/>
          <w:sz w:val="24"/>
          <w:szCs w:val="24"/>
          <w:lang w:eastAsia="es-SV"/>
        </w:rPr>
        <w:t xml:space="preserve">El Artículo veintidós del Reglamento de la Ley de Compras Públicas establece que las Instituciones podrán Actualizar la Planificación Anual de Compras, siempre que lo consideren pertinente para la consecución de los fines Institucionales, siendo la actualización un requisito necesario para desarrollar los procesos de compra, y estas oportunamente autorizadas por la </w:t>
      </w:r>
      <w:r w:rsidRPr="008559A0">
        <w:rPr>
          <w:rFonts w:ascii="Museo Sans 300" w:eastAsia="Times New Roman" w:hAnsi="Museo Sans 300" w:cs="Segoe UI"/>
          <w:b/>
          <w:sz w:val="24"/>
          <w:szCs w:val="24"/>
          <w:lang w:eastAsia="es-SV"/>
        </w:rPr>
        <w:t>AUTORIDAD COMPETENTE</w:t>
      </w:r>
      <w:r w:rsidRPr="008559A0">
        <w:rPr>
          <w:rFonts w:ascii="Museo Sans 300" w:eastAsia="Times New Roman" w:hAnsi="Museo Sans 300" w:cs="Segoe UI"/>
          <w:sz w:val="24"/>
          <w:szCs w:val="24"/>
          <w:lang w:eastAsia="es-SV"/>
        </w:rPr>
        <w:t>.</w:t>
      </w:r>
    </w:p>
    <w:p w:rsidR="008559A0" w:rsidRPr="008559A0" w:rsidRDefault="008559A0" w:rsidP="008559A0">
      <w:pPr>
        <w:spacing w:after="0" w:line="240" w:lineRule="auto"/>
        <w:jc w:val="both"/>
        <w:textAlignment w:val="baseline"/>
        <w:rPr>
          <w:rFonts w:ascii="Museo Sans 300" w:eastAsia="Times New Roman" w:hAnsi="Museo Sans 300" w:cs="Segoe UI"/>
          <w:sz w:val="24"/>
          <w:szCs w:val="24"/>
          <w:lang w:eastAsia="es-SV"/>
        </w:rPr>
      </w:pPr>
      <w:r w:rsidRPr="008559A0">
        <w:rPr>
          <w:rFonts w:ascii="Museo Sans 300" w:eastAsia="Times New Roman" w:hAnsi="Museo Sans 300" w:cs="Segoe UI"/>
          <w:i/>
          <w:sz w:val="24"/>
          <w:szCs w:val="24"/>
          <w:lang w:eastAsia="es-SV"/>
        </w:rPr>
        <w:t xml:space="preserve"> </w:t>
      </w:r>
    </w:p>
    <w:p w:rsidR="008559A0" w:rsidRPr="008559A0" w:rsidRDefault="008559A0" w:rsidP="008559A0">
      <w:pPr>
        <w:numPr>
          <w:ilvl w:val="0"/>
          <w:numId w:val="4"/>
        </w:numPr>
        <w:spacing w:after="0" w:line="240" w:lineRule="auto"/>
        <w:ind w:left="1134" w:hanging="708"/>
        <w:contextualSpacing/>
        <w:jc w:val="both"/>
        <w:textAlignment w:val="baseline"/>
        <w:rPr>
          <w:rFonts w:ascii="Museo Sans 300" w:eastAsia="Times New Roman" w:hAnsi="Museo Sans 300" w:cs="Segoe UI"/>
          <w:sz w:val="24"/>
          <w:szCs w:val="24"/>
          <w:lang w:eastAsia="es-SV"/>
        </w:rPr>
      </w:pPr>
      <w:r w:rsidRPr="008559A0">
        <w:rPr>
          <w:rFonts w:ascii="Museo Sans 300" w:eastAsia="Times New Roman" w:hAnsi="Museo Sans 300" w:cs="Segoe UI"/>
          <w:sz w:val="24"/>
          <w:szCs w:val="24"/>
          <w:lang w:eastAsia="es-SV"/>
        </w:rPr>
        <w:lastRenderedPageBreak/>
        <w:t>Del 26 de junio al 01 de julio de 2024, se comunicó vía correo electrónico a las unidades solicitantes, el estado de los procesos de compra no gestionados a la fecha según la PAC autorizada, y se les facilitó un resumen de la distribución financiera que poseen al 20 de junio de 2024; con el fin de reprogramar los procesos de compra según necesidades existentes de cada una. Obteniendo al 14 de agosto de 2024, el informe de reprogramación solicitado, según detalle:</w:t>
      </w:r>
    </w:p>
    <w:p w:rsidR="008559A0" w:rsidRPr="008559A0" w:rsidRDefault="008559A0" w:rsidP="008559A0">
      <w:pPr>
        <w:spacing w:after="0" w:line="240" w:lineRule="auto"/>
        <w:contextualSpacing/>
        <w:rPr>
          <w:rFonts w:ascii="Museo Sans 300" w:eastAsia="Times New Roman" w:hAnsi="Museo Sans 300" w:cs="Segoe UI"/>
          <w:sz w:val="24"/>
          <w:szCs w:val="24"/>
          <w:lang w:eastAsia="es-SV"/>
        </w:rPr>
      </w:pPr>
    </w:p>
    <w:p w:rsidR="008559A0" w:rsidRPr="008559A0" w:rsidRDefault="008559A0" w:rsidP="008559A0">
      <w:pPr>
        <w:spacing w:after="0" w:line="240" w:lineRule="auto"/>
        <w:contextualSpacing/>
        <w:rPr>
          <w:rFonts w:ascii="Museo Sans 300" w:eastAsia="Times New Roman" w:hAnsi="Museo Sans 300" w:cs="Segoe UI"/>
          <w:sz w:val="24"/>
          <w:szCs w:val="24"/>
          <w:lang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Segoe UI"/>
          <w:b/>
          <w:sz w:val="24"/>
          <w:szCs w:val="24"/>
          <w:lang w:eastAsia="es-SV"/>
        </w:rPr>
      </w:pPr>
      <w:r w:rsidRPr="008559A0">
        <w:rPr>
          <w:rFonts w:ascii="Museo Sans 300" w:eastAsia="Times New Roman" w:hAnsi="Museo Sans 300" w:cs="Segoe UI"/>
          <w:b/>
          <w:sz w:val="24"/>
          <w:szCs w:val="24"/>
          <w:lang w:eastAsia="es-SV"/>
        </w:rPr>
        <w:t>Unidad Financiera Institucional</w:t>
      </w:r>
    </w:p>
    <w:tbl>
      <w:tblPr>
        <w:tblStyle w:val="Tablaconcuadrcula"/>
        <w:tblW w:w="9234" w:type="dxa"/>
        <w:tblInd w:w="137" w:type="dxa"/>
        <w:tblLayout w:type="fixed"/>
        <w:tblLook w:val="04A0" w:firstRow="1" w:lastRow="0" w:firstColumn="1" w:lastColumn="0" w:noHBand="0" w:noVBand="1"/>
      </w:tblPr>
      <w:tblGrid>
        <w:gridCol w:w="512"/>
        <w:gridCol w:w="1824"/>
        <w:gridCol w:w="2560"/>
        <w:gridCol w:w="1360"/>
        <w:gridCol w:w="1768"/>
        <w:gridCol w:w="1210"/>
      </w:tblGrid>
      <w:tr w:rsidR="008559A0" w:rsidRPr="008559A0" w:rsidTr="000122C9">
        <w:trPr>
          <w:trHeight w:val="605"/>
          <w:tblHeader/>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No.</w:t>
            </w:r>
          </w:p>
        </w:tc>
        <w:tc>
          <w:tcPr>
            <w:tcW w:w="1824"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Proceso</w:t>
            </w:r>
          </w:p>
        </w:tc>
        <w:tc>
          <w:tcPr>
            <w:tcW w:w="2560"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Actualización a Realizar en PAC</w:t>
            </w:r>
          </w:p>
        </w:tc>
        <w:tc>
          <w:tcPr>
            <w:tcW w:w="1360"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Monto Programado</w:t>
            </w:r>
          </w:p>
        </w:tc>
        <w:tc>
          <w:tcPr>
            <w:tcW w:w="176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Modalidad</w:t>
            </w:r>
          </w:p>
        </w:tc>
        <w:tc>
          <w:tcPr>
            <w:tcW w:w="120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39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w:t>
            </w:r>
          </w:p>
        </w:tc>
        <w:tc>
          <w:tcPr>
            <w:tcW w:w="1824"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Estantes</w:t>
            </w:r>
          </w:p>
        </w:tc>
        <w:tc>
          <w:tcPr>
            <w:tcW w:w="2560"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360"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$1,080.00</w:t>
            </w:r>
          </w:p>
        </w:tc>
        <w:tc>
          <w:tcPr>
            <w:tcW w:w="176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Comparación de Precios</w:t>
            </w:r>
          </w:p>
        </w:tc>
        <w:tc>
          <w:tcPr>
            <w:tcW w:w="120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39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2</w:t>
            </w:r>
          </w:p>
        </w:tc>
        <w:tc>
          <w:tcPr>
            <w:tcW w:w="1824"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Comprobantes de Retención</w:t>
            </w:r>
          </w:p>
        </w:tc>
        <w:tc>
          <w:tcPr>
            <w:tcW w:w="6898"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39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w:t>
            </w:r>
          </w:p>
        </w:tc>
        <w:tc>
          <w:tcPr>
            <w:tcW w:w="1824"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Quedan</w:t>
            </w:r>
          </w:p>
        </w:tc>
        <w:tc>
          <w:tcPr>
            <w:tcW w:w="6898"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39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4</w:t>
            </w:r>
          </w:p>
        </w:tc>
        <w:tc>
          <w:tcPr>
            <w:tcW w:w="1824"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Carpetas Tipo Ampo Impresa</w:t>
            </w:r>
          </w:p>
        </w:tc>
        <w:tc>
          <w:tcPr>
            <w:tcW w:w="6898"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39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w:t>
            </w:r>
          </w:p>
        </w:tc>
        <w:tc>
          <w:tcPr>
            <w:tcW w:w="1824"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Cajas para Archivos</w:t>
            </w:r>
          </w:p>
        </w:tc>
        <w:tc>
          <w:tcPr>
            <w:tcW w:w="6898"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 existencias en inventario.</w:t>
            </w:r>
          </w:p>
        </w:tc>
      </w:tr>
    </w:tbl>
    <w:p w:rsidR="008559A0" w:rsidRPr="008559A0" w:rsidRDefault="008559A0" w:rsidP="008559A0">
      <w:pPr>
        <w:spacing w:after="0" w:line="240" w:lineRule="auto"/>
        <w:jc w:val="both"/>
        <w:textAlignment w:val="baseline"/>
        <w:rPr>
          <w:rFonts w:ascii="Museo Sans 300" w:eastAsia="Times New Roman" w:hAnsi="Museo Sans 300" w:cs="Segoe UI"/>
          <w:b/>
          <w:sz w:val="24"/>
          <w:szCs w:val="24"/>
          <w:lang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Unidad de Gestión Documental y Archivo</w:t>
      </w:r>
    </w:p>
    <w:tbl>
      <w:tblPr>
        <w:tblStyle w:val="Tablaconcuadrcula"/>
        <w:tblW w:w="9249" w:type="dxa"/>
        <w:tblInd w:w="137" w:type="dxa"/>
        <w:tblLayout w:type="fixed"/>
        <w:tblLook w:val="04A0" w:firstRow="1" w:lastRow="0" w:firstColumn="1" w:lastColumn="0" w:noHBand="0" w:noVBand="1"/>
      </w:tblPr>
      <w:tblGrid>
        <w:gridCol w:w="512"/>
        <w:gridCol w:w="1829"/>
        <w:gridCol w:w="2568"/>
        <w:gridCol w:w="1355"/>
        <w:gridCol w:w="1780"/>
        <w:gridCol w:w="1205"/>
      </w:tblGrid>
      <w:tr w:rsidR="008559A0" w:rsidRPr="008559A0" w:rsidTr="000122C9">
        <w:trPr>
          <w:trHeight w:val="490"/>
          <w:tblHeader/>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82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56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35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780"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510"/>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Cajas para Archivo.</w:t>
            </w:r>
          </w:p>
        </w:tc>
        <w:tc>
          <w:tcPr>
            <w:tcW w:w="256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35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$3,290.00</w:t>
            </w:r>
          </w:p>
        </w:tc>
        <w:tc>
          <w:tcPr>
            <w:tcW w:w="1780"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Comparación de Precios</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615"/>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Empastado de Libros</w:t>
            </w:r>
          </w:p>
        </w:tc>
        <w:tc>
          <w:tcPr>
            <w:tcW w:w="2568" w:type="dxa"/>
            <w:vAlign w:val="center"/>
          </w:tcPr>
          <w:p w:rsidR="008559A0" w:rsidRPr="008559A0" w:rsidRDefault="008559A0" w:rsidP="008559A0">
            <w:pPr>
              <w:numPr>
                <w:ilvl w:val="0"/>
                <w:numId w:val="7"/>
              </w:numPr>
              <w:ind w:left="198"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p w:rsidR="008559A0" w:rsidRPr="008559A0" w:rsidRDefault="008559A0" w:rsidP="008559A0">
            <w:pPr>
              <w:numPr>
                <w:ilvl w:val="0"/>
                <w:numId w:val="7"/>
              </w:numPr>
              <w:ind w:left="198"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en la modalidad de compras de Comparación de Precios a Baja Cuantía por su monto menor a $500.00 y considerando que es solamente un servicio.</w:t>
            </w:r>
          </w:p>
        </w:tc>
        <w:tc>
          <w:tcPr>
            <w:tcW w:w="135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$120.00</w:t>
            </w:r>
          </w:p>
        </w:tc>
        <w:tc>
          <w:tcPr>
            <w:tcW w:w="1780"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Baja Cuantía</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632"/>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Compra de Guantes y Mascarillas </w:t>
            </w:r>
          </w:p>
        </w:tc>
        <w:tc>
          <w:tcPr>
            <w:tcW w:w="2568" w:type="dxa"/>
            <w:vAlign w:val="center"/>
          </w:tcPr>
          <w:p w:rsidR="008559A0" w:rsidRPr="008559A0" w:rsidRDefault="008559A0" w:rsidP="008559A0">
            <w:pPr>
              <w:numPr>
                <w:ilvl w:val="0"/>
                <w:numId w:val="8"/>
              </w:numPr>
              <w:ind w:left="198"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p w:rsidR="008559A0" w:rsidRPr="008559A0" w:rsidRDefault="008559A0" w:rsidP="008559A0">
            <w:pPr>
              <w:numPr>
                <w:ilvl w:val="0"/>
                <w:numId w:val="8"/>
              </w:numPr>
              <w:ind w:left="198"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Catálogo Electrónico, en cumplimiento a la compra obligatoria de los insumos que contiene el Convenio Marco de Suministro de Insumos Médicos</w:t>
            </w:r>
          </w:p>
        </w:tc>
        <w:tc>
          <w:tcPr>
            <w:tcW w:w="135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$140.00</w:t>
            </w:r>
          </w:p>
        </w:tc>
        <w:tc>
          <w:tcPr>
            <w:tcW w:w="1780"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Catalogo Electrónico</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Segoe UI"/>
          <w:b/>
          <w:sz w:val="24"/>
          <w:szCs w:val="24"/>
          <w:lang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Segoe UI"/>
          <w:b/>
          <w:sz w:val="24"/>
          <w:szCs w:val="24"/>
          <w:lang w:eastAsia="es-SV"/>
        </w:rPr>
      </w:pPr>
      <w:r w:rsidRPr="008559A0">
        <w:rPr>
          <w:rFonts w:ascii="Museo Sans 300" w:eastAsia="Times New Roman" w:hAnsi="Museo Sans 300" w:cs="Segoe UI"/>
          <w:b/>
          <w:sz w:val="24"/>
          <w:szCs w:val="24"/>
          <w:lang w:eastAsia="es-SV"/>
        </w:rPr>
        <w:t>Gerencia de Recursos Humanos</w:t>
      </w:r>
    </w:p>
    <w:tbl>
      <w:tblPr>
        <w:tblStyle w:val="Tablaconcuadrcula"/>
        <w:tblW w:w="9246" w:type="dxa"/>
        <w:tblInd w:w="137" w:type="dxa"/>
        <w:tblLayout w:type="fixed"/>
        <w:tblLook w:val="04A0" w:firstRow="1" w:lastRow="0" w:firstColumn="1" w:lastColumn="0" w:noHBand="0" w:noVBand="1"/>
      </w:tblPr>
      <w:tblGrid>
        <w:gridCol w:w="512"/>
        <w:gridCol w:w="1829"/>
        <w:gridCol w:w="2567"/>
        <w:gridCol w:w="1225"/>
        <w:gridCol w:w="1908"/>
        <w:gridCol w:w="1205"/>
      </w:tblGrid>
      <w:tr w:rsidR="008559A0" w:rsidRPr="008559A0" w:rsidTr="000122C9">
        <w:trPr>
          <w:trHeight w:val="444"/>
          <w:tblHeader/>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No.</w:t>
            </w:r>
          </w:p>
        </w:tc>
        <w:tc>
          <w:tcPr>
            <w:tcW w:w="182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Proceso</w:t>
            </w:r>
          </w:p>
        </w:tc>
        <w:tc>
          <w:tcPr>
            <w:tcW w:w="256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Actualización a Realizar en PAC</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Monto Programado</w:t>
            </w:r>
          </w:p>
        </w:tc>
        <w:tc>
          <w:tcPr>
            <w:tcW w:w="190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Modalidad</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460"/>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Calzado para el Personal año 2024</w:t>
            </w:r>
          </w:p>
        </w:tc>
        <w:tc>
          <w:tcPr>
            <w:tcW w:w="2567"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agosto</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$10,845.00</w:t>
            </w:r>
          </w:p>
        </w:tc>
        <w:tc>
          <w:tcPr>
            <w:tcW w:w="190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Comparación de Precios</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55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lastRenderedPageBreak/>
              <w:t>2</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Vales de Calzado</w:t>
            </w:r>
          </w:p>
        </w:tc>
        <w:tc>
          <w:tcPr>
            <w:tcW w:w="2567"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agosto</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$4,160.00</w:t>
            </w:r>
          </w:p>
        </w:tc>
        <w:tc>
          <w:tcPr>
            <w:tcW w:w="190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573"/>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Uniformes de Personal año 2024</w:t>
            </w:r>
          </w:p>
        </w:tc>
        <w:tc>
          <w:tcPr>
            <w:tcW w:w="2567"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agosto</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$60,000.00</w:t>
            </w:r>
          </w:p>
        </w:tc>
        <w:tc>
          <w:tcPr>
            <w:tcW w:w="190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1197"/>
        </w:trPr>
        <w:tc>
          <w:tcPr>
            <w:tcW w:w="512" w:type="dxa"/>
            <w:vMerge w:val="restart"/>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4</w:t>
            </w:r>
          </w:p>
        </w:tc>
        <w:tc>
          <w:tcPr>
            <w:tcW w:w="1829" w:type="dxa"/>
            <w:vMerge w:val="restart"/>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Insumos para la Clínica Empresarial</w:t>
            </w:r>
          </w:p>
        </w:tc>
        <w:tc>
          <w:tcPr>
            <w:tcW w:w="2567" w:type="dxa"/>
            <w:vMerge w:val="restart"/>
            <w:vAlign w:val="center"/>
          </w:tcPr>
          <w:p w:rsidR="008559A0" w:rsidRPr="008559A0" w:rsidRDefault="008559A0" w:rsidP="008559A0">
            <w:pPr>
              <w:numPr>
                <w:ilvl w:val="0"/>
                <w:numId w:val="5"/>
              </w:numPr>
              <w:ind w:left="232"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agosto.</w:t>
            </w:r>
          </w:p>
          <w:p w:rsidR="008559A0" w:rsidRPr="008559A0" w:rsidRDefault="008559A0" w:rsidP="008559A0">
            <w:pPr>
              <w:numPr>
                <w:ilvl w:val="0"/>
                <w:numId w:val="5"/>
              </w:numPr>
              <w:ind w:left="232"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en el monto programado de $2,000.00 a $1,839.24.</w:t>
            </w:r>
          </w:p>
          <w:p w:rsidR="008559A0" w:rsidRPr="008559A0" w:rsidRDefault="008559A0" w:rsidP="008559A0">
            <w:pPr>
              <w:numPr>
                <w:ilvl w:val="0"/>
                <w:numId w:val="5"/>
              </w:numPr>
              <w:ind w:left="232"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en la modalidad de compras de Comparación de Precios a Catálogo Electrónico, en cumplimiento a la compra obligatoria de los insumos que contiene el Convenio Marco de Suministro de Insumos Médicos</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$1,339.24</w:t>
            </w:r>
          </w:p>
        </w:tc>
        <w:tc>
          <w:tcPr>
            <w:tcW w:w="190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5" w:type="dxa"/>
            <w:vMerge w:val="restart"/>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285"/>
        </w:trPr>
        <w:tc>
          <w:tcPr>
            <w:tcW w:w="512" w:type="dxa"/>
            <w:vMerge/>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p>
        </w:tc>
        <w:tc>
          <w:tcPr>
            <w:tcW w:w="1829" w:type="dxa"/>
            <w:vMerge/>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p>
        </w:tc>
        <w:tc>
          <w:tcPr>
            <w:tcW w:w="2567" w:type="dxa"/>
            <w:vMerge/>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$500.00</w:t>
            </w:r>
          </w:p>
        </w:tc>
        <w:tc>
          <w:tcPr>
            <w:tcW w:w="1908"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Catalogo Electrónico</w:t>
            </w:r>
          </w:p>
        </w:tc>
        <w:tc>
          <w:tcPr>
            <w:tcW w:w="1205" w:type="dxa"/>
            <w:vMerge/>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p>
        </w:tc>
      </w:tr>
      <w:tr w:rsidR="008559A0" w:rsidRPr="008559A0" w:rsidTr="000122C9">
        <w:trPr>
          <w:trHeight w:val="776"/>
        </w:trPr>
        <w:tc>
          <w:tcPr>
            <w:tcW w:w="512" w:type="dxa"/>
            <w:vMerge w:val="restart"/>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w:t>
            </w:r>
          </w:p>
        </w:tc>
        <w:tc>
          <w:tcPr>
            <w:tcW w:w="1829" w:type="dxa"/>
            <w:vMerge w:val="restart"/>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Insumos para la Clínica Odontológica</w:t>
            </w:r>
          </w:p>
        </w:tc>
        <w:tc>
          <w:tcPr>
            <w:tcW w:w="2567" w:type="dxa"/>
            <w:vMerge w:val="restart"/>
            <w:vAlign w:val="center"/>
          </w:tcPr>
          <w:p w:rsidR="008559A0" w:rsidRPr="008559A0" w:rsidRDefault="008559A0" w:rsidP="008559A0">
            <w:pPr>
              <w:numPr>
                <w:ilvl w:val="0"/>
                <w:numId w:val="6"/>
              </w:numPr>
              <w:ind w:left="232"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agosto</w:t>
            </w:r>
          </w:p>
          <w:p w:rsidR="008559A0" w:rsidRPr="008559A0" w:rsidRDefault="008559A0" w:rsidP="008559A0">
            <w:pPr>
              <w:numPr>
                <w:ilvl w:val="0"/>
                <w:numId w:val="6"/>
              </w:numPr>
              <w:ind w:left="232"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en la modalidad de compras de Comparación de Precios a Catálogo Electrónico, en cumplimiento a la compra obligatoria de los insumos que contiene el Convenio Marco de Suministro de Insumos Médicos</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$1,500.00</w:t>
            </w:r>
          </w:p>
        </w:tc>
        <w:tc>
          <w:tcPr>
            <w:tcW w:w="190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5" w:type="dxa"/>
            <w:vMerge w:val="restart"/>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341"/>
        </w:trPr>
        <w:tc>
          <w:tcPr>
            <w:tcW w:w="512" w:type="dxa"/>
            <w:vMerge/>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p>
        </w:tc>
        <w:tc>
          <w:tcPr>
            <w:tcW w:w="1829" w:type="dxa"/>
            <w:vMerge/>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p>
        </w:tc>
        <w:tc>
          <w:tcPr>
            <w:tcW w:w="2567" w:type="dxa"/>
            <w:vMerge/>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$500.00</w:t>
            </w:r>
          </w:p>
        </w:tc>
        <w:tc>
          <w:tcPr>
            <w:tcW w:w="1908"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Catalogo Electrónico</w:t>
            </w:r>
          </w:p>
        </w:tc>
        <w:tc>
          <w:tcPr>
            <w:tcW w:w="1205" w:type="dxa"/>
            <w:vMerge/>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p>
        </w:tc>
      </w:tr>
      <w:tr w:rsidR="008559A0" w:rsidRPr="008559A0" w:rsidTr="000122C9">
        <w:trPr>
          <w:trHeight w:val="557"/>
        </w:trPr>
        <w:tc>
          <w:tcPr>
            <w:tcW w:w="51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6</w:t>
            </w:r>
          </w:p>
        </w:tc>
        <w:tc>
          <w:tcPr>
            <w:tcW w:w="182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 xml:space="preserve">Servicio de Atención a la Primera Infancia </w:t>
            </w:r>
          </w:p>
        </w:tc>
        <w:tc>
          <w:tcPr>
            <w:tcW w:w="2567"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septiembre</w:t>
            </w:r>
          </w:p>
        </w:tc>
        <w:tc>
          <w:tcPr>
            <w:tcW w:w="122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$39,345.00</w:t>
            </w:r>
          </w:p>
        </w:tc>
        <w:tc>
          <w:tcPr>
            <w:tcW w:w="1908"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Septiembre</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Segoe UI"/>
          <w:sz w:val="24"/>
          <w:szCs w:val="24"/>
          <w:lang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Unidad de Comunicaciones</w:t>
      </w:r>
    </w:p>
    <w:tbl>
      <w:tblPr>
        <w:tblStyle w:val="Tablaconcuadrcula"/>
        <w:tblW w:w="9239" w:type="dxa"/>
        <w:tblInd w:w="137" w:type="dxa"/>
        <w:tblLayout w:type="fixed"/>
        <w:tblLook w:val="04A0" w:firstRow="1" w:lastRow="0" w:firstColumn="1" w:lastColumn="0" w:noHBand="0" w:noVBand="1"/>
      </w:tblPr>
      <w:tblGrid>
        <w:gridCol w:w="522"/>
        <w:gridCol w:w="1862"/>
        <w:gridCol w:w="2569"/>
        <w:gridCol w:w="1205"/>
        <w:gridCol w:w="1874"/>
        <w:gridCol w:w="1207"/>
      </w:tblGrid>
      <w:tr w:rsidR="008559A0" w:rsidRPr="008559A0" w:rsidTr="000122C9">
        <w:trPr>
          <w:trHeight w:val="537"/>
          <w:tblHeader/>
        </w:trPr>
        <w:tc>
          <w:tcPr>
            <w:tcW w:w="52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No.</w:t>
            </w:r>
          </w:p>
        </w:tc>
        <w:tc>
          <w:tcPr>
            <w:tcW w:w="186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Proceso</w:t>
            </w:r>
          </w:p>
        </w:tc>
        <w:tc>
          <w:tcPr>
            <w:tcW w:w="256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Actualización a Realizar en PAC</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Monto Programado</w:t>
            </w:r>
          </w:p>
        </w:tc>
        <w:tc>
          <w:tcPr>
            <w:tcW w:w="1874"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Modalidad</w:t>
            </w:r>
          </w:p>
        </w:tc>
        <w:tc>
          <w:tcPr>
            <w:tcW w:w="120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674"/>
        </w:trPr>
        <w:tc>
          <w:tcPr>
            <w:tcW w:w="52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w:t>
            </w:r>
          </w:p>
        </w:tc>
        <w:tc>
          <w:tcPr>
            <w:tcW w:w="186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Cámara Portátil con Estabilizador de 3 Ejes – Pocket 3</w:t>
            </w:r>
          </w:p>
        </w:tc>
        <w:tc>
          <w:tcPr>
            <w:tcW w:w="2569" w:type="dxa"/>
            <w:vAlign w:val="center"/>
          </w:tcPr>
          <w:p w:rsidR="008559A0" w:rsidRPr="008559A0" w:rsidRDefault="008559A0" w:rsidP="008559A0">
            <w:pPr>
              <w:numPr>
                <w:ilvl w:val="0"/>
                <w:numId w:val="28"/>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abril a septiembre.</w:t>
            </w:r>
          </w:p>
          <w:p w:rsidR="008559A0" w:rsidRPr="008559A0" w:rsidRDefault="008559A0" w:rsidP="008559A0">
            <w:pPr>
              <w:numPr>
                <w:ilvl w:val="0"/>
                <w:numId w:val="28"/>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en el monto programado de $750.00 a $896.00</w:t>
            </w:r>
          </w:p>
          <w:p w:rsidR="008559A0" w:rsidRPr="008559A0" w:rsidRDefault="008559A0" w:rsidP="008559A0">
            <w:pPr>
              <w:numPr>
                <w:ilvl w:val="0"/>
                <w:numId w:val="28"/>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la denominación del proceso de compra de “Compra de Pocket de 3 Generación Single” a “Cámara Portátil con Estabilizador de 3 Ejes – Pocket 3”</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$896.00</w:t>
            </w:r>
          </w:p>
        </w:tc>
        <w:tc>
          <w:tcPr>
            <w:tcW w:w="1874"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Comparación de Precios</w:t>
            </w:r>
          </w:p>
        </w:tc>
        <w:tc>
          <w:tcPr>
            <w:tcW w:w="120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Septiembre</w:t>
            </w:r>
          </w:p>
        </w:tc>
      </w:tr>
      <w:tr w:rsidR="008559A0" w:rsidRPr="008559A0" w:rsidTr="000122C9">
        <w:trPr>
          <w:trHeight w:val="674"/>
        </w:trPr>
        <w:tc>
          <w:tcPr>
            <w:tcW w:w="52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2</w:t>
            </w:r>
          </w:p>
        </w:tc>
        <w:tc>
          <w:tcPr>
            <w:tcW w:w="186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Megáfono</w:t>
            </w:r>
          </w:p>
        </w:tc>
        <w:tc>
          <w:tcPr>
            <w:tcW w:w="6855"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para reforzar presupuesto para el proceso de Compra de Pocket de 3 Generación Single</w:t>
            </w:r>
          </w:p>
        </w:tc>
      </w:tr>
      <w:tr w:rsidR="008559A0" w:rsidRPr="008559A0" w:rsidTr="000122C9">
        <w:trPr>
          <w:trHeight w:val="309"/>
        </w:trPr>
        <w:tc>
          <w:tcPr>
            <w:tcW w:w="52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w:t>
            </w:r>
          </w:p>
        </w:tc>
        <w:tc>
          <w:tcPr>
            <w:tcW w:w="186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Banderas de Satín</w:t>
            </w:r>
          </w:p>
        </w:tc>
        <w:tc>
          <w:tcPr>
            <w:tcW w:w="2569" w:type="dxa"/>
            <w:vAlign w:val="center"/>
          </w:tcPr>
          <w:p w:rsidR="008559A0" w:rsidRPr="008559A0" w:rsidRDefault="008559A0" w:rsidP="008559A0">
            <w:pPr>
              <w:numPr>
                <w:ilvl w:val="0"/>
                <w:numId w:val="29"/>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abril a septiembre</w:t>
            </w:r>
          </w:p>
          <w:p w:rsidR="008559A0" w:rsidRPr="008559A0" w:rsidRDefault="008559A0" w:rsidP="008559A0">
            <w:pPr>
              <w:numPr>
                <w:ilvl w:val="0"/>
                <w:numId w:val="29"/>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Aumento en el monto programado de $900.00 a $1,804.00</w:t>
            </w:r>
          </w:p>
          <w:p w:rsidR="008559A0" w:rsidRPr="008559A0" w:rsidRDefault="008559A0" w:rsidP="008559A0">
            <w:pPr>
              <w:numPr>
                <w:ilvl w:val="0"/>
                <w:numId w:val="29"/>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la denominación del proceso de compra de “Compra de Pabellón Nacional” a “Compra de Banderas de Satín”</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$1,804.00</w:t>
            </w:r>
          </w:p>
        </w:tc>
        <w:tc>
          <w:tcPr>
            <w:tcW w:w="1874"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Septiembre</w:t>
            </w:r>
          </w:p>
        </w:tc>
      </w:tr>
    </w:tbl>
    <w:p w:rsidR="008559A0" w:rsidRPr="008559A0" w:rsidRDefault="008559A0" w:rsidP="008559A0">
      <w:pPr>
        <w:spacing w:after="0" w:line="240" w:lineRule="auto"/>
      </w:pPr>
    </w:p>
    <w:p w:rsidR="008559A0" w:rsidRPr="008559A0" w:rsidRDefault="008559A0" w:rsidP="008559A0">
      <w:pPr>
        <w:spacing w:after="0" w:line="240" w:lineRule="auto"/>
      </w:pPr>
    </w:p>
    <w:tbl>
      <w:tblPr>
        <w:tblStyle w:val="Tablaconcuadrcula"/>
        <w:tblW w:w="9239" w:type="dxa"/>
        <w:tblInd w:w="137" w:type="dxa"/>
        <w:tblLayout w:type="fixed"/>
        <w:tblLook w:val="04A0" w:firstRow="1" w:lastRow="0" w:firstColumn="1" w:lastColumn="0" w:noHBand="0" w:noVBand="1"/>
      </w:tblPr>
      <w:tblGrid>
        <w:gridCol w:w="522"/>
        <w:gridCol w:w="1862"/>
        <w:gridCol w:w="2569"/>
        <w:gridCol w:w="1205"/>
        <w:gridCol w:w="1874"/>
        <w:gridCol w:w="1207"/>
      </w:tblGrid>
      <w:tr w:rsidR="008559A0" w:rsidRPr="008559A0" w:rsidTr="000122C9">
        <w:trPr>
          <w:trHeight w:val="309"/>
        </w:trPr>
        <w:tc>
          <w:tcPr>
            <w:tcW w:w="52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4</w:t>
            </w:r>
          </w:p>
        </w:tc>
        <w:tc>
          <w:tcPr>
            <w:tcW w:w="186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Pabellón o Bandera Institucional</w:t>
            </w:r>
          </w:p>
        </w:tc>
        <w:tc>
          <w:tcPr>
            <w:tcW w:w="6855"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para consolidarlo en el proceso de Compra de Banderas de Satín</w:t>
            </w:r>
          </w:p>
        </w:tc>
      </w:tr>
      <w:tr w:rsidR="008559A0" w:rsidRPr="008559A0" w:rsidTr="000122C9">
        <w:trPr>
          <w:trHeight w:val="309"/>
        </w:trPr>
        <w:tc>
          <w:tcPr>
            <w:tcW w:w="522"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w:t>
            </w:r>
          </w:p>
        </w:tc>
        <w:tc>
          <w:tcPr>
            <w:tcW w:w="186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Computadora Portátil</w:t>
            </w:r>
          </w:p>
        </w:tc>
        <w:tc>
          <w:tcPr>
            <w:tcW w:w="256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abril a septiembre</w:t>
            </w:r>
          </w:p>
        </w:tc>
        <w:tc>
          <w:tcPr>
            <w:tcW w:w="120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$3,535.00</w:t>
            </w:r>
          </w:p>
        </w:tc>
        <w:tc>
          <w:tcPr>
            <w:tcW w:w="1874"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Comparación de Precios</w:t>
            </w:r>
          </w:p>
        </w:tc>
        <w:tc>
          <w:tcPr>
            <w:tcW w:w="120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Septiembre</w:t>
            </w:r>
          </w:p>
        </w:tc>
      </w:tr>
    </w:tbl>
    <w:p w:rsidR="008559A0" w:rsidRPr="008559A0" w:rsidRDefault="008559A0" w:rsidP="008559A0">
      <w:pPr>
        <w:spacing w:after="0" w:line="240" w:lineRule="auto"/>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Segoe UI"/>
          <w:b/>
          <w:sz w:val="24"/>
          <w:szCs w:val="24"/>
          <w:lang w:eastAsia="es-SV"/>
        </w:rPr>
      </w:pPr>
      <w:r w:rsidRPr="008559A0">
        <w:rPr>
          <w:rFonts w:ascii="Museo Sans 300" w:eastAsia="Times New Roman" w:hAnsi="Museo Sans 300" w:cs="Segoe UI"/>
          <w:b/>
          <w:sz w:val="24"/>
          <w:szCs w:val="24"/>
          <w:lang w:eastAsia="es-SV"/>
        </w:rPr>
        <w:t>Unidad de Genero</w:t>
      </w:r>
    </w:p>
    <w:tbl>
      <w:tblPr>
        <w:tblStyle w:val="Tablaconcuadrcula"/>
        <w:tblW w:w="9162" w:type="dxa"/>
        <w:tblInd w:w="137" w:type="dxa"/>
        <w:tblLayout w:type="fixed"/>
        <w:tblLook w:val="04A0" w:firstRow="1" w:lastRow="0" w:firstColumn="1" w:lastColumn="0" w:noHBand="0" w:noVBand="1"/>
      </w:tblPr>
      <w:tblGrid>
        <w:gridCol w:w="517"/>
        <w:gridCol w:w="1846"/>
        <w:gridCol w:w="2547"/>
        <w:gridCol w:w="1195"/>
        <w:gridCol w:w="1857"/>
        <w:gridCol w:w="1200"/>
      </w:tblGrid>
      <w:tr w:rsidR="008559A0" w:rsidRPr="008559A0" w:rsidTr="000122C9">
        <w:trPr>
          <w:trHeight w:val="571"/>
          <w:tblHeader/>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No.</w:t>
            </w:r>
          </w:p>
        </w:tc>
        <w:tc>
          <w:tcPr>
            <w:tcW w:w="1846"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Proceso</w:t>
            </w:r>
          </w:p>
        </w:tc>
        <w:tc>
          <w:tcPr>
            <w:tcW w:w="254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Actualización a Realizar en PAC</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Monto Programado</w:t>
            </w:r>
          </w:p>
        </w:tc>
        <w:tc>
          <w:tcPr>
            <w:tcW w:w="185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Modalidad</w:t>
            </w:r>
          </w:p>
        </w:tc>
        <w:tc>
          <w:tcPr>
            <w:tcW w:w="119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716"/>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w:t>
            </w:r>
          </w:p>
        </w:tc>
        <w:tc>
          <w:tcPr>
            <w:tcW w:w="184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Insumos Alimenticios</w:t>
            </w:r>
          </w:p>
        </w:tc>
        <w:tc>
          <w:tcPr>
            <w:tcW w:w="2547" w:type="dxa"/>
            <w:vAlign w:val="center"/>
          </w:tcPr>
          <w:p w:rsidR="008559A0" w:rsidRPr="008559A0" w:rsidRDefault="008559A0" w:rsidP="008559A0">
            <w:pPr>
              <w:numPr>
                <w:ilvl w:val="0"/>
                <w:numId w:val="19"/>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febrero a agosto</w:t>
            </w:r>
          </w:p>
          <w:p w:rsidR="008559A0" w:rsidRPr="008559A0" w:rsidRDefault="008559A0" w:rsidP="008559A0">
            <w:pPr>
              <w:numPr>
                <w:ilvl w:val="0"/>
                <w:numId w:val="19"/>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Aumento de Monto Programado de $455.00 a $3,220.00, para consolidar 3 procesos de compra en uno solo.</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$3,220.00</w:t>
            </w:r>
          </w:p>
        </w:tc>
        <w:tc>
          <w:tcPr>
            <w:tcW w:w="1857"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Comparación de Precios</w:t>
            </w:r>
          </w:p>
        </w:tc>
        <w:tc>
          <w:tcPr>
            <w:tcW w:w="119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716"/>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2</w:t>
            </w:r>
          </w:p>
        </w:tc>
        <w:tc>
          <w:tcPr>
            <w:tcW w:w="184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Alimentación</w:t>
            </w:r>
          </w:p>
        </w:tc>
        <w:tc>
          <w:tcPr>
            <w:tcW w:w="6799"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para consolidarlo en el proceso de Insumos Alimenticios</w:t>
            </w:r>
          </w:p>
        </w:tc>
      </w:tr>
      <w:tr w:rsidR="008559A0" w:rsidRPr="008559A0" w:rsidTr="000122C9">
        <w:trPr>
          <w:trHeight w:val="532"/>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w:t>
            </w:r>
          </w:p>
        </w:tc>
        <w:tc>
          <w:tcPr>
            <w:tcW w:w="184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Refrigerios y Almuerzos</w:t>
            </w:r>
          </w:p>
        </w:tc>
        <w:tc>
          <w:tcPr>
            <w:tcW w:w="6799"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para consolidarlo en el proceso de Insumos Alimenticios</w:t>
            </w:r>
          </w:p>
        </w:tc>
      </w:tr>
      <w:tr w:rsidR="008559A0" w:rsidRPr="008559A0" w:rsidTr="000122C9">
        <w:trPr>
          <w:trHeight w:val="599"/>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4</w:t>
            </w:r>
          </w:p>
        </w:tc>
        <w:tc>
          <w:tcPr>
            <w:tcW w:w="184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Frascos de Vidrio y Plásticos</w:t>
            </w:r>
          </w:p>
        </w:tc>
        <w:tc>
          <w:tcPr>
            <w:tcW w:w="6799"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debido a que no es necesario para la ejecución del plan de trabajo actual. Se solicita trasladar su presupuesto al proceso de compra de Insumos Alimenticios</w:t>
            </w:r>
          </w:p>
        </w:tc>
      </w:tr>
      <w:tr w:rsidR="008559A0" w:rsidRPr="008559A0" w:rsidTr="000122C9">
        <w:trPr>
          <w:trHeight w:val="329"/>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w:t>
            </w:r>
          </w:p>
        </w:tc>
        <w:tc>
          <w:tcPr>
            <w:tcW w:w="184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Papelería e Insumos Didácticos</w:t>
            </w:r>
          </w:p>
        </w:tc>
        <w:tc>
          <w:tcPr>
            <w:tcW w:w="2547" w:type="dxa"/>
            <w:vAlign w:val="center"/>
          </w:tcPr>
          <w:p w:rsidR="008559A0" w:rsidRPr="008559A0" w:rsidRDefault="008559A0" w:rsidP="008559A0">
            <w:pPr>
              <w:numPr>
                <w:ilvl w:val="0"/>
                <w:numId w:val="20"/>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febrero a agosto</w:t>
            </w:r>
          </w:p>
          <w:p w:rsidR="008559A0" w:rsidRPr="008559A0" w:rsidRDefault="008559A0" w:rsidP="008559A0">
            <w:pPr>
              <w:numPr>
                <w:ilvl w:val="0"/>
                <w:numId w:val="20"/>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Disminuir el Monto Programado de $400.00 a $317.20.</w:t>
            </w:r>
          </w:p>
          <w:p w:rsidR="008559A0" w:rsidRPr="008559A0" w:rsidRDefault="008559A0" w:rsidP="008559A0">
            <w:pPr>
              <w:numPr>
                <w:ilvl w:val="0"/>
                <w:numId w:val="20"/>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en la modalidad de compras de Comparación de Precios a Catálogo Electrónico, en cumplimiento a la compra obligatoria de los insumos que contiene el Convenio Marco de Papelería y Útiles de Oficina</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$317.20</w:t>
            </w:r>
          </w:p>
        </w:tc>
        <w:tc>
          <w:tcPr>
            <w:tcW w:w="1857"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Catálogo Electrónico</w:t>
            </w:r>
          </w:p>
        </w:tc>
        <w:tc>
          <w:tcPr>
            <w:tcW w:w="119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329"/>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6</w:t>
            </w:r>
          </w:p>
        </w:tc>
        <w:tc>
          <w:tcPr>
            <w:tcW w:w="184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Servicios de Impresión de Material Informativo</w:t>
            </w:r>
          </w:p>
        </w:tc>
        <w:tc>
          <w:tcPr>
            <w:tcW w:w="2547" w:type="dxa"/>
            <w:vAlign w:val="center"/>
          </w:tcPr>
          <w:p w:rsidR="008559A0" w:rsidRPr="008559A0" w:rsidRDefault="008559A0" w:rsidP="008559A0">
            <w:pPr>
              <w:numPr>
                <w:ilvl w:val="0"/>
                <w:numId w:val="21"/>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marzo a agosto</w:t>
            </w:r>
          </w:p>
          <w:p w:rsidR="008559A0" w:rsidRPr="008559A0" w:rsidRDefault="008559A0" w:rsidP="008559A0">
            <w:pPr>
              <w:numPr>
                <w:ilvl w:val="0"/>
                <w:numId w:val="21"/>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Disminuir el Monto Programado de $1,400.00 a $1,150.00</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$1,150.00</w:t>
            </w:r>
          </w:p>
        </w:tc>
        <w:tc>
          <w:tcPr>
            <w:tcW w:w="1857" w:type="dxa"/>
            <w:vAlign w:val="center"/>
          </w:tcPr>
          <w:p w:rsidR="008559A0" w:rsidRPr="008559A0" w:rsidRDefault="008559A0" w:rsidP="008559A0">
            <w:pPr>
              <w:contextualSpacing/>
              <w:jc w:val="both"/>
              <w:textAlignment w:val="baseline"/>
              <w:rPr>
                <w:rFonts w:ascii="Museo Sans 300" w:hAnsi="Museo Sans 300"/>
                <w:sz w:val="16"/>
                <w:szCs w:val="16"/>
              </w:rPr>
            </w:pPr>
            <w:r w:rsidRPr="008559A0">
              <w:rPr>
                <w:rFonts w:ascii="Museo Sans 300" w:hAnsi="Museo Sans 300"/>
                <w:sz w:val="16"/>
                <w:szCs w:val="16"/>
              </w:rPr>
              <w:t>Comparación de Precios</w:t>
            </w:r>
          </w:p>
        </w:tc>
        <w:tc>
          <w:tcPr>
            <w:tcW w:w="119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Segoe UI"/>
          <w:b/>
          <w:sz w:val="24"/>
          <w:szCs w:val="24"/>
          <w:lang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Unidad Informática</w:t>
      </w:r>
    </w:p>
    <w:tbl>
      <w:tblPr>
        <w:tblStyle w:val="Tablaconcuadrcula"/>
        <w:tblW w:w="9247" w:type="dxa"/>
        <w:tblInd w:w="137" w:type="dxa"/>
        <w:tblLayout w:type="fixed"/>
        <w:tblLook w:val="04A0" w:firstRow="1" w:lastRow="0" w:firstColumn="1" w:lastColumn="0" w:noHBand="0" w:noVBand="1"/>
      </w:tblPr>
      <w:tblGrid>
        <w:gridCol w:w="528"/>
        <w:gridCol w:w="1850"/>
        <w:gridCol w:w="3038"/>
        <w:gridCol w:w="1189"/>
        <w:gridCol w:w="1452"/>
        <w:gridCol w:w="1190"/>
      </w:tblGrid>
      <w:tr w:rsidR="008559A0" w:rsidRPr="008559A0" w:rsidTr="000122C9">
        <w:trPr>
          <w:trHeight w:val="216"/>
          <w:tblHeader/>
        </w:trPr>
        <w:tc>
          <w:tcPr>
            <w:tcW w:w="528" w:type="dxa"/>
            <w:vAlign w:val="center"/>
          </w:tcPr>
          <w:p w:rsidR="008559A0" w:rsidRPr="008559A0" w:rsidRDefault="008559A0" w:rsidP="008559A0">
            <w:pPr>
              <w:jc w:val="center"/>
              <w:rPr>
                <w:b/>
                <w:bCs/>
                <w:sz w:val="20"/>
                <w:szCs w:val="20"/>
              </w:rPr>
            </w:pPr>
            <w:r w:rsidRPr="008559A0">
              <w:rPr>
                <w:rFonts w:ascii="Museo Sans 300" w:eastAsia="Times New Roman" w:hAnsi="Museo Sans 300" w:cs="Segoe UI"/>
                <w:b/>
                <w:sz w:val="16"/>
                <w:szCs w:val="16"/>
                <w:lang w:eastAsia="es-SV"/>
              </w:rPr>
              <w:t>No.</w:t>
            </w:r>
          </w:p>
        </w:tc>
        <w:tc>
          <w:tcPr>
            <w:tcW w:w="1850" w:type="dxa"/>
            <w:vAlign w:val="center"/>
          </w:tcPr>
          <w:p w:rsidR="008559A0" w:rsidRPr="008559A0" w:rsidRDefault="008559A0" w:rsidP="008559A0">
            <w:pPr>
              <w:rPr>
                <w:b/>
                <w:bCs/>
                <w:sz w:val="20"/>
                <w:szCs w:val="20"/>
              </w:rPr>
            </w:pPr>
            <w:r w:rsidRPr="008559A0">
              <w:rPr>
                <w:rFonts w:ascii="Museo Sans 300" w:eastAsia="Times New Roman" w:hAnsi="Museo Sans 300" w:cs="Segoe UI"/>
                <w:b/>
                <w:sz w:val="16"/>
                <w:szCs w:val="16"/>
                <w:lang w:eastAsia="es-SV"/>
              </w:rPr>
              <w:t>Proceso</w:t>
            </w:r>
          </w:p>
        </w:tc>
        <w:tc>
          <w:tcPr>
            <w:tcW w:w="3038" w:type="dxa"/>
            <w:vAlign w:val="center"/>
          </w:tcPr>
          <w:p w:rsidR="008559A0" w:rsidRPr="008559A0" w:rsidRDefault="008559A0" w:rsidP="008559A0">
            <w:pPr>
              <w:jc w:val="center"/>
              <w:rPr>
                <w:b/>
                <w:bCs/>
                <w:sz w:val="20"/>
                <w:szCs w:val="20"/>
              </w:rPr>
            </w:pPr>
            <w:r w:rsidRPr="008559A0">
              <w:rPr>
                <w:rFonts w:ascii="Museo Sans 300" w:eastAsia="Times New Roman" w:hAnsi="Museo Sans 300" w:cs="Segoe UI"/>
                <w:b/>
                <w:sz w:val="16"/>
                <w:szCs w:val="16"/>
                <w:lang w:eastAsia="es-SV"/>
              </w:rPr>
              <w:t>Actualización a Realizar en PAC</w:t>
            </w:r>
          </w:p>
        </w:tc>
        <w:tc>
          <w:tcPr>
            <w:tcW w:w="1189" w:type="dxa"/>
            <w:vAlign w:val="center"/>
          </w:tcPr>
          <w:p w:rsidR="008559A0" w:rsidRPr="008559A0" w:rsidRDefault="008559A0" w:rsidP="008559A0">
            <w:pPr>
              <w:jc w:val="center"/>
              <w:rPr>
                <w:b/>
                <w:bCs/>
                <w:sz w:val="20"/>
                <w:szCs w:val="20"/>
              </w:rPr>
            </w:pPr>
            <w:r w:rsidRPr="008559A0">
              <w:rPr>
                <w:rFonts w:ascii="Museo Sans 300" w:eastAsia="Times New Roman" w:hAnsi="Museo Sans 300" w:cs="Segoe UI"/>
                <w:b/>
                <w:sz w:val="16"/>
                <w:szCs w:val="16"/>
                <w:lang w:eastAsia="es-SV"/>
              </w:rPr>
              <w:t>Monto Programado</w:t>
            </w:r>
          </w:p>
        </w:tc>
        <w:tc>
          <w:tcPr>
            <w:tcW w:w="1452" w:type="dxa"/>
            <w:vAlign w:val="center"/>
          </w:tcPr>
          <w:p w:rsidR="008559A0" w:rsidRPr="008559A0" w:rsidRDefault="008559A0" w:rsidP="008559A0">
            <w:pPr>
              <w:jc w:val="center"/>
              <w:rPr>
                <w:b/>
                <w:bCs/>
                <w:sz w:val="20"/>
                <w:szCs w:val="20"/>
              </w:rPr>
            </w:pPr>
            <w:r w:rsidRPr="008559A0">
              <w:rPr>
                <w:rFonts w:ascii="Museo Sans 300" w:eastAsia="Times New Roman" w:hAnsi="Museo Sans 300" w:cs="Segoe UI"/>
                <w:b/>
                <w:sz w:val="16"/>
                <w:szCs w:val="16"/>
                <w:lang w:eastAsia="es-SV"/>
              </w:rPr>
              <w:t>Modalidad</w:t>
            </w:r>
          </w:p>
        </w:tc>
        <w:tc>
          <w:tcPr>
            <w:tcW w:w="1190" w:type="dxa"/>
            <w:vAlign w:val="center"/>
          </w:tcPr>
          <w:p w:rsidR="008559A0" w:rsidRPr="008559A0" w:rsidRDefault="008559A0" w:rsidP="008559A0">
            <w:pPr>
              <w:jc w:val="center"/>
              <w:rPr>
                <w:b/>
                <w:bCs/>
                <w:sz w:val="20"/>
                <w:szCs w:val="20"/>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443"/>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Servicio de Mantenimiento Preventivo para Plotter</w:t>
            </w:r>
          </w:p>
        </w:tc>
        <w:tc>
          <w:tcPr>
            <w:tcW w:w="3038" w:type="dxa"/>
            <w:vAlign w:val="center"/>
          </w:tcPr>
          <w:p w:rsidR="008559A0" w:rsidRPr="008559A0" w:rsidRDefault="008559A0" w:rsidP="008559A0">
            <w:pPr>
              <w:numPr>
                <w:ilvl w:val="0"/>
                <w:numId w:val="16"/>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enero a agosto.</w:t>
            </w:r>
          </w:p>
          <w:p w:rsidR="008559A0" w:rsidRPr="008559A0" w:rsidRDefault="008559A0" w:rsidP="008559A0">
            <w:pPr>
              <w:numPr>
                <w:ilvl w:val="0"/>
                <w:numId w:val="16"/>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$1,000.00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459"/>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Compra de Tóner para Hp LaserJet P4015dn</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3</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Compra de Tóner para Hp LaserJet Enterprise M507</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1364"/>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lastRenderedPageBreak/>
              <w:t>4</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Compra de Tóner para Hp LaserJet Enterprise M607</w:t>
            </w:r>
          </w:p>
        </w:tc>
        <w:tc>
          <w:tcPr>
            <w:tcW w:w="3038" w:type="dxa"/>
            <w:vAlign w:val="center"/>
          </w:tcPr>
          <w:p w:rsidR="008559A0" w:rsidRPr="008559A0" w:rsidRDefault="008559A0" w:rsidP="008559A0">
            <w:pPr>
              <w:numPr>
                <w:ilvl w:val="0"/>
                <w:numId w:val="11"/>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p w:rsidR="008559A0" w:rsidRPr="008559A0" w:rsidRDefault="008559A0" w:rsidP="008559A0">
            <w:pPr>
              <w:numPr>
                <w:ilvl w:val="0"/>
                <w:numId w:val="11"/>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1"/>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$400.00 a $1,609.96</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$1,609.96</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304"/>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5</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Compra de Tóner para Impresor HP LaserJet Pro M404dw</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1364"/>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6</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Compra de Tóner para Impresor HP LaserJet Pro M479fdw</w:t>
            </w:r>
          </w:p>
        </w:tc>
        <w:tc>
          <w:tcPr>
            <w:tcW w:w="3038" w:type="dxa"/>
            <w:vAlign w:val="center"/>
          </w:tcPr>
          <w:p w:rsidR="008559A0" w:rsidRPr="008559A0" w:rsidRDefault="008559A0" w:rsidP="008559A0">
            <w:pPr>
              <w:numPr>
                <w:ilvl w:val="0"/>
                <w:numId w:val="14"/>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p w:rsidR="008559A0" w:rsidRPr="008559A0" w:rsidRDefault="008559A0" w:rsidP="008559A0">
            <w:pPr>
              <w:numPr>
                <w:ilvl w:val="0"/>
                <w:numId w:val="14"/>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4"/>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$2,950.00 a $5,838.03</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$5,838.03</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7</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Servicio de Sala Virtual para Videoconferencia Plataforma Zoom</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351"/>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8</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Adquisición de Licencias de Windows</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370"/>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9</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Compra de Escáner de Alto Rendimiento</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1377"/>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10</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 xml:space="preserve">Adquisición de Repuestos para Impresor HP Office Jet Pro 8600-8610 </w:t>
            </w:r>
          </w:p>
        </w:tc>
        <w:tc>
          <w:tcPr>
            <w:tcW w:w="3038" w:type="dxa"/>
            <w:vAlign w:val="center"/>
          </w:tcPr>
          <w:p w:rsidR="008559A0" w:rsidRPr="008559A0" w:rsidRDefault="008559A0" w:rsidP="008559A0">
            <w:pPr>
              <w:numPr>
                <w:ilvl w:val="0"/>
                <w:numId w:val="10"/>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junio a agosto.</w:t>
            </w:r>
          </w:p>
          <w:p w:rsidR="008559A0" w:rsidRPr="008559A0" w:rsidRDefault="008559A0" w:rsidP="008559A0">
            <w:pPr>
              <w:numPr>
                <w:ilvl w:val="0"/>
                <w:numId w:val="10"/>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 xml:space="preserve">Cambio en la modalidad de compras de Comparación de Precios a Subasta Inversa, para obtener precios de mercado más competitivos. </w:t>
            </w:r>
          </w:p>
          <w:p w:rsidR="008559A0" w:rsidRPr="008559A0" w:rsidRDefault="008559A0" w:rsidP="008559A0">
            <w:pPr>
              <w:numPr>
                <w:ilvl w:val="0"/>
                <w:numId w:val="10"/>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Disminuir el Monto Programado de $2,650.00 a $860.00</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$860.00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1364"/>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11</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 xml:space="preserve">Compra de Cartuchos para Tinta Plotter HP T1600-T1700-T2600 </w:t>
            </w:r>
          </w:p>
        </w:tc>
        <w:tc>
          <w:tcPr>
            <w:tcW w:w="3038" w:type="dxa"/>
            <w:vAlign w:val="center"/>
          </w:tcPr>
          <w:p w:rsidR="008559A0" w:rsidRPr="008559A0" w:rsidRDefault="008559A0" w:rsidP="008559A0">
            <w:pPr>
              <w:numPr>
                <w:ilvl w:val="0"/>
                <w:numId w:val="15"/>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junio a agosto.</w:t>
            </w:r>
          </w:p>
          <w:p w:rsidR="008559A0" w:rsidRPr="008559A0" w:rsidRDefault="008559A0" w:rsidP="008559A0">
            <w:pPr>
              <w:numPr>
                <w:ilvl w:val="0"/>
                <w:numId w:val="15"/>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5"/>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Disminuir el Monto Programado de $3,330.00 a $1,022.81</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$1,022.81</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12</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 xml:space="preserve">Compra de Tóner para HP LaserJet Enterprise M604n </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1029"/>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13</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 xml:space="preserve">Compra de Tóner para Hp LaserJet Enterprise M507 </w:t>
            </w:r>
          </w:p>
        </w:tc>
        <w:tc>
          <w:tcPr>
            <w:tcW w:w="3038" w:type="dxa"/>
            <w:vAlign w:val="center"/>
          </w:tcPr>
          <w:p w:rsidR="008559A0" w:rsidRPr="008559A0" w:rsidRDefault="008559A0" w:rsidP="008559A0">
            <w:pPr>
              <w:numPr>
                <w:ilvl w:val="0"/>
                <w:numId w:val="12"/>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julio a agosto.</w:t>
            </w:r>
          </w:p>
          <w:p w:rsidR="008559A0" w:rsidRPr="008559A0" w:rsidRDefault="008559A0" w:rsidP="008559A0">
            <w:pPr>
              <w:numPr>
                <w:ilvl w:val="0"/>
                <w:numId w:val="12"/>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2"/>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Disminuir el Monto Programado de $1,100.00 a $977.35</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$977.35</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1364"/>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lastRenderedPageBreak/>
              <w:t>14</w:t>
            </w:r>
          </w:p>
        </w:tc>
        <w:tc>
          <w:tcPr>
            <w:tcW w:w="1850" w:type="dxa"/>
            <w:vAlign w:val="center"/>
          </w:tcPr>
          <w:p w:rsidR="008559A0" w:rsidRPr="008559A0" w:rsidRDefault="008559A0" w:rsidP="008559A0">
            <w:pPr>
              <w:rPr>
                <w:rFonts w:ascii="Museo Sans 300" w:hAnsi="Museo Sans 300"/>
                <w:sz w:val="16"/>
                <w:szCs w:val="16"/>
              </w:rPr>
            </w:pPr>
            <w:r w:rsidRPr="008559A0">
              <w:rPr>
                <w:rFonts w:ascii="Museo Sans 300" w:hAnsi="Museo Sans 300" w:cs="Calibri"/>
                <w:color w:val="000000"/>
                <w:sz w:val="16"/>
                <w:szCs w:val="16"/>
              </w:rPr>
              <w:t xml:space="preserve">Compra de Tóner para Impresor HP LaserJet Pro M404dw </w:t>
            </w:r>
          </w:p>
        </w:tc>
        <w:tc>
          <w:tcPr>
            <w:tcW w:w="3038" w:type="dxa"/>
            <w:vAlign w:val="center"/>
          </w:tcPr>
          <w:p w:rsidR="008559A0" w:rsidRPr="008559A0" w:rsidRDefault="008559A0" w:rsidP="008559A0">
            <w:pPr>
              <w:numPr>
                <w:ilvl w:val="0"/>
                <w:numId w:val="13"/>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julio a agosto.</w:t>
            </w:r>
          </w:p>
          <w:p w:rsidR="008559A0" w:rsidRPr="008559A0" w:rsidRDefault="008559A0" w:rsidP="008559A0">
            <w:pPr>
              <w:numPr>
                <w:ilvl w:val="0"/>
                <w:numId w:val="13"/>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3"/>
              </w:numPr>
              <w:ind w:left="171"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$2,350.00 a $3,156.18</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$3,156.18</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1029"/>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15</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Licenciamiento de Antivirus Institucional 2025</w:t>
            </w:r>
          </w:p>
        </w:tc>
        <w:tc>
          <w:tcPr>
            <w:tcW w:w="3038" w:type="dxa"/>
            <w:vAlign w:val="center"/>
          </w:tcPr>
          <w:p w:rsidR="008559A0" w:rsidRPr="008559A0" w:rsidRDefault="008559A0" w:rsidP="008559A0">
            <w:pPr>
              <w:numPr>
                <w:ilvl w:val="0"/>
                <w:numId w:val="18"/>
              </w:numPr>
              <w:ind w:left="185"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8"/>
              </w:numPr>
              <w:ind w:left="185" w:hanging="28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$7,800.00 a $9,000.00</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$9,000.00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153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16</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Accesorios para Carnet Institucionales</w:t>
            </w:r>
          </w:p>
        </w:tc>
        <w:tc>
          <w:tcPr>
            <w:tcW w:w="3038" w:type="dxa"/>
            <w:vAlign w:val="center"/>
          </w:tcPr>
          <w:p w:rsidR="008559A0" w:rsidRPr="008559A0" w:rsidRDefault="008559A0" w:rsidP="008559A0">
            <w:pPr>
              <w:numPr>
                <w:ilvl w:val="0"/>
                <w:numId w:val="17"/>
              </w:numPr>
              <w:ind w:left="173"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noviembre a agosto.</w:t>
            </w:r>
          </w:p>
          <w:p w:rsidR="008559A0" w:rsidRPr="008559A0" w:rsidRDefault="008559A0" w:rsidP="008559A0">
            <w:pPr>
              <w:numPr>
                <w:ilvl w:val="0"/>
                <w:numId w:val="17"/>
              </w:numPr>
              <w:ind w:left="173"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Cambio en la modalidad de compras de Comparación de Precios a Subasta Inversa, para obtener precios de mercado más competitivos</w:t>
            </w:r>
          </w:p>
          <w:p w:rsidR="008559A0" w:rsidRPr="008559A0" w:rsidRDefault="008559A0" w:rsidP="008559A0">
            <w:pPr>
              <w:numPr>
                <w:ilvl w:val="0"/>
                <w:numId w:val="17"/>
              </w:numPr>
              <w:ind w:left="173"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$1,500.00 a $2,600.00, para consolidar 3 procesos de compra en uno solo.</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$2,600.00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17</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Tarjetas RFID para Impresión de Carnet Institucional</w:t>
            </w:r>
          </w:p>
        </w:tc>
        <w:tc>
          <w:tcPr>
            <w:tcW w:w="6869" w:type="dxa"/>
            <w:gridSpan w:val="4"/>
            <w:vAlign w:val="center"/>
          </w:tcPr>
          <w:p w:rsidR="008559A0" w:rsidRPr="008559A0" w:rsidRDefault="008559A0" w:rsidP="008559A0">
            <w:pPr>
              <w:jc w:val="both"/>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 xml:space="preserve">Eliminar de la PAC, para consolidarlo en el proceso de </w:t>
            </w:r>
            <w:r w:rsidRPr="008559A0">
              <w:rPr>
                <w:rFonts w:ascii="Museo Sans 300" w:hAnsi="Museo Sans 300" w:cs="Calibri"/>
                <w:sz w:val="16"/>
                <w:szCs w:val="16"/>
              </w:rPr>
              <w:t>Accesorios para Carnet Institucionales</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18</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Cinta Térmica para Impresión de Carnet Institucional</w:t>
            </w:r>
          </w:p>
        </w:tc>
        <w:tc>
          <w:tcPr>
            <w:tcW w:w="6869" w:type="dxa"/>
            <w:gridSpan w:val="4"/>
            <w:vAlign w:val="center"/>
          </w:tcPr>
          <w:p w:rsidR="008559A0" w:rsidRPr="008559A0" w:rsidRDefault="008559A0" w:rsidP="008559A0">
            <w:pPr>
              <w:jc w:val="both"/>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 xml:space="preserve">Eliminar de la PAC, para consolidarlo en el proceso de </w:t>
            </w:r>
            <w:r w:rsidRPr="008559A0">
              <w:rPr>
                <w:rFonts w:ascii="Museo Sans 300" w:hAnsi="Museo Sans 300" w:cs="Calibri"/>
                <w:sz w:val="16"/>
                <w:szCs w:val="16"/>
              </w:rPr>
              <w:t>Accesorios para Carnet Institucionales</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19</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 xml:space="preserve">Compra de Tóner para Hp LaserJet Enterprise M604n </w:t>
            </w:r>
          </w:p>
        </w:tc>
        <w:tc>
          <w:tcPr>
            <w:tcW w:w="6869" w:type="dxa"/>
            <w:gridSpan w:val="4"/>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Eliminar de la PAC, por existencias en inventario.</w:t>
            </w:r>
          </w:p>
        </w:tc>
      </w:tr>
      <w:tr w:rsidR="008559A0" w:rsidRPr="008559A0" w:rsidTr="000122C9">
        <w:trPr>
          <w:trHeight w:val="333"/>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20</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Unidad de Estado Solido</w:t>
            </w:r>
          </w:p>
        </w:tc>
        <w:tc>
          <w:tcPr>
            <w:tcW w:w="3038" w:type="dxa"/>
            <w:vAlign w:val="center"/>
          </w:tcPr>
          <w:p w:rsidR="008559A0" w:rsidRPr="008559A0" w:rsidRDefault="008559A0" w:rsidP="008559A0">
            <w:pPr>
              <w:jc w:val="both"/>
              <w:rPr>
                <w:rFonts w:ascii="Museo Sans 300" w:hAnsi="Museo Sans 300"/>
                <w:sz w:val="16"/>
                <w:szCs w:val="16"/>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$1,920.00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21</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Adquisición de Impresores de Inyección de Tinta</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$6,590.00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22</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Adquisición de Licencias de Software DJI TERRA PRO</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$5,280.00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23</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Adquisición de Repuestos para Plotter T1700</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$1,400.00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347"/>
        </w:trPr>
        <w:tc>
          <w:tcPr>
            <w:tcW w:w="528" w:type="dxa"/>
            <w:vAlign w:val="center"/>
          </w:tcPr>
          <w:p w:rsidR="008559A0" w:rsidRPr="008559A0" w:rsidRDefault="008559A0" w:rsidP="000122C9">
            <w:pPr>
              <w:rPr>
                <w:rFonts w:ascii="Museo Sans 300" w:hAnsi="Museo Sans 300"/>
                <w:sz w:val="16"/>
                <w:szCs w:val="16"/>
              </w:rPr>
            </w:pPr>
          </w:p>
          <w:p w:rsidR="008559A0" w:rsidRPr="008559A0" w:rsidRDefault="008559A0" w:rsidP="008559A0">
            <w:pPr>
              <w:rPr>
                <w:rFonts w:ascii="Museo Sans 300" w:hAnsi="Museo Sans 300"/>
                <w:sz w:val="16"/>
                <w:szCs w:val="16"/>
              </w:rPr>
            </w:pPr>
            <w:r w:rsidRPr="008559A0">
              <w:rPr>
                <w:rFonts w:ascii="Museo Sans 300" w:hAnsi="Museo Sans 300"/>
                <w:sz w:val="16"/>
                <w:szCs w:val="16"/>
              </w:rPr>
              <w:t>24</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Memoria RAM para Servidores</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$1,000.00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25</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 xml:space="preserve">Compra de Tóner para Impresor Epson </w:t>
            </w:r>
            <w:proofErr w:type="spellStart"/>
            <w:r w:rsidRPr="008559A0">
              <w:rPr>
                <w:rFonts w:ascii="Museo Sans 300" w:hAnsi="Museo Sans 300" w:cs="Calibri"/>
                <w:color w:val="000000"/>
                <w:sz w:val="16"/>
                <w:szCs w:val="16"/>
              </w:rPr>
              <w:t>Work</w:t>
            </w:r>
            <w:proofErr w:type="spellEnd"/>
            <w:r w:rsidRPr="008559A0">
              <w:rPr>
                <w:rFonts w:ascii="Museo Sans 300" w:hAnsi="Museo Sans 300" w:cs="Calibri"/>
                <w:color w:val="000000"/>
                <w:sz w:val="16"/>
                <w:szCs w:val="16"/>
              </w:rPr>
              <w:t xml:space="preserve"> </w:t>
            </w:r>
            <w:proofErr w:type="spellStart"/>
            <w:r w:rsidRPr="008559A0">
              <w:rPr>
                <w:rFonts w:ascii="Museo Sans 300" w:hAnsi="Museo Sans 300" w:cs="Calibri"/>
                <w:color w:val="000000"/>
                <w:sz w:val="16"/>
                <w:szCs w:val="16"/>
              </w:rPr>
              <w:t>Force</w:t>
            </w:r>
            <w:proofErr w:type="spellEnd"/>
            <w:r w:rsidRPr="008559A0">
              <w:rPr>
                <w:rFonts w:ascii="Museo Sans 300" w:hAnsi="Museo Sans 300" w:cs="Calibri"/>
                <w:color w:val="000000"/>
                <w:sz w:val="16"/>
                <w:szCs w:val="16"/>
              </w:rPr>
              <w:t xml:space="preserve"> Pro WF-C5790</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$1,538.39</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26</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Tóner para Impresor HP LaserJet Enterprise M555</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$2,880.24</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27</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Tóner para Impresor HP LaserJet Enterprise M610</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$1,255.38</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lastRenderedPageBreak/>
              <w:t>28</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Tóner para Impresor HP LaserJet M203</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$890.67</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333"/>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29</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Baterías para UPS</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$1,200.00</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Agosto</w:t>
            </w:r>
          </w:p>
        </w:tc>
      </w:tr>
      <w:tr w:rsidR="008559A0" w:rsidRPr="008559A0" w:rsidTr="000122C9">
        <w:trPr>
          <w:trHeight w:val="508"/>
        </w:trPr>
        <w:tc>
          <w:tcPr>
            <w:tcW w:w="528"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30</w:t>
            </w:r>
          </w:p>
        </w:tc>
        <w:tc>
          <w:tcPr>
            <w:tcW w:w="1850" w:type="dxa"/>
            <w:vAlign w:val="center"/>
          </w:tcPr>
          <w:p w:rsidR="008559A0" w:rsidRPr="008559A0" w:rsidRDefault="008559A0" w:rsidP="008559A0">
            <w:pPr>
              <w:rPr>
                <w:rFonts w:ascii="Museo Sans 300" w:hAnsi="Museo Sans 300" w:cs="Calibri"/>
                <w:color w:val="000000"/>
                <w:sz w:val="16"/>
                <w:szCs w:val="16"/>
              </w:rPr>
            </w:pPr>
            <w:r w:rsidRPr="008559A0">
              <w:rPr>
                <w:rFonts w:ascii="Museo Sans 300" w:hAnsi="Museo Sans 300" w:cs="Calibri"/>
                <w:color w:val="000000"/>
                <w:sz w:val="16"/>
                <w:szCs w:val="16"/>
              </w:rPr>
              <w:t>Compra de Tóner para Impresor de Inyección de Tinta</w:t>
            </w:r>
          </w:p>
        </w:tc>
        <w:tc>
          <w:tcPr>
            <w:tcW w:w="3038" w:type="dxa"/>
            <w:vAlign w:val="center"/>
          </w:tcPr>
          <w:p w:rsidR="008559A0" w:rsidRPr="008559A0" w:rsidRDefault="008559A0" w:rsidP="008559A0">
            <w:pPr>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Nuevo proceso de compra a incorporar a la PAC</w:t>
            </w:r>
          </w:p>
        </w:tc>
        <w:tc>
          <w:tcPr>
            <w:tcW w:w="1189"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$1,432.75</w:t>
            </w:r>
          </w:p>
        </w:tc>
        <w:tc>
          <w:tcPr>
            <w:tcW w:w="1452"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Subasta Inversa</w:t>
            </w:r>
          </w:p>
        </w:tc>
        <w:tc>
          <w:tcPr>
            <w:tcW w:w="1190" w:type="dxa"/>
            <w:vAlign w:val="center"/>
          </w:tcPr>
          <w:p w:rsidR="008559A0" w:rsidRPr="008559A0" w:rsidRDefault="008559A0" w:rsidP="008559A0">
            <w:pPr>
              <w:jc w:val="center"/>
              <w:rPr>
                <w:rFonts w:ascii="Museo Sans 300" w:hAnsi="Museo Sans 300"/>
                <w:sz w:val="16"/>
                <w:szCs w:val="16"/>
              </w:rPr>
            </w:pPr>
            <w:r w:rsidRPr="008559A0">
              <w:rPr>
                <w:rFonts w:ascii="Museo Sans 300" w:hAnsi="Museo Sans 300"/>
                <w:sz w:val="16"/>
                <w:szCs w:val="16"/>
              </w:rPr>
              <w:t>Septiembre</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Unidad Ambiental</w:t>
      </w:r>
    </w:p>
    <w:tbl>
      <w:tblPr>
        <w:tblStyle w:val="Tablaconcuadrcula"/>
        <w:tblW w:w="9168" w:type="dxa"/>
        <w:tblInd w:w="137" w:type="dxa"/>
        <w:tblLayout w:type="fixed"/>
        <w:tblLook w:val="04A0" w:firstRow="1" w:lastRow="0" w:firstColumn="1" w:lastColumn="0" w:noHBand="0" w:noVBand="1"/>
      </w:tblPr>
      <w:tblGrid>
        <w:gridCol w:w="508"/>
        <w:gridCol w:w="1812"/>
        <w:gridCol w:w="2544"/>
        <w:gridCol w:w="1214"/>
        <w:gridCol w:w="1892"/>
        <w:gridCol w:w="1198"/>
      </w:tblGrid>
      <w:tr w:rsidR="008559A0" w:rsidRPr="008559A0" w:rsidTr="000122C9">
        <w:trPr>
          <w:trHeight w:val="397"/>
          <w:tblHeader/>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81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544"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214"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89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499"/>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81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Equipo Topográfico</w:t>
            </w:r>
          </w:p>
        </w:tc>
        <w:tc>
          <w:tcPr>
            <w:tcW w:w="2544"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214"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$394.50</w:t>
            </w:r>
          </w:p>
        </w:tc>
        <w:tc>
          <w:tcPr>
            <w:tcW w:w="189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Baja Cuantía</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230"/>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w:t>
            </w:r>
          </w:p>
        </w:tc>
        <w:tc>
          <w:tcPr>
            <w:tcW w:w="181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Rótulos con Estructura</w:t>
            </w:r>
          </w:p>
        </w:tc>
        <w:tc>
          <w:tcPr>
            <w:tcW w:w="2544"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Aumento de Monto Programado de $620.00 a $1,295.50.</w:t>
            </w:r>
          </w:p>
        </w:tc>
        <w:tc>
          <w:tcPr>
            <w:tcW w:w="1214"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$1,295.50</w:t>
            </w:r>
          </w:p>
        </w:tc>
        <w:tc>
          <w:tcPr>
            <w:tcW w:w="189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19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230"/>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w:t>
            </w:r>
          </w:p>
        </w:tc>
        <w:tc>
          <w:tcPr>
            <w:tcW w:w="181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Rótulos con Estructura</w:t>
            </w:r>
          </w:p>
        </w:tc>
        <w:tc>
          <w:tcPr>
            <w:tcW w:w="6848"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Eliminar de la PAC, para direccionar su presupuesto a:</w:t>
            </w:r>
          </w:p>
          <w:p w:rsidR="008559A0" w:rsidRPr="008559A0" w:rsidRDefault="008559A0" w:rsidP="008559A0">
            <w:pPr>
              <w:numPr>
                <w:ilvl w:val="0"/>
                <w:numId w:val="9"/>
              </w:numPr>
              <w:ind w:left="37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equipo topográfico de necesidad urgente para no detener las actividades propias de la Unidad por un monto $394.50</w:t>
            </w:r>
          </w:p>
          <w:p w:rsidR="008559A0" w:rsidRPr="008559A0" w:rsidRDefault="008559A0" w:rsidP="008559A0">
            <w:pPr>
              <w:numPr>
                <w:ilvl w:val="0"/>
                <w:numId w:val="9"/>
              </w:numPr>
              <w:ind w:left="374"/>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Reforzar la Compra de Rótulos con Estructura del mes de Septiembre aumentando $640.50, considerando que la primera compra de rótulo de menor dimensión tuvo un precio de $1,125.00</w:t>
            </w:r>
          </w:p>
        </w:tc>
      </w:tr>
      <w:tr w:rsidR="008559A0" w:rsidRPr="008559A0" w:rsidTr="000122C9">
        <w:trPr>
          <w:trHeight w:val="472"/>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w:t>
            </w:r>
          </w:p>
        </w:tc>
        <w:tc>
          <w:tcPr>
            <w:tcW w:w="181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Refrigerios</w:t>
            </w:r>
          </w:p>
        </w:tc>
        <w:tc>
          <w:tcPr>
            <w:tcW w:w="6848"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Eliminar de la PAC, para reforzar los otros procesos de compra informados.</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Segoe UI"/>
          <w:b/>
          <w:sz w:val="24"/>
          <w:szCs w:val="24"/>
          <w:lang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Segoe UI"/>
          <w:b/>
          <w:sz w:val="24"/>
          <w:szCs w:val="24"/>
          <w:lang w:eastAsia="es-SV"/>
        </w:rPr>
      </w:pPr>
      <w:r w:rsidRPr="008559A0">
        <w:rPr>
          <w:rFonts w:ascii="Museo Sans 300" w:eastAsia="Times New Roman" w:hAnsi="Museo Sans 300" w:cs="Segoe UI"/>
          <w:b/>
          <w:sz w:val="24"/>
          <w:szCs w:val="24"/>
          <w:lang w:eastAsia="es-SV"/>
        </w:rPr>
        <w:t>Gerencia de Desarrollo Rural</w:t>
      </w:r>
    </w:p>
    <w:tbl>
      <w:tblPr>
        <w:tblStyle w:val="Tablaconcuadrcula"/>
        <w:tblW w:w="9212" w:type="dxa"/>
        <w:tblInd w:w="137" w:type="dxa"/>
        <w:tblLayout w:type="fixed"/>
        <w:tblLook w:val="04A0" w:firstRow="1" w:lastRow="0" w:firstColumn="1" w:lastColumn="0" w:noHBand="0" w:noVBand="1"/>
      </w:tblPr>
      <w:tblGrid>
        <w:gridCol w:w="511"/>
        <w:gridCol w:w="1821"/>
        <w:gridCol w:w="2557"/>
        <w:gridCol w:w="1221"/>
        <w:gridCol w:w="1901"/>
        <w:gridCol w:w="1201"/>
      </w:tblGrid>
      <w:tr w:rsidR="008559A0" w:rsidRPr="008559A0" w:rsidTr="000122C9">
        <w:trPr>
          <w:trHeight w:val="488"/>
          <w:tblHeader/>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No.</w:t>
            </w:r>
          </w:p>
        </w:tc>
        <w:tc>
          <w:tcPr>
            <w:tcW w:w="182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Proceso</w:t>
            </w:r>
          </w:p>
        </w:tc>
        <w:tc>
          <w:tcPr>
            <w:tcW w:w="255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Actualización a Realizar en PAC</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Monto Programado</w:t>
            </w:r>
          </w:p>
        </w:tc>
        <w:tc>
          <w:tcPr>
            <w:tcW w:w="190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Modalidad</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505"/>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w:t>
            </w:r>
          </w:p>
        </w:tc>
        <w:tc>
          <w:tcPr>
            <w:tcW w:w="182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Baterías para Estación Total</w:t>
            </w:r>
          </w:p>
        </w:tc>
        <w:tc>
          <w:tcPr>
            <w:tcW w:w="2557"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enero a agosto</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$912.00</w:t>
            </w:r>
          </w:p>
        </w:tc>
        <w:tc>
          <w:tcPr>
            <w:tcW w:w="190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Comparación de Precios</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996"/>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2</w:t>
            </w:r>
          </w:p>
        </w:tc>
        <w:tc>
          <w:tcPr>
            <w:tcW w:w="182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Accesorios y Herramientas para Cuadrillas Topográficas</w:t>
            </w:r>
          </w:p>
        </w:tc>
        <w:tc>
          <w:tcPr>
            <w:tcW w:w="2557"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febrero a agosto</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$546.00</w:t>
            </w:r>
          </w:p>
        </w:tc>
        <w:tc>
          <w:tcPr>
            <w:tcW w:w="190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751"/>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w:t>
            </w:r>
          </w:p>
        </w:tc>
        <w:tc>
          <w:tcPr>
            <w:tcW w:w="182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Cables de Comunicación para Estación Total</w:t>
            </w:r>
          </w:p>
        </w:tc>
        <w:tc>
          <w:tcPr>
            <w:tcW w:w="2557"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febrero a agosto</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$850.00</w:t>
            </w:r>
          </w:p>
        </w:tc>
        <w:tc>
          <w:tcPr>
            <w:tcW w:w="190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628"/>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4</w:t>
            </w:r>
          </w:p>
        </w:tc>
        <w:tc>
          <w:tcPr>
            <w:tcW w:w="182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Mojones de Concreto</w:t>
            </w:r>
          </w:p>
        </w:tc>
        <w:tc>
          <w:tcPr>
            <w:tcW w:w="2557"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marzo a agosto</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$3,750.00</w:t>
            </w:r>
          </w:p>
        </w:tc>
        <w:tc>
          <w:tcPr>
            <w:tcW w:w="190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733"/>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5</w:t>
            </w:r>
          </w:p>
        </w:tc>
        <w:tc>
          <w:tcPr>
            <w:tcW w:w="182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Compra de Bastones Topográficos de Aluminio</w:t>
            </w:r>
          </w:p>
        </w:tc>
        <w:tc>
          <w:tcPr>
            <w:tcW w:w="2557"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marzo a agosto</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$1,280.00</w:t>
            </w:r>
          </w:p>
        </w:tc>
        <w:tc>
          <w:tcPr>
            <w:tcW w:w="190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Agosto</w:t>
            </w:r>
          </w:p>
        </w:tc>
      </w:tr>
      <w:tr w:rsidR="008559A0" w:rsidRPr="008559A0" w:rsidTr="000122C9">
        <w:trPr>
          <w:trHeight w:val="628"/>
        </w:trPr>
        <w:tc>
          <w:tcPr>
            <w:tcW w:w="51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6</w:t>
            </w:r>
          </w:p>
        </w:tc>
        <w:tc>
          <w:tcPr>
            <w:tcW w:w="182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Mantenimiento de Equipo Topográfico</w:t>
            </w:r>
          </w:p>
        </w:tc>
        <w:tc>
          <w:tcPr>
            <w:tcW w:w="2557" w:type="dxa"/>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septiembre</w:t>
            </w:r>
          </w:p>
        </w:tc>
        <w:tc>
          <w:tcPr>
            <w:tcW w:w="122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$1,925.00</w:t>
            </w:r>
          </w:p>
        </w:tc>
        <w:tc>
          <w:tcPr>
            <w:tcW w:w="1901"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hAnsi="Museo Sans 300"/>
                <w:sz w:val="16"/>
                <w:szCs w:val="16"/>
              </w:rPr>
              <w:t>Comparación de Precios</w:t>
            </w:r>
          </w:p>
        </w:tc>
        <w:tc>
          <w:tcPr>
            <w:tcW w:w="120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Septiembre</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Gerencia Legal</w:t>
      </w:r>
    </w:p>
    <w:tbl>
      <w:tblPr>
        <w:tblStyle w:val="Tablaconcuadrcula"/>
        <w:tblW w:w="9225" w:type="dxa"/>
        <w:tblInd w:w="137" w:type="dxa"/>
        <w:tblLayout w:type="fixed"/>
        <w:tblLook w:val="04A0" w:firstRow="1" w:lastRow="0" w:firstColumn="1" w:lastColumn="0" w:noHBand="0" w:noVBand="1"/>
      </w:tblPr>
      <w:tblGrid>
        <w:gridCol w:w="523"/>
        <w:gridCol w:w="1749"/>
        <w:gridCol w:w="2674"/>
        <w:gridCol w:w="1203"/>
        <w:gridCol w:w="2005"/>
        <w:gridCol w:w="1071"/>
      </w:tblGrid>
      <w:tr w:rsidR="008559A0" w:rsidRPr="008559A0" w:rsidTr="000122C9">
        <w:trPr>
          <w:trHeight w:val="376"/>
          <w:tblHeader/>
        </w:trPr>
        <w:tc>
          <w:tcPr>
            <w:tcW w:w="52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No.</w:t>
            </w:r>
          </w:p>
        </w:tc>
        <w:tc>
          <w:tcPr>
            <w:tcW w:w="174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Proceso</w:t>
            </w:r>
          </w:p>
        </w:tc>
        <w:tc>
          <w:tcPr>
            <w:tcW w:w="2674"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Actualización a Realizar en PAC</w:t>
            </w:r>
          </w:p>
        </w:tc>
        <w:tc>
          <w:tcPr>
            <w:tcW w:w="120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Monto Programado</w:t>
            </w:r>
          </w:p>
        </w:tc>
        <w:tc>
          <w:tcPr>
            <w:tcW w:w="200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Modalidad</w:t>
            </w:r>
          </w:p>
        </w:tc>
        <w:tc>
          <w:tcPr>
            <w:tcW w:w="106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6"/>
                <w:lang w:eastAsia="es-SV"/>
              </w:rPr>
            </w:pPr>
            <w:r w:rsidRPr="008559A0">
              <w:rPr>
                <w:rFonts w:ascii="Museo Sans 300" w:eastAsia="Times New Roman" w:hAnsi="Museo Sans 300" w:cs="Segoe UI"/>
                <w:b/>
                <w:sz w:val="16"/>
                <w:szCs w:val="16"/>
                <w:lang w:eastAsia="es-SV"/>
              </w:rPr>
              <w:t>Mes a Programar</w:t>
            </w:r>
          </w:p>
        </w:tc>
      </w:tr>
      <w:tr w:rsidR="008559A0" w:rsidRPr="008559A0" w:rsidTr="000122C9">
        <w:trPr>
          <w:trHeight w:val="500"/>
        </w:trPr>
        <w:tc>
          <w:tcPr>
            <w:tcW w:w="52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1</w:t>
            </w:r>
          </w:p>
        </w:tc>
        <w:tc>
          <w:tcPr>
            <w:tcW w:w="174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Contratación de Servicios Jurídicos 4 Notarios</w:t>
            </w:r>
          </w:p>
        </w:tc>
        <w:tc>
          <w:tcPr>
            <w:tcW w:w="6953"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porque ha disminuido la necesidad de efectuarlo.</w:t>
            </w:r>
          </w:p>
        </w:tc>
      </w:tr>
      <w:tr w:rsidR="008559A0" w:rsidRPr="008559A0" w:rsidTr="000122C9">
        <w:trPr>
          <w:trHeight w:val="433"/>
        </w:trPr>
        <w:tc>
          <w:tcPr>
            <w:tcW w:w="52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lastRenderedPageBreak/>
              <w:t>2</w:t>
            </w:r>
          </w:p>
        </w:tc>
        <w:tc>
          <w:tcPr>
            <w:tcW w:w="174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Caratulas para Escrituras Impresas Cooperativas</w:t>
            </w:r>
          </w:p>
        </w:tc>
        <w:tc>
          <w:tcPr>
            <w:tcW w:w="6953" w:type="dxa"/>
            <w:gridSpan w:val="4"/>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porque ha disminuido la necesidad de efectuarlo.</w:t>
            </w:r>
          </w:p>
        </w:tc>
      </w:tr>
      <w:tr w:rsidR="008559A0" w:rsidRPr="008559A0" w:rsidTr="000122C9">
        <w:trPr>
          <w:trHeight w:val="293"/>
        </w:trPr>
        <w:tc>
          <w:tcPr>
            <w:tcW w:w="52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3</w:t>
            </w:r>
          </w:p>
        </w:tc>
        <w:tc>
          <w:tcPr>
            <w:tcW w:w="174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Caratulas para Escrituras Impresas ISTA</w:t>
            </w:r>
          </w:p>
        </w:tc>
        <w:tc>
          <w:tcPr>
            <w:tcW w:w="6953" w:type="dxa"/>
            <w:gridSpan w:val="4"/>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Eliminar de la PAC, porque ha disminuido la necesidad de efectuarlo.</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 xml:space="preserve">Unidad de Formación y Cooperación. </w:t>
      </w:r>
    </w:p>
    <w:tbl>
      <w:tblPr>
        <w:tblStyle w:val="Tablaconcuadrcula"/>
        <w:tblW w:w="9030" w:type="dxa"/>
        <w:tblInd w:w="137" w:type="dxa"/>
        <w:tblLayout w:type="fixed"/>
        <w:tblLook w:val="04A0" w:firstRow="1" w:lastRow="0" w:firstColumn="1" w:lastColumn="0" w:noHBand="0" w:noVBand="1"/>
      </w:tblPr>
      <w:tblGrid>
        <w:gridCol w:w="508"/>
        <w:gridCol w:w="1716"/>
        <w:gridCol w:w="2617"/>
        <w:gridCol w:w="1178"/>
        <w:gridCol w:w="1963"/>
        <w:gridCol w:w="1048"/>
      </w:tblGrid>
      <w:tr w:rsidR="008559A0" w:rsidRPr="008559A0" w:rsidTr="000122C9">
        <w:trPr>
          <w:trHeight w:val="580"/>
          <w:tblHeader/>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716"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61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17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963" w:type="dxa"/>
            <w:vAlign w:val="center"/>
          </w:tcPr>
          <w:p w:rsidR="008559A0" w:rsidRPr="008559A0" w:rsidRDefault="008559A0" w:rsidP="008559A0">
            <w:pPr>
              <w:contextualSpacing/>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048"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726"/>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71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Refrigerios</w:t>
            </w:r>
          </w:p>
        </w:tc>
        <w:tc>
          <w:tcPr>
            <w:tcW w:w="2617" w:type="dxa"/>
            <w:vAlign w:val="center"/>
          </w:tcPr>
          <w:p w:rsidR="008559A0" w:rsidRPr="008559A0" w:rsidRDefault="008559A0" w:rsidP="008559A0">
            <w:pPr>
              <w:numPr>
                <w:ilvl w:val="0"/>
                <w:numId w:val="22"/>
              </w:numPr>
              <w:ind w:left="215"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p w:rsidR="008559A0" w:rsidRPr="008559A0" w:rsidRDefault="008559A0" w:rsidP="008559A0">
            <w:pPr>
              <w:numPr>
                <w:ilvl w:val="0"/>
                <w:numId w:val="22"/>
              </w:numPr>
              <w:ind w:left="215"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$500.00 a $1,000.00, para consolidar 2 procesos de compra en uno solo.</w:t>
            </w:r>
          </w:p>
        </w:tc>
        <w:tc>
          <w:tcPr>
            <w:tcW w:w="117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$1,000.00</w:t>
            </w:r>
          </w:p>
        </w:tc>
        <w:tc>
          <w:tcPr>
            <w:tcW w:w="1963"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4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726"/>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w:t>
            </w:r>
          </w:p>
        </w:tc>
        <w:tc>
          <w:tcPr>
            <w:tcW w:w="171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Material Didáctico</w:t>
            </w:r>
          </w:p>
        </w:tc>
        <w:tc>
          <w:tcPr>
            <w:tcW w:w="2617" w:type="dxa"/>
            <w:vAlign w:val="center"/>
          </w:tcPr>
          <w:p w:rsidR="008559A0" w:rsidRPr="008559A0" w:rsidRDefault="008559A0" w:rsidP="008559A0">
            <w:pPr>
              <w:numPr>
                <w:ilvl w:val="0"/>
                <w:numId w:val="23"/>
              </w:numPr>
              <w:ind w:left="215"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marzo a agosto</w:t>
            </w:r>
          </w:p>
          <w:p w:rsidR="008559A0" w:rsidRPr="008559A0" w:rsidRDefault="008559A0" w:rsidP="008559A0">
            <w:pPr>
              <w:numPr>
                <w:ilvl w:val="0"/>
                <w:numId w:val="23"/>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Disminuir el Monto Programado de $500.00 a $305.00</w:t>
            </w:r>
          </w:p>
          <w:p w:rsidR="008559A0" w:rsidRPr="008559A0" w:rsidRDefault="008559A0" w:rsidP="008559A0">
            <w:pPr>
              <w:numPr>
                <w:ilvl w:val="0"/>
                <w:numId w:val="23"/>
              </w:numPr>
              <w:ind w:left="198" w:hanging="283"/>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en la modalidad de compras de Comparación de Precios a Catálogo Electrónico, en cumplimiento a la compra obligatoria de los insumos que contiene el Convenio Marco de Papelería y Útiles de Oficina</w:t>
            </w:r>
          </w:p>
        </w:tc>
        <w:tc>
          <w:tcPr>
            <w:tcW w:w="117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$305.00</w:t>
            </w:r>
          </w:p>
        </w:tc>
        <w:tc>
          <w:tcPr>
            <w:tcW w:w="196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Catálogo Electrónico</w:t>
            </w:r>
          </w:p>
        </w:tc>
        <w:tc>
          <w:tcPr>
            <w:tcW w:w="104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3"/>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w:t>
            </w:r>
          </w:p>
        </w:tc>
        <w:tc>
          <w:tcPr>
            <w:tcW w:w="171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Equipo Informático</w:t>
            </w:r>
          </w:p>
        </w:tc>
        <w:tc>
          <w:tcPr>
            <w:tcW w:w="2617" w:type="dxa"/>
            <w:vAlign w:val="center"/>
          </w:tcPr>
          <w:p w:rsidR="008559A0" w:rsidRPr="008559A0" w:rsidRDefault="008559A0" w:rsidP="008559A0">
            <w:pPr>
              <w:numPr>
                <w:ilvl w:val="0"/>
                <w:numId w:val="24"/>
              </w:numPr>
              <w:ind w:left="215"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marzo a agosto.</w:t>
            </w:r>
          </w:p>
          <w:p w:rsidR="008559A0" w:rsidRPr="008559A0" w:rsidRDefault="008559A0" w:rsidP="008559A0">
            <w:pPr>
              <w:numPr>
                <w:ilvl w:val="0"/>
                <w:numId w:val="24"/>
              </w:numPr>
              <w:ind w:left="215" w:hanging="283"/>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$1,500.00 a $2,140.00</w:t>
            </w:r>
          </w:p>
        </w:tc>
        <w:tc>
          <w:tcPr>
            <w:tcW w:w="117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$2,140.00</w:t>
            </w:r>
          </w:p>
        </w:tc>
        <w:tc>
          <w:tcPr>
            <w:tcW w:w="196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4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569"/>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w:t>
            </w:r>
          </w:p>
        </w:tc>
        <w:tc>
          <w:tcPr>
            <w:tcW w:w="171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Refrigerios</w:t>
            </w:r>
          </w:p>
        </w:tc>
        <w:tc>
          <w:tcPr>
            <w:tcW w:w="6806" w:type="dxa"/>
            <w:gridSpan w:val="4"/>
            <w:vAlign w:val="center"/>
          </w:tcPr>
          <w:p w:rsidR="008559A0" w:rsidRPr="008559A0" w:rsidRDefault="008559A0" w:rsidP="008559A0">
            <w:pPr>
              <w:contextualSpacing/>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Eliminar de la PAC, para consolidarlo en el primer proceso de Refrigerios</w:t>
            </w:r>
          </w:p>
        </w:tc>
      </w:tr>
      <w:tr w:rsidR="008559A0" w:rsidRPr="008559A0" w:rsidTr="000122C9">
        <w:trPr>
          <w:trHeight w:val="563"/>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w:t>
            </w:r>
          </w:p>
        </w:tc>
        <w:tc>
          <w:tcPr>
            <w:tcW w:w="171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Reservación de Local para Evento</w:t>
            </w:r>
          </w:p>
        </w:tc>
        <w:tc>
          <w:tcPr>
            <w:tcW w:w="2617"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Disminuir el Monto Programado de $1,500.00 a $1,455.00</w:t>
            </w:r>
          </w:p>
        </w:tc>
        <w:tc>
          <w:tcPr>
            <w:tcW w:w="117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$1,455.00</w:t>
            </w:r>
          </w:p>
        </w:tc>
        <w:tc>
          <w:tcPr>
            <w:tcW w:w="1963"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4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Noviembre</w:t>
            </w:r>
          </w:p>
        </w:tc>
      </w:tr>
      <w:tr w:rsidR="008559A0" w:rsidRPr="008559A0" w:rsidTr="000122C9">
        <w:trPr>
          <w:trHeight w:val="557"/>
        </w:trPr>
        <w:tc>
          <w:tcPr>
            <w:tcW w:w="508"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highlight w:val="yellow"/>
                <w:lang w:eastAsia="es-SV"/>
              </w:rPr>
            </w:pPr>
            <w:r w:rsidRPr="008559A0">
              <w:rPr>
                <w:rFonts w:ascii="Museo Sans 300" w:eastAsia="Times New Roman" w:hAnsi="Museo Sans 300" w:cs="Segoe UI"/>
                <w:sz w:val="16"/>
                <w:szCs w:val="18"/>
                <w:lang w:eastAsia="es-SV"/>
              </w:rPr>
              <w:t>6</w:t>
            </w:r>
          </w:p>
        </w:tc>
        <w:tc>
          <w:tcPr>
            <w:tcW w:w="1716"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highlight w:val="yellow"/>
                <w:lang w:eastAsia="es-SV"/>
              </w:rPr>
            </w:pPr>
            <w:r w:rsidRPr="008559A0">
              <w:rPr>
                <w:rFonts w:ascii="Museo Sans 300" w:eastAsia="Times New Roman" w:hAnsi="Museo Sans 300" w:cs="Segoe UI"/>
                <w:sz w:val="16"/>
                <w:szCs w:val="18"/>
                <w:lang w:eastAsia="es-SV"/>
              </w:rPr>
              <w:t>Refrigerios</w:t>
            </w:r>
          </w:p>
        </w:tc>
        <w:tc>
          <w:tcPr>
            <w:tcW w:w="6806" w:type="dxa"/>
            <w:gridSpan w:val="4"/>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Eliminar de la PAC, para reforzar la compra de Equipo Informático</w:t>
            </w:r>
          </w:p>
        </w:tc>
      </w:tr>
    </w:tbl>
    <w:p w:rsidR="008559A0" w:rsidRPr="008559A0" w:rsidRDefault="008559A0" w:rsidP="008559A0">
      <w:pPr>
        <w:spacing w:after="0" w:line="240" w:lineRule="auto"/>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Gerencia de Transformación</w:t>
      </w:r>
    </w:p>
    <w:p w:rsidR="008559A0" w:rsidRPr="008559A0" w:rsidRDefault="008559A0" w:rsidP="008559A0">
      <w:pPr>
        <w:spacing w:after="0" w:line="240" w:lineRule="auto"/>
        <w:jc w:val="both"/>
        <w:textAlignment w:val="baseline"/>
        <w:rPr>
          <w:rFonts w:ascii="Museo Sans 300" w:eastAsia="Times New Roman" w:hAnsi="Museo Sans 300" w:cs="Arial"/>
          <w:sz w:val="24"/>
          <w:szCs w:val="24"/>
          <w:lang w:val="es-ES" w:eastAsia="es-SV"/>
        </w:rPr>
      </w:pPr>
      <w:r w:rsidRPr="008559A0">
        <w:rPr>
          <w:rFonts w:ascii="Museo Sans 300" w:eastAsia="Times New Roman" w:hAnsi="Museo Sans 300" w:cs="Arial"/>
          <w:sz w:val="24"/>
          <w:szCs w:val="24"/>
          <w:lang w:val="es-ES" w:eastAsia="es-SV"/>
        </w:rPr>
        <w:t>En correo electrónico de fecha 29 de julio de 2024, comunicaron que a la fecha no se llevará a cabo ningún proceso de compra, por lo que están a la espera de instrucciones para ser retomados.</w:t>
      </w:r>
    </w:p>
    <w:p w:rsidR="008559A0" w:rsidRPr="008559A0" w:rsidRDefault="008559A0" w:rsidP="008559A0">
      <w:pPr>
        <w:spacing w:after="0" w:line="240" w:lineRule="auto"/>
        <w:jc w:val="both"/>
        <w:textAlignment w:val="baseline"/>
        <w:rPr>
          <w:rFonts w:ascii="Museo Sans 300" w:eastAsia="Times New Roman" w:hAnsi="Museo Sans 300" w:cs="Arial"/>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Gerencia de Operaciones y Logística</w:t>
      </w:r>
    </w:p>
    <w:tbl>
      <w:tblPr>
        <w:tblStyle w:val="Tablaconcuadrcula"/>
        <w:tblW w:w="9013" w:type="dxa"/>
        <w:tblInd w:w="137" w:type="dxa"/>
        <w:tblLayout w:type="fixed"/>
        <w:tblLook w:val="04A0" w:firstRow="1" w:lastRow="0" w:firstColumn="1" w:lastColumn="0" w:noHBand="0" w:noVBand="1"/>
      </w:tblPr>
      <w:tblGrid>
        <w:gridCol w:w="507"/>
        <w:gridCol w:w="1713"/>
        <w:gridCol w:w="2613"/>
        <w:gridCol w:w="1176"/>
        <w:gridCol w:w="1959"/>
        <w:gridCol w:w="1045"/>
      </w:tblGrid>
      <w:tr w:rsidR="008559A0" w:rsidRPr="008559A0" w:rsidTr="000122C9">
        <w:trPr>
          <w:trHeight w:val="585"/>
          <w:tblHeader/>
        </w:trPr>
        <w:tc>
          <w:tcPr>
            <w:tcW w:w="50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71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61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176"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959" w:type="dxa"/>
            <w:vAlign w:val="center"/>
          </w:tcPr>
          <w:p w:rsidR="008559A0" w:rsidRPr="008559A0" w:rsidRDefault="008559A0" w:rsidP="008559A0">
            <w:pPr>
              <w:contextualSpacing/>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04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733"/>
        </w:trPr>
        <w:tc>
          <w:tcPr>
            <w:tcW w:w="50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71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Cupones de combustible</w:t>
            </w:r>
          </w:p>
        </w:tc>
        <w:tc>
          <w:tcPr>
            <w:tcW w:w="261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7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$95,000.00</w:t>
            </w:r>
          </w:p>
        </w:tc>
        <w:tc>
          <w:tcPr>
            <w:tcW w:w="195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Licitación Competitiva</w:t>
            </w:r>
          </w:p>
        </w:tc>
        <w:tc>
          <w:tcPr>
            <w:tcW w:w="104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lastRenderedPageBreak/>
        <w:t>Departamento de Servicios Generales</w:t>
      </w:r>
    </w:p>
    <w:tbl>
      <w:tblPr>
        <w:tblStyle w:val="Tablaconcuadrcula"/>
        <w:tblW w:w="9181" w:type="dxa"/>
        <w:tblInd w:w="137" w:type="dxa"/>
        <w:tblLayout w:type="fixed"/>
        <w:tblLook w:val="04A0" w:firstRow="1" w:lastRow="0" w:firstColumn="1" w:lastColumn="0" w:noHBand="0" w:noVBand="1"/>
      </w:tblPr>
      <w:tblGrid>
        <w:gridCol w:w="517"/>
        <w:gridCol w:w="1745"/>
        <w:gridCol w:w="2661"/>
        <w:gridCol w:w="1197"/>
        <w:gridCol w:w="1995"/>
        <w:gridCol w:w="1066"/>
      </w:tblGrid>
      <w:tr w:rsidR="008559A0" w:rsidRPr="008559A0" w:rsidTr="000122C9">
        <w:trPr>
          <w:trHeight w:val="576"/>
          <w:tblHeader/>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74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66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995" w:type="dxa"/>
            <w:vAlign w:val="center"/>
          </w:tcPr>
          <w:p w:rsidR="008559A0" w:rsidRPr="008559A0" w:rsidRDefault="008559A0" w:rsidP="008559A0">
            <w:pPr>
              <w:contextualSpacing/>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72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Kilogramos de Azúcar</w:t>
            </w:r>
          </w:p>
        </w:tc>
        <w:tc>
          <w:tcPr>
            <w:tcW w:w="2661"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 debido a que en proceso de compra CDP 254 2024 COMPRA DE AZUCAR Y CAFE MOLIDO Y TOSTADO, quedo sin efecto, la adjudicación del ítem azúcar</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$1,395.00</w:t>
            </w:r>
          </w:p>
        </w:tc>
        <w:tc>
          <w:tcPr>
            <w:tcW w:w="1995"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72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Bolsas Plásticas</w:t>
            </w:r>
          </w:p>
        </w:tc>
        <w:tc>
          <w:tcPr>
            <w:tcW w:w="2661"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$4,000.00</w:t>
            </w:r>
          </w:p>
        </w:tc>
        <w:tc>
          <w:tcPr>
            <w:tcW w:w="199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Insumos de Limpieza</w:t>
            </w:r>
          </w:p>
        </w:tc>
        <w:tc>
          <w:tcPr>
            <w:tcW w:w="2661" w:type="dxa"/>
            <w:vAlign w:val="center"/>
          </w:tcPr>
          <w:p w:rsidR="008559A0" w:rsidRPr="008559A0" w:rsidRDefault="008559A0" w:rsidP="008559A0">
            <w:pPr>
              <w:numPr>
                <w:ilvl w:val="0"/>
                <w:numId w:val="25"/>
              </w:numPr>
              <w:ind w:left="181" w:hanging="181"/>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febrero a agosto.</w:t>
            </w:r>
          </w:p>
          <w:p w:rsidR="008559A0" w:rsidRPr="008559A0" w:rsidRDefault="008559A0" w:rsidP="008559A0">
            <w:pPr>
              <w:numPr>
                <w:ilvl w:val="0"/>
                <w:numId w:val="25"/>
              </w:numPr>
              <w:ind w:left="181" w:hanging="181"/>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Aumento de Monto Programado de $5,603.00 a $11,505.00</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$11,505.00</w:t>
            </w:r>
          </w:p>
        </w:tc>
        <w:tc>
          <w:tcPr>
            <w:tcW w:w="199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Aspiradora a Vapor para Limpieza de Tapicería</w:t>
            </w:r>
          </w:p>
        </w:tc>
        <w:tc>
          <w:tcPr>
            <w:tcW w:w="2661"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$1,375.00</w:t>
            </w:r>
          </w:p>
        </w:tc>
        <w:tc>
          <w:tcPr>
            <w:tcW w:w="1995"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Café Tostado y Molido</w:t>
            </w:r>
          </w:p>
        </w:tc>
        <w:tc>
          <w:tcPr>
            <w:tcW w:w="2661"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$5,525.00</w:t>
            </w:r>
          </w:p>
        </w:tc>
        <w:tc>
          <w:tcPr>
            <w:tcW w:w="1995"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6</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Cafeteras</w:t>
            </w:r>
          </w:p>
        </w:tc>
        <w:tc>
          <w:tcPr>
            <w:tcW w:w="2661"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$934.00</w:t>
            </w:r>
          </w:p>
        </w:tc>
        <w:tc>
          <w:tcPr>
            <w:tcW w:w="1995"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Catálogo Electrónico</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7</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Papelería y Materiales de Oficina</w:t>
            </w:r>
          </w:p>
        </w:tc>
        <w:tc>
          <w:tcPr>
            <w:tcW w:w="2661"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Nuevo proceso de compra a incorporar a la PAC, debido a que en proceso de compra CDP 270 2024 COMPRA DE PAPELERIA Y MATERIALES DE OFICINA, quedaron ítems sin adjudicar, por adquisición obligatoria en el Catálogo Electrónico. </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$17,786.50</w:t>
            </w:r>
          </w:p>
        </w:tc>
        <w:tc>
          <w:tcPr>
            <w:tcW w:w="1995"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Catálogo Electrónico</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1"/>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8</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Papel Higiénico</w:t>
            </w:r>
          </w:p>
        </w:tc>
        <w:tc>
          <w:tcPr>
            <w:tcW w:w="2661" w:type="dxa"/>
            <w:vAlign w:val="center"/>
          </w:tcPr>
          <w:p w:rsidR="008559A0" w:rsidRPr="008559A0" w:rsidRDefault="008559A0" w:rsidP="008559A0">
            <w:pPr>
              <w:numPr>
                <w:ilvl w:val="0"/>
                <w:numId w:val="26"/>
              </w:numPr>
              <w:ind w:left="181" w:hanging="181"/>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junio a agosto.</w:t>
            </w:r>
          </w:p>
          <w:p w:rsidR="008559A0" w:rsidRPr="008559A0" w:rsidRDefault="008559A0" w:rsidP="008559A0">
            <w:pPr>
              <w:numPr>
                <w:ilvl w:val="0"/>
                <w:numId w:val="26"/>
              </w:numPr>
              <w:ind w:left="181" w:hanging="181"/>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Aumento de Monto Programado de $1,200.00 a $5,534.97.</w:t>
            </w:r>
          </w:p>
        </w:tc>
        <w:tc>
          <w:tcPr>
            <w:tcW w:w="119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$5,534.97</w:t>
            </w:r>
          </w:p>
        </w:tc>
        <w:tc>
          <w:tcPr>
            <w:tcW w:w="1995"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565"/>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9</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Resmas de Papel Bond Tamaño Carta</w:t>
            </w:r>
          </w:p>
        </w:tc>
        <w:tc>
          <w:tcPr>
            <w:tcW w:w="6919" w:type="dxa"/>
            <w:gridSpan w:val="4"/>
            <w:vAlign w:val="center"/>
          </w:tcPr>
          <w:p w:rsidR="008559A0" w:rsidRPr="008559A0" w:rsidRDefault="008559A0" w:rsidP="008559A0">
            <w:pPr>
              <w:contextualSpacing/>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6"/>
                <w:lang w:eastAsia="es-SV"/>
              </w:rPr>
              <w:t xml:space="preserve">Eliminar de la PAC, para consolidarlo en el proceso de compra nuevo: </w:t>
            </w:r>
            <w:r w:rsidRPr="008559A0">
              <w:rPr>
                <w:rFonts w:ascii="Museo Sans 300" w:eastAsia="Times New Roman" w:hAnsi="Museo Sans 300" w:cs="Segoe UI"/>
                <w:sz w:val="16"/>
                <w:szCs w:val="18"/>
                <w:lang w:eastAsia="es-SV"/>
              </w:rPr>
              <w:t xml:space="preserve">Compra de Papelería y Materiales de Oficina por </w:t>
            </w:r>
            <w:r w:rsidRPr="008559A0">
              <w:rPr>
                <w:rFonts w:ascii="Museo Sans 300" w:hAnsi="Museo Sans 300"/>
                <w:sz w:val="16"/>
                <w:szCs w:val="18"/>
              </w:rPr>
              <w:t>Catálogo Electrónico.</w:t>
            </w:r>
          </w:p>
        </w:tc>
      </w:tr>
      <w:tr w:rsidR="008559A0" w:rsidRPr="008559A0" w:rsidTr="000122C9">
        <w:trPr>
          <w:trHeight w:val="565"/>
        </w:trPr>
        <w:tc>
          <w:tcPr>
            <w:tcW w:w="51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10</w:t>
            </w:r>
          </w:p>
        </w:tc>
        <w:tc>
          <w:tcPr>
            <w:tcW w:w="1745" w:type="dxa"/>
            <w:vAlign w:val="center"/>
          </w:tcPr>
          <w:p w:rsidR="008559A0" w:rsidRPr="008559A0" w:rsidRDefault="008559A0" w:rsidP="008559A0">
            <w:pPr>
              <w:contextualSpacing/>
              <w:jc w:val="both"/>
              <w:textAlignment w:val="baseline"/>
              <w:rPr>
                <w:rFonts w:ascii="Museo Sans 300" w:eastAsia="Times New Roman" w:hAnsi="Museo Sans 300" w:cs="Segoe UI"/>
                <w:smallCaps/>
                <w:sz w:val="16"/>
                <w:szCs w:val="18"/>
                <w:lang w:eastAsia="es-SV"/>
              </w:rPr>
            </w:pPr>
            <w:r w:rsidRPr="008559A0">
              <w:rPr>
                <w:rFonts w:ascii="Museo Sans 300" w:eastAsia="Times New Roman" w:hAnsi="Museo Sans 300" w:cs="Segoe UI"/>
                <w:sz w:val="16"/>
                <w:szCs w:val="18"/>
                <w:lang w:eastAsia="es-SV"/>
              </w:rPr>
              <w:t>Compra de Materiales e Insumos de Limpieza</w:t>
            </w:r>
          </w:p>
        </w:tc>
        <w:tc>
          <w:tcPr>
            <w:tcW w:w="6919" w:type="dxa"/>
            <w:gridSpan w:val="4"/>
            <w:vAlign w:val="center"/>
          </w:tcPr>
          <w:p w:rsidR="008559A0" w:rsidRPr="008559A0" w:rsidRDefault="008559A0" w:rsidP="008559A0">
            <w:pPr>
              <w:contextualSpacing/>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 xml:space="preserve">Eliminar de la PAC, para consolidarlo en el proceso de compra denominado: </w:t>
            </w:r>
            <w:r w:rsidRPr="008559A0">
              <w:rPr>
                <w:rFonts w:ascii="Museo Sans 300" w:eastAsia="Times New Roman" w:hAnsi="Museo Sans 300" w:cs="Segoe UI"/>
                <w:sz w:val="16"/>
                <w:szCs w:val="18"/>
                <w:lang w:eastAsia="es-SV"/>
              </w:rPr>
              <w:t>Compra de Insumos de Limpieza a realizarse en agosto. Cabe mencionar, que estaba planificado para el mes de junio del corriente año.</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Sección de Taller</w:t>
      </w:r>
    </w:p>
    <w:tbl>
      <w:tblPr>
        <w:tblStyle w:val="Tablaconcuadrcula"/>
        <w:tblW w:w="9149" w:type="dxa"/>
        <w:tblInd w:w="137" w:type="dxa"/>
        <w:tblLayout w:type="fixed"/>
        <w:tblLook w:val="04A0" w:firstRow="1" w:lastRow="0" w:firstColumn="1" w:lastColumn="0" w:noHBand="0" w:noVBand="1"/>
      </w:tblPr>
      <w:tblGrid>
        <w:gridCol w:w="515"/>
        <w:gridCol w:w="1739"/>
        <w:gridCol w:w="2652"/>
        <w:gridCol w:w="1193"/>
        <w:gridCol w:w="1989"/>
        <w:gridCol w:w="1061"/>
      </w:tblGrid>
      <w:tr w:rsidR="008559A0" w:rsidRPr="008559A0" w:rsidTr="000122C9">
        <w:trPr>
          <w:trHeight w:val="581"/>
          <w:tblHeader/>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73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652"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989" w:type="dxa"/>
            <w:vAlign w:val="center"/>
          </w:tcPr>
          <w:p w:rsidR="008559A0" w:rsidRPr="008559A0" w:rsidRDefault="008559A0" w:rsidP="008559A0">
            <w:pPr>
              <w:contextualSpacing/>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727"/>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Repuestos, Insumos y Accesorios para Vehículos MAZDA BT-50</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$22,000.00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727"/>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Repuestos, Insumos y Accesorios para Vehículos ISUZU D-MAX</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$1,820.00</w:t>
            </w:r>
          </w:p>
        </w:tc>
        <w:tc>
          <w:tcPr>
            <w:tcW w:w="198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Escobillas Limpiaparabrisas</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$350.00</w:t>
            </w:r>
          </w:p>
        </w:tc>
        <w:tc>
          <w:tcPr>
            <w:tcW w:w="198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lastRenderedPageBreak/>
              <w:t>4</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Baterías para Flota Vehicular</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$3,360.00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Repuestos, Insumos y Accesorios para Vehículos MITSUBISHI L200 4M40</w:t>
            </w:r>
          </w:p>
        </w:tc>
        <w:tc>
          <w:tcPr>
            <w:tcW w:w="265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$1,890.00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6</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Compra de Repuestos, Insumos y Accesorios para Vehículos Microbús NISSAN CIVILAN </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$1,236.00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7</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Repuestos, Insumos y Accesorios para Vehículos Microbús NISSAN URVAN</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febrero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$744.00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8</w:t>
            </w:r>
          </w:p>
        </w:tc>
        <w:tc>
          <w:tcPr>
            <w:tcW w:w="1739" w:type="dxa"/>
            <w:vAlign w:val="center"/>
          </w:tcPr>
          <w:p w:rsidR="008559A0" w:rsidRPr="008559A0" w:rsidRDefault="008559A0" w:rsidP="00132B22">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Culata con sus Accesorio</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Cambio de mes programado de marzo a agosto.</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$3,000.00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9</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Repuestos, Insumos y Accesorios para Vehículos Microbús TOYOTA HIACE 2017</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$600.00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10</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Mantenimiento de Vehículo</w:t>
            </w:r>
          </w:p>
        </w:tc>
        <w:tc>
          <w:tcPr>
            <w:tcW w:w="2652" w:type="dxa"/>
            <w:vAlign w:val="center"/>
          </w:tcPr>
          <w:p w:rsidR="008559A0" w:rsidRPr="008559A0" w:rsidRDefault="008559A0" w:rsidP="008559A0">
            <w:pPr>
              <w:numPr>
                <w:ilvl w:val="0"/>
                <w:numId w:val="27"/>
              </w:numPr>
              <w:ind w:left="181" w:hanging="181"/>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Cambio de mes programado de marzo a agosto.</w:t>
            </w:r>
          </w:p>
          <w:p w:rsidR="008559A0" w:rsidRPr="008559A0" w:rsidRDefault="008559A0" w:rsidP="008559A0">
            <w:pPr>
              <w:numPr>
                <w:ilvl w:val="0"/>
                <w:numId w:val="27"/>
              </w:numPr>
              <w:ind w:left="181" w:hanging="181"/>
              <w:contextualSpacing/>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6"/>
                <w:lang w:eastAsia="es-SV"/>
              </w:rPr>
              <w:t>Disminución del Monto Programado de $1,500.00 a $1,200.00</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$1,200.00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11</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Mantenimiento de Bomba de Inyección para Vehículo MAZDA BT-50</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$3,400.00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Septiembre </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12</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Culata con sus Accesorios para MAZDA BT-50</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$3,000.00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Septiembre </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13</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Culata con sus Accesorios para SUZUKI SWIFT</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$ 1,500.00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Septiembre </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14</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Mantenimiento Correctivo para Vehículos MAHINDRA</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$25,000.00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Contratación Directa</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Septiembre </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15</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Artículos de Limpieza para Vehículos</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$1,198.27</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Septiembre </w:t>
            </w:r>
          </w:p>
        </w:tc>
      </w:tr>
      <w:tr w:rsidR="008559A0" w:rsidRPr="008559A0" w:rsidTr="000122C9">
        <w:trPr>
          <w:trHeight w:val="564"/>
        </w:trPr>
        <w:tc>
          <w:tcPr>
            <w:tcW w:w="515"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16</w:t>
            </w:r>
          </w:p>
        </w:tc>
        <w:tc>
          <w:tcPr>
            <w:tcW w:w="1739"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Jack Hidráulico</w:t>
            </w:r>
          </w:p>
        </w:tc>
        <w:tc>
          <w:tcPr>
            <w:tcW w:w="2652"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9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$1,240.00</w:t>
            </w:r>
          </w:p>
        </w:tc>
        <w:tc>
          <w:tcPr>
            <w:tcW w:w="1989"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Contratación Directa</w:t>
            </w:r>
          </w:p>
        </w:tc>
        <w:tc>
          <w:tcPr>
            <w:tcW w:w="1061"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 xml:space="preserve">Septiembre </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Sección de Mantenimiento</w:t>
      </w:r>
    </w:p>
    <w:tbl>
      <w:tblPr>
        <w:tblStyle w:val="Tablaconcuadrcula"/>
        <w:tblW w:w="9116" w:type="dxa"/>
        <w:tblInd w:w="137" w:type="dxa"/>
        <w:tblLayout w:type="fixed"/>
        <w:tblLook w:val="04A0" w:firstRow="1" w:lastRow="0" w:firstColumn="1" w:lastColumn="0" w:noHBand="0" w:noVBand="1"/>
      </w:tblPr>
      <w:tblGrid>
        <w:gridCol w:w="513"/>
        <w:gridCol w:w="1733"/>
        <w:gridCol w:w="2643"/>
        <w:gridCol w:w="1189"/>
        <w:gridCol w:w="1982"/>
        <w:gridCol w:w="1056"/>
      </w:tblGrid>
      <w:tr w:rsidR="008559A0" w:rsidRPr="008559A0" w:rsidTr="000122C9">
        <w:trPr>
          <w:trHeight w:val="579"/>
          <w:tblHeader/>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73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64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982" w:type="dxa"/>
            <w:vAlign w:val="center"/>
          </w:tcPr>
          <w:p w:rsidR="008559A0" w:rsidRPr="008559A0" w:rsidRDefault="008559A0" w:rsidP="008559A0">
            <w:pPr>
              <w:contextualSpacing/>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726"/>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Materiales e Insumos para Taller de Carpintería</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$3,146.25</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726"/>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lastRenderedPageBreak/>
              <w:t>2</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Adquisición de Materiales de Construcción No Metálicos y Productos Derivados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6"/>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$9,102.26</w:t>
            </w:r>
          </w:p>
        </w:tc>
        <w:tc>
          <w:tcPr>
            <w:tcW w:w="198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3</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Adquisición de Herramientas, Repuestos y Accesorios para Talleres de Infraestructura y Mantenimiento</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$880.15</w:t>
            </w:r>
          </w:p>
        </w:tc>
        <w:tc>
          <w:tcPr>
            <w:tcW w:w="1982"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Materiales e Insumos Eléctricos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$4,014.20</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Adquisición de Accesorios de Ferretería de Bienes de Uso y Consumos Diversos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$1,573.30</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6</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Servicios de Mantenimiento de Subestaciones Eléctricas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$4,000.00</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7</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Servicio de Limpieza de Fosas Sépticas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$2,800.00</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8</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Adquisición de Mobiliario de Oficina</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$5,051.10</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9</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Adquisición de Materiales de Ferretería Metálicos y Productos Derivados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$4,049.14</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r w:rsidR="008559A0" w:rsidRPr="008559A0" w:rsidTr="000122C9">
        <w:trPr>
          <w:trHeight w:val="333"/>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10</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Compra de Materiales, Accesorios e Insumos de Ferretería derivados de Productos Químicos</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89"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$5,358.52</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Comparación de Precios</w:t>
            </w:r>
          </w:p>
        </w:tc>
        <w:tc>
          <w:tcPr>
            <w:tcW w:w="1056"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Septiembre</w:t>
            </w:r>
          </w:p>
        </w:tc>
      </w:tr>
    </w:tbl>
    <w:p w:rsidR="008559A0" w:rsidRPr="008559A0" w:rsidRDefault="008559A0" w:rsidP="008559A0">
      <w:pPr>
        <w:spacing w:after="0" w:line="240" w:lineRule="auto"/>
        <w:contextualSpacing/>
        <w:jc w:val="both"/>
        <w:textAlignment w:val="baseline"/>
        <w:rPr>
          <w:rFonts w:ascii="Museo Sans 300" w:eastAsia="Times New Roman" w:hAnsi="Museo Sans 300" w:cs="Arial"/>
          <w:b/>
          <w:bCs/>
          <w:sz w:val="24"/>
          <w:szCs w:val="24"/>
          <w:lang w:val="es-ES" w:eastAsia="es-SV"/>
        </w:rPr>
      </w:pPr>
    </w:p>
    <w:p w:rsidR="008559A0" w:rsidRPr="008559A0" w:rsidRDefault="008559A0" w:rsidP="008559A0">
      <w:pPr>
        <w:numPr>
          <w:ilvl w:val="1"/>
          <w:numId w:val="3"/>
        </w:numPr>
        <w:spacing w:after="0" w:line="240" w:lineRule="auto"/>
        <w:contextualSpacing/>
        <w:jc w:val="both"/>
        <w:textAlignment w:val="baseline"/>
        <w:rPr>
          <w:rFonts w:ascii="Museo Sans 300" w:eastAsia="Times New Roman" w:hAnsi="Museo Sans 300" w:cs="Arial"/>
          <w:b/>
          <w:bCs/>
          <w:sz w:val="24"/>
          <w:szCs w:val="24"/>
          <w:lang w:val="es-ES" w:eastAsia="es-SV"/>
        </w:rPr>
      </w:pPr>
      <w:r w:rsidRPr="008559A0">
        <w:rPr>
          <w:rFonts w:ascii="Museo Sans 300" w:eastAsia="Times New Roman" w:hAnsi="Museo Sans 300" w:cs="Arial"/>
          <w:b/>
          <w:bCs/>
          <w:sz w:val="24"/>
          <w:szCs w:val="24"/>
          <w:lang w:val="es-ES" w:eastAsia="es-SV"/>
        </w:rPr>
        <w:t>Unidad Asistencia Presidencia</w:t>
      </w:r>
    </w:p>
    <w:tbl>
      <w:tblPr>
        <w:tblStyle w:val="Tablaconcuadrcula"/>
        <w:tblW w:w="9118" w:type="dxa"/>
        <w:tblInd w:w="137" w:type="dxa"/>
        <w:tblLayout w:type="fixed"/>
        <w:tblLook w:val="04A0" w:firstRow="1" w:lastRow="0" w:firstColumn="1" w:lastColumn="0" w:noHBand="0" w:noVBand="1"/>
      </w:tblPr>
      <w:tblGrid>
        <w:gridCol w:w="513"/>
        <w:gridCol w:w="1733"/>
        <w:gridCol w:w="2643"/>
        <w:gridCol w:w="1190"/>
        <w:gridCol w:w="1982"/>
        <w:gridCol w:w="1057"/>
      </w:tblGrid>
      <w:tr w:rsidR="008559A0" w:rsidRPr="008559A0" w:rsidTr="000122C9">
        <w:trPr>
          <w:trHeight w:val="506"/>
          <w:tblHeader/>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No.</w:t>
            </w:r>
          </w:p>
        </w:tc>
        <w:tc>
          <w:tcPr>
            <w:tcW w:w="173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Proceso</w:t>
            </w:r>
          </w:p>
        </w:tc>
        <w:tc>
          <w:tcPr>
            <w:tcW w:w="2643"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Actualización a Realizar en PAC</w:t>
            </w:r>
          </w:p>
        </w:tc>
        <w:tc>
          <w:tcPr>
            <w:tcW w:w="1190"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Monto Programado</w:t>
            </w:r>
          </w:p>
        </w:tc>
        <w:tc>
          <w:tcPr>
            <w:tcW w:w="1982" w:type="dxa"/>
            <w:vAlign w:val="center"/>
          </w:tcPr>
          <w:p w:rsidR="008559A0" w:rsidRPr="008559A0" w:rsidRDefault="008559A0" w:rsidP="008559A0">
            <w:pPr>
              <w:contextualSpacing/>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Modalidad</w:t>
            </w:r>
          </w:p>
        </w:tc>
        <w:tc>
          <w:tcPr>
            <w:tcW w:w="1057" w:type="dxa"/>
            <w:vAlign w:val="center"/>
          </w:tcPr>
          <w:p w:rsidR="008559A0" w:rsidRPr="008559A0" w:rsidRDefault="008559A0" w:rsidP="008559A0">
            <w:pPr>
              <w:contextualSpacing/>
              <w:jc w:val="center"/>
              <w:textAlignment w:val="baseline"/>
              <w:rPr>
                <w:rFonts w:ascii="Museo Sans 300" w:eastAsia="Times New Roman" w:hAnsi="Museo Sans 300" w:cs="Segoe UI"/>
                <w:b/>
                <w:sz w:val="16"/>
                <w:szCs w:val="18"/>
                <w:lang w:eastAsia="es-SV"/>
              </w:rPr>
            </w:pPr>
            <w:r w:rsidRPr="008559A0">
              <w:rPr>
                <w:rFonts w:ascii="Museo Sans 300" w:eastAsia="Times New Roman" w:hAnsi="Museo Sans 300" w:cs="Segoe UI"/>
                <w:b/>
                <w:sz w:val="16"/>
                <w:szCs w:val="18"/>
                <w:lang w:eastAsia="es-SV"/>
              </w:rPr>
              <w:t>Mes a Programar</w:t>
            </w:r>
          </w:p>
        </w:tc>
      </w:tr>
      <w:tr w:rsidR="008559A0" w:rsidRPr="008559A0" w:rsidTr="000122C9">
        <w:trPr>
          <w:trHeight w:val="634"/>
        </w:trPr>
        <w:tc>
          <w:tcPr>
            <w:tcW w:w="513"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w:t>
            </w:r>
          </w:p>
        </w:tc>
        <w:tc>
          <w:tcPr>
            <w:tcW w:w="1733" w:type="dxa"/>
            <w:vAlign w:val="center"/>
          </w:tcPr>
          <w:p w:rsidR="008559A0" w:rsidRPr="008559A0" w:rsidRDefault="008559A0" w:rsidP="008559A0">
            <w:pPr>
              <w:contextualSpacing/>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Contratación de un Consultor Jurídico Externo para la Presidencia Institucional</w:t>
            </w:r>
          </w:p>
        </w:tc>
        <w:tc>
          <w:tcPr>
            <w:tcW w:w="2643" w:type="dxa"/>
            <w:vAlign w:val="center"/>
          </w:tcPr>
          <w:p w:rsidR="008559A0" w:rsidRPr="008559A0" w:rsidRDefault="008559A0" w:rsidP="008559A0">
            <w:pPr>
              <w:jc w:val="both"/>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Nuevo proceso de compra a incorporar a la PAC</w:t>
            </w:r>
          </w:p>
        </w:tc>
        <w:tc>
          <w:tcPr>
            <w:tcW w:w="1190"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$19,044.95</w:t>
            </w:r>
          </w:p>
        </w:tc>
        <w:tc>
          <w:tcPr>
            <w:tcW w:w="1982" w:type="dxa"/>
            <w:vAlign w:val="center"/>
          </w:tcPr>
          <w:p w:rsidR="008559A0" w:rsidRPr="008559A0" w:rsidRDefault="008559A0" w:rsidP="008559A0">
            <w:pPr>
              <w:contextualSpacing/>
              <w:jc w:val="both"/>
              <w:textAlignment w:val="baseline"/>
              <w:rPr>
                <w:rFonts w:ascii="Museo Sans 300" w:hAnsi="Museo Sans 300"/>
                <w:sz w:val="16"/>
                <w:szCs w:val="18"/>
              </w:rPr>
            </w:pPr>
            <w:r w:rsidRPr="008559A0">
              <w:rPr>
                <w:rFonts w:ascii="Museo Sans 300" w:hAnsi="Museo Sans 300"/>
                <w:sz w:val="16"/>
                <w:szCs w:val="18"/>
              </w:rPr>
              <w:t>Contratación Directa</w:t>
            </w:r>
          </w:p>
        </w:tc>
        <w:tc>
          <w:tcPr>
            <w:tcW w:w="1057" w:type="dxa"/>
            <w:vAlign w:val="center"/>
          </w:tcPr>
          <w:p w:rsidR="008559A0" w:rsidRPr="008559A0" w:rsidRDefault="008559A0" w:rsidP="008559A0">
            <w:pPr>
              <w:contextualSpacing/>
              <w:jc w:val="center"/>
              <w:textAlignment w:val="baseline"/>
              <w:rPr>
                <w:rFonts w:ascii="Museo Sans 300" w:eastAsia="Times New Roman" w:hAnsi="Museo Sans 300" w:cs="Segoe UI"/>
                <w:sz w:val="16"/>
                <w:szCs w:val="18"/>
                <w:lang w:eastAsia="es-SV"/>
              </w:rPr>
            </w:pPr>
            <w:r w:rsidRPr="008559A0">
              <w:rPr>
                <w:rFonts w:ascii="Museo Sans 300" w:eastAsia="Times New Roman" w:hAnsi="Museo Sans 300" w:cs="Segoe UI"/>
                <w:sz w:val="16"/>
                <w:szCs w:val="18"/>
                <w:lang w:eastAsia="es-SV"/>
              </w:rPr>
              <w:t>Agosto</w:t>
            </w:r>
          </w:p>
        </w:tc>
      </w:tr>
    </w:tbl>
    <w:p w:rsidR="008559A0" w:rsidRPr="008559A0" w:rsidRDefault="008559A0" w:rsidP="008559A0">
      <w:pPr>
        <w:spacing w:after="0" w:line="240" w:lineRule="auto"/>
        <w:contextualSpacing/>
        <w:jc w:val="both"/>
        <w:rPr>
          <w:rFonts w:ascii="Museo Sans 300" w:hAnsi="Museo Sans 300" w:cs="Times New Roman"/>
          <w:sz w:val="24"/>
          <w:szCs w:val="24"/>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eastAsia="Times New Roman" w:hAnsi="Museo Sans 300" w:cs="Segoe UI"/>
          <w:sz w:val="24"/>
          <w:szCs w:val="24"/>
          <w:lang w:eastAsia="es-SV"/>
        </w:rPr>
        <w:t xml:space="preserve">El 12 de marzo de 2024, la DINAC emitió la Circular de Habilitación N° DINAC-CM-001-2024, en la cual, comunicó que, a partir de esa fecha, entró en vigencia el Catálogo Electrónico denominado “Suministro de Papelería y Útiles de Oficina”, teniendo su Modificativa N° 1, en Circular de Habilitación DINAC-CECM-001-2024 de fecha 04 de julio del 2024; por medio del cual obligatoriamente el Instituto debe comprar la papelería y </w:t>
      </w:r>
      <w:r w:rsidRPr="008559A0">
        <w:rPr>
          <w:rFonts w:ascii="Museo Sans 300" w:eastAsia="Times New Roman" w:hAnsi="Museo Sans 300" w:cs="Segoe UI"/>
          <w:sz w:val="24"/>
          <w:szCs w:val="24"/>
          <w:lang w:eastAsia="es-SV"/>
        </w:rPr>
        <w:lastRenderedPageBreak/>
        <w:t>útiles de oficina, a través de la modalidad de CATALOGO ELECTRÓNICO, y que debe gestionarse y finalizarse en un plazo máximo de seis horas.</w:t>
      </w:r>
    </w:p>
    <w:p w:rsidR="008559A0" w:rsidRPr="008559A0" w:rsidRDefault="008559A0" w:rsidP="008559A0">
      <w:pPr>
        <w:spacing w:after="0" w:line="240" w:lineRule="auto"/>
        <w:contextualSpacing/>
        <w:jc w:val="both"/>
        <w:rPr>
          <w:rFonts w:ascii="Museo Sans 300" w:hAnsi="Museo Sans 300" w:cs="Times New Roman"/>
          <w:sz w:val="24"/>
          <w:szCs w:val="24"/>
        </w:rPr>
      </w:pPr>
    </w:p>
    <w:p w:rsidR="008559A0" w:rsidRPr="00132B22"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eastAsia="Times New Roman" w:hAnsi="Museo Sans 300" w:cs="Segoe UI"/>
          <w:sz w:val="24"/>
          <w:szCs w:val="24"/>
          <w:lang w:eastAsia="es-SV"/>
        </w:rPr>
        <w:t xml:space="preserve">El 27 de junio de 2024, la DINAC emitió la Circular de Habilitación N° DINAC-CECM-002-2024, en la cual, comunicó que, a partir de esa fecha, entró en vigencia el Catálogo Electrónico denominado “Suministro de Insumos Médicos”, por medio del cual obligatoriamente el Instituto debe comprar los insumos médicos a través de la modalidad de CATALOGO </w:t>
      </w:r>
      <w:r w:rsidRPr="00132B22">
        <w:rPr>
          <w:rFonts w:ascii="Museo Sans 300" w:eastAsia="Times New Roman" w:hAnsi="Museo Sans 300" w:cs="Segoe UI"/>
          <w:sz w:val="24"/>
          <w:szCs w:val="24"/>
          <w:lang w:eastAsia="es-SV"/>
        </w:rPr>
        <w:t>ELECTRÓNICO, y que debe gestionarse y finalizarse en un plazo máximo de seis horas.</w:t>
      </w:r>
    </w:p>
    <w:p w:rsidR="008559A0" w:rsidRPr="008559A0" w:rsidRDefault="008559A0" w:rsidP="008559A0">
      <w:pPr>
        <w:spacing w:after="0" w:line="240" w:lineRule="auto"/>
        <w:contextualSpacing/>
        <w:rPr>
          <w:rFonts w:ascii="Museo Sans 300" w:hAnsi="Museo Sans 300" w:cs="Times New Roman"/>
          <w:sz w:val="24"/>
          <w:szCs w:val="24"/>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hAnsi="Museo Sans 300" w:cs="Times New Roman"/>
          <w:sz w:val="24"/>
          <w:szCs w:val="24"/>
        </w:rPr>
        <w:t xml:space="preserve">A la fecha, la Unidad de Compras Públicas solo registra la ejecución de </w:t>
      </w:r>
      <w:r w:rsidRPr="008559A0">
        <w:rPr>
          <w:rFonts w:ascii="Museo Sans 300" w:hAnsi="Museo Sans 300" w:cs="Times New Roman"/>
          <w:b/>
          <w:bCs/>
          <w:sz w:val="24"/>
          <w:szCs w:val="24"/>
        </w:rPr>
        <w:t>SETECIENTOS VEINTE MIL QUINIENTOS CUARENTA Y CUATRO CON 61/100 DÓLARES DE LOS ESTADOS UNIDOS DE AMÉRICA (US $720,544.61),</w:t>
      </w:r>
      <w:r w:rsidRPr="008559A0">
        <w:rPr>
          <w:rFonts w:ascii="Museo Sans 300" w:hAnsi="Museo Sans 300" w:cs="Times New Roman"/>
          <w:sz w:val="24"/>
          <w:szCs w:val="24"/>
        </w:rPr>
        <w:t xml:space="preserve"> por lo que, según lo publicado en PAC, hay un disponible de </w:t>
      </w:r>
      <w:r w:rsidRPr="008559A0">
        <w:rPr>
          <w:rFonts w:ascii="Museo Sans 300" w:hAnsi="Museo Sans 300" w:cs="Times New Roman"/>
          <w:b/>
          <w:bCs/>
          <w:sz w:val="24"/>
          <w:szCs w:val="24"/>
        </w:rPr>
        <w:t xml:space="preserve">QUINIENTOS NOVENTA Y SEIS MIL TRESCIENTOS SEIS 37/100 DÓLARES DE LOS ESTADOS UNIDOS DE AMÉRICA (US $596,306.37), </w:t>
      </w:r>
      <w:r w:rsidRPr="008559A0">
        <w:rPr>
          <w:rFonts w:ascii="Museo Sans 300" w:hAnsi="Museo Sans 300" w:cs="Times New Roman"/>
          <w:sz w:val="24"/>
          <w:szCs w:val="24"/>
        </w:rPr>
        <w:t>pendientes de ejecutar.</w:t>
      </w:r>
    </w:p>
    <w:p w:rsidR="008559A0" w:rsidRPr="008559A0" w:rsidRDefault="008559A0" w:rsidP="008559A0">
      <w:pPr>
        <w:spacing w:after="0" w:line="240" w:lineRule="auto"/>
        <w:contextualSpacing/>
        <w:rPr>
          <w:rFonts w:ascii="Museo Sans 300" w:hAnsi="Museo Sans 300" w:cs="Times New Roman"/>
          <w:sz w:val="24"/>
          <w:szCs w:val="24"/>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hAnsi="Museo Sans 300" w:cs="Times New Roman"/>
          <w:sz w:val="24"/>
          <w:szCs w:val="24"/>
        </w:rPr>
        <w:t>En fecha 12 de agosto de 2024, se consultó el Sistema Interno de Presupuesto, el cual detalla la siguiente información:</w:t>
      </w:r>
    </w:p>
    <w:p w:rsidR="008559A0" w:rsidRPr="008559A0" w:rsidRDefault="008559A0" w:rsidP="008559A0">
      <w:pPr>
        <w:spacing w:after="0" w:line="240" w:lineRule="auto"/>
        <w:contextualSpacing/>
        <w:rPr>
          <w:rFonts w:ascii="Museo Sans 300" w:hAnsi="Museo Sans 300" w:cs="Times New Roman"/>
          <w:sz w:val="24"/>
          <w:szCs w:val="24"/>
        </w:rPr>
      </w:pPr>
    </w:p>
    <w:tbl>
      <w:tblPr>
        <w:tblStyle w:val="Tablaconcuadrcula"/>
        <w:tblW w:w="8178" w:type="dxa"/>
        <w:tblInd w:w="1033" w:type="dxa"/>
        <w:tblLook w:val="04A0" w:firstRow="1" w:lastRow="0" w:firstColumn="1" w:lastColumn="0" w:noHBand="0" w:noVBand="1"/>
      </w:tblPr>
      <w:tblGrid>
        <w:gridCol w:w="625"/>
        <w:gridCol w:w="5717"/>
        <w:gridCol w:w="1836"/>
      </w:tblGrid>
      <w:tr w:rsidR="008559A0" w:rsidRPr="008559A0" w:rsidTr="000122C9">
        <w:trPr>
          <w:trHeight w:val="20"/>
        </w:trPr>
        <w:tc>
          <w:tcPr>
            <w:tcW w:w="625" w:type="dxa"/>
            <w:vAlign w:val="center"/>
          </w:tcPr>
          <w:p w:rsidR="008559A0" w:rsidRPr="008559A0" w:rsidRDefault="008559A0" w:rsidP="008559A0">
            <w:pPr>
              <w:contextualSpacing/>
              <w:jc w:val="center"/>
              <w:rPr>
                <w:rFonts w:ascii="Museo Sans 300" w:hAnsi="Museo Sans 300" w:cs="Times New Roman"/>
                <w:b/>
                <w:bCs/>
                <w:sz w:val="20"/>
                <w:szCs w:val="20"/>
              </w:rPr>
            </w:pPr>
            <w:r w:rsidRPr="008559A0">
              <w:rPr>
                <w:rFonts w:ascii="Museo Sans 300" w:hAnsi="Museo Sans 300" w:cs="Times New Roman"/>
                <w:b/>
                <w:bCs/>
                <w:sz w:val="20"/>
                <w:szCs w:val="20"/>
              </w:rPr>
              <w:t>No.</w:t>
            </w:r>
          </w:p>
        </w:tc>
        <w:tc>
          <w:tcPr>
            <w:tcW w:w="5717" w:type="dxa"/>
            <w:vAlign w:val="center"/>
          </w:tcPr>
          <w:p w:rsidR="008559A0" w:rsidRPr="008559A0" w:rsidRDefault="008559A0" w:rsidP="008559A0">
            <w:pPr>
              <w:contextualSpacing/>
              <w:jc w:val="center"/>
              <w:rPr>
                <w:rFonts w:ascii="Museo Sans 300" w:hAnsi="Museo Sans 300" w:cs="Times New Roman"/>
                <w:b/>
                <w:bCs/>
                <w:sz w:val="20"/>
                <w:szCs w:val="20"/>
              </w:rPr>
            </w:pPr>
            <w:r w:rsidRPr="008559A0">
              <w:rPr>
                <w:rFonts w:ascii="Museo Sans 300" w:hAnsi="Museo Sans 300" w:cs="Times New Roman"/>
                <w:b/>
                <w:bCs/>
                <w:sz w:val="20"/>
                <w:szCs w:val="20"/>
              </w:rPr>
              <w:t>Fuente de Financiamiento</w:t>
            </w:r>
          </w:p>
        </w:tc>
        <w:tc>
          <w:tcPr>
            <w:tcW w:w="1836" w:type="dxa"/>
            <w:vAlign w:val="center"/>
          </w:tcPr>
          <w:p w:rsidR="008559A0" w:rsidRPr="008559A0" w:rsidRDefault="008559A0" w:rsidP="008559A0">
            <w:pPr>
              <w:contextualSpacing/>
              <w:jc w:val="center"/>
              <w:rPr>
                <w:rFonts w:ascii="Museo Sans 300" w:hAnsi="Museo Sans 300" w:cs="Times New Roman"/>
                <w:b/>
                <w:bCs/>
                <w:sz w:val="20"/>
                <w:szCs w:val="20"/>
              </w:rPr>
            </w:pPr>
            <w:r w:rsidRPr="008559A0">
              <w:rPr>
                <w:rFonts w:ascii="Museo Sans 300" w:hAnsi="Museo Sans 300" w:cs="Times New Roman"/>
                <w:b/>
                <w:bCs/>
                <w:sz w:val="20"/>
                <w:szCs w:val="20"/>
              </w:rPr>
              <w:t>Monto Total Disponible</w:t>
            </w:r>
          </w:p>
        </w:tc>
      </w:tr>
      <w:tr w:rsidR="008559A0" w:rsidRPr="008559A0" w:rsidTr="000122C9">
        <w:trPr>
          <w:trHeight w:val="20"/>
        </w:trPr>
        <w:tc>
          <w:tcPr>
            <w:tcW w:w="625"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1</w:t>
            </w:r>
          </w:p>
        </w:tc>
        <w:tc>
          <w:tcPr>
            <w:tcW w:w="5717"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Fondo General</w:t>
            </w:r>
          </w:p>
        </w:tc>
        <w:tc>
          <w:tcPr>
            <w:tcW w:w="1836"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w:t>
            </w:r>
            <w:r w:rsidRPr="008559A0">
              <w:rPr>
                <w:sz w:val="20"/>
                <w:szCs w:val="20"/>
              </w:rPr>
              <w:t xml:space="preserve"> </w:t>
            </w:r>
            <w:r w:rsidRPr="008559A0">
              <w:rPr>
                <w:rFonts w:ascii="Museo Sans 300" w:hAnsi="Museo Sans 300" w:cs="Times New Roman"/>
                <w:sz w:val="20"/>
                <w:szCs w:val="20"/>
              </w:rPr>
              <w:t>407,016.39</w:t>
            </w:r>
          </w:p>
        </w:tc>
      </w:tr>
      <w:tr w:rsidR="008559A0" w:rsidRPr="008559A0" w:rsidTr="000122C9">
        <w:trPr>
          <w:trHeight w:val="20"/>
        </w:trPr>
        <w:tc>
          <w:tcPr>
            <w:tcW w:w="625"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2</w:t>
            </w:r>
          </w:p>
        </w:tc>
        <w:tc>
          <w:tcPr>
            <w:tcW w:w="5717"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Recursos Propios Especiales</w:t>
            </w:r>
          </w:p>
        </w:tc>
        <w:tc>
          <w:tcPr>
            <w:tcW w:w="1836"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   59,529.71</w:t>
            </w:r>
          </w:p>
        </w:tc>
      </w:tr>
      <w:tr w:rsidR="008559A0" w:rsidRPr="008559A0" w:rsidTr="000122C9">
        <w:trPr>
          <w:trHeight w:val="20"/>
        </w:trPr>
        <w:tc>
          <w:tcPr>
            <w:tcW w:w="625"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3</w:t>
            </w:r>
          </w:p>
        </w:tc>
        <w:tc>
          <w:tcPr>
            <w:tcW w:w="5717"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Recursos Propios Extraordinarios</w:t>
            </w:r>
          </w:p>
        </w:tc>
        <w:tc>
          <w:tcPr>
            <w:tcW w:w="1836" w:type="dxa"/>
            <w:vAlign w:val="center"/>
          </w:tcPr>
          <w:p w:rsidR="008559A0" w:rsidRPr="008559A0" w:rsidRDefault="008559A0" w:rsidP="008559A0">
            <w:pPr>
              <w:contextualSpacing/>
              <w:jc w:val="center"/>
              <w:rPr>
                <w:rFonts w:ascii="Museo Sans 300" w:hAnsi="Museo Sans 300" w:cs="Times New Roman"/>
                <w:sz w:val="20"/>
                <w:szCs w:val="20"/>
              </w:rPr>
            </w:pPr>
            <w:r w:rsidRPr="008559A0">
              <w:rPr>
                <w:rFonts w:ascii="Museo Sans 300" w:hAnsi="Museo Sans 300" w:cs="Times New Roman"/>
                <w:sz w:val="20"/>
                <w:szCs w:val="20"/>
              </w:rPr>
              <w:t>$108,352.00</w:t>
            </w:r>
          </w:p>
        </w:tc>
      </w:tr>
      <w:tr w:rsidR="008559A0" w:rsidRPr="008559A0" w:rsidTr="000122C9">
        <w:trPr>
          <w:trHeight w:val="20"/>
        </w:trPr>
        <w:tc>
          <w:tcPr>
            <w:tcW w:w="6342" w:type="dxa"/>
            <w:gridSpan w:val="2"/>
            <w:vAlign w:val="center"/>
          </w:tcPr>
          <w:p w:rsidR="008559A0" w:rsidRPr="008559A0" w:rsidRDefault="008559A0" w:rsidP="008559A0">
            <w:pPr>
              <w:contextualSpacing/>
              <w:jc w:val="right"/>
              <w:rPr>
                <w:rFonts w:ascii="Museo Sans 300" w:hAnsi="Museo Sans 300" w:cs="Times New Roman"/>
                <w:b/>
                <w:bCs/>
                <w:sz w:val="20"/>
                <w:szCs w:val="20"/>
              </w:rPr>
            </w:pPr>
            <w:r w:rsidRPr="008559A0">
              <w:rPr>
                <w:rFonts w:ascii="Museo Sans 300" w:hAnsi="Museo Sans 300" w:cs="Times New Roman"/>
                <w:b/>
                <w:bCs/>
                <w:sz w:val="20"/>
                <w:szCs w:val="20"/>
              </w:rPr>
              <w:t>TOTAL</w:t>
            </w:r>
          </w:p>
        </w:tc>
        <w:tc>
          <w:tcPr>
            <w:tcW w:w="1836" w:type="dxa"/>
            <w:vAlign w:val="center"/>
          </w:tcPr>
          <w:p w:rsidR="008559A0" w:rsidRPr="008559A0" w:rsidRDefault="008559A0" w:rsidP="008559A0">
            <w:pPr>
              <w:contextualSpacing/>
              <w:jc w:val="center"/>
              <w:rPr>
                <w:rFonts w:ascii="Museo Sans 300" w:hAnsi="Museo Sans 300" w:cs="Times New Roman"/>
                <w:b/>
                <w:bCs/>
                <w:sz w:val="20"/>
                <w:szCs w:val="20"/>
              </w:rPr>
            </w:pPr>
            <w:r w:rsidRPr="008559A0">
              <w:rPr>
                <w:rFonts w:ascii="Museo Sans 300" w:hAnsi="Museo Sans 300" w:cs="Times New Roman"/>
                <w:b/>
                <w:bCs/>
                <w:sz w:val="20"/>
                <w:szCs w:val="20"/>
              </w:rPr>
              <w:t>$574,898.10</w:t>
            </w:r>
          </w:p>
        </w:tc>
      </w:tr>
    </w:tbl>
    <w:p w:rsidR="008559A0" w:rsidRPr="008559A0" w:rsidRDefault="008559A0" w:rsidP="008559A0">
      <w:pPr>
        <w:spacing w:after="0" w:line="240" w:lineRule="auto"/>
        <w:contextualSpacing/>
        <w:jc w:val="both"/>
        <w:rPr>
          <w:rFonts w:ascii="Museo Sans 300" w:hAnsi="Museo Sans 300" w:cs="Times New Roman"/>
          <w:sz w:val="24"/>
          <w:szCs w:val="24"/>
        </w:rPr>
      </w:pPr>
    </w:p>
    <w:p w:rsidR="008559A0" w:rsidRPr="008559A0" w:rsidRDefault="008559A0" w:rsidP="008559A0">
      <w:pPr>
        <w:spacing w:after="0" w:line="240" w:lineRule="auto"/>
        <w:contextualSpacing/>
        <w:jc w:val="both"/>
        <w:rPr>
          <w:rFonts w:ascii="Museo Sans 300" w:hAnsi="Museo Sans 300" w:cs="Times New Roman"/>
          <w:sz w:val="24"/>
          <w:szCs w:val="24"/>
        </w:rPr>
      </w:pPr>
      <w:r w:rsidRPr="008559A0">
        <w:rPr>
          <w:rFonts w:ascii="Museo Sans 300" w:hAnsi="Museo Sans 300" w:cs="Times New Roman"/>
          <w:sz w:val="24"/>
          <w:szCs w:val="24"/>
        </w:rPr>
        <w:t>Cabe mencionar que, se corroboró con la Jefe de la Unidad Financiera Institucional los montos que arrojó el Sistema Interno de Presupuesto, para la Gerencia de Recursos Humanos, Gerencia de Operaciones y Logística, y Gerencia de Desarrollo Rural, específicamente en el Fondo General es mayor, debido a que, se encuentran considerados los gastos de planillas, los viáticos, la energía eléctrica, el agua potable, el reintegro de las pólizas de seguro, y el arrendamiento de inmueble.</w:t>
      </w:r>
    </w:p>
    <w:p w:rsidR="008559A0" w:rsidRPr="008559A0" w:rsidRDefault="008559A0" w:rsidP="008559A0">
      <w:pPr>
        <w:spacing w:after="0" w:line="240" w:lineRule="auto"/>
        <w:contextualSpacing/>
        <w:jc w:val="both"/>
        <w:rPr>
          <w:rFonts w:ascii="Museo Sans 300" w:hAnsi="Museo Sans 300" w:cs="Times New Roman"/>
          <w:sz w:val="24"/>
          <w:szCs w:val="24"/>
        </w:rPr>
      </w:pPr>
    </w:p>
    <w:p w:rsidR="008559A0" w:rsidRPr="008559A0" w:rsidRDefault="008559A0" w:rsidP="008559A0">
      <w:pPr>
        <w:numPr>
          <w:ilvl w:val="0"/>
          <w:numId w:val="4"/>
        </w:numPr>
        <w:spacing w:after="0" w:line="240" w:lineRule="auto"/>
        <w:ind w:hanging="720"/>
        <w:contextualSpacing/>
        <w:jc w:val="both"/>
        <w:rPr>
          <w:rFonts w:ascii="Museo Sans 300" w:hAnsi="Museo Sans 300" w:cs="Times New Roman"/>
          <w:sz w:val="24"/>
          <w:szCs w:val="24"/>
        </w:rPr>
      </w:pPr>
      <w:r w:rsidRPr="008559A0">
        <w:rPr>
          <w:rFonts w:ascii="Museo Sans 300" w:hAnsi="Museo Sans 300" w:cs="Times New Roman"/>
          <w:sz w:val="24"/>
          <w:szCs w:val="24"/>
        </w:rPr>
        <w:t xml:space="preserve">La actualización que requiere la PAC suma un monto total de </w:t>
      </w:r>
      <w:r w:rsidRPr="008559A0">
        <w:rPr>
          <w:rFonts w:ascii="Museo Sans 300" w:hAnsi="Museo Sans 300" w:cs="Times New Roman"/>
          <w:b/>
          <w:bCs/>
          <w:sz w:val="24"/>
          <w:szCs w:val="24"/>
        </w:rPr>
        <w:t>CUATROSCIENTOS SETENTA Y CUATRO MIL SEISCIENTOS CINCUENTA Y NUEVE CON 81/100 DÓLARES DE LOS ESTADOS UNIDOS DE AMÉRICA (US $</w:t>
      </w:r>
      <w:r w:rsidRPr="008559A0">
        <w:t xml:space="preserve"> </w:t>
      </w:r>
      <w:r w:rsidRPr="008559A0">
        <w:rPr>
          <w:rFonts w:ascii="Museo Sans 300" w:hAnsi="Museo Sans 300" w:cs="Times New Roman"/>
          <w:b/>
          <w:bCs/>
          <w:sz w:val="24"/>
          <w:szCs w:val="24"/>
        </w:rPr>
        <w:t xml:space="preserve">474,659.81), </w:t>
      </w:r>
      <w:r w:rsidRPr="008559A0">
        <w:rPr>
          <w:rFonts w:ascii="Museo Sans 300" w:hAnsi="Museo Sans 300" w:cs="Times New Roman"/>
          <w:sz w:val="24"/>
          <w:szCs w:val="24"/>
        </w:rPr>
        <w:t>por lo que, es factible la misma.</w:t>
      </w:r>
    </w:p>
    <w:p w:rsidR="008559A0" w:rsidRPr="008559A0" w:rsidRDefault="008559A0" w:rsidP="008559A0">
      <w:pPr>
        <w:spacing w:after="0" w:line="240" w:lineRule="auto"/>
        <w:contextualSpacing/>
        <w:jc w:val="both"/>
        <w:rPr>
          <w:rFonts w:ascii="Museo Sans 300" w:hAnsi="Museo Sans 300" w:cs="Times New Roman"/>
          <w:sz w:val="24"/>
          <w:szCs w:val="24"/>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eastAsia="Times New Roman" w:hAnsi="Museo Sans 300" w:cs="Segoe UI"/>
          <w:sz w:val="24"/>
          <w:szCs w:val="24"/>
          <w:lang w:eastAsia="es-SV"/>
        </w:rPr>
        <w:t xml:space="preserve">Entre las actividades a realizar para la publicación de los procesos de compra en la plataforma electrónica COMPRASAL, la Unidad Solicitante debe generar previamente la Solicitud Especifica de Compra, en la cual es </w:t>
      </w:r>
      <w:r w:rsidRPr="008559A0">
        <w:rPr>
          <w:rFonts w:ascii="Museo Sans 300" w:eastAsia="Times New Roman" w:hAnsi="Museo Sans 300" w:cs="Segoe UI"/>
          <w:sz w:val="24"/>
          <w:szCs w:val="24"/>
          <w:lang w:eastAsia="es-SV"/>
        </w:rPr>
        <w:lastRenderedPageBreak/>
        <w:t>obligatorio ingresar la información del Administrador de Contrato u Orden de Compra nombrado por la Máxima Autoridad.</w:t>
      </w:r>
    </w:p>
    <w:p w:rsidR="008559A0" w:rsidRPr="008559A0" w:rsidRDefault="008559A0" w:rsidP="008559A0">
      <w:pPr>
        <w:spacing w:after="0" w:line="240" w:lineRule="auto"/>
        <w:contextualSpacing/>
        <w:jc w:val="both"/>
        <w:rPr>
          <w:rFonts w:ascii="Museo Sans 300" w:hAnsi="Museo Sans 300" w:cs="Times New Roman"/>
          <w:sz w:val="24"/>
          <w:szCs w:val="24"/>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hAnsi="Museo Sans 300" w:cs="Times New Roman"/>
          <w:sz w:val="24"/>
          <w:szCs w:val="24"/>
        </w:rPr>
        <w:t xml:space="preserve">Para la configuración de los procesos de compra </w:t>
      </w:r>
      <w:r w:rsidRPr="008559A0">
        <w:rPr>
          <w:rFonts w:ascii="Museo Sans 300" w:eastAsia="Times New Roman" w:hAnsi="Museo Sans 300" w:cs="Segoe UI"/>
          <w:sz w:val="24"/>
          <w:szCs w:val="24"/>
          <w:lang w:eastAsia="es-SV"/>
        </w:rPr>
        <w:t>en la plataforma electrónica COMPRASAL, la Unidad de Compras Públicas debe de carácter obligatorio ingresar la información del Panel de Evaluación de Ofertas (PEO) o Evaluador Técnico nombrada por la Máxima Autoridad.</w:t>
      </w:r>
    </w:p>
    <w:p w:rsidR="008559A0" w:rsidRPr="008559A0" w:rsidRDefault="008559A0" w:rsidP="008559A0">
      <w:pPr>
        <w:spacing w:after="0" w:line="240" w:lineRule="auto"/>
        <w:contextualSpacing/>
        <w:rPr>
          <w:rFonts w:ascii="Museo Sans 300" w:eastAsia="Times New Roman" w:hAnsi="Museo Sans 300" w:cs="Segoe UI"/>
          <w:sz w:val="24"/>
          <w:szCs w:val="24"/>
          <w:lang w:eastAsia="es-SV"/>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eastAsia="Times New Roman" w:hAnsi="Museo Sans 300" w:cs="Segoe UI"/>
          <w:sz w:val="24"/>
          <w:szCs w:val="24"/>
          <w:lang w:eastAsia="es-SV"/>
        </w:rPr>
        <w:t>Para los procesos de compra bajo el método de contratación de comparación de precios se requiere la recepción de un mínimo de tres ofertas para que este se considere válido, tal y como lo establece el Art. 40 inciso segundo de la Ley de Compras Públicas.</w:t>
      </w:r>
    </w:p>
    <w:p w:rsidR="008559A0" w:rsidRPr="008559A0" w:rsidRDefault="008559A0" w:rsidP="008559A0">
      <w:pPr>
        <w:spacing w:after="0" w:line="240" w:lineRule="auto"/>
        <w:contextualSpacing/>
        <w:rPr>
          <w:rFonts w:ascii="Museo Sans 300" w:eastAsia="Times New Roman" w:hAnsi="Museo Sans 300" w:cs="Segoe UI"/>
          <w:sz w:val="24"/>
          <w:szCs w:val="24"/>
          <w:lang w:eastAsia="es-SV"/>
        </w:rPr>
      </w:pPr>
    </w:p>
    <w:p w:rsidR="008559A0" w:rsidRPr="008559A0" w:rsidRDefault="008559A0" w:rsidP="008559A0">
      <w:pPr>
        <w:numPr>
          <w:ilvl w:val="0"/>
          <w:numId w:val="4"/>
        </w:numPr>
        <w:spacing w:after="0" w:line="240" w:lineRule="auto"/>
        <w:ind w:left="1134" w:hanging="708"/>
        <w:contextualSpacing/>
        <w:jc w:val="both"/>
        <w:rPr>
          <w:rFonts w:ascii="Museo Sans 300" w:hAnsi="Museo Sans 300" w:cs="Times New Roman"/>
          <w:sz w:val="24"/>
          <w:szCs w:val="24"/>
        </w:rPr>
      </w:pPr>
      <w:r w:rsidRPr="008559A0">
        <w:rPr>
          <w:rFonts w:ascii="Museo Sans 300" w:eastAsia="Times New Roman" w:hAnsi="Museo Sans 300" w:cs="Segoe UI"/>
          <w:sz w:val="24"/>
          <w:szCs w:val="24"/>
          <w:lang w:eastAsia="es-SV"/>
        </w:rPr>
        <w:t>Con base a los artículos noventa y uno de la Ley de Compras Públicas y cuarenta y ocho del Reglamento de la Ley de Compras Públicas, para los casos en los que el proceso de compra no haya recibido un mínimo de tres ofertas, y aun no haya finalizado la etapa de recepción de ofertas; la Unidad Solicitante si así lo considerara, podrá solicitar extender el plazo de publicación por una vez, sin que este supere el plazo originalmente otorgado</w:t>
      </w:r>
    </w:p>
    <w:p w:rsidR="008559A0" w:rsidRPr="008559A0" w:rsidRDefault="008559A0" w:rsidP="008559A0">
      <w:pPr>
        <w:spacing w:after="0" w:line="240" w:lineRule="auto"/>
        <w:jc w:val="both"/>
        <w:rPr>
          <w:rFonts w:ascii="Museo Sans 300" w:eastAsia="Times New Roman" w:hAnsi="Museo Sans 300" w:cs="Segoe UI"/>
          <w:sz w:val="24"/>
          <w:szCs w:val="24"/>
          <w:lang w:eastAsia="es-SV"/>
        </w:rPr>
      </w:pPr>
      <w:r w:rsidRPr="008559A0">
        <w:rPr>
          <w:rFonts w:ascii="Museo Sans 300" w:hAnsi="Museo Sans 300" w:cs="Times New Roman"/>
          <w:sz w:val="24"/>
          <w:szCs w:val="24"/>
        </w:rPr>
        <w:t xml:space="preserve">Considerando los antecedentes descritos, y de acuerdo a lo </w:t>
      </w:r>
      <w:r w:rsidRPr="008559A0">
        <w:rPr>
          <w:rFonts w:ascii="Museo Sans 300" w:eastAsia="Times New Roman" w:hAnsi="Museo Sans 300" w:cs="Arial"/>
          <w:sz w:val="24"/>
          <w:szCs w:val="24"/>
          <w:lang w:eastAsia="es-SV"/>
        </w:rPr>
        <w:t xml:space="preserve">dispuesto en </w:t>
      </w:r>
      <w:r w:rsidRPr="008559A0">
        <w:rPr>
          <w:rFonts w:ascii="Museo Sans 300" w:eastAsia="Times New Roman" w:hAnsi="Museo Sans 300" w:cs="Segoe UI"/>
          <w:sz w:val="24"/>
          <w:szCs w:val="24"/>
          <w:lang w:eastAsia="es-SV"/>
        </w:rPr>
        <w:t>los artículos 17 y 18 de la Ley de Compras Públicas, y 22 del Reglamento de la Ley de Compras Públicas:</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r w:rsidRPr="008559A0">
        <w:rPr>
          <w:rFonts w:ascii="Museo Sans 300" w:eastAsia="Times New Roman" w:hAnsi="Museo Sans 300" w:cs="Arial"/>
          <w:b/>
          <w:bCs/>
          <w:sz w:val="24"/>
          <w:szCs w:val="24"/>
          <w:lang w:val="es-ES" w:eastAsia="es-SV"/>
        </w:rPr>
        <w:t>Se somete a consideración de la Honorable Junta Directiva del Instituto Salvadoreño de Transformación Agraria lo siguiente:</w:t>
      </w:r>
      <w:r w:rsidRPr="008559A0">
        <w:rPr>
          <w:rFonts w:ascii="Museo Sans 300" w:eastAsia="Times New Roman" w:hAnsi="Museo Sans 300" w:cs="Arial"/>
          <w:sz w:val="24"/>
          <w:szCs w:val="24"/>
          <w:lang w:eastAsia="es-SV"/>
        </w:rPr>
        <w:t> </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p>
    <w:p w:rsidR="008559A0" w:rsidRPr="008559A0" w:rsidRDefault="008559A0" w:rsidP="008559A0">
      <w:pPr>
        <w:numPr>
          <w:ilvl w:val="0"/>
          <w:numId w:val="2"/>
        </w:numPr>
        <w:spacing w:after="0" w:line="276" w:lineRule="auto"/>
        <w:ind w:left="1134" w:hanging="708"/>
        <w:contextualSpacing/>
        <w:jc w:val="both"/>
        <w:rPr>
          <w:rFonts w:ascii="Museo Sans 300" w:hAnsi="Museo Sans 300" w:cs="Arial"/>
          <w:sz w:val="24"/>
          <w:szCs w:val="24"/>
        </w:rPr>
      </w:pPr>
      <w:r w:rsidRPr="008559A0">
        <w:rPr>
          <w:rFonts w:ascii="Museo Sans 300" w:hAnsi="Museo Sans 300" w:cs="Arial"/>
          <w:b/>
          <w:bCs/>
          <w:sz w:val="24"/>
          <w:szCs w:val="24"/>
        </w:rPr>
        <w:t xml:space="preserve">INSTRUIR </w:t>
      </w:r>
      <w:r w:rsidRPr="008559A0">
        <w:rPr>
          <w:rFonts w:ascii="Museo Sans 300" w:hAnsi="Museo Sans 300" w:cs="Arial"/>
          <w:sz w:val="24"/>
          <w:szCs w:val="24"/>
        </w:rPr>
        <w:t>a la Unidad de Compras Públicas para que realice en la Plataforma Electrónica de COMPRASAL lo siguiente:</w:t>
      </w:r>
    </w:p>
    <w:p w:rsidR="008559A0" w:rsidRPr="008559A0" w:rsidRDefault="008559A0" w:rsidP="008559A0">
      <w:pPr>
        <w:spacing w:line="276" w:lineRule="auto"/>
        <w:contextualSpacing/>
        <w:jc w:val="both"/>
        <w:rPr>
          <w:rFonts w:ascii="Museo Sans 300" w:hAnsi="Museo Sans 300" w:cs="Arial"/>
          <w:sz w:val="24"/>
          <w:szCs w:val="24"/>
        </w:rPr>
      </w:pPr>
    </w:p>
    <w:p w:rsidR="008559A0" w:rsidRPr="008559A0" w:rsidRDefault="008559A0" w:rsidP="008559A0">
      <w:pPr>
        <w:numPr>
          <w:ilvl w:val="1"/>
          <w:numId w:val="2"/>
        </w:numPr>
        <w:spacing w:after="0" w:line="276" w:lineRule="auto"/>
        <w:contextualSpacing/>
        <w:jc w:val="both"/>
        <w:rPr>
          <w:rFonts w:ascii="Museo Sans 300" w:hAnsi="Museo Sans 300" w:cs="Arial"/>
          <w:sz w:val="24"/>
          <w:szCs w:val="24"/>
        </w:rPr>
      </w:pPr>
      <w:r w:rsidRPr="008559A0">
        <w:rPr>
          <w:rFonts w:ascii="Museo Sans 300" w:hAnsi="Museo Sans 300" w:cs="Arial"/>
          <w:sz w:val="24"/>
          <w:szCs w:val="24"/>
        </w:rPr>
        <w:t>Eliminar los procesos de compra que las Unidades Solicitantes consideran ya no son necesarios gestionar, según detalle:</w:t>
      </w:r>
    </w:p>
    <w:tbl>
      <w:tblPr>
        <w:tblW w:w="4924" w:type="pct"/>
        <w:tblLayout w:type="fixed"/>
        <w:tblCellMar>
          <w:left w:w="70" w:type="dxa"/>
          <w:right w:w="70" w:type="dxa"/>
        </w:tblCellMar>
        <w:tblLook w:val="04A0" w:firstRow="1" w:lastRow="0" w:firstColumn="1" w:lastColumn="0" w:noHBand="0" w:noVBand="1"/>
      </w:tblPr>
      <w:tblGrid>
        <w:gridCol w:w="529"/>
        <w:gridCol w:w="3486"/>
        <w:gridCol w:w="1800"/>
        <w:gridCol w:w="1835"/>
        <w:gridCol w:w="1414"/>
      </w:tblGrid>
      <w:tr w:rsidR="008559A0" w:rsidRPr="008559A0" w:rsidTr="000122C9">
        <w:trPr>
          <w:trHeight w:val="297"/>
          <w:tblHeader/>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No.</w:t>
            </w:r>
          </w:p>
        </w:tc>
        <w:tc>
          <w:tcPr>
            <w:tcW w:w="192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NOMBRE DEL PROCESO A ELIMINAR</w:t>
            </w: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METODO</w:t>
            </w:r>
          </w:p>
        </w:tc>
        <w:tc>
          <w:tcPr>
            <w:tcW w:w="1012"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MONTO PROGRAMADO</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MES PROGRAMADO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w:t>
            </w:r>
          </w:p>
        </w:tc>
        <w:tc>
          <w:tcPr>
            <w:tcW w:w="192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Comprobantes de Retención</w:t>
            </w:r>
          </w:p>
        </w:tc>
        <w:tc>
          <w:tcPr>
            <w:tcW w:w="99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300.00</w:t>
            </w:r>
          </w:p>
        </w:tc>
        <w:tc>
          <w:tcPr>
            <w:tcW w:w="780"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Mayo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Quedan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Mayo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Carpeta Tipo Ampo Impresa</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1,400.00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Mayo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Cajas para Archivo</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1,750.00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Julio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Megáfono</w:t>
            </w:r>
          </w:p>
        </w:tc>
        <w:tc>
          <w:tcPr>
            <w:tcW w:w="993" w:type="pct"/>
            <w:tcBorders>
              <w:top w:val="nil"/>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Abril</w:t>
            </w:r>
          </w:p>
        </w:tc>
      </w:tr>
      <w:tr w:rsidR="008559A0" w:rsidRPr="008559A0" w:rsidTr="000122C9">
        <w:trPr>
          <w:trHeight w:val="297"/>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w:t>
            </w:r>
          </w:p>
        </w:tc>
        <w:tc>
          <w:tcPr>
            <w:tcW w:w="192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hAnsi="Museo Sans 300"/>
                <w:sz w:val="18"/>
                <w:szCs w:val="18"/>
              </w:rPr>
            </w:pPr>
            <w:r w:rsidRPr="008559A0">
              <w:rPr>
                <w:rFonts w:ascii="Museo Sans 300" w:hAnsi="Museo Sans 300"/>
                <w:sz w:val="18"/>
                <w:szCs w:val="18"/>
              </w:rPr>
              <w:t>Compra de Pabellón o Bandera Institucional</w:t>
            </w:r>
          </w:p>
        </w:tc>
        <w:tc>
          <w:tcPr>
            <w:tcW w:w="99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900.00</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Abril</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Alimentación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1,540.00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8</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Refrigerios y Almuerzos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9</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Frascos de Vidrio y Plásticos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535.00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Marzo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10</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HP LaserJet P4015dn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1,615.00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11</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HP LaserJet Enterprise M507</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1,100.00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12</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Pro M404dw</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2,350.00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13</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Servicio de Sala Virtual para Videoconferencia Plataforma Zoom</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1,100.00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14</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Licencias de Windows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6,000.00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15</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Scanner de Alto Rendimiento</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3,084.00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Febrero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16</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HP LaserJet Enterprise M604n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800.00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17</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Tarjetas RFID para Impresión de Carnet Institucional</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750.00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Noviembre</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18</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Cinta Térmica para Impresión de Carnet Institucional</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400.00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Noviembre</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19</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HP LaserJet Enterprise M604n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800.00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Noviembre</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20</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Rótulos con Estructura</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1,035.00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21</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Refrigerios </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Baja Cuantía</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Octubre</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22</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Contratación de Servicios Jurídicos 4 Notarios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Contratación Directa</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15,748.00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23</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Caratulas para Escrituras Impresas de Cooperativas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492.00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24</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Caratulas para Escrituras Impresas para ISTA</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493.00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25</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Refrigerios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97"/>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26</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Refrigerios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97"/>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27</w:t>
            </w:r>
          </w:p>
        </w:tc>
        <w:tc>
          <w:tcPr>
            <w:tcW w:w="192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Resmas de Papel Bond Tamaño Carta</w:t>
            </w:r>
          </w:p>
        </w:tc>
        <w:tc>
          <w:tcPr>
            <w:tcW w:w="99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1,200.00</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97"/>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28</w:t>
            </w:r>
          </w:p>
        </w:tc>
        <w:tc>
          <w:tcPr>
            <w:tcW w:w="192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e Insumos de Limpieza</w:t>
            </w:r>
          </w:p>
        </w:tc>
        <w:tc>
          <w:tcPr>
            <w:tcW w:w="99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1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3,047.00</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Junio</w:t>
            </w:r>
          </w:p>
        </w:tc>
      </w:tr>
      <w:tr w:rsidR="008559A0" w:rsidRPr="008559A0" w:rsidTr="000122C9">
        <w:trPr>
          <w:trHeight w:val="222"/>
        </w:trPr>
        <w:tc>
          <w:tcPr>
            <w:tcW w:w="42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right"/>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TOTAL</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$49,124.00</w:t>
            </w:r>
          </w:p>
        </w:tc>
      </w:tr>
    </w:tbl>
    <w:p w:rsidR="008559A0" w:rsidRPr="008559A0" w:rsidRDefault="008559A0" w:rsidP="008559A0">
      <w:pPr>
        <w:spacing w:after="0" w:line="276" w:lineRule="auto"/>
        <w:contextualSpacing/>
        <w:jc w:val="both"/>
        <w:rPr>
          <w:rFonts w:ascii="Museo Sans 300" w:hAnsi="Museo Sans 300" w:cs="Arial"/>
          <w:sz w:val="24"/>
          <w:szCs w:val="24"/>
        </w:rPr>
      </w:pPr>
    </w:p>
    <w:p w:rsidR="008559A0" w:rsidRPr="008559A0" w:rsidRDefault="008559A0" w:rsidP="008559A0">
      <w:pPr>
        <w:numPr>
          <w:ilvl w:val="1"/>
          <w:numId w:val="2"/>
        </w:numPr>
        <w:spacing w:after="0" w:line="276" w:lineRule="auto"/>
        <w:contextualSpacing/>
        <w:jc w:val="both"/>
        <w:rPr>
          <w:rFonts w:ascii="Museo Sans 300" w:hAnsi="Museo Sans 300" w:cs="Arial"/>
          <w:sz w:val="24"/>
          <w:szCs w:val="24"/>
        </w:rPr>
      </w:pPr>
      <w:r w:rsidRPr="008559A0">
        <w:rPr>
          <w:rFonts w:ascii="Museo Sans 300" w:hAnsi="Museo Sans 300" w:cs="Arial"/>
          <w:sz w:val="24"/>
          <w:szCs w:val="24"/>
        </w:rPr>
        <w:t>Realizar las Actualizaciones de la PAC 2024 de acuerdo a la siguiente tabla:</w:t>
      </w:r>
    </w:p>
    <w:p w:rsidR="008559A0" w:rsidRPr="008559A0" w:rsidRDefault="008559A0" w:rsidP="008559A0">
      <w:pPr>
        <w:spacing w:line="276" w:lineRule="auto"/>
        <w:contextualSpacing/>
        <w:jc w:val="both"/>
        <w:rPr>
          <w:rFonts w:ascii="Museo Sans 300" w:hAnsi="Museo Sans 300" w:cs="Arial"/>
          <w:sz w:val="24"/>
          <w:szCs w:val="24"/>
        </w:rPr>
      </w:pPr>
    </w:p>
    <w:tbl>
      <w:tblPr>
        <w:tblW w:w="4972" w:type="pct"/>
        <w:tblCellMar>
          <w:left w:w="70" w:type="dxa"/>
          <w:right w:w="70" w:type="dxa"/>
        </w:tblCellMar>
        <w:tblLook w:val="04A0" w:firstRow="1" w:lastRow="0" w:firstColumn="1" w:lastColumn="0" w:noHBand="0" w:noVBand="1"/>
      </w:tblPr>
      <w:tblGrid>
        <w:gridCol w:w="483"/>
        <w:gridCol w:w="2914"/>
        <w:gridCol w:w="2312"/>
        <w:gridCol w:w="1889"/>
        <w:gridCol w:w="1554"/>
      </w:tblGrid>
      <w:tr w:rsidR="008559A0" w:rsidRPr="008559A0" w:rsidTr="000122C9">
        <w:trPr>
          <w:trHeight w:val="600"/>
          <w:tblHead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No.</w:t>
            </w:r>
          </w:p>
        </w:tc>
        <w:tc>
          <w:tcPr>
            <w:tcW w:w="1592"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NOMBRE DEL PROCESO DE COMPRA</w:t>
            </w:r>
          </w:p>
        </w:tc>
        <w:tc>
          <w:tcPr>
            <w:tcW w:w="126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 xml:space="preserve">METODO </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 xml:space="preserve"> MONTO PROGRAMADO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MES PROGRAMADO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Estantes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1,080.00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Cajas para Archivo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3,290.00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Empastado de Libros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Baja Cuantía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Guantes y Mascarillas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Catalogo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Calzado para el Personal año 2024</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10,845.00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Vales de Calzado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4,160.00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Uniformes de Personal año 2024</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60,000.00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w:t>
            </w:r>
          </w:p>
        </w:tc>
        <w:tc>
          <w:tcPr>
            <w:tcW w:w="1592" w:type="pct"/>
            <w:tcBorders>
              <w:top w:val="nil"/>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Empresarial</w:t>
            </w:r>
          </w:p>
        </w:tc>
        <w:tc>
          <w:tcPr>
            <w:tcW w:w="126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1,339.24 </w:t>
            </w:r>
          </w:p>
        </w:tc>
        <w:tc>
          <w:tcPr>
            <w:tcW w:w="849"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9</w:t>
            </w:r>
          </w:p>
        </w:tc>
        <w:tc>
          <w:tcPr>
            <w:tcW w:w="1592"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Empresarial. Catálogo Electrónico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Catalogo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10</w:t>
            </w:r>
          </w:p>
        </w:tc>
        <w:tc>
          <w:tcPr>
            <w:tcW w:w="1592" w:type="pct"/>
            <w:tcBorders>
              <w:top w:val="nil"/>
              <w:left w:val="single" w:sz="4" w:space="0" w:color="auto"/>
              <w:bottom w:val="single" w:sz="4" w:space="0" w:color="auto"/>
              <w:right w:val="single" w:sz="4" w:space="0" w:color="auto"/>
            </w:tcBorders>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Odontológica</w:t>
            </w:r>
          </w:p>
        </w:tc>
        <w:tc>
          <w:tcPr>
            <w:tcW w:w="126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1,500.00 </w:t>
            </w:r>
          </w:p>
        </w:tc>
        <w:tc>
          <w:tcPr>
            <w:tcW w:w="849"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11</w:t>
            </w:r>
          </w:p>
        </w:tc>
        <w:tc>
          <w:tcPr>
            <w:tcW w:w="1592"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Odontológica. Catálogo Electrónico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Catalogo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Servicio de Atención a la Primera Infancia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39,345.00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Cámara Portátil con Estabilizador de 3 Ejes – Pocket 3</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896.00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Banderas de Satín</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1,804.00</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Computadora Portátil</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3,535.00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Alimenticios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3,220.00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Papelería e Insumos Didácticos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317.20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Servicios de Impresión de Material Informativo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1,150.00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Servicio de Mantenimiento Preventivo para Plotter</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Hp LaserJet Enterprise M607</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1,609.96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Pro M479fdw</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5,838.03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Adquisición de Repuestos para Impresor HP Office Jet Pro 8600-8610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860.00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Cartuchos para Tinta Plotter HP T1600-T1700-T2600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1,022.81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Tóner para Hp LaserJet Enterprise M507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977.35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Tóner para Impresor Hp LaserJet Pro M404dw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3,156.18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Licenciamiento de Antivirus Institucional 2025</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Accesorios para Carnet Institucionales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2,600.00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28</w:t>
            </w:r>
          </w:p>
        </w:tc>
        <w:tc>
          <w:tcPr>
            <w:tcW w:w="1592"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Unidad de Estado Solido</w:t>
            </w:r>
          </w:p>
        </w:tc>
        <w:tc>
          <w:tcPr>
            <w:tcW w:w="126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1,920.00 </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Impresores de Inyección de Tinta</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6,590.00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Licencias de Software DJI TERRA PRO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5,280.00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Repuestos para Plotter T1700</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Memoria RAM para Servidores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33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Tóner para Impresor Epson </w:t>
            </w:r>
            <w:proofErr w:type="spellStart"/>
            <w:r w:rsidRPr="008559A0">
              <w:rPr>
                <w:rFonts w:ascii="Museo Sans 300" w:eastAsia="Times New Roman" w:hAnsi="Museo Sans 300" w:cs="Calibri"/>
                <w:color w:val="000000"/>
                <w:sz w:val="18"/>
                <w:szCs w:val="18"/>
                <w:lang w:eastAsia="es-SV"/>
              </w:rPr>
              <w:t>Work</w:t>
            </w:r>
            <w:proofErr w:type="spellEnd"/>
            <w:r w:rsidRPr="008559A0">
              <w:rPr>
                <w:rFonts w:ascii="Museo Sans 300" w:eastAsia="Times New Roman" w:hAnsi="Museo Sans 300" w:cs="Calibri"/>
                <w:color w:val="000000"/>
                <w:sz w:val="18"/>
                <w:szCs w:val="18"/>
                <w:lang w:eastAsia="es-SV"/>
              </w:rPr>
              <w:t xml:space="preserve"> </w:t>
            </w:r>
            <w:proofErr w:type="spellStart"/>
            <w:r w:rsidRPr="008559A0">
              <w:rPr>
                <w:rFonts w:ascii="Museo Sans 300" w:eastAsia="Times New Roman" w:hAnsi="Museo Sans 300" w:cs="Calibri"/>
                <w:color w:val="000000"/>
                <w:sz w:val="18"/>
                <w:szCs w:val="18"/>
                <w:lang w:eastAsia="es-SV"/>
              </w:rPr>
              <w:t>Force</w:t>
            </w:r>
            <w:proofErr w:type="spellEnd"/>
            <w:r w:rsidRPr="008559A0">
              <w:rPr>
                <w:rFonts w:ascii="Museo Sans 300" w:eastAsia="Times New Roman" w:hAnsi="Museo Sans 300" w:cs="Calibri"/>
                <w:color w:val="000000"/>
                <w:sz w:val="18"/>
                <w:szCs w:val="18"/>
                <w:lang w:eastAsia="es-SV"/>
              </w:rPr>
              <w:t xml:space="preserve"> Pro WF-C5790</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1,538.39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Enterprise M555</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2,880.24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Enterprise M610</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1,255.38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M203</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890.67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Baterías para UPS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de Inyección de Tinta</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1,432.75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Equipo Topográfico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Baja Cuantía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394.50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Rótulos con Estructura</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1,295.50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Baterías para Estación Total</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912.00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Accesorios y Herramientas para Cuadrillas Topográficas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546.00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Cables de Comunicación para Estación Total</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850.00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Mojones de Concreto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3,750.00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Bastones Topográficos de Aluminio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1,280.00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Mantenimiento de Equipo Topográfico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1,925.00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Refrigerios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Material Didáctico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305.00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Equipo Informático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2,140.00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Reservación de Local para Evento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1,455.00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Noviembre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51</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Cupones de combustible</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Licitación Competitiva</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95,000.00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52</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Kilogramos de Azúcar</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1,395.00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53</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Bolsas Plásticas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54</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Insumos de Limpieza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11,505.00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55</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Aspiradora a Vapor para Limpieza de Tapicería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1,375.00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56</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Café Tostado y Molido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5,525.00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57</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Cafeteras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934.00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58</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Papelería y Materiales de Oficina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17,786.50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59</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Papel Higiénico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5,534.97</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60</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MAZDA BT-50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22,000.00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61</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ISUZU D-MAX</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1,820.00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62</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Escobillas Limpiaparabrisas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350.00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63</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Baterías para Flota Vehicular</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3,360.00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64</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MITSUBISHI L200 4M40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1,890.00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65</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 xml:space="preserve">Compra de Repuestos, Insumos y Accesorios para Vehículos Microbús NISSAN CIVILAN </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1,236.00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66</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Microbús NISSAN URVAN</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744.00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67</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Culata con sus Accesorios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68</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Microbús TOYOTA HIACE 2017</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600.00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69</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Mantenimiento de Vehículo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70</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Mantenimiento de Bomba de Inyección para Vehículo MAZDA BT-50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3,400.00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71</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Culata con sus Accesorios para MAZDA BT-50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72</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Culata con sus Accesorios para SUZUKI SWIFT</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73</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Mantenimiento Correctivo para Vehículos MAHINDRA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Contratación Directa</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25,000.00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74</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Artículos de Limpieza para Vehículos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1,198.27</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75</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Jack Hidráulico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Contratación Directa</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1,240.00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76</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e Insumos para Taller de Carpintería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3,146.25</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77</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Materiales de Construcción No Metálicos y Productos Derivados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9,102.26</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78</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Herramientas, Repuestos y Accesorios para Talleres de Infraestructura y Mantenimiento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880.15</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79</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e Insumos Eléctricos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4,014.20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80</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Accesorios de Ferretería de Bienes de Uso y Consumos Diversos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1,573.30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81</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Servicios de Mantenimiento de Subestaciones Eléctricas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82</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Servicio de Limpieza de Fosas Sépticas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2,800.00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83</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Mobiliario de Oficina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5,051.10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84</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Materiales de Ferretería Metálicos y Productos Derivados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4,049.14</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85</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Accesorios e Insumos de Ferretería derivados de Productos Químicos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5,358.52</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86</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hAnsi="Museo Sans 300"/>
                <w:sz w:val="18"/>
                <w:szCs w:val="18"/>
              </w:rPr>
            </w:pPr>
            <w:r w:rsidRPr="008559A0">
              <w:rPr>
                <w:rFonts w:ascii="Museo Sans 300" w:hAnsi="Museo Sans 300"/>
                <w:sz w:val="18"/>
                <w:szCs w:val="18"/>
              </w:rPr>
              <w:t>Contratación de un Consultor Jurídico Externo para la Presidencia Institucional</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Contratación Directa</w:t>
            </w:r>
            <w:r w:rsidRPr="008559A0">
              <w:rPr>
                <w:rFonts w:ascii="Museo Sans 300" w:hAnsi="Museo Sans 300"/>
                <w:sz w:val="18"/>
                <w:szCs w:val="18"/>
              </w:rPr>
              <w:tab/>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                19,044.95</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hAnsi="Museo Sans 300"/>
                <w:sz w:val="18"/>
                <w:szCs w:val="18"/>
              </w:rPr>
            </w:pPr>
            <w:r w:rsidRPr="008559A0">
              <w:rPr>
                <w:rFonts w:ascii="Museo Sans 300" w:hAnsi="Museo Sans 300"/>
                <w:sz w:val="18"/>
                <w:szCs w:val="18"/>
              </w:rPr>
              <w:t>Agosto</w:t>
            </w:r>
          </w:p>
        </w:tc>
      </w:tr>
      <w:tr w:rsidR="008559A0" w:rsidRPr="008559A0" w:rsidTr="000122C9">
        <w:trPr>
          <w:trHeight w:val="20"/>
        </w:trPr>
        <w:tc>
          <w:tcPr>
            <w:tcW w:w="415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right"/>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TOTAL</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hAnsi="Museo Sans 300"/>
                <w:b/>
                <w:bCs/>
                <w:sz w:val="18"/>
                <w:szCs w:val="18"/>
              </w:rPr>
            </w:pPr>
            <w:r w:rsidRPr="008559A0">
              <w:rPr>
                <w:rFonts w:ascii="Museo Sans 300" w:hAnsi="Museo Sans 300"/>
                <w:b/>
                <w:bCs/>
                <w:sz w:val="18"/>
                <w:szCs w:val="18"/>
              </w:rPr>
              <w:t>$</w:t>
            </w:r>
            <w:r w:rsidRPr="008559A0">
              <w:rPr>
                <w:rFonts w:ascii="Museo Sans 300" w:hAnsi="Museo Sans 300"/>
                <w:sz w:val="18"/>
                <w:szCs w:val="18"/>
              </w:rPr>
              <w:t xml:space="preserve"> </w:t>
            </w:r>
            <w:r w:rsidRPr="008559A0">
              <w:rPr>
                <w:rFonts w:ascii="Museo Sans 300" w:hAnsi="Museo Sans 300"/>
                <w:b/>
                <w:bCs/>
                <w:sz w:val="18"/>
                <w:szCs w:val="18"/>
              </w:rPr>
              <w:t>474,659.81</w:t>
            </w:r>
          </w:p>
        </w:tc>
      </w:tr>
    </w:tbl>
    <w:p w:rsidR="008559A0" w:rsidRPr="008559A0" w:rsidRDefault="008559A0" w:rsidP="008559A0">
      <w:pPr>
        <w:spacing w:after="0" w:line="276" w:lineRule="auto"/>
        <w:contextualSpacing/>
        <w:jc w:val="both"/>
        <w:rPr>
          <w:rFonts w:ascii="Museo Sans 300" w:hAnsi="Museo Sans 300" w:cs="Arial"/>
          <w:sz w:val="24"/>
          <w:szCs w:val="24"/>
        </w:rPr>
      </w:pPr>
    </w:p>
    <w:p w:rsidR="008559A0" w:rsidRPr="008559A0" w:rsidRDefault="008559A0" w:rsidP="008559A0">
      <w:pPr>
        <w:numPr>
          <w:ilvl w:val="0"/>
          <w:numId w:val="2"/>
        </w:numPr>
        <w:spacing w:after="0" w:line="276" w:lineRule="auto"/>
        <w:ind w:left="1134" w:hanging="938"/>
        <w:contextualSpacing/>
        <w:jc w:val="both"/>
        <w:rPr>
          <w:rFonts w:ascii="Museo Sans 300" w:hAnsi="Museo Sans 300" w:cs="Arial"/>
          <w:sz w:val="24"/>
          <w:szCs w:val="24"/>
        </w:rPr>
      </w:pPr>
      <w:r w:rsidRPr="008559A0">
        <w:rPr>
          <w:rFonts w:ascii="Museo Sans 300" w:hAnsi="Museo Sans 300" w:cs="Arial"/>
          <w:b/>
          <w:bCs/>
          <w:sz w:val="24"/>
          <w:szCs w:val="24"/>
        </w:rPr>
        <w:lastRenderedPageBreak/>
        <w:t xml:space="preserve">DELEGAR </w:t>
      </w:r>
      <w:r w:rsidRPr="008559A0">
        <w:rPr>
          <w:rFonts w:ascii="Museo Sans 300" w:hAnsi="Museo Sans 300" w:cs="Arial"/>
          <w:sz w:val="24"/>
          <w:szCs w:val="24"/>
        </w:rPr>
        <w:t>al señor presidente Institucional la firma de las Órdenes de Compra que se deriven de los procesos de compra por CATALOGO ELECTRÓNICO.</w:t>
      </w:r>
    </w:p>
    <w:p w:rsidR="008559A0" w:rsidRPr="008559A0" w:rsidRDefault="008559A0" w:rsidP="008559A0">
      <w:pPr>
        <w:spacing w:after="0" w:line="276" w:lineRule="auto"/>
        <w:contextualSpacing/>
        <w:jc w:val="both"/>
        <w:rPr>
          <w:rFonts w:ascii="Museo Sans 300" w:hAnsi="Museo Sans 300" w:cs="Arial"/>
          <w:sz w:val="24"/>
          <w:szCs w:val="24"/>
        </w:rPr>
      </w:pPr>
    </w:p>
    <w:p w:rsidR="008559A0" w:rsidRPr="008559A0" w:rsidRDefault="008559A0" w:rsidP="008559A0">
      <w:pPr>
        <w:numPr>
          <w:ilvl w:val="0"/>
          <w:numId w:val="2"/>
        </w:numPr>
        <w:spacing w:after="0" w:line="276" w:lineRule="auto"/>
        <w:ind w:left="1134" w:hanging="850"/>
        <w:contextualSpacing/>
        <w:jc w:val="both"/>
        <w:rPr>
          <w:rFonts w:ascii="Museo Sans 300" w:hAnsi="Museo Sans 300" w:cs="Arial"/>
          <w:sz w:val="24"/>
          <w:szCs w:val="24"/>
        </w:rPr>
      </w:pPr>
      <w:r w:rsidRPr="008559A0">
        <w:rPr>
          <w:rFonts w:ascii="Museo Sans 300" w:hAnsi="Museo Sans 300" w:cs="Arial"/>
          <w:b/>
          <w:bCs/>
          <w:sz w:val="24"/>
          <w:szCs w:val="24"/>
        </w:rPr>
        <w:t>DELEGAR</w:t>
      </w:r>
      <w:r w:rsidRPr="008559A0">
        <w:rPr>
          <w:rFonts w:ascii="Museo Sans 300" w:hAnsi="Museo Sans 300" w:cs="Arial"/>
          <w:sz w:val="24"/>
          <w:szCs w:val="24"/>
        </w:rPr>
        <w:t xml:space="preserve"> a los Gerentes y/o Jefes de las Unidades Solicitantes, a partir del mes de agosto hasta diciembre del año dos mil veinticuatro, lo siguiente:</w:t>
      </w:r>
    </w:p>
    <w:p w:rsidR="008559A0" w:rsidRPr="008559A0" w:rsidRDefault="008559A0" w:rsidP="008559A0">
      <w:pPr>
        <w:spacing w:after="0" w:line="240" w:lineRule="auto"/>
        <w:contextualSpacing/>
        <w:rPr>
          <w:rFonts w:ascii="Museo Sans 300" w:hAnsi="Museo Sans 300" w:cs="Arial"/>
          <w:sz w:val="24"/>
          <w:szCs w:val="24"/>
        </w:rPr>
      </w:pPr>
    </w:p>
    <w:p w:rsidR="008559A0" w:rsidRPr="008559A0" w:rsidRDefault="008559A0" w:rsidP="008559A0">
      <w:pPr>
        <w:numPr>
          <w:ilvl w:val="1"/>
          <w:numId w:val="2"/>
        </w:numPr>
        <w:spacing w:after="0" w:line="276" w:lineRule="auto"/>
        <w:ind w:left="1418" w:hanging="284"/>
        <w:contextualSpacing/>
        <w:jc w:val="both"/>
        <w:rPr>
          <w:rFonts w:ascii="Museo Sans 300" w:hAnsi="Museo Sans 300" w:cs="Arial"/>
          <w:sz w:val="24"/>
          <w:szCs w:val="24"/>
        </w:rPr>
      </w:pPr>
      <w:r w:rsidRPr="008559A0">
        <w:rPr>
          <w:rFonts w:ascii="Museo Sans 300" w:hAnsi="Museo Sans 300" w:cs="Arial"/>
          <w:sz w:val="24"/>
          <w:szCs w:val="24"/>
        </w:rPr>
        <w:t>El nombramiento de los Evaluadores Técnicos y Administradores de Contrato u Orden de Compra, de los procesos de compra que gestionen a partir del mes de agosto hasta diciembre del año dos mil veinticuatro.</w:t>
      </w:r>
    </w:p>
    <w:p w:rsidR="008559A0" w:rsidRPr="008559A0" w:rsidRDefault="008559A0" w:rsidP="008559A0">
      <w:pPr>
        <w:spacing w:after="0" w:line="276" w:lineRule="auto"/>
        <w:contextualSpacing/>
        <w:jc w:val="both"/>
        <w:rPr>
          <w:rFonts w:ascii="Museo Sans 300" w:hAnsi="Museo Sans 300" w:cs="Arial"/>
          <w:sz w:val="24"/>
          <w:szCs w:val="24"/>
        </w:rPr>
      </w:pPr>
    </w:p>
    <w:p w:rsidR="008559A0" w:rsidRPr="008559A0" w:rsidRDefault="008559A0" w:rsidP="008559A0">
      <w:pPr>
        <w:numPr>
          <w:ilvl w:val="1"/>
          <w:numId w:val="2"/>
        </w:numPr>
        <w:spacing w:after="0" w:line="276" w:lineRule="auto"/>
        <w:ind w:left="1418" w:hanging="284"/>
        <w:contextualSpacing/>
        <w:jc w:val="both"/>
        <w:rPr>
          <w:rFonts w:ascii="Museo Sans 300" w:hAnsi="Museo Sans 300" w:cs="Arial"/>
          <w:sz w:val="24"/>
          <w:szCs w:val="24"/>
        </w:rPr>
      </w:pPr>
      <w:r w:rsidRPr="008559A0">
        <w:rPr>
          <w:rFonts w:ascii="Museo Sans 300" w:hAnsi="Museo Sans 300" w:cs="Arial"/>
          <w:sz w:val="24"/>
          <w:szCs w:val="24"/>
        </w:rPr>
        <w:t>La aprobación de los Documentos de Solicitud de Cotizaciones y adendas del mismo, la aprobación del Plan de Implementación del Proceso (PIP), y las actualizaciones que correspondan a los casos de los procesos de compra por método de comparación de precios en los que es factible la extensión en el plazo de publicación por una vez,  y que no existiere la recepción de las tres ofertas que exige el método de contratación, con base a los artículos 91 de la Ley de Compras Públicas y 48 del Reglamento de la Ley de Compras Públicas. Siempre y cuando, estos no participen en la adecuación de los mismos.</w:t>
      </w:r>
    </w:p>
    <w:p w:rsidR="008559A0" w:rsidRPr="008559A0" w:rsidRDefault="008559A0" w:rsidP="008559A0">
      <w:pPr>
        <w:spacing w:after="0" w:line="240" w:lineRule="auto"/>
        <w:contextualSpacing/>
        <w:rPr>
          <w:rFonts w:ascii="Museo Sans 300" w:hAnsi="Museo Sans 300" w:cs="Arial"/>
          <w:sz w:val="24"/>
          <w:szCs w:val="24"/>
        </w:rPr>
      </w:pPr>
    </w:p>
    <w:p w:rsidR="008559A0" w:rsidRPr="008559A0" w:rsidRDefault="008559A0" w:rsidP="008559A0">
      <w:pPr>
        <w:numPr>
          <w:ilvl w:val="0"/>
          <w:numId w:val="2"/>
        </w:numPr>
        <w:spacing w:after="0" w:line="276" w:lineRule="auto"/>
        <w:ind w:left="1134" w:hanging="708"/>
        <w:contextualSpacing/>
        <w:jc w:val="both"/>
        <w:rPr>
          <w:rFonts w:ascii="Museo Sans 300" w:hAnsi="Museo Sans 300" w:cs="Arial"/>
          <w:sz w:val="24"/>
          <w:szCs w:val="24"/>
        </w:rPr>
      </w:pPr>
      <w:r w:rsidRPr="008559A0">
        <w:rPr>
          <w:rFonts w:ascii="Museo Sans 300" w:hAnsi="Museo Sans 300" w:cs="Arial"/>
          <w:b/>
          <w:bCs/>
          <w:sz w:val="24"/>
          <w:szCs w:val="24"/>
        </w:rPr>
        <w:t>DELEGAR</w:t>
      </w:r>
      <w:r w:rsidRPr="008559A0">
        <w:rPr>
          <w:rFonts w:ascii="Museo Sans 300" w:hAnsi="Museo Sans 300" w:cs="Arial"/>
          <w:sz w:val="24"/>
          <w:szCs w:val="24"/>
        </w:rPr>
        <w:t xml:space="preserve"> al señor presidente Institucional la aprobación y firma de la Resolución Razonada de la Contratación Directa: “Contratación de un Consultor Jurídico Externo para la Presidencia Institucional”, siempre y cuando este no participe en la adecuación del mismo.</w:t>
      </w:r>
    </w:p>
    <w:p w:rsidR="008559A0" w:rsidRPr="008559A0" w:rsidRDefault="008559A0" w:rsidP="008559A0">
      <w:pPr>
        <w:spacing w:line="276" w:lineRule="auto"/>
        <w:contextualSpacing/>
        <w:jc w:val="both"/>
        <w:rPr>
          <w:rFonts w:ascii="Museo Sans 300" w:hAnsi="Museo Sans 300" w:cs="Arial"/>
          <w:sz w:val="24"/>
          <w:szCs w:val="24"/>
        </w:rPr>
      </w:pPr>
    </w:p>
    <w:p w:rsidR="008559A0" w:rsidRPr="008559A0" w:rsidRDefault="008559A0" w:rsidP="008559A0">
      <w:pPr>
        <w:numPr>
          <w:ilvl w:val="0"/>
          <w:numId w:val="2"/>
        </w:numPr>
        <w:spacing w:after="0" w:line="276" w:lineRule="auto"/>
        <w:ind w:left="1134" w:hanging="708"/>
        <w:contextualSpacing/>
        <w:jc w:val="both"/>
        <w:rPr>
          <w:rFonts w:ascii="Museo Sans 300" w:hAnsi="Museo Sans 300" w:cs="Arial"/>
          <w:sz w:val="24"/>
          <w:szCs w:val="24"/>
        </w:rPr>
      </w:pPr>
      <w:r w:rsidRPr="008559A0">
        <w:rPr>
          <w:rFonts w:ascii="Museo Sans 300" w:hAnsi="Museo Sans 300" w:cs="Arial"/>
          <w:b/>
          <w:bCs/>
          <w:sz w:val="24"/>
          <w:szCs w:val="24"/>
        </w:rPr>
        <w:t xml:space="preserve">DELEGAR </w:t>
      </w:r>
      <w:r w:rsidRPr="008559A0">
        <w:rPr>
          <w:rFonts w:ascii="Museo Sans 300" w:hAnsi="Museo Sans 300" w:cs="Arial"/>
          <w:sz w:val="24"/>
          <w:szCs w:val="24"/>
        </w:rPr>
        <w:t xml:space="preserve">al señor Presidente Institucional la adjudicación que se derive del proceso de Contratación Directa: “Contratación de un Consultor Jurídico Externo para la Presidencia Institucional” y la firma del Contrato de mérito. </w:t>
      </w:r>
    </w:p>
    <w:p w:rsidR="008559A0" w:rsidRPr="008559A0" w:rsidRDefault="008559A0" w:rsidP="008559A0">
      <w:pPr>
        <w:spacing w:after="0" w:line="276" w:lineRule="auto"/>
        <w:contextualSpacing/>
        <w:jc w:val="both"/>
        <w:rPr>
          <w:rFonts w:ascii="Museo Sans 300" w:hAnsi="Museo Sans 300" w:cs="Arial"/>
          <w:sz w:val="24"/>
          <w:szCs w:val="24"/>
        </w:rPr>
      </w:pPr>
    </w:p>
    <w:p w:rsidR="008559A0" w:rsidRPr="008559A0" w:rsidRDefault="008559A0" w:rsidP="008559A0">
      <w:pPr>
        <w:numPr>
          <w:ilvl w:val="0"/>
          <w:numId w:val="2"/>
        </w:numPr>
        <w:spacing w:after="0" w:line="276" w:lineRule="auto"/>
        <w:ind w:left="1134" w:hanging="708"/>
        <w:contextualSpacing/>
        <w:jc w:val="both"/>
        <w:rPr>
          <w:rFonts w:ascii="Museo Sans 300" w:hAnsi="Museo Sans 300" w:cs="Arial"/>
          <w:sz w:val="24"/>
          <w:szCs w:val="24"/>
        </w:rPr>
      </w:pPr>
      <w:r w:rsidRPr="008559A0">
        <w:rPr>
          <w:rFonts w:ascii="Museo Sans 300" w:hAnsi="Museo Sans 300" w:cs="Arial"/>
          <w:b/>
          <w:bCs/>
          <w:sz w:val="24"/>
          <w:szCs w:val="24"/>
        </w:rPr>
        <w:t xml:space="preserve">INSTRUIR </w:t>
      </w:r>
      <w:r w:rsidRPr="008559A0">
        <w:rPr>
          <w:rFonts w:ascii="Museo Sans 300" w:hAnsi="Museo Sans 300" w:cs="Arial"/>
          <w:sz w:val="24"/>
          <w:szCs w:val="24"/>
        </w:rPr>
        <w:t>a la Unidad Financiera Institucional que realice los ajustes necesarios a la Disponibilidad Presupuestaria de las Unidades Solicitantes que lo requieran.</w:t>
      </w:r>
    </w:p>
    <w:p w:rsidR="008559A0" w:rsidRPr="008559A0" w:rsidRDefault="008559A0" w:rsidP="008559A0">
      <w:pPr>
        <w:spacing w:after="0" w:line="240" w:lineRule="auto"/>
        <w:jc w:val="both"/>
        <w:textAlignment w:val="baseline"/>
        <w:rPr>
          <w:rFonts w:ascii="Museo Sans 300" w:eastAsia="Times New Roman" w:hAnsi="Museo Sans 300" w:cs="Segoe UI"/>
          <w:sz w:val="24"/>
          <w:szCs w:val="24"/>
          <w:lang w:eastAsia="es-SV"/>
        </w:rPr>
      </w:pPr>
      <w:r w:rsidRPr="008559A0">
        <w:rPr>
          <w:rFonts w:ascii="Museo Sans 300" w:eastAsia="Times New Roman" w:hAnsi="Museo Sans 300" w:cs="Arial"/>
          <w:sz w:val="24"/>
          <w:szCs w:val="24"/>
          <w:lang w:eastAsia="es-SV"/>
        </w:rPr>
        <w:t>Lo que remito a Usted, para los efectos que estime convenientes. “”””””””</w:t>
      </w:r>
    </w:p>
    <w:p w:rsidR="008559A0" w:rsidRPr="008559A0" w:rsidRDefault="008559A0" w:rsidP="008559A0">
      <w:pPr>
        <w:spacing w:after="0" w:line="240" w:lineRule="auto"/>
      </w:pPr>
    </w:p>
    <w:p w:rsidR="008559A0" w:rsidRPr="008559A0" w:rsidRDefault="008559A0" w:rsidP="008559A0">
      <w:pPr>
        <w:spacing w:after="0" w:line="240" w:lineRule="auto"/>
        <w:contextualSpacing/>
        <w:jc w:val="both"/>
        <w:rPr>
          <w:rFonts w:ascii="Museo Sans 300" w:hAnsi="Museo Sans 300" w:cs="Arial"/>
          <w:sz w:val="24"/>
          <w:szCs w:val="24"/>
        </w:rPr>
      </w:pPr>
      <w:r w:rsidRPr="008559A0">
        <w:rPr>
          <w:rFonts w:ascii="Museo Sans 300" w:hAnsi="Museo Sans 300"/>
          <w:sz w:val="24"/>
          <w:szCs w:val="24"/>
        </w:rPr>
        <w:t xml:space="preserve">Por tanto la Junta Directiva, atendiendo recomendación de la Unidad de Compras Públicas, en uso de sus facultades, </w:t>
      </w:r>
      <w:r w:rsidRPr="008559A0">
        <w:rPr>
          <w:rFonts w:ascii="Museo Sans 300" w:hAnsi="Museo Sans 300"/>
          <w:sz w:val="24"/>
          <w:szCs w:val="24"/>
          <w:u w:val="single"/>
        </w:rPr>
        <w:t>ACUERDA: PRIMERO:</w:t>
      </w:r>
      <w:r w:rsidRPr="008559A0">
        <w:rPr>
          <w:rFonts w:ascii="Museo Sans 300" w:hAnsi="Museo Sans 300"/>
          <w:sz w:val="24"/>
          <w:szCs w:val="24"/>
        </w:rPr>
        <w:t xml:space="preserve"> </w:t>
      </w:r>
      <w:r w:rsidRPr="008559A0">
        <w:rPr>
          <w:rFonts w:ascii="Museo Sans 300" w:hAnsi="Museo Sans 300" w:cs="Arial"/>
          <w:bCs/>
          <w:sz w:val="24"/>
          <w:szCs w:val="24"/>
        </w:rPr>
        <w:t>Instruir</w:t>
      </w:r>
      <w:r w:rsidRPr="008559A0">
        <w:rPr>
          <w:rFonts w:ascii="Museo Sans 300" w:hAnsi="Museo Sans 300" w:cs="Arial"/>
          <w:b/>
          <w:bCs/>
          <w:sz w:val="24"/>
          <w:szCs w:val="24"/>
        </w:rPr>
        <w:t xml:space="preserve"> </w:t>
      </w:r>
      <w:r w:rsidRPr="008559A0">
        <w:rPr>
          <w:rFonts w:ascii="Museo Sans 300" w:hAnsi="Museo Sans 300" w:cs="Arial"/>
          <w:sz w:val="24"/>
          <w:szCs w:val="24"/>
        </w:rPr>
        <w:t xml:space="preserve">a la Unidad de </w:t>
      </w:r>
      <w:r w:rsidRPr="008559A0">
        <w:rPr>
          <w:rFonts w:ascii="Museo Sans 300" w:hAnsi="Museo Sans 300" w:cs="Arial"/>
          <w:sz w:val="24"/>
          <w:szCs w:val="24"/>
        </w:rPr>
        <w:lastRenderedPageBreak/>
        <w:t>Compras Públicas para que realice en la Plataforma Electrónica de COMPRASAL lo siguiente:</w:t>
      </w:r>
    </w:p>
    <w:p w:rsidR="008559A0" w:rsidRPr="008559A0" w:rsidRDefault="008559A0" w:rsidP="008559A0">
      <w:pPr>
        <w:spacing w:after="0" w:line="240" w:lineRule="auto"/>
        <w:contextualSpacing/>
        <w:jc w:val="both"/>
        <w:rPr>
          <w:rFonts w:ascii="Museo Sans 300" w:hAnsi="Museo Sans 300" w:cs="Arial"/>
          <w:sz w:val="24"/>
          <w:szCs w:val="24"/>
        </w:rPr>
      </w:pPr>
    </w:p>
    <w:p w:rsidR="008559A0" w:rsidRPr="008559A0" w:rsidRDefault="008559A0" w:rsidP="008559A0">
      <w:pPr>
        <w:numPr>
          <w:ilvl w:val="1"/>
          <w:numId w:val="30"/>
        </w:numPr>
        <w:spacing w:after="0" w:line="240" w:lineRule="auto"/>
        <w:contextualSpacing/>
        <w:jc w:val="both"/>
        <w:rPr>
          <w:rFonts w:ascii="Museo Sans 300" w:hAnsi="Museo Sans 300" w:cs="Arial"/>
          <w:sz w:val="24"/>
          <w:szCs w:val="24"/>
        </w:rPr>
      </w:pPr>
      <w:r w:rsidRPr="008559A0">
        <w:rPr>
          <w:rFonts w:ascii="Museo Sans 300" w:hAnsi="Museo Sans 300" w:cs="Arial"/>
          <w:sz w:val="24"/>
          <w:szCs w:val="24"/>
        </w:rPr>
        <w:t>Eliminar los procesos de compra que las Unidades Solicitantes consideran ya no son necesarios gestionar, según detalle:</w:t>
      </w:r>
    </w:p>
    <w:tbl>
      <w:tblPr>
        <w:tblW w:w="4924" w:type="pct"/>
        <w:tblLayout w:type="fixed"/>
        <w:tblCellMar>
          <w:left w:w="70" w:type="dxa"/>
          <w:right w:w="70" w:type="dxa"/>
        </w:tblCellMar>
        <w:tblLook w:val="04A0" w:firstRow="1" w:lastRow="0" w:firstColumn="1" w:lastColumn="0" w:noHBand="0" w:noVBand="1"/>
      </w:tblPr>
      <w:tblGrid>
        <w:gridCol w:w="529"/>
        <w:gridCol w:w="3486"/>
        <w:gridCol w:w="1800"/>
        <w:gridCol w:w="1835"/>
        <w:gridCol w:w="1414"/>
      </w:tblGrid>
      <w:tr w:rsidR="008559A0" w:rsidRPr="008559A0" w:rsidTr="000122C9">
        <w:trPr>
          <w:trHeight w:val="297"/>
          <w:tblHeader/>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No.</w:t>
            </w:r>
          </w:p>
        </w:tc>
        <w:tc>
          <w:tcPr>
            <w:tcW w:w="192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NOMBRE DEL PROCESO A ELIMINAR</w:t>
            </w: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METODO</w:t>
            </w:r>
          </w:p>
        </w:tc>
        <w:tc>
          <w:tcPr>
            <w:tcW w:w="1012"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MONTO PROGRAMADO</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MES PROGRAMADO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w:t>
            </w:r>
          </w:p>
        </w:tc>
        <w:tc>
          <w:tcPr>
            <w:tcW w:w="192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Comprobantes de Retención</w:t>
            </w:r>
          </w:p>
        </w:tc>
        <w:tc>
          <w:tcPr>
            <w:tcW w:w="99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300.00</w:t>
            </w:r>
          </w:p>
        </w:tc>
        <w:tc>
          <w:tcPr>
            <w:tcW w:w="780"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Mayo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Quedan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300.00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Mayo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3</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Carpeta Tipo Ampo Impresa</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1,400.00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Mayo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4</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Cajas para Archivo</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1,750.00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Julio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5</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hAnsi="Museo Sans 300"/>
                <w:sz w:val="16"/>
                <w:szCs w:val="16"/>
              </w:rPr>
              <w:t>Compra de Megáfono</w:t>
            </w:r>
          </w:p>
        </w:tc>
        <w:tc>
          <w:tcPr>
            <w:tcW w:w="993" w:type="pct"/>
            <w:tcBorders>
              <w:top w:val="nil"/>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150.00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Abril</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6</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hAnsi="Museo Sans 300"/>
                <w:sz w:val="16"/>
                <w:szCs w:val="16"/>
              </w:rPr>
            </w:pPr>
            <w:r w:rsidRPr="008559A0">
              <w:rPr>
                <w:rFonts w:ascii="Museo Sans 300" w:hAnsi="Museo Sans 300"/>
                <w:sz w:val="16"/>
                <w:szCs w:val="16"/>
              </w:rPr>
              <w:t>Compra de Pabellón o Bandera Institucional</w:t>
            </w:r>
          </w:p>
        </w:tc>
        <w:tc>
          <w:tcPr>
            <w:tcW w:w="993" w:type="pct"/>
            <w:tcBorders>
              <w:top w:val="nil"/>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900.00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Abril</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7</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Alimentación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1,540.00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8</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Refrigerios y Almuerzos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1,200.00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9</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Frascos de Vidrio y Plásticos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535.00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Marzo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10</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Tóner para HP LaserJet P4015dn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1,615.00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11</w:t>
            </w:r>
          </w:p>
        </w:tc>
        <w:tc>
          <w:tcPr>
            <w:tcW w:w="192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Tóner para HP LaserJet Enterprise M507</w:t>
            </w:r>
          </w:p>
        </w:tc>
        <w:tc>
          <w:tcPr>
            <w:tcW w:w="99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xml:space="preserve">$             1,100.00         </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12</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Tóner para Impresor HP LaserJet Pro M404dw</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xml:space="preserve">$             2,350.00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13</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Servicio de Sala Virtual para Videoconferencia Plataforma Zoom</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1,100.00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14</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Adquisición de Licencias de Windows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6,000.00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15</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Scanner de Alto Rendimiento</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3,084.00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Febrero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16</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Tóner para HP LaserJet Enterprise M604n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800.00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17</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Tarjetas RFID para Impresión de Carnet Institucional</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xml:space="preserve">$                750.00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Noviembre</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18</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Cinta Térmica para Impresión de Carnet Institucional</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xml:space="preserve">$               400.00     </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Noviembre</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19</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Compra de Tóner para HP LaserJet Enterprise M604n</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800.00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Noviembre</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20</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Rótulos con Estructura</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1,035.00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21</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xml:space="preserve">Refrigerios </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Baja Cuantía</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35.00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Octubre</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22</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Contratación de Servicios Jurídicos 4 Notarios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Contratación Directa</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15,748.00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Septiembre</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23</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Caratulas para Escrituras Impresas de Cooperativas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492.00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24</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Caratulas para Escrituras Impresas para ISTA</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493.00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25</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Refrigerios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500.00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292"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26</w:t>
            </w:r>
          </w:p>
        </w:tc>
        <w:tc>
          <w:tcPr>
            <w:tcW w:w="192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Refrigerios</w:t>
            </w:r>
          </w:p>
        </w:tc>
        <w:tc>
          <w:tcPr>
            <w:tcW w:w="99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500.00</w:t>
            </w:r>
          </w:p>
        </w:tc>
        <w:tc>
          <w:tcPr>
            <w:tcW w:w="780"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Septiembre</w:t>
            </w:r>
          </w:p>
        </w:tc>
      </w:tr>
      <w:tr w:rsidR="008559A0" w:rsidRPr="008559A0" w:rsidTr="000122C9">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27</w:t>
            </w:r>
          </w:p>
        </w:tc>
        <w:tc>
          <w:tcPr>
            <w:tcW w:w="192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hAnsi="Museo Sans 300"/>
                <w:sz w:val="16"/>
                <w:szCs w:val="16"/>
              </w:rPr>
              <w:t>Compra de Resmas de Papel Bond Tamaño Carta</w:t>
            </w:r>
          </w:p>
        </w:tc>
        <w:tc>
          <w:tcPr>
            <w:tcW w:w="99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1,200.00</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28</w:t>
            </w:r>
          </w:p>
        </w:tc>
        <w:tc>
          <w:tcPr>
            <w:tcW w:w="192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both"/>
              <w:rPr>
                <w:rFonts w:ascii="Museo Sans 300" w:eastAsia="Times New Roman" w:hAnsi="Museo Sans 300" w:cs="Calibri"/>
                <w:color w:val="000000"/>
                <w:sz w:val="16"/>
                <w:szCs w:val="16"/>
                <w:lang w:eastAsia="es-SV"/>
              </w:rPr>
            </w:pPr>
            <w:r w:rsidRPr="008559A0">
              <w:rPr>
                <w:rFonts w:ascii="Museo Sans 300" w:hAnsi="Museo Sans 300"/>
                <w:sz w:val="16"/>
                <w:szCs w:val="16"/>
              </w:rPr>
              <w:t>Compra de Materiales e Insumos de Limpieza</w:t>
            </w:r>
          </w:p>
        </w:tc>
        <w:tc>
          <w:tcPr>
            <w:tcW w:w="993" w:type="pct"/>
            <w:tcBorders>
              <w:top w:val="single" w:sz="4" w:space="0" w:color="auto"/>
              <w:left w:val="nil"/>
              <w:bottom w:val="single" w:sz="4" w:space="0" w:color="auto"/>
              <w:right w:val="single" w:sz="4" w:space="0" w:color="auto"/>
            </w:tcBorders>
            <w:shd w:val="clear" w:color="auto" w:fill="auto"/>
            <w:noWrap/>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Comparación de Precios</w:t>
            </w:r>
          </w:p>
        </w:tc>
        <w:tc>
          <w:tcPr>
            <w:tcW w:w="101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           3,047.00</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6"/>
                <w:szCs w:val="16"/>
                <w:lang w:eastAsia="es-SV"/>
              </w:rPr>
            </w:pPr>
            <w:r w:rsidRPr="008559A0">
              <w:rPr>
                <w:rFonts w:ascii="Museo Sans 300" w:eastAsia="Times New Roman" w:hAnsi="Museo Sans 300" w:cs="Calibri"/>
                <w:color w:val="000000"/>
                <w:sz w:val="16"/>
                <w:szCs w:val="16"/>
                <w:lang w:eastAsia="es-SV"/>
              </w:rPr>
              <w:t>Junio</w:t>
            </w:r>
          </w:p>
        </w:tc>
      </w:tr>
      <w:tr w:rsidR="008559A0" w:rsidRPr="008559A0" w:rsidTr="000122C9">
        <w:trPr>
          <w:trHeight w:val="20"/>
        </w:trPr>
        <w:tc>
          <w:tcPr>
            <w:tcW w:w="42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right"/>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TOTAL</w:t>
            </w:r>
          </w:p>
        </w:tc>
        <w:tc>
          <w:tcPr>
            <w:tcW w:w="780"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b/>
                <w:bCs/>
                <w:color w:val="000000"/>
                <w:sz w:val="16"/>
                <w:szCs w:val="16"/>
                <w:lang w:eastAsia="es-SV"/>
              </w:rPr>
            </w:pPr>
            <w:r w:rsidRPr="008559A0">
              <w:rPr>
                <w:rFonts w:ascii="Museo Sans 300" w:eastAsia="Times New Roman" w:hAnsi="Museo Sans 300" w:cs="Calibri"/>
                <w:b/>
                <w:bCs/>
                <w:color w:val="000000"/>
                <w:sz w:val="16"/>
                <w:szCs w:val="16"/>
                <w:lang w:eastAsia="es-SV"/>
              </w:rPr>
              <w:t>$49,124.00</w:t>
            </w:r>
          </w:p>
        </w:tc>
      </w:tr>
    </w:tbl>
    <w:p w:rsidR="008559A0" w:rsidRPr="008559A0" w:rsidRDefault="008559A0" w:rsidP="008559A0">
      <w:pPr>
        <w:spacing w:after="0" w:line="276" w:lineRule="auto"/>
        <w:contextualSpacing/>
        <w:jc w:val="both"/>
        <w:rPr>
          <w:rFonts w:ascii="Museo Sans 300" w:hAnsi="Museo Sans 300" w:cs="Arial"/>
          <w:sz w:val="24"/>
          <w:szCs w:val="24"/>
        </w:rPr>
      </w:pPr>
    </w:p>
    <w:p w:rsidR="008559A0" w:rsidRPr="008559A0" w:rsidRDefault="008559A0" w:rsidP="008559A0">
      <w:pPr>
        <w:numPr>
          <w:ilvl w:val="1"/>
          <w:numId w:val="2"/>
        </w:numPr>
        <w:spacing w:after="0" w:line="276" w:lineRule="auto"/>
        <w:contextualSpacing/>
        <w:jc w:val="both"/>
        <w:rPr>
          <w:rFonts w:ascii="Museo Sans 300" w:hAnsi="Museo Sans 300" w:cs="Arial"/>
          <w:sz w:val="24"/>
          <w:szCs w:val="24"/>
        </w:rPr>
      </w:pPr>
      <w:r w:rsidRPr="008559A0">
        <w:rPr>
          <w:rFonts w:ascii="Museo Sans 300" w:hAnsi="Museo Sans 300" w:cs="Arial"/>
          <w:sz w:val="24"/>
          <w:szCs w:val="24"/>
        </w:rPr>
        <w:lastRenderedPageBreak/>
        <w:t>Realizar las Actualizaciones de la PAC 2024 de acuerdo a la siguiente tabla:</w:t>
      </w:r>
    </w:p>
    <w:tbl>
      <w:tblPr>
        <w:tblW w:w="4972" w:type="pct"/>
        <w:tblCellMar>
          <w:left w:w="70" w:type="dxa"/>
          <w:right w:w="70" w:type="dxa"/>
        </w:tblCellMar>
        <w:tblLook w:val="04A0" w:firstRow="1" w:lastRow="0" w:firstColumn="1" w:lastColumn="0" w:noHBand="0" w:noVBand="1"/>
      </w:tblPr>
      <w:tblGrid>
        <w:gridCol w:w="483"/>
        <w:gridCol w:w="2914"/>
        <w:gridCol w:w="2312"/>
        <w:gridCol w:w="1889"/>
        <w:gridCol w:w="1554"/>
      </w:tblGrid>
      <w:tr w:rsidR="008559A0" w:rsidRPr="008559A0" w:rsidTr="000122C9">
        <w:trPr>
          <w:trHeight w:val="422"/>
          <w:tblHead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No.</w:t>
            </w:r>
          </w:p>
        </w:tc>
        <w:tc>
          <w:tcPr>
            <w:tcW w:w="1592"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NOMBRE DEL PROCESO DE COMPRA</w:t>
            </w:r>
          </w:p>
        </w:tc>
        <w:tc>
          <w:tcPr>
            <w:tcW w:w="126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 xml:space="preserve">METODO </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 xml:space="preserve"> MONTO PROGRAMADO </w:t>
            </w:r>
          </w:p>
        </w:tc>
        <w:tc>
          <w:tcPr>
            <w:tcW w:w="849"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center"/>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MES PROGRAMADO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Estantes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1,080.00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Cajas para Archivo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3,290.00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Empastado de Libros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Baja Cuantía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Guantes y Mascarillas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Catalogo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Calzado para el Personal año 2024</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10,845.00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Vales de Calzado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4,160.00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Uniformes de Personal año 2024</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60,000.00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w:t>
            </w:r>
          </w:p>
        </w:tc>
        <w:tc>
          <w:tcPr>
            <w:tcW w:w="1592" w:type="pct"/>
            <w:tcBorders>
              <w:top w:val="nil"/>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Empresarial</w:t>
            </w:r>
          </w:p>
        </w:tc>
        <w:tc>
          <w:tcPr>
            <w:tcW w:w="1263"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1,339.24 </w:t>
            </w:r>
          </w:p>
        </w:tc>
        <w:tc>
          <w:tcPr>
            <w:tcW w:w="849" w:type="pct"/>
            <w:tcBorders>
              <w:top w:val="nil"/>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9</w:t>
            </w:r>
          </w:p>
        </w:tc>
        <w:tc>
          <w:tcPr>
            <w:tcW w:w="1592"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Empresarial. Catálogo Electrónico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Catalogo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10</w:t>
            </w:r>
          </w:p>
        </w:tc>
        <w:tc>
          <w:tcPr>
            <w:tcW w:w="1592" w:type="pct"/>
            <w:tcBorders>
              <w:top w:val="single" w:sz="4" w:space="0" w:color="auto"/>
              <w:left w:val="single" w:sz="4" w:space="0" w:color="auto"/>
              <w:bottom w:val="single" w:sz="4" w:space="0" w:color="auto"/>
              <w:right w:val="single" w:sz="4" w:space="0" w:color="auto"/>
            </w:tcBorders>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Odontológica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1,500.00 </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11</w:t>
            </w:r>
          </w:p>
        </w:tc>
        <w:tc>
          <w:tcPr>
            <w:tcW w:w="1592" w:type="pct"/>
            <w:tcBorders>
              <w:top w:val="nil"/>
              <w:left w:val="single" w:sz="4" w:space="0" w:color="auto"/>
              <w:bottom w:val="single" w:sz="4" w:space="0" w:color="auto"/>
              <w:right w:val="single" w:sz="4" w:space="0" w:color="auto"/>
            </w:tcBorders>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para la Clínica Odontológica. Catálogo Electrónico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Catalogo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Servicio de Atención a la Primera Infancia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39,345.00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Cámara Portátil con Estabilizador de 3 Ejes – Pocket 3</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896.00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Banderas de Satín</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1,804.00</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Computadora Portátil</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3,535.00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Insumos Alimenticios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3,220.00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Papelería e Insumos Didácticos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317.20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Servicios de Impresión de Material Informativo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1,150.00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19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Servicio de Mantenimiento Preventivo para Plotter</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Hp LaserJet Enterprise M607</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1,609.96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Pro M479fdw</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5,838.03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Adquisición de Repuestos para Impresor HP Office Jet Pro 8600-8610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860.00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Cartuchos para Tinta Plotter HP T1600-T1700-T2600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1,022.81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Tóner para Hp LaserJet Enterprise M507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977.35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Tóner para Impresor Hp LaserJet Pro M404dw </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3,156.18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Licenciamiento de Antivirus Institucional 2025</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Accesorios para Carnet Institucionales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2,600.00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Unidad de Estado Solido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1,920.00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29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Impresores de Inyección de Tinta</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6,590.00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30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Licencias de Software DJI TERRA PRO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5,280.00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Adquisición de Repuestos para Plotter T1700</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Memoria RAM para Servidores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Compra de Tóner para Impresor Epson </w:t>
            </w:r>
            <w:proofErr w:type="spellStart"/>
            <w:r w:rsidRPr="008559A0">
              <w:rPr>
                <w:rFonts w:ascii="Museo Sans 300" w:eastAsia="Times New Roman" w:hAnsi="Museo Sans 300" w:cs="Calibri"/>
                <w:color w:val="000000"/>
                <w:sz w:val="18"/>
                <w:szCs w:val="18"/>
                <w:lang w:eastAsia="es-SV"/>
              </w:rPr>
              <w:t>Work</w:t>
            </w:r>
            <w:proofErr w:type="spellEnd"/>
            <w:r w:rsidRPr="008559A0">
              <w:rPr>
                <w:rFonts w:ascii="Museo Sans 300" w:eastAsia="Times New Roman" w:hAnsi="Museo Sans 300" w:cs="Calibri"/>
                <w:color w:val="000000"/>
                <w:sz w:val="18"/>
                <w:szCs w:val="18"/>
                <w:lang w:eastAsia="es-SV"/>
              </w:rPr>
              <w:t xml:space="preserve"> </w:t>
            </w:r>
            <w:proofErr w:type="spellStart"/>
            <w:r w:rsidRPr="008559A0">
              <w:rPr>
                <w:rFonts w:ascii="Museo Sans 300" w:eastAsia="Times New Roman" w:hAnsi="Museo Sans 300" w:cs="Calibri"/>
                <w:color w:val="000000"/>
                <w:sz w:val="18"/>
                <w:szCs w:val="18"/>
                <w:lang w:eastAsia="es-SV"/>
              </w:rPr>
              <w:t>Force</w:t>
            </w:r>
            <w:proofErr w:type="spellEnd"/>
            <w:r w:rsidRPr="008559A0">
              <w:rPr>
                <w:rFonts w:ascii="Museo Sans 300" w:eastAsia="Times New Roman" w:hAnsi="Museo Sans 300" w:cs="Calibri"/>
                <w:color w:val="000000"/>
                <w:sz w:val="18"/>
                <w:szCs w:val="18"/>
                <w:lang w:eastAsia="es-SV"/>
              </w:rPr>
              <w:t xml:space="preserve"> Pro WF-C5790</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1,538.39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Enterprise M555</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2,880.24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Enterprise M610</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1,255.38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36</w:t>
            </w:r>
          </w:p>
        </w:tc>
        <w:tc>
          <w:tcPr>
            <w:tcW w:w="1592" w:type="pct"/>
            <w:tcBorders>
              <w:top w:val="single" w:sz="4" w:space="0" w:color="auto"/>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HP LaserJet M203</w:t>
            </w:r>
          </w:p>
        </w:tc>
        <w:tc>
          <w:tcPr>
            <w:tcW w:w="1263"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890.67 </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Baterías para UPS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Tóner para Impresor de Inyección de Tinta</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Subasta Inversa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1,432.75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39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Equipo Topográfico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Baja Cuantía</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394.50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Rótulos con Estructura</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1,295.50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41</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Baterías para Estación Total</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912.00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42</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Accesorios y Herramientas para Cuadrillas Topográficas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546.00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43</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Cables de Comunicación para Estación Total</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850.00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44</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Mojones de Concreto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3,750.00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45</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Bastones Topográficos de Aluminio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1,280.00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46</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Mantenimiento de Equipo Topográfico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1,925.00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47</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Refrigerios</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1,000.00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48</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Material Didáctico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305.00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49</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Equipo Informático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2,140.00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nil"/>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50</w:t>
            </w:r>
          </w:p>
        </w:tc>
        <w:tc>
          <w:tcPr>
            <w:tcW w:w="1592" w:type="pct"/>
            <w:tcBorders>
              <w:top w:val="nil"/>
              <w:left w:val="nil"/>
              <w:bottom w:val="single" w:sz="4" w:space="0" w:color="auto"/>
              <w:right w:val="single" w:sz="4" w:space="0" w:color="auto"/>
            </w:tcBorders>
            <w:shd w:val="clear" w:color="auto" w:fill="auto"/>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Reservación de Local para Evento</w:t>
            </w:r>
          </w:p>
        </w:tc>
        <w:tc>
          <w:tcPr>
            <w:tcW w:w="1263"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1,455.00 </w:t>
            </w:r>
          </w:p>
        </w:tc>
        <w:tc>
          <w:tcPr>
            <w:tcW w:w="849" w:type="pct"/>
            <w:tcBorders>
              <w:top w:val="nil"/>
              <w:left w:val="nil"/>
              <w:bottom w:val="single" w:sz="4" w:space="0" w:color="auto"/>
              <w:right w:val="single" w:sz="4" w:space="0" w:color="auto"/>
            </w:tcBorders>
            <w:shd w:val="clear" w:color="auto" w:fill="auto"/>
            <w:noWrap/>
            <w:vAlign w:val="center"/>
            <w:hideMark/>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Noviembre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51</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Compra de Cupones de combustible</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Licitación Competitiva</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xml:space="preserve"> $            95,000.00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52</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Kilogramos de Azúcar</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1,395.00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53</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Bolsas Plásticas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54</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Insumos de Limpieza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11,505.00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55</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Aspiradora a Vapor para Limpieza de Tapicería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1,375.00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56</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Café Tostado y Molido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5,525.00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57</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Cafeteras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934.00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58</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Papelería y Materiales de Oficina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Catálogo Electrónico</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17,786.50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59</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Papel Higiénico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5,534.97</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60</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MAZDA BT-50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22,000.00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61</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ISUZU D-MAX</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1,820.00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62</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Escobillas Limpiaparabrisas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350.00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63</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Baterías para Flota Vehicular</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3,360.00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64</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MITSUBISHI L200 4M40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1,890.00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65</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 xml:space="preserve">Compra de Repuestos, Insumos y Accesorios para Vehículos Microbús NISSAN CIVILAN </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1,236.00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66</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Microbús NISSAN URVAN</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744.00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67</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Culata con sus Accesorios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68</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Repuestos, Insumos y Accesorios para Vehículos Microbús TOYOTA HIACE 2017</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600.00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69</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Mantenimiento de Vehículo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70</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Mantenimiento de Bomba de Inyección para Vehículo MAZDA BT-50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3,400.00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71</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Culata con sus Accesorios para MAZDA BT-50</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72</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Culata con sus Accesorios para SUZUKI SWIFT</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73</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Mantenimiento Correctivo para Vehículos MAHINDRA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Contratación Directa</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25,000.00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74</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Artículos de Limpieza para Vehículos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1,198.27</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75</w:t>
            </w:r>
          </w:p>
        </w:tc>
        <w:tc>
          <w:tcPr>
            <w:tcW w:w="1592" w:type="pct"/>
            <w:tcBorders>
              <w:top w:val="single" w:sz="4" w:space="0" w:color="auto"/>
              <w:left w:val="nil"/>
              <w:bottom w:val="single" w:sz="4" w:space="0" w:color="auto"/>
              <w:right w:val="single" w:sz="4" w:space="0" w:color="auto"/>
            </w:tcBorders>
            <w:shd w:val="clear" w:color="auto" w:fill="auto"/>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Jack Hidráulico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Contratación Directa</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1,240.00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76</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e Insumos para Taller de Carpintería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3,146.25</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77</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Materiales de Construcción No Metálicos y Productos Derivados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9,102.26</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78</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Herramientas, Repuestos y Accesorios para Talleres de Infraestructura y Mantenimiento</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880.15</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79</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e Insumos Eléctricos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4,014.20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Agosto</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80</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Accesorios de Ferretería de Bienes de Uso y Consumos Diversos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1,573.30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81</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Servicios de Mantenimiento de Subestaciones Eléctricas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82</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Servicio de Limpieza de Fosas Sépticas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2,800.00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83</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Mobiliario de Oficina</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5,051.10</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84</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Adquisición de Materiales de Ferretería Metálicos y Productos Derivados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4,049.14</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lastRenderedPageBreak/>
              <w:t>85</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Compra de Materiales, Accesorios e Insumos de Ferretería derivados de Productos Químicos</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Comparación de Precios</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                5,358.52</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Septiembre</w:t>
            </w:r>
          </w:p>
        </w:tc>
      </w:tr>
      <w:tr w:rsidR="008559A0" w:rsidRPr="008559A0" w:rsidTr="000122C9">
        <w:trPr>
          <w:trHeight w:val="227"/>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eastAsia="Times New Roman" w:hAnsi="Museo Sans 300" w:cs="Calibri"/>
                <w:color w:val="000000"/>
                <w:sz w:val="18"/>
                <w:szCs w:val="18"/>
                <w:lang w:eastAsia="es-SV"/>
              </w:rPr>
              <w:t>86</w:t>
            </w:r>
          </w:p>
        </w:tc>
        <w:tc>
          <w:tcPr>
            <w:tcW w:w="1592" w:type="pct"/>
            <w:tcBorders>
              <w:top w:val="single" w:sz="4" w:space="0" w:color="auto"/>
              <w:left w:val="nil"/>
              <w:bottom w:val="single" w:sz="4" w:space="0" w:color="auto"/>
              <w:right w:val="single" w:sz="4" w:space="0" w:color="auto"/>
            </w:tcBorders>
            <w:shd w:val="clear" w:color="auto" w:fill="auto"/>
          </w:tcPr>
          <w:p w:rsidR="008559A0" w:rsidRPr="008559A0" w:rsidRDefault="008559A0" w:rsidP="008559A0">
            <w:pPr>
              <w:spacing w:after="0" w:line="240" w:lineRule="auto"/>
              <w:jc w:val="both"/>
              <w:rPr>
                <w:rFonts w:ascii="Museo Sans 300" w:hAnsi="Museo Sans 300"/>
                <w:sz w:val="18"/>
                <w:szCs w:val="18"/>
              </w:rPr>
            </w:pPr>
            <w:r w:rsidRPr="008559A0">
              <w:rPr>
                <w:rFonts w:ascii="Museo Sans 300" w:hAnsi="Museo Sans 300"/>
                <w:sz w:val="18"/>
                <w:szCs w:val="18"/>
              </w:rPr>
              <w:t>Contratación de un Consultor Jurídico Externo para la Presidencia Institucional</w:t>
            </w:r>
          </w:p>
        </w:tc>
        <w:tc>
          <w:tcPr>
            <w:tcW w:w="1263"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both"/>
              <w:rPr>
                <w:rFonts w:ascii="Museo Sans 300" w:eastAsia="Times New Roman" w:hAnsi="Museo Sans 300" w:cs="Calibri"/>
                <w:color w:val="000000"/>
                <w:sz w:val="18"/>
                <w:szCs w:val="18"/>
                <w:lang w:eastAsia="es-SV"/>
              </w:rPr>
            </w:pPr>
            <w:r w:rsidRPr="008559A0">
              <w:rPr>
                <w:rFonts w:ascii="Museo Sans 300" w:hAnsi="Museo Sans 300"/>
                <w:sz w:val="18"/>
                <w:szCs w:val="18"/>
              </w:rPr>
              <w:t>Contratación Directa</w:t>
            </w:r>
            <w:r w:rsidRPr="008559A0">
              <w:rPr>
                <w:rFonts w:ascii="Museo Sans 300" w:hAnsi="Museo Sans 300"/>
                <w:sz w:val="18"/>
                <w:szCs w:val="18"/>
              </w:rPr>
              <w:tab/>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eastAsia="Times New Roman" w:hAnsi="Museo Sans 300" w:cs="Calibri"/>
                <w:color w:val="000000"/>
                <w:sz w:val="18"/>
                <w:szCs w:val="18"/>
                <w:lang w:eastAsia="es-SV"/>
              </w:rPr>
            </w:pPr>
            <w:r w:rsidRPr="008559A0">
              <w:rPr>
                <w:rFonts w:ascii="Museo Sans 300" w:hAnsi="Museo Sans 300"/>
                <w:sz w:val="18"/>
                <w:szCs w:val="18"/>
              </w:rPr>
              <w:t>$                19,044.95</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hAnsi="Museo Sans 300"/>
                <w:sz w:val="18"/>
                <w:szCs w:val="18"/>
              </w:rPr>
            </w:pPr>
            <w:r w:rsidRPr="008559A0">
              <w:rPr>
                <w:rFonts w:ascii="Museo Sans 300" w:hAnsi="Museo Sans 300"/>
                <w:sz w:val="18"/>
                <w:szCs w:val="18"/>
              </w:rPr>
              <w:t>Agosto</w:t>
            </w:r>
          </w:p>
        </w:tc>
      </w:tr>
      <w:tr w:rsidR="008559A0" w:rsidRPr="008559A0" w:rsidTr="000122C9">
        <w:trPr>
          <w:trHeight w:val="270"/>
        </w:trPr>
        <w:tc>
          <w:tcPr>
            <w:tcW w:w="415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right"/>
              <w:rPr>
                <w:rFonts w:ascii="Museo Sans 300" w:eastAsia="Times New Roman" w:hAnsi="Museo Sans 300" w:cs="Calibri"/>
                <w:b/>
                <w:bCs/>
                <w:color w:val="000000"/>
                <w:sz w:val="18"/>
                <w:szCs w:val="18"/>
                <w:lang w:eastAsia="es-SV"/>
              </w:rPr>
            </w:pPr>
            <w:r w:rsidRPr="008559A0">
              <w:rPr>
                <w:rFonts w:ascii="Museo Sans 300" w:eastAsia="Times New Roman" w:hAnsi="Museo Sans 300" w:cs="Calibri"/>
                <w:b/>
                <w:bCs/>
                <w:color w:val="000000"/>
                <w:sz w:val="18"/>
                <w:szCs w:val="18"/>
                <w:lang w:eastAsia="es-SV"/>
              </w:rPr>
              <w:t>TOTAL</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8559A0" w:rsidRPr="008559A0" w:rsidRDefault="008559A0" w:rsidP="008559A0">
            <w:pPr>
              <w:spacing w:after="0" w:line="240" w:lineRule="auto"/>
              <w:jc w:val="center"/>
              <w:rPr>
                <w:rFonts w:ascii="Museo Sans 300" w:hAnsi="Museo Sans 300"/>
                <w:b/>
                <w:bCs/>
                <w:sz w:val="18"/>
                <w:szCs w:val="18"/>
              </w:rPr>
            </w:pPr>
            <w:r w:rsidRPr="008559A0">
              <w:rPr>
                <w:rFonts w:ascii="Museo Sans 300" w:hAnsi="Museo Sans 300"/>
                <w:b/>
                <w:bCs/>
                <w:sz w:val="18"/>
                <w:szCs w:val="18"/>
              </w:rPr>
              <w:t>$</w:t>
            </w:r>
            <w:r w:rsidRPr="008559A0">
              <w:rPr>
                <w:rFonts w:ascii="Museo Sans 300" w:hAnsi="Museo Sans 300"/>
                <w:sz w:val="18"/>
                <w:szCs w:val="18"/>
              </w:rPr>
              <w:t xml:space="preserve"> </w:t>
            </w:r>
            <w:r w:rsidRPr="008559A0">
              <w:rPr>
                <w:rFonts w:ascii="Museo Sans 300" w:hAnsi="Museo Sans 300"/>
                <w:b/>
                <w:bCs/>
                <w:sz w:val="18"/>
                <w:szCs w:val="18"/>
              </w:rPr>
              <w:t>474,659.81</w:t>
            </w:r>
          </w:p>
        </w:tc>
      </w:tr>
    </w:tbl>
    <w:p w:rsidR="008559A0" w:rsidRPr="008559A0" w:rsidRDefault="008559A0" w:rsidP="008559A0">
      <w:pPr>
        <w:spacing w:after="0" w:line="240" w:lineRule="auto"/>
      </w:pPr>
    </w:p>
    <w:p w:rsidR="008559A0" w:rsidRPr="00CC7D6F" w:rsidRDefault="008559A0" w:rsidP="00CC7D6F">
      <w:pPr>
        <w:spacing w:after="0" w:line="240" w:lineRule="auto"/>
        <w:contextualSpacing/>
        <w:jc w:val="both"/>
        <w:rPr>
          <w:rFonts w:ascii="Museo Sans 300" w:hAnsi="Museo Sans 300" w:cs="Arial"/>
          <w:sz w:val="24"/>
          <w:szCs w:val="24"/>
        </w:rPr>
      </w:pPr>
      <w:r w:rsidRPr="008559A0">
        <w:rPr>
          <w:rFonts w:ascii="Museo Sans 300" w:hAnsi="Museo Sans 300"/>
          <w:b/>
          <w:sz w:val="24"/>
          <w:szCs w:val="24"/>
          <w:u w:val="single"/>
        </w:rPr>
        <w:t>SEGUNDO:</w:t>
      </w:r>
      <w:r w:rsidRPr="008559A0">
        <w:rPr>
          <w:rFonts w:ascii="Museo Sans 300" w:hAnsi="Museo Sans 300"/>
          <w:b/>
          <w:sz w:val="24"/>
          <w:szCs w:val="24"/>
        </w:rPr>
        <w:t xml:space="preserve"> </w:t>
      </w:r>
      <w:r w:rsidRPr="008559A0">
        <w:rPr>
          <w:rFonts w:ascii="Museo Sans 300" w:hAnsi="Museo Sans 300" w:cs="Arial"/>
          <w:bCs/>
          <w:sz w:val="24"/>
          <w:szCs w:val="24"/>
        </w:rPr>
        <w:t>Delegar</w:t>
      </w:r>
      <w:r w:rsidRPr="008559A0">
        <w:rPr>
          <w:rFonts w:ascii="Museo Sans 300" w:hAnsi="Museo Sans 300" w:cs="Arial"/>
          <w:b/>
          <w:bCs/>
          <w:sz w:val="24"/>
          <w:szCs w:val="24"/>
        </w:rPr>
        <w:t xml:space="preserve"> </w:t>
      </w:r>
      <w:r w:rsidRPr="008559A0">
        <w:rPr>
          <w:rFonts w:ascii="Museo Sans 300" w:hAnsi="Museo Sans 300" w:cs="Arial"/>
          <w:sz w:val="24"/>
          <w:szCs w:val="24"/>
        </w:rPr>
        <w:t xml:space="preserve">al señor Presidente Institucional la firma de las Órdenes de Compra que se deriven de los procesos de compra por CATALOGO ELECTRÓNICO.  </w:t>
      </w:r>
      <w:r w:rsidRPr="008559A0">
        <w:rPr>
          <w:rFonts w:ascii="Museo Sans 300" w:hAnsi="Museo Sans 300" w:cs="Arial"/>
          <w:b/>
          <w:sz w:val="24"/>
          <w:szCs w:val="24"/>
          <w:u w:val="single"/>
        </w:rPr>
        <w:t>TERCERO:</w:t>
      </w:r>
      <w:r w:rsidRPr="008559A0">
        <w:rPr>
          <w:rFonts w:ascii="Museo Sans 300" w:hAnsi="Museo Sans 300" w:cs="Arial"/>
          <w:sz w:val="24"/>
          <w:szCs w:val="24"/>
        </w:rPr>
        <w:t xml:space="preserve"> </w:t>
      </w:r>
      <w:r w:rsidRPr="008559A0">
        <w:rPr>
          <w:rFonts w:ascii="Museo Sans 300" w:hAnsi="Museo Sans 300" w:cs="Arial"/>
          <w:b/>
          <w:bCs/>
          <w:sz w:val="24"/>
          <w:szCs w:val="24"/>
        </w:rPr>
        <w:t>D</w:t>
      </w:r>
      <w:r w:rsidRPr="008559A0">
        <w:rPr>
          <w:rFonts w:ascii="Museo Sans 300" w:hAnsi="Museo Sans 300" w:cs="Arial"/>
          <w:bCs/>
          <w:sz w:val="24"/>
          <w:szCs w:val="24"/>
        </w:rPr>
        <w:t>elegar</w:t>
      </w:r>
      <w:r w:rsidRPr="008559A0">
        <w:rPr>
          <w:rFonts w:ascii="Museo Sans 300" w:hAnsi="Museo Sans 300" w:cs="Arial"/>
          <w:sz w:val="24"/>
          <w:szCs w:val="24"/>
        </w:rPr>
        <w:t xml:space="preserve"> a los Gerentes y/o Jefes de las Unidades Solicitantes, a partir del mes de agosto hasta diciembre del año dos mil veinticuatro, lo siguiente: </w:t>
      </w:r>
      <w:r w:rsidRPr="008559A0">
        <w:rPr>
          <w:rFonts w:ascii="Museo Sans 300" w:hAnsi="Museo Sans 300" w:cs="Arial"/>
          <w:b/>
          <w:sz w:val="24"/>
          <w:szCs w:val="24"/>
        </w:rPr>
        <w:t>a)</w:t>
      </w:r>
      <w:r w:rsidRPr="008559A0">
        <w:rPr>
          <w:rFonts w:ascii="Museo Sans 300" w:hAnsi="Museo Sans 300" w:cs="Arial"/>
          <w:sz w:val="24"/>
          <w:szCs w:val="24"/>
        </w:rPr>
        <w:t xml:space="preserve"> El nombramiento de los Evaluadores Técnicos y Administradores de Contrato u Orden de Compra, de los procesos de compra que gestionen a partir del mes de agosto hasta diciembre del año dos mil veinticuatro.  </w:t>
      </w:r>
      <w:r w:rsidRPr="008559A0">
        <w:rPr>
          <w:rFonts w:ascii="Museo Sans 300" w:hAnsi="Museo Sans 300" w:cs="Arial"/>
          <w:b/>
          <w:sz w:val="24"/>
          <w:szCs w:val="24"/>
        </w:rPr>
        <w:t>b)</w:t>
      </w:r>
      <w:r w:rsidRPr="008559A0">
        <w:rPr>
          <w:rFonts w:ascii="Museo Sans 300" w:hAnsi="Museo Sans 300" w:cs="Arial"/>
          <w:sz w:val="24"/>
          <w:szCs w:val="24"/>
        </w:rPr>
        <w:t xml:space="preserve">  La aprobación de los Documentos de Solicitud de Cotizaciones y adendas del mismo, la aprobación del Plan de Implementación del Proceso (PIP), y las actualizaciones que correspondan a los casos de los procesos de compra por método de comparación de precios en los que es factible la extensión en el plazo de publicación por una vez,  y que no existiere la recepción de las tres ofertas que exige el método de contratación, con base a los artículos 91 de la Ley de Compras Públicas y 48 del Reglamento de la Ley de Compras Públicas. Siempre y cuando, estos no participen en la adecuación de los mismos. </w:t>
      </w:r>
      <w:r w:rsidRPr="008559A0">
        <w:rPr>
          <w:rFonts w:ascii="Museo Sans 300" w:hAnsi="Museo Sans 300" w:cs="Arial"/>
          <w:b/>
          <w:sz w:val="24"/>
          <w:szCs w:val="24"/>
          <w:u w:val="single"/>
        </w:rPr>
        <w:t>CUARTO:</w:t>
      </w:r>
      <w:r w:rsidRPr="008559A0">
        <w:rPr>
          <w:rFonts w:ascii="Museo Sans 300" w:hAnsi="Museo Sans 300" w:cs="Arial"/>
          <w:sz w:val="24"/>
          <w:szCs w:val="24"/>
        </w:rPr>
        <w:t xml:space="preserve"> </w:t>
      </w:r>
      <w:r w:rsidRPr="008559A0">
        <w:rPr>
          <w:rFonts w:ascii="Museo Sans 300" w:hAnsi="Museo Sans 300" w:cs="Arial"/>
          <w:bCs/>
          <w:sz w:val="24"/>
          <w:szCs w:val="24"/>
        </w:rPr>
        <w:t>Delegar</w:t>
      </w:r>
      <w:r w:rsidRPr="008559A0">
        <w:rPr>
          <w:rFonts w:ascii="Museo Sans 300" w:hAnsi="Museo Sans 300" w:cs="Arial"/>
          <w:sz w:val="24"/>
          <w:szCs w:val="24"/>
        </w:rPr>
        <w:t xml:space="preserve"> al señor presidente Institucional la aprobación y firma de la Resolución Razonada de la Contratación Directa: “Contratación de un Consultor Jurídico Externo para la Presidencia Institucional”, siempre y cuando este no participe en la adecuación del mismo. </w:t>
      </w:r>
      <w:r w:rsidRPr="008559A0">
        <w:rPr>
          <w:rFonts w:ascii="Museo Sans 300" w:hAnsi="Museo Sans 300" w:cs="Arial"/>
          <w:b/>
          <w:sz w:val="24"/>
          <w:szCs w:val="24"/>
          <w:u w:val="single"/>
        </w:rPr>
        <w:t>QUINTO:</w:t>
      </w:r>
      <w:r w:rsidRPr="008559A0">
        <w:rPr>
          <w:rFonts w:ascii="Museo Sans 300" w:hAnsi="Museo Sans 300" w:cs="Arial"/>
          <w:sz w:val="24"/>
          <w:szCs w:val="24"/>
        </w:rPr>
        <w:t xml:space="preserve"> Delegar al señor Presidente Institucional la adjudicación que se derive del proceso de Contratación Directa: “Contratación de un Consultor Jurídico Externo para la Presidencia Institucional” y la firma del Contrato de mérito.  </w:t>
      </w:r>
      <w:r w:rsidRPr="008559A0">
        <w:rPr>
          <w:rFonts w:ascii="Museo Sans 300" w:hAnsi="Museo Sans 300" w:cs="Arial"/>
          <w:b/>
          <w:sz w:val="24"/>
          <w:szCs w:val="24"/>
          <w:u w:val="single"/>
        </w:rPr>
        <w:t>SEXTO:</w:t>
      </w:r>
      <w:r w:rsidRPr="008559A0">
        <w:rPr>
          <w:rFonts w:ascii="Museo Sans 300" w:hAnsi="Museo Sans 300" w:cs="Arial"/>
          <w:sz w:val="24"/>
          <w:szCs w:val="24"/>
        </w:rPr>
        <w:t xml:space="preserve"> </w:t>
      </w:r>
      <w:r w:rsidRPr="008559A0">
        <w:rPr>
          <w:rFonts w:ascii="Museo Sans 300" w:hAnsi="Museo Sans 300" w:cs="Arial"/>
          <w:bCs/>
          <w:sz w:val="24"/>
          <w:szCs w:val="24"/>
        </w:rPr>
        <w:t>Instruir</w:t>
      </w:r>
      <w:r w:rsidRPr="008559A0">
        <w:rPr>
          <w:rFonts w:ascii="Museo Sans 300" w:hAnsi="Museo Sans 300" w:cs="Arial"/>
          <w:b/>
          <w:bCs/>
          <w:sz w:val="24"/>
          <w:szCs w:val="24"/>
        </w:rPr>
        <w:t xml:space="preserve"> </w:t>
      </w:r>
      <w:r w:rsidRPr="008559A0">
        <w:rPr>
          <w:rFonts w:ascii="Museo Sans 300" w:hAnsi="Museo Sans 300" w:cs="Arial"/>
          <w:sz w:val="24"/>
          <w:szCs w:val="24"/>
        </w:rPr>
        <w:t>a la Unidad Financiera Institucional que realice los ajustes necesarios a la Disponibilidad Presupuestaria de las Unidades Solicitantes que lo requieran.  Este Acuerdo, queda aprobado y ratificado. NOTIFIQUESE.””””””</w:t>
      </w:r>
    </w:p>
    <w:p w:rsidR="008559A0" w:rsidRPr="008559A0" w:rsidRDefault="008559A0" w:rsidP="008559A0">
      <w:pPr>
        <w:spacing w:after="0" w:line="240" w:lineRule="auto"/>
        <w:jc w:val="both"/>
        <w:rPr>
          <w:rFonts w:ascii="Museo Sans 300" w:hAnsi="Museo Sans 300"/>
          <w:sz w:val="24"/>
          <w:szCs w:val="24"/>
        </w:rPr>
      </w:pPr>
    </w:p>
    <w:p w:rsidR="008559A0" w:rsidRPr="008559A0" w:rsidRDefault="008559A0" w:rsidP="008559A0">
      <w:pPr>
        <w:spacing w:after="0" w:line="240" w:lineRule="auto"/>
        <w:jc w:val="both"/>
        <w:rPr>
          <w:rFonts w:ascii="Museo Sans 300" w:hAnsi="Museo Sans 300"/>
          <w:sz w:val="24"/>
          <w:szCs w:val="24"/>
        </w:rPr>
      </w:pPr>
      <w:r w:rsidRPr="008559A0">
        <w:rPr>
          <w:rFonts w:ascii="Museo Sans 300" w:hAnsi="Museo Sans 300"/>
          <w:sz w:val="24"/>
          <w:szCs w:val="24"/>
        </w:rPr>
        <w:t xml:space="preserve">“””””V) El señor Presidente somete a consideración de Junta Directiva, Memorándum con referencia UCP-00-0288-2024 y seguimiento UCP-00-00260-24 de fecha 20 de agosto de 2024, mediante el cual la Ing. </w:t>
      </w:r>
      <w:r w:rsidR="00CC7D6F">
        <w:rPr>
          <w:rFonts w:ascii="Museo Sans 300" w:hAnsi="Museo Sans 300"/>
          <w:sz w:val="24"/>
          <w:szCs w:val="24"/>
        </w:rPr>
        <w:t>---</w:t>
      </w:r>
      <w:r w:rsidRPr="008559A0">
        <w:rPr>
          <w:rFonts w:ascii="Museo Sans 300" w:hAnsi="Museo Sans 300"/>
          <w:sz w:val="24"/>
          <w:szCs w:val="24"/>
        </w:rPr>
        <w:t xml:space="preserve">, Jefe de la Unidad de Compras Públicas Ad honorem, presenta solicitud de inicio de proceso Sancionatorio a la Coordinadora UCP, Lcda. </w:t>
      </w:r>
      <w:r w:rsidR="00CC7D6F">
        <w:rPr>
          <w:rFonts w:ascii="Museo Sans 300" w:hAnsi="Museo Sans 300"/>
          <w:sz w:val="24"/>
          <w:szCs w:val="24"/>
        </w:rPr>
        <w:t>---</w:t>
      </w:r>
      <w:r w:rsidRPr="008559A0">
        <w:rPr>
          <w:rFonts w:ascii="Museo Sans 300" w:hAnsi="Museo Sans 300"/>
          <w:sz w:val="24"/>
          <w:szCs w:val="24"/>
        </w:rPr>
        <w:t>, el cual literalmente dice:””””””</w:t>
      </w:r>
    </w:p>
    <w:p w:rsidR="008559A0" w:rsidRPr="008559A0" w:rsidRDefault="008559A0" w:rsidP="008559A0">
      <w:pPr>
        <w:spacing w:after="0" w:line="240" w:lineRule="auto"/>
      </w:pPr>
    </w:p>
    <w:p w:rsidR="008559A0" w:rsidRPr="008559A0" w:rsidRDefault="008559A0" w:rsidP="008559A0">
      <w:pPr>
        <w:spacing w:after="0" w:line="240" w:lineRule="auto"/>
        <w:contextualSpacing/>
        <w:jc w:val="both"/>
        <w:rPr>
          <w:rFonts w:ascii="Museo Sans 300" w:eastAsia="Times New Roman" w:hAnsi="Museo Sans 300" w:cs="Arial"/>
          <w:sz w:val="24"/>
          <w:szCs w:val="24"/>
          <w:lang w:eastAsia="es-SV"/>
        </w:rPr>
      </w:pPr>
      <w:r w:rsidRPr="008559A0">
        <w:rPr>
          <w:rFonts w:ascii="Museo Sans 300" w:hAnsi="Museo Sans 300"/>
        </w:rPr>
        <w:t>“””””</w:t>
      </w:r>
      <w:r w:rsidRPr="008559A0">
        <w:rPr>
          <w:rFonts w:ascii="Museo Sans 300" w:eastAsia="Times New Roman" w:hAnsi="Museo Sans 300" w:cs="Arial"/>
          <w:sz w:val="24"/>
          <w:szCs w:val="24"/>
          <w:lang w:eastAsia="es-SV"/>
        </w:rPr>
        <w:t xml:space="preserve">En cumplimiento a la Ley de Compras Públicas (LCP), especialmente a lo establecido en el Art. 19 inciso segundo, se informa que la Coordinadora UCP, la Lcda. </w:t>
      </w:r>
      <w:r w:rsidR="00CC7D6F">
        <w:rPr>
          <w:rFonts w:ascii="Museo Sans 300" w:eastAsia="Times New Roman" w:hAnsi="Museo Sans 300" w:cs="Arial"/>
          <w:sz w:val="24"/>
          <w:szCs w:val="24"/>
          <w:lang w:eastAsia="es-SV"/>
        </w:rPr>
        <w:t>---</w:t>
      </w:r>
      <w:r w:rsidRPr="008559A0">
        <w:rPr>
          <w:rFonts w:ascii="Museo Sans 300" w:eastAsia="Times New Roman" w:hAnsi="Museo Sans 300" w:cs="Arial"/>
          <w:sz w:val="24"/>
          <w:szCs w:val="24"/>
          <w:lang w:eastAsia="es-SV"/>
        </w:rPr>
        <w:t>, ha cometido las siguientes infracciones:</w:t>
      </w:r>
    </w:p>
    <w:p w:rsidR="008559A0" w:rsidRPr="008559A0" w:rsidRDefault="008559A0" w:rsidP="008559A0">
      <w:pPr>
        <w:spacing w:after="0" w:line="240" w:lineRule="auto"/>
        <w:contextualSpacing/>
        <w:jc w:val="both"/>
        <w:rPr>
          <w:rFonts w:ascii="Museo Sans 300" w:eastAsia="Times New Roman" w:hAnsi="Museo Sans 300" w:cs="Arial"/>
          <w:sz w:val="24"/>
          <w:szCs w:val="24"/>
          <w:lang w:eastAsia="es-SV"/>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sz w:val="24"/>
          <w:szCs w:val="24"/>
          <w:lang w:eastAsia="es-SV"/>
        </w:rPr>
        <w:t xml:space="preserve">En el período del 22 de diciembre de 2023 al 10 de enero de 2024, no cargó la información y documentación correspondiente a la etapa de contratación derivada del  proceso de compra bajo el método de </w:t>
      </w:r>
      <w:r w:rsidRPr="008559A0">
        <w:rPr>
          <w:rFonts w:ascii="Museo Sans 300" w:hAnsi="Museo Sans 300" w:cs="Times New Roman"/>
          <w:sz w:val="24"/>
          <w:szCs w:val="24"/>
        </w:rPr>
        <w:lastRenderedPageBreak/>
        <w:t>Comparación de Precios 4201-2023-P0201 CDP-228-2024. SERVICIO DE TELEFONIA FIJA Y MOVIL PARA EL AÑO 2024, por lo que a l</w:t>
      </w:r>
      <w:r w:rsidRPr="008559A0">
        <w:rPr>
          <w:rFonts w:ascii="Museo Sans 300" w:eastAsia="Times New Roman" w:hAnsi="Museo Sans 300" w:cs="Arial"/>
          <w:sz w:val="24"/>
          <w:szCs w:val="24"/>
          <w:lang w:eastAsia="es-SV"/>
        </w:rPr>
        <w:t xml:space="preserve">a fecha, el proceso se encuentra en estado “En ejecución”, en la plataforma virtual COMPRASAL; siendo esta, una de las atribuciones de los Ejecutores de los Procesos – UCP, que establecen los artículos 20 letra “j” de la Ley de Compras Públicas: </w:t>
      </w:r>
      <w:r w:rsidRPr="008559A0">
        <w:rPr>
          <w:rFonts w:ascii="Museo Sans 300" w:eastAsia="Times New Roman" w:hAnsi="Museo Sans 300" w:cs="Arial"/>
          <w:b/>
          <w:bCs/>
          <w:i/>
          <w:iCs/>
          <w:sz w:val="24"/>
          <w:szCs w:val="24"/>
          <w:lang w:eastAsia="es-SV"/>
        </w:rPr>
        <w:t>“Mantener actualizada la información requerida en los módulos de COMPRASAL…”,</w:t>
      </w:r>
      <w:r w:rsidRPr="008559A0">
        <w:rPr>
          <w:rFonts w:ascii="Museo Sans 300" w:eastAsia="Times New Roman" w:hAnsi="Museo Sans 300" w:cs="Arial"/>
          <w:sz w:val="24"/>
          <w:szCs w:val="24"/>
          <w:lang w:eastAsia="es-SV"/>
        </w:rPr>
        <w:t xml:space="preserve"> y 18 letra “c” del Reglamento de la Ley de Compras Públicas: </w:t>
      </w:r>
      <w:r w:rsidRPr="008559A0">
        <w:rPr>
          <w:rFonts w:ascii="Museo Sans 300" w:eastAsia="Times New Roman" w:hAnsi="Museo Sans 300" w:cs="Arial"/>
          <w:b/>
          <w:bCs/>
          <w:i/>
          <w:iCs/>
          <w:sz w:val="24"/>
          <w:szCs w:val="24"/>
          <w:lang w:eastAsia="es-SV"/>
        </w:rPr>
        <w:t xml:space="preserve">“c. Publicar todos los procesos de compra requeridos por las unidades solicitantes en el sistema COMPRASAL, incluyendo todas las implicaciones de esta gestión”; </w:t>
      </w:r>
      <w:r w:rsidRPr="008559A0">
        <w:rPr>
          <w:rFonts w:ascii="Museo Sans 300" w:eastAsia="Times New Roman" w:hAnsi="Museo Sans 300" w:cs="Arial"/>
          <w:sz w:val="24"/>
          <w:szCs w:val="24"/>
          <w:lang w:eastAsia="es-SV"/>
        </w:rPr>
        <w:t xml:space="preserve">por lo que,  la Coordinadora UCP, la Lcda. </w:t>
      </w:r>
      <w:r w:rsidR="00CC7D6F">
        <w:rPr>
          <w:rFonts w:ascii="Museo Sans 300" w:eastAsia="Times New Roman" w:hAnsi="Museo Sans 300" w:cs="Arial"/>
          <w:sz w:val="24"/>
          <w:szCs w:val="24"/>
          <w:lang w:eastAsia="es-SV"/>
        </w:rPr>
        <w:t>---</w:t>
      </w:r>
      <w:r w:rsidRPr="008559A0">
        <w:rPr>
          <w:rFonts w:ascii="Museo Sans 300" w:eastAsia="Times New Roman" w:hAnsi="Museo Sans 300" w:cs="Arial"/>
          <w:sz w:val="24"/>
          <w:szCs w:val="24"/>
          <w:lang w:eastAsia="es-SV"/>
        </w:rPr>
        <w:t xml:space="preserve">, no cumplió con sus funciones, cometiendo una </w:t>
      </w:r>
      <w:r w:rsidRPr="008559A0">
        <w:rPr>
          <w:rFonts w:ascii="Museo Sans 300" w:eastAsia="Times New Roman" w:hAnsi="Museo Sans 300" w:cs="Arial"/>
          <w:b/>
          <w:bCs/>
          <w:sz w:val="24"/>
          <w:szCs w:val="24"/>
          <w:u w:val="single"/>
          <w:lang w:eastAsia="es-SV"/>
        </w:rPr>
        <w:t>INFRACCIÓN GRAVE,</w:t>
      </w:r>
      <w:r w:rsidRPr="008559A0">
        <w:rPr>
          <w:rFonts w:ascii="Museo Sans 300" w:eastAsia="Times New Roman" w:hAnsi="Museo Sans 300" w:cs="Arial"/>
          <w:sz w:val="24"/>
          <w:szCs w:val="24"/>
          <w:lang w:eastAsia="es-SV"/>
        </w:rPr>
        <w:t xml:space="preserve"> de acuerdo a lo establecido en el Art. 184 letra “i” d la Ley de Compras Públicas: </w:t>
      </w:r>
      <w:r w:rsidRPr="008559A0">
        <w:rPr>
          <w:rFonts w:ascii="Museo Sans 300" w:eastAsia="Times New Roman" w:hAnsi="Museo Sans 300" w:cs="Arial"/>
          <w:b/>
          <w:bCs/>
          <w:i/>
          <w:iCs/>
          <w:sz w:val="24"/>
          <w:szCs w:val="24"/>
          <w:lang w:eastAsia="es-SV"/>
        </w:rPr>
        <w:t>“Incumplir el uso del Sistema Electrónico de Compras Públicas – COMPRASAL -, de conformidad a lo dispuesto en esta ley, su reglamento y la normativa establecida ´por la DINAC, sin causa justificada y comprobada por cualquiera de los actores del ciclo de compra pública”.</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1"/>
        </w:numPr>
        <w:spacing w:after="0" w:line="240" w:lineRule="auto"/>
        <w:ind w:left="1134" w:hanging="708"/>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sz w:val="24"/>
          <w:szCs w:val="24"/>
          <w:lang w:eastAsia="es-SV"/>
        </w:rPr>
        <w:t xml:space="preserve">En </w:t>
      </w:r>
      <w:r w:rsidRPr="008559A0">
        <w:rPr>
          <w:rFonts w:ascii="Museo Sans 300" w:hAnsi="Museo Sans 300" w:cs="Times New Roman"/>
          <w:sz w:val="24"/>
          <w:szCs w:val="24"/>
        </w:rPr>
        <w:t xml:space="preserve">fecha 03 de enero de 2024, </w:t>
      </w:r>
      <w:r w:rsidRPr="008559A0">
        <w:rPr>
          <w:rFonts w:ascii="Museo Sans 300" w:eastAsia="Times New Roman" w:hAnsi="Museo Sans 300" w:cs="Arial"/>
          <w:sz w:val="24"/>
          <w:szCs w:val="24"/>
          <w:lang w:eastAsia="es-SV"/>
        </w:rPr>
        <w:t xml:space="preserve">no exigió la </w:t>
      </w:r>
      <w:r w:rsidRPr="008559A0">
        <w:rPr>
          <w:rFonts w:ascii="Museo Sans 300" w:hAnsi="Museo Sans 300" w:cs="Times New Roman"/>
          <w:sz w:val="24"/>
          <w:szCs w:val="24"/>
        </w:rPr>
        <w:t xml:space="preserve">Garantía de Buen Servicio, Funcionamiento o Calidad de Bienes del Contrato No.  </w:t>
      </w:r>
      <w:r w:rsidRPr="008559A0">
        <w:rPr>
          <w:rFonts w:ascii="Museo Sans 300" w:eastAsia="Times New Roman" w:hAnsi="Museo Sans 300" w:cs="Arial"/>
          <w:sz w:val="24"/>
          <w:szCs w:val="24"/>
          <w:lang w:eastAsia="es-SV"/>
        </w:rPr>
        <w:t xml:space="preserve">UCP 17/2023 derivada del proceso de compra bajo el método de </w:t>
      </w:r>
      <w:r w:rsidRPr="008559A0">
        <w:rPr>
          <w:rFonts w:ascii="Museo Sans 300" w:hAnsi="Museo Sans 300" w:cs="Times New Roman"/>
          <w:sz w:val="24"/>
          <w:szCs w:val="24"/>
        </w:rPr>
        <w:t xml:space="preserve">Comparación de Precios 4201-2023-P0201 CDP-228-2024. SERVICIO DE TELEFONIA FIJA Y MOVIL PARA EL AÑO 2024. </w:t>
      </w:r>
    </w:p>
    <w:p w:rsidR="008559A0" w:rsidRPr="008559A0" w:rsidRDefault="008559A0" w:rsidP="008559A0">
      <w:pPr>
        <w:spacing w:after="0" w:line="240" w:lineRule="auto"/>
        <w:contextualSpacing/>
        <w:rPr>
          <w:rFonts w:ascii="Museo Sans 300" w:hAnsi="Museo Sans 300" w:cs="Times New Roman"/>
          <w:sz w:val="24"/>
          <w:szCs w:val="24"/>
        </w:rPr>
      </w:pPr>
    </w:p>
    <w:p w:rsidR="008559A0" w:rsidRPr="008559A0" w:rsidRDefault="008559A0" w:rsidP="008559A0">
      <w:pPr>
        <w:spacing w:after="0" w:line="240" w:lineRule="auto"/>
        <w:contextualSpacing/>
        <w:rPr>
          <w:rFonts w:ascii="Museo Sans 300" w:hAnsi="Museo Sans 300" w:cs="Times New Roman"/>
          <w:sz w:val="24"/>
          <w:szCs w:val="24"/>
        </w:rPr>
      </w:pPr>
      <w:r w:rsidRPr="008559A0">
        <w:rPr>
          <w:rFonts w:ascii="Museo Sans 300" w:hAnsi="Museo Sans 300" w:cs="Times New Roman"/>
          <w:sz w:val="24"/>
          <w:szCs w:val="24"/>
        </w:rPr>
        <w:t>SESIÓN ORDINARIA No. 19- 2024</w:t>
      </w:r>
    </w:p>
    <w:p w:rsidR="008559A0" w:rsidRPr="008559A0" w:rsidRDefault="008559A0" w:rsidP="008559A0">
      <w:pPr>
        <w:spacing w:after="0" w:line="240" w:lineRule="auto"/>
        <w:contextualSpacing/>
        <w:rPr>
          <w:rFonts w:ascii="Museo Sans 300" w:hAnsi="Museo Sans 300" w:cs="Times New Roman"/>
          <w:sz w:val="24"/>
          <w:szCs w:val="24"/>
        </w:rPr>
      </w:pPr>
      <w:r w:rsidRPr="008559A0">
        <w:rPr>
          <w:rFonts w:ascii="Museo Sans 300" w:hAnsi="Museo Sans 300" w:cs="Times New Roman"/>
          <w:sz w:val="24"/>
          <w:szCs w:val="24"/>
        </w:rPr>
        <w:t>FECHA: 22 DE AGOSTO DE 2024</w:t>
      </w:r>
    </w:p>
    <w:p w:rsidR="008559A0" w:rsidRPr="008559A0" w:rsidRDefault="008559A0" w:rsidP="008559A0">
      <w:pPr>
        <w:spacing w:after="0" w:line="240" w:lineRule="auto"/>
        <w:contextualSpacing/>
        <w:rPr>
          <w:rFonts w:ascii="Museo Sans 300" w:hAnsi="Museo Sans 300" w:cs="Times New Roman"/>
          <w:sz w:val="24"/>
          <w:szCs w:val="24"/>
        </w:rPr>
      </w:pPr>
      <w:r w:rsidRPr="008559A0">
        <w:rPr>
          <w:rFonts w:ascii="Museo Sans 300" w:hAnsi="Museo Sans 300" w:cs="Times New Roman"/>
          <w:sz w:val="24"/>
          <w:szCs w:val="24"/>
        </w:rPr>
        <w:t>PUNTO: V</w:t>
      </w:r>
    </w:p>
    <w:p w:rsidR="008559A0" w:rsidRPr="008559A0" w:rsidRDefault="008559A0" w:rsidP="008559A0">
      <w:pPr>
        <w:spacing w:after="0" w:line="240" w:lineRule="auto"/>
        <w:contextualSpacing/>
        <w:rPr>
          <w:rFonts w:ascii="Museo Sans 300" w:hAnsi="Museo Sans 300" w:cs="Times New Roman"/>
          <w:sz w:val="24"/>
          <w:szCs w:val="24"/>
        </w:rPr>
      </w:pPr>
      <w:r w:rsidRPr="008559A0">
        <w:rPr>
          <w:rFonts w:ascii="Museo Sans 300" w:hAnsi="Museo Sans 300" w:cs="Times New Roman"/>
          <w:sz w:val="24"/>
          <w:szCs w:val="24"/>
        </w:rPr>
        <w:t>PÁGINA NÚMERO DOS</w:t>
      </w:r>
    </w:p>
    <w:p w:rsidR="008559A0" w:rsidRPr="008559A0" w:rsidRDefault="008559A0" w:rsidP="008559A0">
      <w:pPr>
        <w:spacing w:after="0" w:line="240" w:lineRule="auto"/>
        <w:contextualSpacing/>
        <w:rPr>
          <w:rFonts w:ascii="Museo Sans 300" w:hAnsi="Museo Sans 300" w:cs="Times New Roman"/>
          <w:sz w:val="24"/>
          <w:szCs w:val="24"/>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t xml:space="preserve">Por lo que, con base al Art. 184 letra “k” de la Ley de Compras Públicas, el cual dispone que: </w:t>
      </w:r>
      <w:r w:rsidRPr="008559A0">
        <w:rPr>
          <w:rFonts w:ascii="Museo Sans 300" w:hAnsi="Museo Sans 300" w:cs="Times New Roman"/>
          <w:b/>
          <w:bCs/>
          <w:i/>
          <w:iCs/>
          <w:sz w:val="24"/>
          <w:szCs w:val="24"/>
        </w:rPr>
        <w:t xml:space="preserve">“No atender lo establecido en las observaciones realizadas por el Observatorio de Compras Públicas de la DINAC y la normativa vigente, sin causa justificada o comprobada”, </w:t>
      </w:r>
      <w:r w:rsidRPr="008559A0">
        <w:rPr>
          <w:rFonts w:ascii="Museo Sans 300" w:hAnsi="Museo Sans 300" w:cs="Times New Roman"/>
          <w:sz w:val="24"/>
          <w:szCs w:val="24"/>
        </w:rPr>
        <w:t xml:space="preserve">la Coordinadora UCP, la Lcda. </w:t>
      </w:r>
      <w:r w:rsidR="00CC7D6F">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w:t>
      </w:r>
      <w:r w:rsidRPr="008559A0">
        <w:rPr>
          <w:rFonts w:ascii="Museo Sans 300" w:eastAsia="Times New Roman" w:hAnsi="Museo Sans 300" w:cs="Arial"/>
          <w:sz w:val="24"/>
          <w:szCs w:val="24"/>
          <w:lang w:eastAsia="es-SV"/>
        </w:rPr>
        <w:t xml:space="preserve">asimismo, </w:t>
      </w:r>
      <w:r w:rsidRPr="008559A0">
        <w:rPr>
          <w:rFonts w:ascii="Museo Sans 300" w:hAnsi="Museo Sans 300" w:cs="Times New Roman"/>
          <w:sz w:val="24"/>
          <w:szCs w:val="24"/>
        </w:rPr>
        <w:t>ha ocasionado que el ISTA a la fecha no este cubierto ante casos de fallas y/o calidad en el servicio de telefonía y aparatos telefónicos móviles asignados.</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sz w:val="24"/>
          <w:szCs w:val="24"/>
          <w:lang w:eastAsia="es-SV"/>
        </w:rPr>
        <w:t xml:space="preserve">En </w:t>
      </w:r>
      <w:r w:rsidRPr="008559A0">
        <w:rPr>
          <w:rFonts w:ascii="Museo Sans 300" w:hAnsi="Museo Sans 300" w:cs="Times New Roman"/>
          <w:sz w:val="24"/>
          <w:szCs w:val="24"/>
        </w:rPr>
        <w:t xml:space="preserve">fecha 04 de marzo de 2024, no </w:t>
      </w:r>
      <w:r w:rsidRPr="008559A0">
        <w:rPr>
          <w:rFonts w:ascii="Museo Sans 300" w:eastAsia="Times New Roman" w:hAnsi="Museo Sans 300" w:cs="Arial"/>
          <w:sz w:val="24"/>
          <w:szCs w:val="24"/>
          <w:lang w:eastAsia="es-SV"/>
        </w:rPr>
        <w:t xml:space="preserve">exigió la </w:t>
      </w:r>
      <w:r w:rsidRPr="008559A0">
        <w:rPr>
          <w:rFonts w:ascii="Museo Sans 300" w:hAnsi="Museo Sans 300" w:cs="Times New Roman"/>
          <w:sz w:val="24"/>
          <w:szCs w:val="24"/>
        </w:rPr>
        <w:t xml:space="preserve">Garantía de Cumplimiento de Contrato No.  </w:t>
      </w:r>
      <w:r w:rsidRPr="008559A0">
        <w:rPr>
          <w:rFonts w:ascii="Museo Sans 300" w:eastAsia="Times New Roman" w:hAnsi="Museo Sans 300" w:cs="Arial"/>
          <w:sz w:val="24"/>
          <w:szCs w:val="24"/>
          <w:lang w:eastAsia="es-SV"/>
        </w:rPr>
        <w:t>UCP 06/2024</w:t>
      </w:r>
      <w:r w:rsidRPr="008559A0">
        <w:rPr>
          <w:rFonts w:ascii="Museo Sans 300" w:hAnsi="Museo Sans 300" w:cs="Times New Roman"/>
          <w:sz w:val="24"/>
          <w:szCs w:val="24"/>
        </w:rPr>
        <w:t>,</w:t>
      </w:r>
      <w:r w:rsidRPr="008559A0">
        <w:rPr>
          <w:rFonts w:ascii="Museo Sans 300" w:eastAsia="Times New Roman" w:hAnsi="Museo Sans 300" w:cs="Arial"/>
          <w:sz w:val="24"/>
          <w:szCs w:val="24"/>
          <w:lang w:eastAsia="es-SV"/>
        </w:rPr>
        <w:t xml:space="preserve"> derivada del proceso de compra bajo el método de Contratación Directa </w:t>
      </w:r>
      <w:r w:rsidRPr="008559A0">
        <w:rPr>
          <w:rFonts w:ascii="Museo Sans 300" w:hAnsi="Museo Sans 300" w:cs="Times New Roman"/>
          <w:sz w:val="24"/>
          <w:szCs w:val="24"/>
        </w:rPr>
        <w:t>4201-2024-P0004. CD 03-2024 COMPRA DE CUPONES DE COMBUSTIBLE AÑO 2024.</w:t>
      </w:r>
    </w:p>
    <w:p w:rsidR="008559A0" w:rsidRPr="008559A0" w:rsidRDefault="008559A0" w:rsidP="008559A0">
      <w:pPr>
        <w:spacing w:after="0" w:line="240" w:lineRule="auto"/>
        <w:contextualSpacing/>
        <w:rPr>
          <w:rFonts w:ascii="Museo Sans 300" w:eastAsia="Times New Roman" w:hAnsi="Museo Sans 300" w:cs="Arial"/>
          <w:sz w:val="24"/>
          <w:szCs w:val="24"/>
          <w:lang w:eastAsia="es-SV"/>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lastRenderedPageBreak/>
        <w:t xml:space="preserve">Por lo que, con base al Art. 184 letra “k” de la Ley de Compras Públicas, el cual dispone que: </w:t>
      </w:r>
      <w:r w:rsidRPr="008559A0">
        <w:rPr>
          <w:rFonts w:ascii="Museo Sans 300" w:hAnsi="Museo Sans 300" w:cs="Times New Roman"/>
          <w:b/>
          <w:bCs/>
          <w:i/>
          <w:iCs/>
          <w:sz w:val="24"/>
          <w:szCs w:val="24"/>
        </w:rPr>
        <w:t xml:space="preserve">“No atender lo establecido en las observaciones realizadas por el Observatorio de Compras Públicas de la DINAC y la normativa vigente, sin causa justificada o comprobada”, </w:t>
      </w:r>
      <w:r w:rsidRPr="008559A0">
        <w:rPr>
          <w:rFonts w:ascii="Museo Sans 300" w:hAnsi="Museo Sans 300" w:cs="Times New Roman"/>
          <w:sz w:val="24"/>
          <w:szCs w:val="24"/>
        </w:rPr>
        <w:t xml:space="preserve">la Coordinadora UCP, la Lcda. </w:t>
      </w:r>
      <w:r w:rsidR="00CC7D6F">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sz w:val="24"/>
          <w:szCs w:val="24"/>
          <w:lang w:eastAsia="es-SV"/>
        </w:rPr>
        <w:t xml:space="preserve">En </w:t>
      </w:r>
      <w:r w:rsidRPr="008559A0">
        <w:rPr>
          <w:rFonts w:ascii="Museo Sans 300" w:hAnsi="Museo Sans 300" w:cs="Times New Roman"/>
          <w:sz w:val="24"/>
          <w:szCs w:val="24"/>
        </w:rPr>
        <w:t xml:space="preserve">fecha 15 de mayo de 2024, no </w:t>
      </w:r>
      <w:r w:rsidRPr="008559A0">
        <w:rPr>
          <w:rFonts w:ascii="Museo Sans 300" w:eastAsia="Times New Roman" w:hAnsi="Museo Sans 300" w:cs="Arial"/>
          <w:sz w:val="24"/>
          <w:szCs w:val="24"/>
          <w:lang w:eastAsia="es-SV"/>
        </w:rPr>
        <w:t xml:space="preserve">exigió la Garantía </w:t>
      </w:r>
      <w:r w:rsidRPr="008559A0">
        <w:rPr>
          <w:rFonts w:ascii="Museo Sans 300" w:hAnsi="Museo Sans 300" w:cs="Times New Roman"/>
          <w:sz w:val="24"/>
          <w:szCs w:val="24"/>
        </w:rPr>
        <w:t>de Buen Servicio, Funcionamiento o Calidad de Bienes,</w:t>
      </w:r>
      <w:r w:rsidRPr="008559A0">
        <w:rPr>
          <w:rFonts w:ascii="Museo Sans 300" w:eastAsia="Times New Roman" w:hAnsi="Museo Sans 300" w:cs="Arial"/>
          <w:sz w:val="24"/>
          <w:szCs w:val="24"/>
          <w:lang w:eastAsia="es-SV"/>
        </w:rPr>
        <w:t xml:space="preserve"> derivada del proceso de compra bajo el método de Contratación Directa </w:t>
      </w:r>
      <w:r w:rsidRPr="008559A0">
        <w:rPr>
          <w:rFonts w:ascii="Museo Sans 300" w:hAnsi="Museo Sans 300" w:cs="Times New Roman"/>
          <w:sz w:val="24"/>
          <w:szCs w:val="24"/>
        </w:rPr>
        <w:t>4201-2024-P0004. CD 03-2024 COMPRA DE CUPONES DE COMBUSTIBLE AÑO 2024.</w:t>
      </w:r>
    </w:p>
    <w:p w:rsidR="008559A0" w:rsidRPr="008559A0" w:rsidRDefault="008559A0" w:rsidP="008559A0">
      <w:pPr>
        <w:spacing w:after="0" w:line="240" w:lineRule="auto"/>
        <w:contextualSpacing/>
        <w:rPr>
          <w:rFonts w:ascii="Museo Sans 300" w:eastAsia="Times New Roman" w:hAnsi="Museo Sans 300" w:cs="Arial"/>
          <w:sz w:val="24"/>
          <w:szCs w:val="24"/>
          <w:lang w:eastAsia="es-SV"/>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t xml:space="preserve">Por lo que, con base al Art. 184 letra “k” de la Ley de Compras Públicas, el cual dispone que: </w:t>
      </w:r>
      <w:r w:rsidRPr="008559A0">
        <w:rPr>
          <w:rFonts w:ascii="Museo Sans 300" w:hAnsi="Museo Sans 300" w:cs="Times New Roman"/>
          <w:b/>
          <w:bCs/>
          <w:i/>
          <w:iCs/>
          <w:sz w:val="24"/>
          <w:szCs w:val="24"/>
        </w:rPr>
        <w:t xml:space="preserve">“No atender lo establecido en las observaciones realizadas por el Observatorio de Compras Públicas de la DINAC y la normativa vigente, sin causa justificada o comprobada”, </w:t>
      </w:r>
      <w:r w:rsidRPr="008559A0">
        <w:rPr>
          <w:rFonts w:ascii="Museo Sans 300" w:hAnsi="Museo Sans 300" w:cs="Times New Roman"/>
          <w:sz w:val="24"/>
          <w:szCs w:val="24"/>
        </w:rPr>
        <w:t xml:space="preserve">la Coordinadora UCP, la Lcda. </w:t>
      </w:r>
      <w:r w:rsidR="00CC7D6F">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w:t>
      </w:r>
      <w:r w:rsidR="00CC7D6F">
        <w:rPr>
          <w:rFonts w:ascii="Museo Sans 300" w:hAnsi="Museo Sans 300" w:cs="Times New Roman"/>
          <w:sz w:val="24"/>
          <w:szCs w:val="24"/>
        </w:rPr>
        <w:t xml:space="preserve">ablece a los ejecutores de los </w:t>
      </w:r>
      <w:r w:rsidRPr="008559A0">
        <w:rPr>
          <w:rFonts w:ascii="Museo Sans 300" w:hAnsi="Museo Sans 300" w:cs="Times New Roman"/>
          <w:sz w:val="24"/>
          <w:szCs w:val="24"/>
        </w:rPr>
        <w:t xml:space="preserve">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hAnsi="Museo Sans 300" w:cs="Times New Roman"/>
          <w:b/>
          <w:bCs/>
          <w:sz w:val="24"/>
          <w:szCs w:val="24"/>
          <w:u w:val="single"/>
        </w:rPr>
      </w:pPr>
      <w:r w:rsidRPr="008559A0">
        <w:rPr>
          <w:rFonts w:ascii="Museo Sans 300" w:hAnsi="Museo Sans 300" w:cs="Times New Roman"/>
          <w:sz w:val="24"/>
          <w:szCs w:val="24"/>
        </w:rPr>
        <w:t xml:space="preserve">En fecha 06 de junio de 2024, no convocó al evaluador técnico del proceso de compra </w:t>
      </w:r>
      <w:r w:rsidRPr="008559A0">
        <w:rPr>
          <w:rFonts w:ascii="Museo Sans 300" w:eastAsia="Times New Roman" w:hAnsi="Museo Sans 300" w:cs="Arial"/>
          <w:sz w:val="24"/>
          <w:szCs w:val="24"/>
          <w:lang w:eastAsia="es-SV"/>
        </w:rPr>
        <w:t>bajo el método de</w:t>
      </w:r>
      <w:r w:rsidRPr="008559A0">
        <w:rPr>
          <w:rFonts w:ascii="Museo Sans 300" w:hAnsi="Museo Sans 300" w:cs="Times New Roman"/>
          <w:sz w:val="24"/>
          <w:szCs w:val="24"/>
        </w:rPr>
        <w:t xml:space="preserve"> Comparación de Precios 4201-2024-P0021. CDP 274 2024 COMPRA DE LLANTAS PARA FLOTA VEHICULAR, </w:t>
      </w:r>
      <w:r w:rsidRPr="008559A0">
        <w:rPr>
          <w:rFonts w:ascii="Museo Sans 300" w:hAnsi="Museo Sans 300" w:cs="Times New Roman"/>
          <w:sz w:val="24"/>
          <w:szCs w:val="24"/>
          <w:lang w:val="es-MX"/>
        </w:rPr>
        <w:t xml:space="preserve">ocasionando que este, no cumpliera con el plazo de carga de la evaluación de ofertas en la plataforma virtual de COMPRASAL; siendo la convocatoria oportuna una de las responsabilidades que el ejecutor UCP debe realizar en cumplimiento al Lineamiento para el Método de Contratación de Comparación de Precios. LIN-2024-02 de fecha 05 de febrero de 2024; por lo que, la </w:t>
      </w:r>
      <w:r w:rsidRPr="008559A0">
        <w:rPr>
          <w:rFonts w:ascii="Museo Sans 300" w:hAnsi="Museo Sans 300" w:cs="Times New Roman"/>
          <w:sz w:val="24"/>
          <w:szCs w:val="24"/>
        </w:rPr>
        <w:t xml:space="preserve">Coordinadora UCP, la Lcda. </w:t>
      </w:r>
      <w:r w:rsidR="00CC7D6F">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con base al Art. 184 letra “k” de la Ley de Compras Públicas, anteriormente mencionado. </w:t>
      </w:r>
    </w:p>
    <w:p w:rsidR="008559A0" w:rsidRPr="008559A0" w:rsidRDefault="008559A0" w:rsidP="008559A0">
      <w:pPr>
        <w:spacing w:after="0" w:line="240" w:lineRule="auto"/>
        <w:contextualSpacing/>
        <w:jc w:val="both"/>
        <w:textAlignment w:val="baseline"/>
        <w:rPr>
          <w:rFonts w:ascii="Museo Sans 300" w:hAnsi="Museo Sans 300" w:cs="Times New Roman"/>
          <w:b/>
          <w:bCs/>
          <w:sz w:val="24"/>
          <w:szCs w:val="24"/>
          <w:u w:val="single"/>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hAnsi="Museo Sans 300" w:cs="Times New Roman"/>
          <w:sz w:val="24"/>
          <w:szCs w:val="24"/>
        </w:rPr>
      </w:pPr>
      <w:r w:rsidRPr="008559A0">
        <w:rPr>
          <w:rFonts w:ascii="Museo Sans 300" w:eastAsia="Times New Roman" w:hAnsi="Museo Sans 300" w:cs="Arial"/>
          <w:sz w:val="24"/>
          <w:szCs w:val="24"/>
          <w:lang w:eastAsia="es-SV"/>
        </w:rPr>
        <w:t xml:space="preserve">En fecha 21 de junio de 2024, entregó las Órdenes de Compra, derivadas del proceso de compra bajo el método de </w:t>
      </w:r>
      <w:r w:rsidRPr="008559A0">
        <w:rPr>
          <w:rFonts w:ascii="Museo Sans 300" w:hAnsi="Museo Sans 300" w:cs="Times New Roman"/>
          <w:sz w:val="24"/>
          <w:szCs w:val="24"/>
        </w:rPr>
        <w:t>Comparación de Precios 4201-2024-P005. CDP 259-2024 COMPRA DE SUSTRATO Y BANDEJAS PLASTICAS, sin haber recibido la totalidad de las solvencias de cada uno de los contratistas adjudicados,</w:t>
      </w:r>
      <w:r w:rsidRPr="008559A0">
        <w:rPr>
          <w:rFonts w:ascii="Museo Sans 300" w:eastAsia="Times New Roman" w:hAnsi="Museo Sans 300" w:cs="Arial"/>
          <w:sz w:val="24"/>
          <w:szCs w:val="24"/>
          <w:lang w:eastAsia="es-SV"/>
        </w:rPr>
        <w:t xml:space="preserve"> siendo esta una exigencia obligatoria regulada en  la Ley de Compras Públicas en su Art. 99 inciso segundo, establece que: </w:t>
      </w:r>
      <w:r w:rsidRPr="008559A0">
        <w:rPr>
          <w:rFonts w:ascii="Museo Sans 300" w:eastAsia="Times New Roman" w:hAnsi="Museo Sans 300" w:cs="Arial"/>
          <w:b/>
          <w:bCs/>
          <w:i/>
          <w:iCs/>
          <w:sz w:val="24"/>
          <w:szCs w:val="24"/>
          <w:lang w:eastAsia="es-SV"/>
        </w:rPr>
        <w:t xml:space="preserve">“….Cuando se suscriba contrato, el adjudicatario deberá presentar la solvencia de sus obligaciones tributarias, de seguridad social, previsional y municipal”, </w:t>
      </w:r>
      <w:r w:rsidRPr="008559A0">
        <w:rPr>
          <w:rFonts w:ascii="Museo Sans 300" w:eastAsia="Times New Roman" w:hAnsi="Museo Sans 300" w:cs="Arial"/>
          <w:sz w:val="24"/>
          <w:szCs w:val="24"/>
          <w:lang w:eastAsia="es-SV"/>
        </w:rPr>
        <w:t xml:space="preserve">por lo que, la exigencia de las solvencias no es una indicación antojadiza de esta jefatura; y la Coordinadora UCP, la Lcda. </w:t>
      </w:r>
      <w:r w:rsidR="00CC7D6F">
        <w:rPr>
          <w:rFonts w:ascii="Museo Sans 300" w:eastAsia="Times New Roman" w:hAnsi="Museo Sans 300" w:cs="Arial"/>
          <w:sz w:val="24"/>
          <w:szCs w:val="24"/>
          <w:lang w:eastAsia="es-SV"/>
        </w:rPr>
        <w:lastRenderedPageBreak/>
        <w:t>---</w:t>
      </w:r>
      <w:r w:rsidRPr="008559A0">
        <w:rPr>
          <w:rFonts w:ascii="Museo Sans 300" w:eastAsia="Times New Roman" w:hAnsi="Museo Sans 300" w:cs="Arial"/>
          <w:sz w:val="24"/>
          <w:szCs w:val="24"/>
          <w:lang w:eastAsia="es-SV"/>
        </w:rPr>
        <w:t xml:space="preserve">,  al no cumplir tal exigencia, cometió  una </w:t>
      </w:r>
      <w:r w:rsidRPr="008559A0">
        <w:rPr>
          <w:rFonts w:ascii="Museo Sans 300" w:eastAsia="Times New Roman" w:hAnsi="Museo Sans 300" w:cs="Arial"/>
          <w:b/>
          <w:bCs/>
          <w:sz w:val="24"/>
          <w:szCs w:val="24"/>
          <w:u w:val="single"/>
          <w:lang w:eastAsia="es-SV"/>
        </w:rPr>
        <w:t>INFRACCIÓN GRAVE,</w:t>
      </w:r>
      <w:r w:rsidRPr="008559A0">
        <w:rPr>
          <w:rFonts w:ascii="Museo Sans 300" w:eastAsia="Times New Roman" w:hAnsi="Museo Sans 300" w:cs="Arial"/>
          <w:sz w:val="24"/>
          <w:szCs w:val="24"/>
          <w:lang w:eastAsia="es-SV"/>
        </w:rPr>
        <w:t xml:space="preserve"> con base </w:t>
      </w:r>
      <w:r w:rsidRPr="008559A0">
        <w:rPr>
          <w:rFonts w:ascii="Museo Sans 300" w:hAnsi="Museo Sans 300" w:cs="Times New Roman"/>
          <w:sz w:val="24"/>
          <w:szCs w:val="24"/>
        </w:rPr>
        <w:t xml:space="preserve">al Art. 184 letra “k” de la Ley de Compras Públicas. Además, </w:t>
      </w:r>
      <w:r w:rsidRPr="008559A0">
        <w:rPr>
          <w:rFonts w:ascii="Museo Sans 300" w:eastAsia="Times New Roman" w:hAnsi="Museo Sans 300" w:cs="Arial"/>
          <w:sz w:val="24"/>
          <w:szCs w:val="24"/>
          <w:lang w:eastAsia="es-SV"/>
        </w:rPr>
        <w:t>es una exigencia que se realiza desde la derogada Ley de Adquisiciones y Contrataciones de la Administración Pública (LACAP), por lo que no puede alegar ignorancia de Ley.</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eastAsia="Times New Roman" w:hAnsi="Museo Sans 300" w:cs="Arial"/>
          <w:sz w:val="24"/>
          <w:szCs w:val="24"/>
          <w:lang w:eastAsia="es-SV"/>
        </w:rPr>
      </w:pPr>
      <w:r w:rsidRPr="008559A0">
        <w:rPr>
          <w:rFonts w:ascii="Museo Sans 300" w:hAnsi="Museo Sans 300" w:cs="Times New Roman"/>
          <w:sz w:val="24"/>
          <w:szCs w:val="24"/>
        </w:rPr>
        <w:t xml:space="preserve">En fecha 01 de julio de 2024, no </w:t>
      </w:r>
      <w:r w:rsidRPr="008559A0">
        <w:rPr>
          <w:rFonts w:ascii="Museo Sans 300" w:eastAsia="Times New Roman" w:hAnsi="Museo Sans 300" w:cs="Arial"/>
          <w:sz w:val="24"/>
          <w:szCs w:val="24"/>
          <w:lang w:eastAsia="es-SV"/>
        </w:rPr>
        <w:t xml:space="preserve">exigió la </w:t>
      </w:r>
      <w:r w:rsidRPr="008559A0">
        <w:rPr>
          <w:rFonts w:ascii="Museo Sans 300" w:hAnsi="Museo Sans 300" w:cs="Times New Roman"/>
          <w:sz w:val="24"/>
          <w:szCs w:val="24"/>
        </w:rPr>
        <w:t xml:space="preserve">Garantía de Buen Servicio, Funcionamiento o Calidad de Bienes del contratista </w:t>
      </w:r>
      <w:r w:rsidR="00CC7D6F">
        <w:rPr>
          <w:rFonts w:ascii="Museo Sans 300" w:hAnsi="Museo Sans 300" w:cs="Times New Roman"/>
          <w:sz w:val="24"/>
          <w:szCs w:val="24"/>
        </w:rPr>
        <w:t>---</w:t>
      </w:r>
      <w:r w:rsidRPr="008559A0">
        <w:rPr>
          <w:rFonts w:ascii="Museo Sans 300" w:hAnsi="Museo Sans 300" w:cs="Times New Roman"/>
          <w:sz w:val="24"/>
          <w:szCs w:val="24"/>
        </w:rPr>
        <w:t>,</w:t>
      </w:r>
      <w:r w:rsidRPr="008559A0">
        <w:rPr>
          <w:rFonts w:ascii="Museo Sans 300" w:eastAsia="Times New Roman" w:hAnsi="Museo Sans 300" w:cs="Arial"/>
          <w:sz w:val="24"/>
          <w:szCs w:val="24"/>
          <w:lang w:eastAsia="es-SV"/>
        </w:rPr>
        <w:t xml:space="preserve"> derivada del proceso de compra bajo el método de </w:t>
      </w:r>
      <w:r w:rsidRPr="008559A0">
        <w:rPr>
          <w:rFonts w:ascii="Museo Sans 300" w:hAnsi="Museo Sans 300" w:cs="Times New Roman"/>
          <w:sz w:val="24"/>
          <w:szCs w:val="24"/>
        </w:rPr>
        <w:t xml:space="preserve">Comparación de Precios 4201-2024-P005. CDP 259-2024 COMPRA DE SUSTRATO Y BANDEJAS PLASTICAS. </w:t>
      </w:r>
    </w:p>
    <w:p w:rsidR="008559A0" w:rsidRPr="008559A0" w:rsidRDefault="008559A0" w:rsidP="008559A0">
      <w:pPr>
        <w:spacing w:after="0" w:line="240" w:lineRule="auto"/>
        <w:contextualSpacing/>
        <w:rPr>
          <w:rFonts w:ascii="Museo Sans 300" w:hAnsi="Museo Sans 300" w:cs="Times New Roman"/>
          <w:sz w:val="24"/>
          <w:szCs w:val="24"/>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t xml:space="preserve">Por lo que, con base al Art. 184 letra “k” de la Ley de Compras Públicas, el cual dispone que: </w:t>
      </w:r>
      <w:r w:rsidRPr="008559A0">
        <w:rPr>
          <w:rFonts w:ascii="Museo Sans 300" w:hAnsi="Museo Sans 300" w:cs="Times New Roman"/>
          <w:b/>
          <w:bCs/>
          <w:i/>
          <w:iCs/>
          <w:sz w:val="24"/>
          <w:szCs w:val="24"/>
        </w:rPr>
        <w:t>“No atender lo establecido en las observaciones realizadas por el Observatorio de Com</w:t>
      </w:r>
      <w:r w:rsidR="00AA0E32">
        <w:rPr>
          <w:rFonts w:ascii="Museo Sans 300" w:hAnsi="Museo Sans 300" w:cs="Times New Roman"/>
          <w:b/>
          <w:bCs/>
          <w:i/>
          <w:iCs/>
          <w:sz w:val="24"/>
          <w:szCs w:val="24"/>
        </w:rPr>
        <w:t xml:space="preserve">pras Públicas de la DINAC y la </w:t>
      </w:r>
      <w:r w:rsidRPr="008559A0">
        <w:rPr>
          <w:rFonts w:ascii="Museo Sans 300" w:hAnsi="Museo Sans 300" w:cs="Times New Roman"/>
          <w:b/>
          <w:bCs/>
          <w:i/>
          <w:iCs/>
          <w:sz w:val="24"/>
          <w:szCs w:val="24"/>
        </w:rPr>
        <w:t xml:space="preserve">normativa vigente, sin causa justificada o comprobada”, </w:t>
      </w:r>
      <w:r w:rsidRPr="008559A0">
        <w:rPr>
          <w:rFonts w:ascii="Museo Sans 300" w:hAnsi="Museo Sans 300" w:cs="Times New Roman"/>
          <w:sz w:val="24"/>
          <w:szCs w:val="24"/>
        </w:rPr>
        <w:t xml:space="preserve">la Coordinadora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numPr>
          <w:ilvl w:val="0"/>
          <w:numId w:val="31"/>
        </w:numPr>
        <w:spacing w:after="0" w:line="240" w:lineRule="auto"/>
        <w:ind w:left="1134" w:hanging="643"/>
        <w:contextualSpacing/>
        <w:jc w:val="both"/>
        <w:textAlignment w:val="baseline"/>
        <w:rPr>
          <w:rFonts w:ascii="Museo Sans 300" w:eastAsia="Times New Roman" w:hAnsi="Museo Sans 300" w:cs="Arial"/>
          <w:sz w:val="24"/>
          <w:szCs w:val="24"/>
          <w:lang w:eastAsia="es-SV"/>
        </w:rPr>
      </w:pPr>
      <w:r w:rsidRPr="008559A0">
        <w:rPr>
          <w:rFonts w:ascii="Museo Sans 300" w:hAnsi="Museo Sans 300" w:cs="Times New Roman"/>
          <w:sz w:val="24"/>
          <w:szCs w:val="24"/>
        </w:rPr>
        <w:t xml:space="preserve">En fecha 09 de julio de 2024, no incorporó oportunamente la copia de la Garantía de Buen Servicio, Funcionamiento o Calidad de Bienes al expediente administrativo, del contratista </w:t>
      </w:r>
      <w:r w:rsidR="00AA0E32">
        <w:rPr>
          <w:rFonts w:ascii="Museo Sans 300" w:hAnsi="Museo Sans 300" w:cs="Times New Roman"/>
          <w:sz w:val="24"/>
          <w:szCs w:val="24"/>
        </w:rPr>
        <w:t>---</w:t>
      </w:r>
      <w:r w:rsidRPr="008559A0">
        <w:rPr>
          <w:rFonts w:ascii="Museo Sans 300" w:hAnsi="Museo Sans 300" w:cs="Times New Roman"/>
          <w:sz w:val="24"/>
          <w:szCs w:val="24"/>
        </w:rPr>
        <w:t>, derivada del proceso de compra</w:t>
      </w:r>
      <w:r w:rsidRPr="008559A0">
        <w:rPr>
          <w:rFonts w:ascii="Museo Sans 300" w:eastAsia="Times New Roman" w:hAnsi="Museo Sans 300" w:cs="Arial"/>
          <w:sz w:val="24"/>
          <w:szCs w:val="24"/>
          <w:lang w:eastAsia="es-SV"/>
        </w:rPr>
        <w:t xml:space="preserve"> bajo el método de</w:t>
      </w:r>
      <w:r w:rsidRPr="008559A0">
        <w:rPr>
          <w:rFonts w:ascii="Museo Sans 300" w:hAnsi="Museo Sans 300" w:cs="Times New Roman"/>
          <w:sz w:val="24"/>
          <w:szCs w:val="24"/>
        </w:rPr>
        <w:t xml:space="preserve"> Comparación de Precios 4201-2024-P005. CDP 259-2024 COMPRA DE SUSTRATO Y BANDEJAS PLASTICAS, para el cual, fue incorporado hasta fecha 11 de julio de 2024, posterior a la revisión del expediente administrativo y solicitud por correo electrónico de exigirla al contratista, ya que no se encontraba en el expediente, a lo cual, la Coordinadora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w:t>
      </w:r>
      <w:r w:rsidRPr="008559A0">
        <w:rPr>
          <w:rFonts w:ascii="Museo Sans 300" w:eastAsia="Times New Roman" w:hAnsi="Museo Sans 300" w:cs="Arial"/>
          <w:sz w:val="24"/>
          <w:szCs w:val="24"/>
          <w:lang w:eastAsia="es-SV"/>
        </w:rPr>
        <w:t>incorporó en el mismo día,</w:t>
      </w:r>
      <w:r w:rsidRPr="008559A0">
        <w:rPr>
          <w:rFonts w:ascii="Museo Sans 300" w:hAnsi="Museo Sans 300" w:cs="Times New Roman"/>
          <w:sz w:val="24"/>
          <w:szCs w:val="24"/>
        </w:rPr>
        <w:t xml:space="preserve"> el memorándum de remisión de la Garantía de Buen Servicio, Funcionamiento o Calidad de Bienes del contratista, que se encontraba en la papelera de su escritorio desde el 09 de julio de 2024; contraviniendo el cumplimiento de las atribuciones que el Art. 20 de la Ley de Compras Públicas establece a los ejecutores de los procesos – UCP, específicamente en: </w:t>
      </w:r>
      <w:r w:rsidRPr="008559A0">
        <w:rPr>
          <w:rFonts w:ascii="Museo Sans 300" w:hAnsi="Museo Sans 300" w:cs="Times New Roman"/>
          <w:b/>
          <w:bCs/>
          <w:i/>
          <w:iCs/>
          <w:sz w:val="24"/>
          <w:szCs w:val="24"/>
        </w:rPr>
        <w:t>“b) Gestionar los procedimientos de selección del contratista objeto de esta ley; para lo cual llevará un expediente físico y electrónico de todas las actuaciones del proceso de contratación”,</w:t>
      </w:r>
      <w:r w:rsidRPr="008559A0">
        <w:rPr>
          <w:rFonts w:ascii="Museo Sans 300" w:hAnsi="Museo Sans 300" w:cs="Times New Roman"/>
          <w:sz w:val="24"/>
          <w:szCs w:val="24"/>
        </w:rPr>
        <w:t xml:space="preserve"> y que, con base al Art. 183 letra “a” de la Ley de Compras Públicas, la Coordinadora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LEVE,</w:t>
      </w:r>
      <w:r w:rsidRPr="008559A0">
        <w:rPr>
          <w:rFonts w:ascii="Museo Sans 300" w:hAnsi="Museo Sans 300" w:cs="Times New Roman"/>
          <w:sz w:val="24"/>
          <w:szCs w:val="24"/>
        </w:rPr>
        <w:t xml:space="preserve"> al </w:t>
      </w:r>
      <w:r w:rsidRPr="008559A0">
        <w:rPr>
          <w:rFonts w:ascii="Museo Sans 300" w:hAnsi="Museo Sans 300" w:cs="Times New Roman"/>
          <w:b/>
          <w:bCs/>
          <w:i/>
          <w:iCs/>
          <w:sz w:val="24"/>
          <w:szCs w:val="24"/>
        </w:rPr>
        <w:t>“No incorporar oportunamente la documentación atinente al expediente administrativo correspondiente”.</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hAnsi="Museo Sans 300" w:cs="Times New Roman"/>
          <w:sz w:val="24"/>
          <w:szCs w:val="24"/>
        </w:rPr>
        <w:t xml:space="preserve">Considerando las disposiciones contenidas en el Título X, Capítulo III de la Ley de Compras Públicas, el cual estipula un régimen de sanciones para servidores </w:t>
      </w:r>
      <w:r w:rsidRPr="008559A0">
        <w:rPr>
          <w:rFonts w:ascii="Museo Sans 300" w:hAnsi="Museo Sans 300" w:cs="Times New Roman"/>
          <w:sz w:val="24"/>
          <w:szCs w:val="24"/>
        </w:rPr>
        <w:lastRenderedPageBreak/>
        <w:t>intervinientes en los procesos de selección de contratista, clasificando las irregularidades en infracciones leves, graves y muy graves; y teniendo presente que el incumplimiento de las responsabilidades establecidas en la mencionada Ley, por parte de los servidores públicos, habilita el inicio del procedimiento para la imposición de sanciones de conformidad con el Art. 187 del mismo cuerpo legal.</w:t>
      </w:r>
    </w:p>
    <w:p w:rsidR="008559A0" w:rsidRPr="008559A0" w:rsidRDefault="008559A0" w:rsidP="008559A0">
      <w:pPr>
        <w:spacing w:after="0" w:line="240" w:lineRule="auto"/>
        <w:jc w:val="both"/>
        <w:rPr>
          <w:rFonts w:ascii="Museo Sans 300" w:hAnsi="Museo Sans 300" w:cs="Times New Roman"/>
          <w:sz w:val="24"/>
          <w:szCs w:val="24"/>
        </w:rPr>
      </w:pP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hAnsi="Museo Sans 300" w:cs="Times New Roman"/>
          <w:sz w:val="24"/>
          <w:szCs w:val="24"/>
        </w:rPr>
        <w:t>Con base a los artículos 18 y 19 inciso tercero de la Ley de Compras Públicas, esta Unidad recomienda a la Honorable Junta Directiva:</w:t>
      </w:r>
    </w:p>
    <w:p w:rsidR="008559A0" w:rsidRPr="008559A0" w:rsidRDefault="008559A0" w:rsidP="008559A0">
      <w:pPr>
        <w:spacing w:after="0" w:line="240" w:lineRule="auto"/>
        <w:jc w:val="both"/>
        <w:rPr>
          <w:rFonts w:ascii="Museo Sans 300" w:hAnsi="Museo Sans 300" w:cs="Times New Roman"/>
          <w:b/>
          <w:bCs/>
          <w:sz w:val="24"/>
          <w:szCs w:val="24"/>
          <w:u w:val="single"/>
        </w:rPr>
      </w:pPr>
    </w:p>
    <w:p w:rsidR="008559A0" w:rsidRPr="008559A0" w:rsidRDefault="008559A0" w:rsidP="008559A0">
      <w:pPr>
        <w:spacing w:after="0" w:line="240" w:lineRule="auto"/>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INSTRUIR</w:t>
      </w:r>
      <w:r w:rsidRPr="008559A0">
        <w:rPr>
          <w:rFonts w:ascii="Museo Sans 300" w:hAnsi="Museo Sans 300" w:cs="Times New Roman"/>
          <w:sz w:val="24"/>
          <w:szCs w:val="24"/>
        </w:rPr>
        <w:t xml:space="preserve"> a la Gerencia Legal para iniciar el Proceso Sancionatorio de las presuntas infracciones cometidas por </w:t>
      </w:r>
      <w:r w:rsidRPr="008559A0">
        <w:rPr>
          <w:rFonts w:ascii="Museo Sans 300" w:eastAsia="Times New Roman" w:hAnsi="Museo Sans 300" w:cs="Arial"/>
          <w:sz w:val="24"/>
          <w:szCs w:val="24"/>
          <w:lang w:eastAsia="es-SV"/>
        </w:rPr>
        <w:t xml:space="preserve">la Coordinadora UCP, la Lcda. </w:t>
      </w:r>
      <w:r w:rsidR="00AA0E32">
        <w:rPr>
          <w:rFonts w:ascii="Museo Sans 300" w:eastAsia="Times New Roman" w:hAnsi="Museo Sans 300" w:cs="Arial"/>
          <w:sz w:val="24"/>
          <w:szCs w:val="24"/>
          <w:lang w:eastAsia="es-SV"/>
        </w:rPr>
        <w:t>---</w:t>
      </w:r>
      <w:r w:rsidRPr="008559A0">
        <w:rPr>
          <w:rFonts w:ascii="Museo Sans 300" w:eastAsia="Times New Roman" w:hAnsi="Museo Sans 300" w:cs="Arial"/>
          <w:sz w:val="24"/>
          <w:szCs w:val="24"/>
          <w:lang w:eastAsia="es-SV"/>
        </w:rPr>
        <w:t>, según detalle:</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p>
    <w:p w:rsidR="008559A0" w:rsidRPr="008559A0"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eastAsia="Times New Roman" w:hAnsi="Museo Sans 300" w:cs="Arial"/>
          <w:b/>
          <w:bCs/>
          <w:sz w:val="24"/>
          <w:szCs w:val="24"/>
          <w:u w:val="single"/>
          <w:lang w:eastAsia="es-SV"/>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w:t>
      </w:r>
      <w:r w:rsidRPr="008559A0">
        <w:rPr>
          <w:rFonts w:ascii="Museo Sans 300" w:eastAsia="Times New Roman" w:hAnsi="Museo Sans 300" w:cs="Arial"/>
          <w:b/>
          <w:bCs/>
          <w:i/>
          <w:iCs/>
          <w:sz w:val="24"/>
          <w:szCs w:val="24"/>
          <w:lang w:eastAsia="es-SV"/>
        </w:rPr>
        <w:t xml:space="preserve"> “j) Mantener actualizada la información requerida en los módulos de COMPRASAL…”,</w:t>
      </w:r>
      <w:r w:rsidRPr="008559A0">
        <w:rPr>
          <w:rFonts w:ascii="Museo Sans 300" w:hAnsi="Museo Sans 300" w:cs="Times New Roman"/>
          <w:sz w:val="24"/>
          <w:szCs w:val="24"/>
        </w:rPr>
        <w:t xml:space="preserve"> en el</w:t>
      </w:r>
      <w:r w:rsidRPr="008559A0">
        <w:rPr>
          <w:rFonts w:ascii="Museo Sans 300" w:eastAsia="Times New Roman" w:hAnsi="Museo Sans 300" w:cs="Arial"/>
          <w:sz w:val="24"/>
          <w:szCs w:val="24"/>
          <w:lang w:eastAsia="es-SV"/>
        </w:rPr>
        <w:t xml:space="preserve"> proceso de compra bajo el método de </w:t>
      </w:r>
      <w:r w:rsidRPr="008559A0">
        <w:rPr>
          <w:rFonts w:ascii="Museo Sans 300" w:hAnsi="Museo Sans 300" w:cs="Times New Roman"/>
          <w:sz w:val="24"/>
          <w:szCs w:val="24"/>
        </w:rPr>
        <w:t>Comparación de Precios 4201-2023-P0201 CDP-228-2024. SERVICIO DE TELEFONIA FIJA Y MOVIL PARA EL AÑO 2024.</w:t>
      </w:r>
    </w:p>
    <w:p w:rsidR="008559A0" w:rsidRPr="008559A0" w:rsidRDefault="008559A0" w:rsidP="008559A0">
      <w:pPr>
        <w:spacing w:after="0" w:line="240" w:lineRule="auto"/>
        <w:contextualSpacing/>
        <w:jc w:val="both"/>
        <w:rPr>
          <w:rFonts w:ascii="Museo Sans 300" w:eastAsia="Times New Roman" w:hAnsi="Museo Sans 300" w:cs="Arial"/>
          <w:sz w:val="24"/>
          <w:szCs w:val="24"/>
          <w:lang w:eastAsia="es-SV"/>
        </w:rPr>
      </w:pPr>
    </w:p>
    <w:p w:rsidR="008559A0" w:rsidRPr="008559A0"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 xml:space="preserve">“k) Exigir, recibir y devolver las garantías requeridas en los procesos que se requieran”, </w:t>
      </w:r>
      <w:r w:rsidRPr="008559A0">
        <w:rPr>
          <w:rFonts w:ascii="Museo Sans 300" w:hAnsi="Museo Sans 300" w:cs="Times New Roman"/>
          <w:sz w:val="24"/>
          <w:szCs w:val="24"/>
        </w:rPr>
        <w:t xml:space="preserve">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 xml:space="preserve">Comparación de Precios 4201-2023-P0201 CDP-228-2024. SERVICIO DE TELEFONIA FIJA Y MOVIL PARA EL AÑO 2024. </w:t>
      </w:r>
    </w:p>
    <w:p w:rsidR="008559A0" w:rsidRPr="008559A0" w:rsidRDefault="008559A0" w:rsidP="008559A0">
      <w:pPr>
        <w:spacing w:after="0" w:line="240" w:lineRule="auto"/>
        <w:contextualSpacing/>
        <w:rPr>
          <w:rFonts w:ascii="Museo Sans 300" w:eastAsia="Times New Roman" w:hAnsi="Museo Sans 300" w:cs="Arial"/>
          <w:sz w:val="24"/>
          <w:szCs w:val="24"/>
          <w:lang w:eastAsia="es-SV"/>
        </w:rPr>
      </w:pPr>
    </w:p>
    <w:p w:rsidR="008559A0" w:rsidRPr="008559A0"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Contratación Directa </w:t>
      </w:r>
      <w:r w:rsidRPr="008559A0">
        <w:rPr>
          <w:rFonts w:ascii="Museo Sans 300" w:hAnsi="Museo Sans 300" w:cs="Times New Roman"/>
          <w:sz w:val="24"/>
          <w:szCs w:val="24"/>
        </w:rPr>
        <w:t>4201-2024-P0004. CD 03-2024 COMPRA DE CUPONES DE COMBUSTIBLE AÑO 2024.</w:t>
      </w:r>
    </w:p>
    <w:p w:rsidR="008559A0" w:rsidRPr="008559A0" w:rsidRDefault="008559A0" w:rsidP="008559A0">
      <w:pPr>
        <w:spacing w:after="0" w:line="240" w:lineRule="auto"/>
        <w:contextualSpacing/>
        <w:rPr>
          <w:rFonts w:ascii="Museo Sans 300" w:hAnsi="Museo Sans 300" w:cs="Times New Roman"/>
          <w:b/>
          <w:bCs/>
          <w:sz w:val="24"/>
          <w:szCs w:val="24"/>
          <w:u w:val="single"/>
        </w:rPr>
      </w:pPr>
    </w:p>
    <w:p w:rsidR="008559A0" w:rsidRPr="008559A0"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 convocatoria oportuna del evaluador técnico, de acuerdo a </w:t>
      </w:r>
      <w:r w:rsidRPr="008559A0">
        <w:rPr>
          <w:rFonts w:ascii="Museo Sans 300" w:hAnsi="Museo Sans 300" w:cs="Times New Roman"/>
          <w:sz w:val="24"/>
          <w:szCs w:val="24"/>
          <w:lang w:val="es-MX"/>
        </w:rPr>
        <w:t>lo establecido en el Lineamiento para el Método de Contratación de Comparación de Precios. LIN-2024-02 de fecha 05 de febrero de 2024.</w:t>
      </w:r>
    </w:p>
    <w:p w:rsidR="008559A0" w:rsidRPr="008559A0" w:rsidRDefault="008559A0" w:rsidP="008559A0">
      <w:pPr>
        <w:spacing w:after="0" w:line="240" w:lineRule="auto"/>
        <w:contextualSpacing/>
        <w:rPr>
          <w:rFonts w:ascii="Museo Sans 300" w:eastAsia="Times New Roman" w:hAnsi="Museo Sans 300" w:cs="Arial"/>
          <w:sz w:val="24"/>
          <w:szCs w:val="24"/>
          <w:lang w:eastAsia="es-SV"/>
        </w:rPr>
      </w:pPr>
    </w:p>
    <w:p w:rsidR="008559A0" w:rsidRPr="00AA0E32"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eastAsia="Times New Roman" w:hAnsi="Museo Sans 300" w:cs="Arial"/>
          <w:b/>
          <w:bCs/>
          <w:sz w:val="24"/>
          <w:szCs w:val="24"/>
          <w:u w:val="single"/>
          <w:lang w:eastAsia="es-SV"/>
        </w:rPr>
        <w:t xml:space="preserve">INFRACCIÓN GRAVE, </w:t>
      </w:r>
      <w:r w:rsidRPr="008559A0">
        <w:rPr>
          <w:rFonts w:ascii="Museo Sans 300" w:hAnsi="Museo Sans 300" w:cs="Times New Roman"/>
          <w:sz w:val="24"/>
          <w:szCs w:val="24"/>
        </w:rPr>
        <w:t xml:space="preserve">al no haber realizado lo establecido en el </w:t>
      </w:r>
      <w:r w:rsidRPr="008559A0">
        <w:rPr>
          <w:rFonts w:ascii="Museo Sans 300" w:eastAsia="Times New Roman" w:hAnsi="Museo Sans 300" w:cs="Arial"/>
          <w:sz w:val="24"/>
          <w:szCs w:val="24"/>
          <w:lang w:eastAsia="es-SV"/>
        </w:rPr>
        <w:t xml:space="preserve">Art. 99 inciso segundo, establece que: </w:t>
      </w:r>
      <w:r w:rsidRPr="008559A0">
        <w:rPr>
          <w:rFonts w:ascii="Museo Sans 300" w:eastAsia="Times New Roman" w:hAnsi="Museo Sans 300" w:cs="Arial"/>
          <w:b/>
          <w:bCs/>
          <w:i/>
          <w:iCs/>
          <w:sz w:val="24"/>
          <w:szCs w:val="24"/>
          <w:lang w:eastAsia="es-SV"/>
        </w:rPr>
        <w:t xml:space="preserve">“….Cuando se suscriba contrato, el adjudicatario deberá presentar la solvencia de sus obligaciones tributarias, de seguridad social, previsional y municipal”, </w:t>
      </w:r>
      <w:r w:rsidRPr="008559A0">
        <w:rPr>
          <w:rFonts w:ascii="Museo Sans 300" w:eastAsia="Times New Roman" w:hAnsi="Museo Sans 300" w:cs="Arial"/>
          <w:sz w:val="24"/>
          <w:szCs w:val="24"/>
          <w:lang w:eastAsia="es-SV"/>
        </w:rPr>
        <w:t xml:space="preserve">en el proceso de compra bajo el método de </w:t>
      </w:r>
      <w:r w:rsidRPr="008559A0">
        <w:rPr>
          <w:rFonts w:ascii="Museo Sans 300" w:hAnsi="Museo Sans 300" w:cs="Times New Roman"/>
          <w:sz w:val="24"/>
          <w:szCs w:val="24"/>
        </w:rPr>
        <w:t>Comparación de Precios 4201-</w:t>
      </w:r>
      <w:r w:rsidRPr="00AA0E32">
        <w:rPr>
          <w:rFonts w:ascii="Museo Sans 300" w:hAnsi="Museo Sans 300" w:cs="Times New Roman"/>
          <w:sz w:val="24"/>
          <w:szCs w:val="24"/>
        </w:rPr>
        <w:lastRenderedPageBreak/>
        <w:t>2024-P005. CDP 259-2024 COMPRA DE SUSTRATO Y BANDEJAS PLASTICAS.</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p>
    <w:p w:rsidR="008559A0" w:rsidRPr="008559A0"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Comparación de Precios 4201-2024-P005. CDP 259-2024 COMPRA DE SUSTRATO Y BANDEJAS PLASTICAS.</w:t>
      </w:r>
    </w:p>
    <w:p w:rsidR="008559A0" w:rsidRPr="008559A0" w:rsidRDefault="008559A0" w:rsidP="008559A0">
      <w:pPr>
        <w:spacing w:after="0" w:line="240" w:lineRule="auto"/>
        <w:contextualSpacing/>
        <w:rPr>
          <w:rFonts w:ascii="Museo Sans 300" w:eastAsia="Times New Roman" w:hAnsi="Museo Sans 300" w:cs="Arial"/>
          <w:sz w:val="24"/>
          <w:szCs w:val="24"/>
          <w:lang w:eastAsia="es-SV"/>
        </w:rPr>
      </w:pPr>
    </w:p>
    <w:p w:rsidR="008559A0" w:rsidRPr="008559A0" w:rsidRDefault="008559A0" w:rsidP="008559A0">
      <w:pPr>
        <w:numPr>
          <w:ilvl w:val="0"/>
          <w:numId w:val="32"/>
        </w:numPr>
        <w:spacing w:after="0" w:line="240" w:lineRule="auto"/>
        <w:ind w:left="1418" w:hanging="284"/>
        <w:contextualSpacing/>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LEVE,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 xml:space="preserve">“b) Gestionar los procedimientos de selección del contratista objeto de esta ley; para lo cual llevará un expediente físico y electrónico de todas las actuaciones del proceso de contratación”, </w:t>
      </w:r>
      <w:r w:rsidRPr="008559A0">
        <w:rPr>
          <w:rFonts w:ascii="Museo Sans 300" w:hAnsi="Museo Sans 300" w:cs="Times New Roman"/>
          <w:sz w:val="24"/>
          <w:szCs w:val="24"/>
        </w:rPr>
        <w:t xml:space="preserve">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Comparación de Precios 4201-2024-P005. CDP 259-2024 COMPRA DE SUSTRATO Y BANDEJAS PLASTICAS.</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eastAsia="Times New Roman" w:hAnsi="Museo Sans 300" w:cs="Arial"/>
          <w:sz w:val="24"/>
          <w:szCs w:val="24"/>
          <w:lang w:eastAsia="es-SV"/>
        </w:rPr>
        <w:t>Lo anterior en el incumplimiento de las actuaciones que la Ley de Compras Públicas atribuye a los ejecutores de los procesos – UCP, y que habilita el inicio del procedimiento para la imposición de sanciones de conformidad al Art. 186 de la Ley de Compras Públicas.</w:t>
      </w:r>
    </w:p>
    <w:p w:rsidR="008559A0" w:rsidRPr="008559A0" w:rsidRDefault="008559A0" w:rsidP="008559A0">
      <w:pPr>
        <w:spacing w:after="0" w:line="240" w:lineRule="auto"/>
        <w:rPr>
          <w:rFonts w:ascii="Museo Sans 300" w:hAnsi="Museo Sans 300"/>
        </w:rPr>
      </w:pPr>
      <w:r w:rsidRPr="008559A0">
        <w:rPr>
          <w:rFonts w:ascii="Museo Sans 300" w:eastAsia="Times New Roman" w:hAnsi="Museo Sans 300" w:cs="Arial"/>
          <w:sz w:val="24"/>
          <w:szCs w:val="24"/>
          <w:lang w:eastAsia="es-SV"/>
        </w:rPr>
        <w:t xml:space="preserve">Lo que remito a Usted, para los efectos que estime convenientes. “”””””””” </w:t>
      </w:r>
    </w:p>
    <w:p w:rsidR="008559A0" w:rsidRPr="008559A0" w:rsidRDefault="008559A0" w:rsidP="008559A0">
      <w:pPr>
        <w:spacing w:after="0" w:line="240" w:lineRule="auto"/>
        <w:rPr>
          <w:rFonts w:ascii="Museo Sans 300" w:hAnsi="Museo Sans 300"/>
        </w:rPr>
      </w:pPr>
    </w:p>
    <w:p w:rsidR="008559A0" w:rsidRPr="008559A0" w:rsidRDefault="008559A0" w:rsidP="008559A0">
      <w:pPr>
        <w:spacing w:after="0" w:line="240" w:lineRule="auto"/>
        <w:jc w:val="both"/>
        <w:rPr>
          <w:rFonts w:ascii="Museo Sans 300" w:hAnsi="Museo Sans 300" w:cs="Times New Roman"/>
          <w:bCs/>
          <w:sz w:val="24"/>
          <w:szCs w:val="24"/>
        </w:rPr>
      </w:pPr>
      <w:r w:rsidRPr="008559A0">
        <w:rPr>
          <w:rFonts w:ascii="Museo Sans 300" w:hAnsi="Museo Sans 300"/>
        </w:rPr>
        <w:t xml:space="preserve">Por tanto la Junta Directiva, atendiendo recomendación de la Unidad de Compras Públicas y en uso de sus facultades, </w:t>
      </w:r>
      <w:r w:rsidRPr="008559A0">
        <w:rPr>
          <w:rFonts w:ascii="Museo Sans 300" w:hAnsi="Museo Sans 300"/>
          <w:b/>
          <w:u w:val="single"/>
        </w:rPr>
        <w:t>ACUERDA: PRIMERO:</w:t>
      </w:r>
      <w:r w:rsidRPr="008559A0">
        <w:rPr>
          <w:rFonts w:ascii="Museo Sans 300" w:hAnsi="Museo Sans 300"/>
        </w:rPr>
        <w:t xml:space="preserve"> Darse por enterada de la solicitud interpuesta por </w:t>
      </w:r>
      <w:r w:rsidRPr="008559A0">
        <w:rPr>
          <w:rFonts w:ascii="Museo Sans 300" w:hAnsi="Museo Sans 300"/>
          <w:sz w:val="24"/>
          <w:szCs w:val="24"/>
        </w:rPr>
        <w:t xml:space="preserve">la Ing. </w:t>
      </w:r>
      <w:r w:rsidR="00AA0E32">
        <w:rPr>
          <w:rFonts w:ascii="Museo Sans 300" w:hAnsi="Museo Sans 300"/>
          <w:sz w:val="24"/>
          <w:szCs w:val="24"/>
        </w:rPr>
        <w:t>---</w:t>
      </w:r>
      <w:r w:rsidRPr="008559A0">
        <w:rPr>
          <w:rFonts w:ascii="Museo Sans 300" w:hAnsi="Museo Sans 300"/>
          <w:sz w:val="24"/>
          <w:szCs w:val="24"/>
        </w:rPr>
        <w:t xml:space="preserve">, Jefe de la Unidad de Compras Públicas Ad honorem, en relación al inicio del proceso Sancionatorio a la Coordinadora UCP, Lcda. </w:t>
      </w:r>
      <w:r w:rsidR="00AA0E32">
        <w:rPr>
          <w:rFonts w:ascii="Museo Sans 300" w:hAnsi="Museo Sans 300"/>
          <w:sz w:val="24"/>
          <w:szCs w:val="24"/>
        </w:rPr>
        <w:t>---</w:t>
      </w:r>
      <w:r w:rsidRPr="008559A0">
        <w:rPr>
          <w:rFonts w:ascii="Museo Sans 300" w:hAnsi="Museo Sans 300"/>
        </w:rPr>
        <w:t xml:space="preserve">.  </w:t>
      </w:r>
      <w:r w:rsidRPr="008559A0">
        <w:rPr>
          <w:rFonts w:ascii="Museo Sans 300" w:hAnsi="Museo Sans 300"/>
          <w:b/>
          <w:u w:val="single"/>
        </w:rPr>
        <w:t>SEGUNDO:</w:t>
      </w:r>
      <w:r w:rsidRPr="008559A0">
        <w:rPr>
          <w:rFonts w:ascii="Museo Sans 300" w:hAnsi="Museo Sans 300"/>
        </w:rPr>
        <w:t xml:space="preserve"> </w:t>
      </w:r>
      <w:r w:rsidRPr="008559A0">
        <w:rPr>
          <w:rFonts w:ascii="Museo Sans 300" w:hAnsi="Museo Sans 300" w:cs="Times New Roman"/>
          <w:bCs/>
          <w:sz w:val="24"/>
          <w:szCs w:val="24"/>
        </w:rPr>
        <w:t>Instruir</w:t>
      </w:r>
      <w:r w:rsidRPr="008559A0">
        <w:rPr>
          <w:rFonts w:ascii="Museo Sans 300" w:hAnsi="Museo Sans 300" w:cs="Times New Roman"/>
          <w:sz w:val="24"/>
          <w:szCs w:val="24"/>
        </w:rPr>
        <w:t xml:space="preserve"> a la Gerencia Legal para iniciar el Proceso Sancionatorio de las presuntas infracciones cometidas por </w:t>
      </w:r>
      <w:r w:rsidRPr="008559A0">
        <w:rPr>
          <w:rFonts w:ascii="Museo Sans 300" w:eastAsia="Times New Roman" w:hAnsi="Museo Sans 300" w:cs="Arial"/>
          <w:sz w:val="24"/>
          <w:szCs w:val="24"/>
          <w:lang w:eastAsia="es-SV"/>
        </w:rPr>
        <w:t xml:space="preserve">la Coordinadora UCP, la Lcda. </w:t>
      </w:r>
      <w:r w:rsidR="00AA0E32">
        <w:rPr>
          <w:rFonts w:ascii="Museo Sans 300" w:eastAsia="Times New Roman" w:hAnsi="Museo Sans 300" w:cs="Arial"/>
          <w:sz w:val="24"/>
          <w:szCs w:val="24"/>
          <w:lang w:eastAsia="es-SV"/>
        </w:rPr>
        <w:t>---</w:t>
      </w:r>
      <w:r w:rsidRPr="008559A0">
        <w:rPr>
          <w:rFonts w:ascii="Museo Sans 300" w:eastAsia="Times New Roman" w:hAnsi="Museo Sans 300" w:cs="Arial"/>
          <w:sz w:val="24"/>
          <w:szCs w:val="24"/>
          <w:lang w:eastAsia="es-SV"/>
        </w:rPr>
        <w:t xml:space="preserve">, según detalle: </w:t>
      </w:r>
      <w:r w:rsidRPr="008559A0">
        <w:rPr>
          <w:rFonts w:ascii="Museo Sans 300" w:eastAsia="Times New Roman" w:hAnsi="Museo Sans 300" w:cs="Arial"/>
          <w:b/>
          <w:sz w:val="24"/>
          <w:szCs w:val="24"/>
          <w:lang w:eastAsia="es-SV"/>
        </w:rPr>
        <w:t>a)</w:t>
      </w:r>
      <w:r w:rsidRPr="008559A0">
        <w:rPr>
          <w:rFonts w:ascii="Museo Sans 300" w:eastAsia="Times New Roman" w:hAnsi="Museo Sans 300" w:cs="Arial"/>
          <w:sz w:val="24"/>
          <w:szCs w:val="24"/>
          <w:lang w:eastAsia="es-SV"/>
        </w:rPr>
        <w:t xml:space="preserve"> </w:t>
      </w:r>
      <w:r w:rsidRPr="008559A0">
        <w:rPr>
          <w:rFonts w:ascii="Museo Sans 300" w:eastAsia="Times New Roman" w:hAnsi="Museo Sans 300" w:cs="Arial"/>
          <w:bCs/>
          <w:sz w:val="24"/>
          <w:szCs w:val="24"/>
          <w:lang w:eastAsia="es-SV"/>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w:t>
      </w:r>
      <w:r w:rsidRPr="008559A0">
        <w:rPr>
          <w:rFonts w:ascii="Museo Sans 300" w:eastAsia="Times New Roman" w:hAnsi="Museo Sans 300" w:cs="Arial"/>
          <w:b/>
          <w:bCs/>
          <w:i/>
          <w:iCs/>
          <w:sz w:val="24"/>
          <w:szCs w:val="24"/>
          <w:lang w:eastAsia="es-SV"/>
        </w:rPr>
        <w:t xml:space="preserve"> “j) Mantener actualizada la información requerida en los módulos de COMPRASAL…”,</w:t>
      </w:r>
      <w:r w:rsidRPr="008559A0">
        <w:rPr>
          <w:rFonts w:ascii="Museo Sans 300" w:hAnsi="Museo Sans 300" w:cs="Times New Roman"/>
          <w:sz w:val="24"/>
          <w:szCs w:val="24"/>
        </w:rPr>
        <w:t xml:space="preserve"> en el</w:t>
      </w:r>
      <w:r w:rsidRPr="008559A0">
        <w:rPr>
          <w:rFonts w:ascii="Museo Sans 300" w:eastAsia="Times New Roman" w:hAnsi="Museo Sans 300" w:cs="Arial"/>
          <w:sz w:val="24"/>
          <w:szCs w:val="24"/>
          <w:lang w:eastAsia="es-SV"/>
        </w:rPr>
        <w:t xml:space="preserve"> proceso de compra bajo el método de </w:t>
      </w:r>
      <w:r w:rsidRPr="008559A0">
        <w:rPr>
          <w:rFonts w:ascii="Museo Sans 300" w:hAnsi="Museo Sans 300" w:cs="Times New Roman"/>
          <w:sz w:val="24"/>
          <w:szCs w:val="24"/>
        </w:rPr>
        <w:t xml:space="preserve">Comparación de Precios 4201-2023-P0201 CDP-228-2024. SERVICIO DE TELEFONIA FIJA Y MOVIL PARA EL AÑO 2024.  </w:t>
      </w:r>
      <w:r w:rsidRPr="008559A0">
        <w:rPr>
          <w:rFonts w:ascii="Museo Sans 300" w:hAnsi="Museo Sans 300" w:cs="Times New Roman"/>
          <w:b/>
          <w:sz w:val="24"/>
          <w:szCs w:val="24"/>
        </w:rPr>
        <w:t>b)</w:t>
      </w:r>
      <w:r w:rsidRPr="008559A0">
        <w:rPr>
          <w:rFonts w:ascii="Museo Sans 300" w:hAnsi="Museo Sans 300" w:cs="Times New Roman"/>
          <w:sz w:val="24"/>
          <w:szCs w:val="24"/>
        </w:rPr>
        <w:t xml:space="preserve"> </w:t>
      </w:r>
      <w:r w:rsidRPr="008559A0">
        <w:rPr>
          <w:rFonts w:ascii="Museo Sans 300" w:hAnsi="Museo Sans 300" w:cs="Times New Roman"/>
          <w:bCs/>
          <w:sz w:val="24"/>
          <w:szCs w:val="24"/>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00AA0E32">
        <w:rPr>
          <w:rFonts w:ascii="Museo Sans 300" w:hAnsi="Museo Sans 300" w:cs="Times New Roman"/>
          <w:b/>
          <w:bCs/>
          <w:i/>
          <w:iCs/>
          <w:sz w:val="24"/>
          <w:szCs w:val="24"/>
        </w:rPr>
        <w:t xml:space="preserve">“k) Exigir, recibir y </w:t>
      </w:r>
      <w:r w:rsidRPr="008559A0">
        <w:rPr>
          <w:rFonts w:ascii="Museo Sans 300" w:hAnsi="Museo Sans 300" w:cs="Times New Roman"/>
          <w:b/>
          <w:bCs/>
          <w:i/>
          <w:iCs/>
          <w:sz w:val="24"/>
          <w:szCs w:val="24"/>
        </w:rPr>
        <w:t xml:space="preserve">devolver las garantías requeridas en los procesos que se requieran”, </w:t>
      </w:r>
      <w:r w:rsidRPr="008559A0">
        <w:rPr>
          <w:rFonts w:ascii="Museo Sans 300" w:hAnsi="Museo Sans 300" w:cs="Times New Roman"/>
          <w:sz w:val="24"/>
          <w:szCs w:val="24"/>
        </w:rPr>
        <w:t xml:space="preserve">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 xml:space="preserve">Comparación de Precios 4201-2023-P0201 CDP-228-2024. SERVICIO DE TELEFONIA FIJA Y MOVIL PARA EL AÑO 2024. </w:t>
      </w:r>
      <w:proofErr w:type="gramStart"/>
      <w:r w:rsidRPr="008559A0">
        <w:rPr>
          <w:rFonts w:ascii="Museo Sans 300" w:hAnsi="Museo Sans 300" w:cs="Times New Roman"/>
          <w:b/>
          <w:sz w:val="24"/>
          <w:szCs w:val="24"/>
        </w:rPr>
        <w:t>c)</w:t>
      </w:r>
      <w:proofErr w:type="gramEnd"/>
      <w:r w:rsidRPr="008559A0">
        <w:rPr>
          <w:rFonts w:ascii="Museo Sans 300" w:hAnsi="Museo Sans 300" w:cs="Times New Roman"/>
          <w:b/>
          <w:sz w:val="24"/>
          <w:szCs w:val="24"/>
        </w:rPr>
        <w:t>.</w:t>
      </w:r>
      <w:r w:rsidRPr="008559A0">
        <w:rPr>
          <w:rFonts w:ascii="Museo Sans 300" w:hAnsi="Museo Sans 300" w:cs="Times New Roman"/>
          <w:sz w:val="24"/>
          <w:szCs w:val="24"/>
        </w:rPr>
        <w:t xml:space="preserve"> </w:t>
      </w:r>
      <w:r w:rsidRPr="008559A0">
        <w:rPr>
          <w:rFonts w:ascii="Museo Sans 300" w:hAnsi="Museo Sans 300" w:cs="Times New Roman"/>
          <w:bCs/>
          <w:sz w:val="24"/>
          <w:szCs w:val="24"/>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 xml:space="preserve">“k) Exigir, recibir y devolver las garantías requeridas en los procesos que se </w:t>
      </w:r>
      <w:r w:rsidRPr="008559A0">
        <w:rPr>
          <w:rFonts w:ascii="Museo Sans 300" w:hAnsi="Museo Sans 300" w:cs="Times New Roman"/>
          <w:b/>
          <w:bCs/>
          <w:i/>
          <w:iCs/>
          <w:sz w:val="24"/>
          <w:szCs w:val="24"/>
        </w:rPr>
        <w:lastRenderedPageBreak/>
        <w:t>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Contratación Directa </w:t>
      </w:r>
      <w:r w:rsidRPr="008559A0">
        <w:rPr>
          <w:rFonts w:ascii="Museo Sans 300" w:hAnsi="Museo Sans 300" w:cs="Times New Roman"/>
          <w:sz w:val="24"/>
          <w:szCs w:val="24"/>
        </w:rPr>
        <w:t>4201-2024-P0004. CD 03-2024 COMPRA DE CUPONES DE COMBUSTIBLE AÑO 2024. d)</w:t>
      </w:r>
      <w:r w:rsidRPr="008559A0">
        <w:rPr>
          <w:rFonts w:ascii="Museo Sans 300" w:eastAsia="Times New Roman" w:hAnsi="Museo Sans 300" w:cs="Arial"/>
          <w:sz w:val="24"/>
          <w:szCs w:val="24"/>
          <w:lang w:eastAsia="es-SV"/>
        </w:rPr>
        <w:t xml:space="preserve"> </w:t>
      </w:r>
      <w:r w:rsidRPr="008559A0">
        <w:rPr>
          <w:rFonts w:ascii="Museo Sans 300" w:hAnsi="Museo Sans 300" w:cs="Times New Roman"/>
          <w:bCs/>
          <w:sz w:val="24"/>
          <w:szCs w:val="24"/>
        </w:rPr>
        <w:t>INFRACCIÓN GRAVE,</w:t>
      </w:r>
      <w:r w:rsidRPr="008559A0">
        <w:rPr>
          <w:rFonts w:ascii="Museo Sans 300" w:hAnsi="Museo Sans 300" w:cs="Times New Roman"/>
          <w:sz w:val="24"/>
          <w:szCs w:val="24"/>
        </w:rPr>
        <w:t xml:space="preserve"> al no haber realizado la convocatoria oportuna del evaluador técnico, de acuerdo a </w:t>
      </w:r>
      <w:r w:rsidRPr="008559A0">
        <w:rPr>
          <w:rFonts w:ascii="Museo Sans 300" w:hAnsi="Museo Sans 300" w:cs="Times New Roman"/>
          <w:sz w:val="24"/>
          <w:szCs w:val="24"/>
          <w:lang w:val="es-MX"/>
        </w:rPr>
        <w:t xml:space="preserve">lo establecido en el Lineamiento para el Método de Contratación de Comparación de Precios. LIN-2024-02 de fecha 05 de febrero de 2024.  </w:t>
      </w:r>
      <w:r w:rsidRPr="008559A0">
        <w:rPr>
          <w:rFonts w:ascii="Museo Sans 300" w:hAnsi="Museo Sans 300" w:cs="Times New Roman"/>
          <w:b/>
          <w:sz w:val="24"/>
          <w:szCs w:val="24"/>
          <w:lang w:val="es-MX"/>
        </w:rPr>
        <w:t>e)</w:t>
      </w:r>
      <w:r w:rsidRPr="008559A0">
        <w:rPr>
          <w:rFonts w:ascii="Museo Sans 300" w:hAnsi="Museo Sans 300" w:cs="Times New Roman"/>
          <w:sz w:val="24"/>
          <w:szCs w:val="24"/>
          <w:lang w:val="es-MX"/>
        </w:rPr>
        <w:t xml:space="preserve"> </w:t>
      </w:r>
      <w:r w:rsidRPr="008559A0">
        <w:rPr>
          <w:rFonts w:ascii="Museo Sans 300" w:eastAsia="Times New Roman" w:hAnsi="Museo Sans 300" w:cs="Arial"/>
          <w:bCs/>
          <w:sz w:val="24"/>
          <w:szCs w:val="24"/>
          <w:lang w:eastAsia="es-SV"/>
        </w:rPr>
        <w:t xml:space="preserve">INFRACCIÓN GRAVE, </w:t>
      </w:r>
      <w:r w:rsidRPr="008559A0">
        <w:rPr>
          <w:rFonts w:ascii="Museo Sans 300" w:hAnsi="Museo Sans 300" w:cs="Times New Roman"/>
          <w:sz w:val="24"/>
          <w:szCs w:val="24"/>
        </w:rPr>
        <w:t xml:space="preserve">al no haber realizado lo establecido en el </w:t>
      </w:r>
      <w:r w:rsidRPr="008559A0">
        <w:rPr>
          <w:rFonts w:ascii="Museo Sans 300" w:eastAsia="Times New Roman" w:hAnsi="Museo Sans 300" w:cs="Arial"/>
          <w:sz w:val="24"/>
          <w:szCs w:val="24"/>
          <w:lang w:eastAsia="es-SV"/>
        </w:rPr>
        <w:t xml:space="preserve">Art. 99 inciso segundo, constituye que: </w:t>
      </w:r>
      <w:r w:rsidRPr="008559A0">
        <w:rPr>
          <w:rFonts w:ascii="Museo Sans 300" w:eastAsia="Times New Roman" w:hAnsi="Museo Sans 300" w:cs="Arial"/>
          <w:b/>
          <w:bCs/>
          <w:i/>
          <w:iCs/>
          <w:sz w:val="24"/>
          <w:szCs w:val="24"/>
          <w:lang w:eastAsia="es-SV"/>
        </w:rPr>
        <w:t xml:space="preserve">“….Cuando se suscriba contrato, el adjudicatario deberá presentar la solvencia de sus obligaciones tributarias, de seguridad social, previsional y municipal”, </w:t>
      </w:r>
      <w:r w:rsidRPr="008559A0">
        <w:rPr>
          <w:rFonts w:ascii="Museo Sans 300" w:eastAsia="Times New Roman" w:hAnsi="Museo Sans 300" w:cs="Arial"/>
          <w:sz w:val="24"/>
          <w:szCs w:val="24"/>
          <w:lang w:eastAsia="es-SV"/>
        </w:rPr>
        <w:t xml:space="preserve">en el proceso de compra bajo el método de </w:t>
      </w:r>
      <w:r w:rsidRPr="008559A0">
        <w:rPr>
          <w:rFonts w:ascii="Museo Sans 300" w:hAnsi="Museo Sans 300" w:cs="Times New Roman"/>
          <w:sz w:val="24"/>
          <w:szCs w:val="24"/>
        </w:rPr>
        <w:t xml:space="preserve">Comparación de Precios 4201-2024-P005. CDP 259-2024 COMPRA DE SUSTRATO Y BANDEJAS PLASTICAS.  f) </w:t>
      </w:r>
      <w:r w:rsidRPr="008559A0">
        <w:rPr>
          <w:rFonts w:ascii="Museo Sans 300" w:hAnsi="Museo Sans 300" w:cs="Times New Roman"/>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 xml:space="preserve">Comparación de Precios 4201-2024-P005. CDP 259-2024 COMPRA DE SUSTRATO Y BANDEJAS PLASTICAS. g) </w:t>
      </w:r>
      <w:r w:rsidRPr="008559A0">
        <w:rPr>
          <w:rFonts w:ascii="Museo Sans 300" w:hAnsi="Museo Sans 300" w:cs="Times New Roman"/>
          <w:b/>
          <w:bCs/>
          <w:sz w:val="24"/>
          <w:szCs w:val="24"/>
          <w:u w:val="single"/>
        </w:rPr>
        <w:t>INFRACCIÓN LEVE,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 xml:space="preserve">“b) Gestionar los procedimientos de selección del contratista objeto de esta ley; para lo cual llevará un expediente físico y electrónico de todas las actuaciones del proceso de contratación”, </w:t>
      </w:r>
      <w:r w:rsidRPr="008559A0">
        <w:rPr>
          <w:rFonts w:ascii="Museo Sans 300" w:hAnsi="Museo Sans 300" w:cs="Times New Roman"/>
          <w:sz w:val="24"/>
          <w:szCs w:val="24"/>
        </w:rPr>
        <w:t xml:space="preserve">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Comparación de Precios 4201-2024-P005. CDP 259-2024 COMPRA DE SUSTRATO Y BANDEJAS PLASTICAS.</w:t>
      </w:r>
      <w:r w:rsidRPr="008559A0">
        <w:rPr>
          <w:rFonts w:ascii="Museo Sans 300" w:eastAsia="Times New Roman" w:hAnsi="Museo Sans 300" w:cs="Arial"/>
          <w:sz w:val="24"/>
          <w:szCs w:val="24"/>
          <w:lang w:eastAsia="es-SV"/>
        </w:rPr>
        <w:t xml:space="preserve"> Lo anterior en el incumplimiento de las actuaciones que la Ley de Compras Públicas atribuye a los ejecutores de los procesos – UCP, y que habilita el inicio del procedimiento para la imposición de sanciones de conformidad al Art. 186 de la Ley de Compras Públicas. Este Acuerdo, queda aprobado y ratificado. NOTIFIQUESE.””””””</w:t>
      </w:r>
    </w:p>
    <w:p w:rsidR="008559A0" w:rsidRPr="008559A0" w:rsidRDefault="008559A0" w:rsidP="008559A0">
      <w:pPr>
        <w:spacing w:after="0" w:line="240" w:lineRule="auto"/>
      </w:pPr>
    </w:p>
    <w:p w:rsidR="008559A0" w:rsidRPr="008559A0" w:rsidRDefault="008559A0" w:rsidP="008559A0">
      <w:pPr>
        <w:spacing w:after="0" w:line="240" w:lineRule="auto"/>
        <w:jc w:val="both"/>
        <w:rPr>
          <w:rFonts w:ascii="Museo Sans 300" w:hAnsi="Museo Sans 300"/>
          <w:sz w:val="24"/>
          <w:szCs w:val="24"/>
        </w:rPr>
      </w:pPr>
      <w:r w:rsidRPr="008559A0">
        <w:rPr>
          <w:rFonts w:ascii="Museo Sans 300" w:hAnsi="Museo Sans 300"/>
          <w:sz w:val="24"/>
          <w:szCs w:val="24"/>
        </w:rPr>
        <w:t xml:space="preserve">“””””VI) El señor Presidente somete a consideración de Junta Directiva, Memorándum con referencia UCP-00-0298-2024 y seguimiento UCP-00-00259-24 de fecha 20 de agosto de 2024, mediante el cual la Ing. Patricia Guadalupe Marroquín </w:t>
      </w:r>
      <w:proofErr w:type="spellStart"/>
      <w:r w:rsidRPr="008559A0">
        <w:rPr>
          <w:rFonts w:ascii="Museo Sans 300" w:hAnsi="Museo Sans 300"/>
          <w:sz w:val="24"/>
          <w:szCs w:val="24"/>
        </w:rPr>
        <w:t>Saleh</w:t>
      </w:r>
      <w:proofErr w:type="spellEnd"/>
      <w:r w:rsidRPr="008559A0">
        <w:rPr>
          <w:rFonts w:ascii="Museo Sans 300" w:hAnsi="Museo Sans 300"/>
          <w:sz w:val="24"/>
          <w:szCs w:val="24"/>
        </w:rPr>
        <w:t>, Jefe de la Unidad de Compras Públicas Ad honorem, presenta solicitud de inicio de proceso Sancionatorio a la Coordinadora UCP, Lcda. Karla Tatiana Martínez Pimentel, el cual literalmente dice:””””””</w:t>
      </w:r>
    </w:p>
    <w:p w:rsidR="008559A0" w:rsidRPr="008559A0" w:rsidRDefault="008559A0" w:rsidP="008559A0">
      <w:pPr>
        <w:spacing w:after="0" w:line="240" w:lineRule="auto"/>
      </w:pPr>
    </w:p>
    <w:p w:rsidR="008559A0" w:rsidRPr="008559A0" w:rsidRDefault="008559A0" w:rsidP="008559A0">
      <w:pPr>
        <w:spacing w:after="0" w:line="240" w:lineRule="auto"/>
        <w:contextualSpacing/>
        <w:jc w:val="both"/>
        <w:rPr>
          <w:rFonts w:ascii="Museo Sans 300" w:eastAsia="Times New Roman" w:hAnsi="Museo Sans 300" w:cs="Arial"/>
          <w:sz w:val="24"/>
          <w:szCs w:val="24"/>
          <w:lang w:eastAsia="es-SV"/>
        </w:rPr>
      </w:pPr>
      <w:r w:rsidRPr="008559A0">
        <w:rPr>
          <w:rFonts w:ascii="Museo Sans 300" w:hAnsi="Museo Sans 300"/>
          <w:sz w:val="24"/>
          <w:szCs w:val="24"/>
        </w:rPr>
        <w:t>“”””””</w:t>
      </w:r>
      <w:r w:rsidRPr="008559A0">
        <w:rPr>
          <w:rFonts w:ascii="Museo Sans 300" w:eastAsia="Times New Roman" w:hAnsi="Museo Sans 300" w:cs="Arial"/>
          <w:sz w:val="24"/>
          <w:szCs w:val="24"/>
          <w:lang w:eastAsia="es-SV"/>
        </w:rPr>
        <w:t xml:space="preserve">En cumplimiento a la Ley de Compras Públicas (LCP), especialmente a lo establecido en el Art. 19 inciso segundo, se informa que la Técnico UCP, la Lcda. </w:t>
      </w:r>
      <w:r w:rsidR="00AA0E32">
        <w:rPr>
          <w:rFonts w:ascii="Museo Sans 300" w:eastAsia="Times New Roman" w:hAnsi="Museo Sans 300" w:cs="Arial"/>
          <w:sz w:val="24"/>
          <w:szCs w:val="24"/>
          <w:lang w:eastAsia="es-SV"/>
        </w:rPr>
        <w:t>---</w:t>
      </w:r>
      <w:r w:rsidRPr="008559A0">
        <w:rPr>
          <w:rFonts w:ascii="Museo Sans 300" w:eastAsia="Times New Roman" w:hAnsi="Museo Sans 300" w:cs="Arial"/>
          <w:sz w:val="24"/>
          <w:szCs w:val="24"/>
          <w:lang w:eastAsia="es-SV"/>
        </w:rPr>
        <w:t>, ha cometido las siguientes infracciones:</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3"/>
        </w:numPr>
        <w:spacing w:after="0" w:line="240" w:lineRule="auto"/>
        <w:ind w:left="1134" w:hanging="708"/>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sz w:val="24"/>
          <w:szCs w:val="24"/>
          <w:lang w:eastAsia="es-SV"/>
        </w:rPr>
        <w:t xml:space="preserve">En </w:t>
      </w:r>
      <w:r w:rsidRPr="008559A0">
        <w:rPr>
          <w:rFonts w:ascii="Museo Sans 300" w:hAnsi="Museo Sans 300" w:cs="Times New Roman"/>
          <w:sz w:val="24"/>
          <w:szCs w:val="24"/>
        </w:rPr>
        <w:t xml:space="preserve">fecha 09 de enero de 2024, </w:t>
      </w:r>
      <w:r w:rsidRPr="008559A0">
        <w:rPr>
          <w:rFonts w:ascii="Museo Sans 300" w:eastAsia="Times New Roman" w:hAnsi="Museo Sans 300" w:cs="Arial"/>
          <w:sz w:val="24"/>
          <w:szCs w:val="24"/>
          <w:lang w:eastAsia="es-SV"/>
        </w:rPr>
        <w:t xml:space="preserve">no exigió la </w:t>
      </w:r>
      <w:r w:rsidRPr="008559A0">
        <w:rPr>
          <w:rFonts w:ascii="Museo Sans 300" w:hAnsi="Museo Sans 300" w:cs="Times New Roman"/>
          <w:sz w:val="24"/>
          <w:szCs w:val="24"/>
        </w:rPr>
        <w:t xml:space="preserve">Garantía de Buen Servicio, Funcionamiento o Calidad de Bienes del Contrato, </w:t>
      </w:r>
      <w:r w:rsidRPr="008559A0">
        <w:rPr>
          <w:rFonts w:ascii="Museo Sans 300" w:eastAsia="Times New Roman" w:hAnsi="Museo Sans 300" w:cs="Arial"/>
          <w:sz w:val="24"/>
          <w:szCs w:val="24"/>
          <w:lang w:eastAsia="es-SV"/>
        </w:rPr>
        <w:t xml:space="preserve">derivada del proceso de compra bajo el método de </w:t>
      </w:r>
      <w:r w:rsidRPr="008559A0">
        <w:rPr>
          <w:rFonts w:ascii="Museo Sans 300" w:hAnsi="Museo Sans 300" w:cs="Times New Roman"/>
          <w:sz w:val="24"/>
          <w:szCs w:val="24"/>
        </w:rPr>
        <w:t>Comparación de Precios 4201-2023-P0163 CDP-162-2024. INTERNET MOVIL PARA EL AÑO 2024 - MODEM TIPO USB.</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lastRenderedPageBreak/>
        <w:t xml:space="preserve">Por lo que, con base al Art. 184 letra “k” de la Ley de Compras Públicas, el cual dispone que: </w:t>
      </w:r>
      <w:r w:rsidRPr="008559A0">
        <w:rPr>
          <w:rFonts w:ascii="Museo Sans 300" w:hAnsi="Museo Sans 300" w:cs="Times New Roman"/>
          <w:b/>
          <w:bCs/>
          <w:i/>
          <w:iCs/>
          <w:sz w:val="24"/>
          <w:szCs w:val="24"/>
        </w:rPr>
        <w:t xml:space="preserve">“No atender lo establecido en las observaciones realizadas por el Observatorio de Compras Públicas de la DINAC y la normativa vigente, sin causa justificada o comprobada”, </w:t>
      </w:r>
      <w:r w:rsidRPr="008559A0">
        <w:rPr>
          <w:rFonts w:ascii="Museo Sans 300" w:hAnsi="Museo Sans 300" w:cs="Times New Roman"/>
          <w:sz w:val="24"/>
          <w:szCs w:val="24"/>
        </w:rPr>
        <w:t xml:space="preserve">la Técnico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numPr>
          <w:ilvl w:val="0"/>
          <w:numId w:val="33"/>
        </w:numPr>
        <w:spacing w:after="0" w:line="240" w:lineRule="auto"/>
        <w:ind w:left="1134" w:hanging="708"/>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sz w:val="24"/>
          <w:szCs w:val="24"/>
          <w:lang w:eastAsia="es-SV"/>
        </w:rPr>
        <w:t xml:space="preserve">En </w:t>
      </w:r>
      <w:r w:rsidRPr="008559A0">
        <w:rPr>
          <w:rFonts w:ascii="Museo Sans 300" w:hAnsi="Museo Sans 300" w:cs="Times New Roman"/>
          <w:sz w:val="24"/>
          <w:szCs w:val="24"/>
        </w:rPr>
        <w:t xml:space="preserve">fecha 09 de enero de 2024, </w:t>
      </w:r>
      <w:r w:rsidRPr="008559A0">
        <w:rPr>
          <w:rFonts w:ascii="Museo Sans 300" w:eastAsia="Times New Roman" w:hAnsi="Museo Sans 300" w:cs="Arial"/>
          <w:sz w:val="24"/>
          <w:szCs w:val="24"/>
          <w:lang w:eastAsia="es-SV"/>
        </w:rPr>
        <w:t xml:space="preserve">no exigió la </w:t>
      </w:r>
      <w:r w:rsidRPr="008559A0">
        <w:rPr>
          <w:rFonts w:ascii="Museo Sans 300" w:hAnsi="Museo Sans 300" w:cs="Times New Roman"/>
          <w:sz w:val="24"/>
          <w:szCs w:val="24"/>
        </w:rPr>
        <w:t xml:space="preserve">Garantía de Buen Servicio, Funcionamiento o Calidad de Bienes, </w:t>
      </w:r>
      <w:r w:rsidRPr="008559A0">
        <w:rPr>
          <w:rFonts w:ascii="Museo Sans 300" w:eastAsia="Times New Roman" w:hAnsi="Museo Sans 300" w:cs="Arial"/>
          <w:sz w:val="24"/>
          <w:szCs w:val="24"/>
          <w:lang w:eastAsia="es-SV"/>
        </w:rPr>
        <w:t xml:space="preserve">derivada del proceso de compra bajo el método de </w:t>
      </w:r>
      <w:r w:rsidRPr="008559A0">
        <w:rPr>
          <w:rFonts w:ascii="Museo Sans 300" w:hAnsi="Museo Sans 300" w:cs="Times New Roman"/>
          <w:sz w:val="24"/>
          <w:szCs w:val="24"/>
        </w:rPr>
        <w:t>Comparación de Precios 4201-2023-P0165 CDP-164-2024. LICENCIAMIENTO PARA SEGURIDAD INFORMÁTICA FIREWALL 2024.</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t xml:space="preserve">Por lo que, con base al Art. 184 letra “k” de la Ley de Compras Públicas, el cual dispone que: </w:t>
      </w:r>
      <w:r w:rsidRPr="008559A0">
        <w:rPr>
          <w:rFonts w:ascii="Museo Sans 300" w:hAnsi="Museo Sans 300" w:cs="Times New Roman"/>
          <w:b/>
          <w:bCs/>
          <w:i/>
          <w:iCs/>
          <w:sz w:val="24"/>
          <w:szCs w:val="24"/>
        </w:rPr>
        <w:t xml:space="preserve">“No atender lo establecido en las observaciones realizadas por el Observatorio de Compras Públicas de la DINAC y la normativa vigente, sin causa justificada o comprobada”, </w:t>
      </w:r>
      <w:r w:rsidRPr="008559A0">
        <w:rPr>
          <w:rFonts w:ascii="Museo Sans 300" w:hAnsi="Museo Sans 300" w:cs="Times New Roman"/>
          <w:sz w:val="24"/>
          <w:szCs w:val="24"/>
        </w:rPr>
        <w:t xml:space="preserve">la Técnico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w:t>
      </w:r>
      <w:r w:rsidR="00AA0E32">
        <w:rPr>
          <w:rFonts w:ascii="Museo Sans 300" w:hAnsi="Museo Sans 300" w:cs="Times New Roman"/>
          <w:sz w:val="24"/>
          <w:szCs w:val="24"/>
        </w:rPr>
        <w:t xml:space="preserve">cutores de los procesos – UCP, </w:t>
      </w:r>
      <w:r w:rsidRPr="008559A0">
        <w:rPr>
          <w:rFonts w:ascii="Museo Sans 300" w:hAnsi="Museo Sans 300" w:cs="Times New Roman"/>
          <w:sz w:val="24"/>
          <w:szCs w:val="24"/>
        </w:rPr>
        <w:t xml:space="preserve">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numPr>
          <w:ilvl w:val="0"/>
          <w:numId w:val="33"/>
        </w:numPr>
        <w:spacing w:after="0" w:line="240" w:lineRule="auto"/>
        <w:ind w:left="1134" w:hanging="708"/>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t xml:space="preserve">En fecha 31 de mayo del 2024, en el Informe que emitió a la Honorable Junta Directiva, sobre los procesos de compra que fueron impulsados durante el mes de marzo, consignó información engañosa, pues en el párrafo: </w:t>
      </w:r>
      <w:r w:rsidRPr="008559A0">
        <w:rPr>
          <w:rFonts w:ascii="Museo Sans 300" w:hAnsi="Museo Sans 300" w:cs="Times New Roman"/>
          <w:b/>
          <w:bCs/>
          <w:i/>
          <w:iCs/>
          <w:sz w:val="24"/>
          <w:szCs w:val="24"/>
        </w:rPr>
        <w:t>“…Por lo tanto, después de haber realizado un sondeo con los proveedores si estos mantienen vigente la cotización presentada con montos y productos a la fecha, manifiestan contar con los inventarios de productos ofertados adjunto correos de consultas a los diferentes proveedores. (anexo 2).”,</w:t>
      </w:r>
      <w:r w:rsidRPr="008559A0">
        <w:rPr>
          <w:rFonts w:ascii="Museo Sans 300" w:hAnsi="Museo Sans 300" w:cs="Times New Roman"/>
          <w:sz w:val="24"/>
          <w:szCs w:val="24"/>
        </w:rPr>
        <w:t xml:space="preserve"> afirmó que había realizado las consultas a los proveedores, siendo esto, falso, pues solamente realizó las consultas a los proveedores que presentaban el mejor puntaje; sin embargo, como Jefe UCP Interino en cumplimiento a lo establecido en el Art. 20 letra “a” de la Ley de Compras Públicas que establece:</w:t>
      </w:r>
      <w:r w:rsidRPr="008559A0">
        <w:rPr>
          <w:rFonts w:ascii="Museo Sans 300" w:hAnsi="Museo Sans 300"/>
          <w:sz w:val="24"/>
          <w:szCs w:val="24"/>
        </w:rPr>
        <w:t xml:space="preserve"> </w:t>
      </w:r>
      <w:r w:rsidRPr="008559A0">
        <w:rPr>
          <w:rFonts w:ascii="Museo Sans 300" w:hAnsi="Museo Sans 300" w:cs="Times New Roman"/>
          <w:b/>
          <w:bCs/>
          <w:i/>
          <w:iCs/>
          <w:sz w:val="24"/>
          <w:szCs w:val="24"/>
        </w:rPr>
        <w:t>“a) Cumplir las políticas, lineamientos y disposiciones técnicas que sean establecidas por la DINAC y ejecutar todos los procesos de contrataciones objeto de esta ley”,</w:t>
      </w:r>
      <w:r w:rsidRPr="008559A0">
        <w:rPr>
          <w:rFonts w:ascii="Museo Sans 300" w:hAnsi="Museo Sans 300" w:cs="Times New Roman"/>
          <w:sz w:val="24"/>
          <w:szCs w:val="24"/>
        </w:rPr>
        <w:t xml:space="preserve"> debió: 1) Advertir a la Honorable Junta Directiva de los cambios que los oferentes notificaron para que fueran considerados al momento de retomar la evaluación de las ofertas, 2) Proceder con anterioridad a la elaboración del informe, con la solicitud a todos los oferentes de la ampliación de la validez de la oferta, tal como lo establece el Art. 94 de la Ley de Compras Públicas:</w:t>
      </w:r>
      <w:r w:rsidRPr="008559A0">
        <w:rPr>
          <w:rFonts w:ascii="Museo Sans 300" w:hAnsi="Museo Sans 300" w:cs="Times New Roman"/>
          <w:b/>
          <w:bCs/>
          <w:i/>
          <w:iCs/>
          <w:sz w:val="24"/>
          <w:szCs w:val="24"/>
        </w:rPr>
        <w:t xml:space="preserve"> “En los casos que sea necesario, la Institución contratante solicitará por escrito a todos los oferentes una ampliación de la validez de la oferta, si se justifica por circunstancias </w:t>
      </w:r>
      <w:r w:rsidRPr="008559A0">
        <w:rPr>
          <w:rFonts w:ascii="Museo Sans 300" w:hAnsi="Museo Sans 300" w:cs="Times New Roman"/>
          <w:b/>
          <w:bCs/>
          <w:i/>
          <w:iCs/>
          <w:sz w:val="24"/>
          <w:szCs w:val="24"/>
        </w:rPr>
        <w:lastRenderedPageBreak/>
        <w:t>excepcionales, antes de la fecha de vencimiento. La prórroga será por el período mínimo necesario para completar la evaluación y emitir el resultado del proceso. No se solicitará ni permitirá a los oferentes cambiar el precio ofertado u otras condiciones, a menos que se especifique en los Documentos de Solicitud. Los oferentes tendrán derecho a negarse a conceder dicha prórroga”,</w:t>
      </w:r>
      <w:r w:rsidRPr="008559A0">
        <w:rPr>
          <w:rFonts w:ascii="Museo Sans 300" w:hAnsi="Museo Sans 300" w:cs="Times New Roman"/>
          <w:sz w:val="24"/>
          <w:szCs w:val="24"/>
        </w:rPr>
        <w:t xml:space="preserve"> y 3) Supervisar las actuaciones de sus delegados, en específico la verificación de la incorporación de los correos de los oferentes en cada expediente administrativo de los procesos; para dar el debido cumplimiento al Principio de Igualdad (Art. 5 letra “d” de la Ley de Compras Públicas), y al Art. 94 de la Ley de Compras Públicas. Por lo anterior, la Técnico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según lo establecido en el Art. 184 letra “k” de la Ley de Compras Públicas.</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numPr>
          <w:ilvl w:val="0"/>
          <w:numId w:val="33"/>
        </w:numPr>
        <w:spacing w:after="0" w:line="240" w:lineRule="auto"/>
        <w:ind w:left="1134" w:hanging="708"/>
        <w:contextualSpacing/>
        <w:jc w:val="both"/>
        <w:textAlignment w:val="baseline"/>
        <w:rPr>
          <w:rFonts w:ascii="Museo Sans 300" w:hAnsi="Museo Sans 300" w:cs="Times New Roman"/>
          <w:sz w:val="24"/>
          <w:szCs w:val="24"/>
        </w:rPr>
      </w:pPr>
      <w:r w:rsidRPr="008559A0">
        <w:rPr>
          <w:rFonts w:ascii="Museo Sans 300" w:eastAsia="Times New Roman" w:hAnsi="Museo Sans 300" w:cs="Arial"/>
          <w:sz w:val="24"/>
          <w:szCs w:val="24"/>
          <w:lang w:eastAsia="es-SV"/>
        </w:rPr>
        <w:t xml:space="preserve">En </w:t>
      </w:r>
      <w:r w:rsidRPr="008559A0">
        <w:rPr>
          <w:rFonts w:ascii="Museo Sans 300" w:hAnsi="Museo Sans 300" w:cs="Times New Roman"/>
          <w:sz w:val="24"/>
          <w:szCs w:val="24"/>
        </w:rPr>
        <w:t xml:space="preserve">fecha 28 de junio de 2024, </w:t>
      </w:r>
      <w:r w:rsidRPr="008559A0">
        <w:rPr>
          <w:rFonts w:ascii="Museo Sans 300" w:eastAsia="Times New Roman" w:hAnsi="Museo Sans 300" w:cs="Arial"/>
          <w:sz w:val="24"/>
          <w:szCs w:val="24"/>
          <w:lang w:eastAsia="es-SV"/>
        </w:rPr>
        <w:t xml:space="preserve">no exigió la </w:t>
      </w:r>
      <w:r w:rsidRPr="008559A0">
        <w:rPr>
          <w:rFonts w:ascii="Museo Sans 300" w:hAnsi="Museo Sans 300" w:cs="Times New Roman"/>
          <w:sz w:val="24"/>
          <w:szCs w:val="24"/>
        </w:rPr>
        <w:t xml:space="preserve">Garantía de Buen Servicio, Funcionamiento o Calidad de Bienes del Contrato, </w:t>
      </w:r>
      <w:r w:rsidRPr="008559A0">
        <w:rPr>
          <w:rFonts w:ascii="Museo Sans 300" w:eastAsia="Times New Roman" w:hAnsi="Museo Sans 300" w:cs="Arial"/>
          <w:sz w:val="24"/>
          <w:szCs w:val="24"/>
          <w:lang w:eastAsia="es-SV"/>
        </w:rPr>
        <w:t xml:space="preserve">derivada del proceso de compra bajo el método de </w:t>
      </w:r>
      <w:r w:rsidRPr="008559A0">
        <w:rPr>
          <w:rFonts w:ascii="Museo Sans 300" w:hAnsi="Museo Sans 300" w:cs="Times New Roman"/>
          <w:sz w:val="24"/>
          <w:szCs w:val="24"/>
        </w:rPr>
        <w:t>Comparación de Precios Comparación de Precios 4201-2024-P0127 CDP 265-2024 SERVICIO DE RECOLECCION TRATAMIENTO TRANSPORTE Y DISPOSICION FINAL DE DESECHOS BIOINFECCIOSOS 2024.</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r w:rsidRPr="008559A0">
        <w:rPr>
          <w:rFonts w:ascii="Museo Sans 300" w:hAnsi="Museo Sans 300" w:cs="Times New Roman"/>
          <w:sz w:val="24"/>
          <w:szCs w:val="24"/>
        </w:rPr>
        <w:t xml:space="preserve">Por lo que, con base al Art. 184 letra “k” de la Ley de Compras Públicas, el cual dispone que: </w:t>
      </w:r>
      <w:r w:rsidRPr="008559A0">
        <w:rPr>
          <w:rFonts w:ascii="Museo Sans 300" w:hAnsi="Museo Sans 300" w:cs="Times New Roman"/>
          <w:b/>
          <w:bCs/>
          <w:i/>
          <w:iCs/>
          <w:sz w:val="24"/>
          <w:szCs w:val="24"/>
        </w:rPr>
        <w:t xml:space="preserve">“No atender lo establecido en las observaciones realizadas por el Observatorio de Compras Públicas de la DINAC y la normativa vigente, sin causa justificada o comprobada”, </w:t>
      </w:r>
      <w:r w:rsidRPr="008559A0">
        <w:rPr>
          <w:rFonts w:ascii="Museo Sans 300" w:hAnsi="Museo Sans 300" w:cs="Times New Roman"/>
          <w:sz w:val="24"/>
          <w:szCs w:val="24"/>
        </w:rPr>
        <w:t xml:space="preserve">la Técnico UCP, la Lcda. </w:t>
      </w:r>
      <w:r w:rsidR="00AA0E32">
        <w:rPr>
          <w:rFonts w:ascii="Museo Sans 300" w:hAnsi="Museo Sans 300" w:cs="Times New Roman"/>
          <w:sz w:val="24"/>
          <w:szCs w:val="24"/>
        </w:rPr>
        <w:t>---</w:t>
      </w:r>
      <w:r w:rsidRPr="008559A0">
        <w:rPr>
          <w:rFonts w:ascii="Museo Sans 300" w:hAnsi="Museo Sans 300" w:cs="Times New Roman"/>
          <w:sz w:val="24"/>
          <w:szCs w:val="24"/>
        </w:rPr>
        <w:t xml:space="preserve">, cometió  una </w:t>
      </w: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w:t>
      </w:r>
    </w:p>
    <w:p w:rsidR="008559A0" w:rsidRPr="008559A0" w:rsidRDefault="008559A0" w:rsidP="008559A0">
      <w:pPr>
        <w:spacing w:after="0" w:line="240" w:lineRule="auto"/>
        <w:contextualSpacing/>
        <w:jc w:val="both"/>
        <w:textAlignment w:val="baseline"/>
        <w:rPr>
          <w:rFonts w:ascii="Museo Sans 300" w:hAnsi="Museo Sans 300" w:cs="Times New Roman"/>
          <w:sz w:val="24"/>
          <w:szCs w:val="24"/>
        </w:rPr>
      </w:pP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hAnsi="Museo Sans 300" w:cs="Times New Roman"/>
          <w:sz w:val="24"/>
          <w:szCs w:val="24"/>
        </w:rPr>
        <w:t>Considerando las disposiciones contenidas en el Título X, Capítulo III de la Ley de Compras Públicas, el cual estipula un régimen de sanciones para servidores intervinientes en los procesos de selección de contratista, clasificando las irregularidades en infracciones leves, graves y muy graves; y teniendo presente que el incumplimiento de las responsabilidades establecidas en la mencionada Ley, por parte de los servidores públicos, habilita el inicio del procedimiento para la imposición de sanciones de conformidad con el Art. 187 del mismo cuerpo legal.</w:t>
      </w: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hAnsi="Museo Sans 300" w:cs="Times New Roman"/>
          <w:sz w:val="24"/>
          <w:szCs w:val="24"/>
        </w:rPr>
        <w:t>Con base a los artículos 18 y 19 inciso tercero de la Ley de Compras Públicas, esta Unidad recomienda a la Honorable Junta Directiva:</w:t>
      </w:r>
    </w:p>
    <w:p w:rsidR="008559A0" w:rsidRPr="008559A0" w:rsidRDefault="008559A0" w:rsidP="008559A0">
      <w:pPr>
        <w:spacing w:after="0" w:line="240" w:lineRule="auto"/>
        <w:jc w:val="both"/>
        <w:rPr>
          <w:rFonts w:ascii="Museo Sans 300" w:hAnsi="Museo Sans 300" w:cs="Times New Roman"/>
          <w:b/>
          <w:bCs/>
          <w:sz w:val="24"/>
          <w:szCs w:val="24"/>
          <w:u w:val="single"/>
        </w:rPr>
      </w:pPr>
    </w:p>
    <w:p w:rsidR="008559A0" w:rsidRPr="008559A0" w:rsidRDefault="008559A0" w:rsidP="008559A0">
      <w:pPr>
        <w:spacing w:after="0" w:line="240" w:lineRule="auto"/>
        <w:jc w:val="both"/>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INSTRUIR</w:t>
      </w:r>
      <w:r w:rsidRPr="008559A0">
        <w:rPr>
          <w:rFonts w:ascii="Museo Sans 300" w:hAnsi="Museo Sans 300" w:cs="Times New Roman"/>
          <w:sz w:val="24"/>
          <w:szCs w:val="24"/>
        </w:rPr>
        <w:t xml:space="preserve"> a la Gerencia Legal para iniciar el Proceso Sancionatorio de las presuntas infracciones cometidas por </w:t>
      </w:r>
      <w:r w:rsidRPr="008559A0">
        <w:rPr>
          <w:rFonts w:ascii="Museo Sans 300" w:eastAsia="Times New Roman" w:hAnsi="Museo Sans 300" w:cs="Arial"/>
          <w:sz w:val="24"/>
          <w:szCs w:val="24"/>
          <w:lang w:eastAsia="es-SV"/>
        </w:rPr>
        <w:t xml:space="preserve">la Técnico UCP, la Lcda. </w:t>
      </w:r>
      <w:r w:rsidR="00AA0E32">
        <w:rPr>
          <w:rFonts w:ascii="Museo Sans 300" w:hAnsi="Museo Sans 300" w:cs="Times New Roman"/>
          <w:sz w:val="24"/>
          <w:szCs w:val="24"/>
        </w:rPr>
        <w:t>---</w:t>
      </w:r>
      <w:r w:rsidRPr="008559A0">
        <w:rPr>
          <w:rFonts w:ascii="Museo Sans 300" w:eastAsia="Times New Roman" w:hAnsi="Museo Sans 300" w:cs="Arial"/>
          <w:sz w:val="24"/>
          <w:szCs w:val="24"/>
          <w:lang w:eastAsia="es-SV"/>
        </w:rPr>
        <w:t>, según detalle:</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p>
    <w:p w:rsidR="008559A0" w:rsidRPr="008559A0" w:rsidRDefault="008559A0" w:rsidP="008559A0">
      <w:pPr>
        <w:numPr>
          <w:ilvl w:val="1"/>
          <w:numId w:val="33"/>
        </w:numPr>
        <w:spacing w:after="0" w:line="240" w:lineRule="auto"/>
        <w:ind w:left="1418" w:hanging="284"/>
        <w:contextualSpacing/>
        <w:jc w:val="both"/>
        <w:textAlignment w:val="baseline"/>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GRAVE</w:t>
      </w:r>
      <w:r w:rsidRPr="008559A0">
        <w:rPr>
          <w:rFonts w:ascii="Museo Sans 300" w:eastAsia="Times New Roman" w:hAnsi="Museo Sans 300" w:cs="Arial"/>
          <w:sz w:val="24"/>
          <w:szCs w:val="24"/>
          <w:lang w:eastAsia="es-SV"/>
        </w:rPr>
        <w:t xml:space="preserve"> </w:t>
      </w:r>
      <w:r w:rsidRPr="008559A0">
        <w:rPr>
          <w:rFonts w:ascii="Museo Sans 300" w:hAnsi="Museo Sans 300" w:cs="Times New Roman"/>
          <w:sz w:val="24"/>
          <w:szCs w:val="24"/>
        </w:rPr>
        <w:t xml:space="preserve">al no haber realizado las atribuciones que el Art. 20 de la Ley de Compras Públicas establece a los ejecutores de los </w:t>
      </w:r>
      <w:r w:rsidRPr="008559A0">
        <w:rPr>
          <w:rFonts w:ascii="Museo Sans 300" w:hAnsi="Museo Sans 300" w:cs="Times New Roman"/>
          <w:sz w:val="24"/>
          <w:szCs w:val="24"/>
        </w:rPr>
        <w:lastRenderedPageBreak/>
        <w:t xml:space="preserve">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proceso </w:t>
      </w:r>
      <w:r w:rsidRPr="008559A0">
        <w:rPr>
          <w:rFonts w:ascii="Museo Sans 300" w:eastAsia="Times New Roman" w:hAnsi="Museo Sans 300" w:cs="Arial"/>
          <w:sz w:val="24"/>
          <w:szCs w:val="24"/>
          <w:lang w:eastAsia="es-SV"/>
        </w:rPr>
        <w:t xml:space="preserve">de compra bajo el método de </w:t>
      </w:r>
      <w:r w:rsidRPr="008559A0">
        <w:rPr>
          <w:rFonts w:ascii="Museo Sans 300" w:hAnsi="Museo Sans 300" w:cs="Times New Roman"/>
          <w:sz w:val="24"/>
          <w:szCs w:val="24"/>
        </w:rPr>
        <w:t>Comparación de Precios 4201-2023-P0163 CDP-162-2024. INTERNET MOVIL PARA EL AÑO 2024 - MODEM TIPO USB.</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1"/>
          <w:numId w:val="33"/>
        </w:numPr>
        <w:spacing w:after="0" w:line="240" w:lineRule="auto"/>
        <w:ind w:left="1418" w:hanging="284"/>
        <w:contextualSpacing/>
        <w:jc w:val="both"/>
        <w:textAlignment w:val="baseline"/>
        <w:rPr>
          <w:rFonts w:ascii="Museo Sans 300" w:eastAsia="Times New Roman" w:hAnsi="Museo Sans 300" w:cs="Arial"/>
          <w:sz w:val="24"/>
          <w:szCs w:val="24"/>
          <w:lang w:eastAsia="es-SV"/>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Comparación de Precios 4201-2023-P0165 CDP-164-2024. LICENCIAMIENTO PARA SEGURIDAD INFORMÁTICA FIREWALL 2024.</w:t>
      </w:r>
    </w:p>
    <w:p w:rsidR="008559A0" w:rsidRPr="008559A0" w:rsidRDefault="008559A0" w:rsidP="008559A0">
      <w:pPr>
        <w:spacing w:after="0" w:line="240" w:lineRule="auto"/>
        <w:contextualSpacing/>
        <w:rPr>
          <w:rFonts w:ascii="Museo Sans 300" w:eastAsia="Times New Roman" w:hAnsi="Museo Sans 300" w:cs="Arial"/>
          <w:sz w:val="24"/>
          <w:szCs w:val="24"/>
          <w:lang w:eastAsia="es-SV"/>
        </w:rPr>
      </w:pPr>
    </w:p>
    <w:p w:rsidR="008559A0" w:rsidRPr="008559A0" w:rsidRDefault="008559A0" w:rsidP="008559A0">
      <w:pPr>
        <w:numPr>
          <w:ilvl w:val="1"/>
          <w:numId w:val="33"/>
        </w:numPr>
        <w:spacing w:after="0" w:line="240" w:lineRule="auto"/>
        <w:ind w:left="1418" w:hanging="284"/>
        <w:contextualSpacing/>
        <w:jc w:val="both"/>
        <w:textAlignment w:val="baseline"/>
        <w:rPr>
          <w:rFonts w:ascii="Museo Sans 300" w:hAnsi="Museo Sans 300" w:cs="Times New Roman"/>
          <w:sz w:val="24"/>
          <w:szCs w:val="24"/>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lo establecido en el Art. 20 letra “a” de la Ley de Compras Públicas: “</w:t>
      </w:r>
      <w:r w:rsidRPr="008559A0">
        <w:rPr>
          <w:rFonts w:ascii="Museo Sans 300" w:hAnsi="Museo Sans 300" w:cs="Times New Roman"/>
          <w:b/>
          <w:bCs/>
          <w:i/>
          <w:iCs/>
          <w:sz w:val="24"/>
          <w:szCs w:val="24"/>
        </w:rPr>
        <w:t>a) Cumplir las políticas, lineamientos y disposiciones técnicas que sean establecidas por la DINAC y ejecutar todos los procesos de contrataciones objeto de esta ley”</w:t>
      </w:r>
      <w:r w:rsidRPr="008559A0">
        <w:rPr>
          <w:rFonts w:ascii="Museo Sans 300" w:hAnsi="Museo Sans 300" w:cs="Times New Roman"/>
          <w:sz w:val="24"/>
          <w:szCs w:val="24"/>
        </w:rPr>
        <w:t>, en el Informe que emitió a la Honorable Junta Directiva de fecha 31 de mayo de 2024.</w:t>
      </w:r>
    </w:p>
    <w:p w:rsidR="008559A0" w:rsidRPr="008559A0" w:rsidRDefault="008559A0" w:rsidP="008559A0">
      <w:pPr>
        <w:spacing w:after="0" w:line="240" w:lineRule="auto"/>
        <w:contextualSpacing/>
        <w:rPr>
          <w:rFonts w:ascii="Museo Sans 300" w:hAnsi="Museo Sans 300" w:cs="Times New Roman"/>
          <w:sz w:val="24"/>
          <w:szCs w:val="24"/>
        </w:rPr>
      </w:pPr>
    </w:p>
    <w:p w:rsidR="008559A0" w:rsidRPr="008559A0" w:rsidRDefault="008559A0" w:rsidP="008559A0">
      <w:pPr>
        <w:numPr>
          <w:ilvl w:val="1"/>
          <w:numId w:val="33"/>
        </w:numPr>
        <w:spacing w:after="0" w:line="240" w:lineRule="auto"/>
        <w:ind w:left="1418" w:hanging="284"/>
        <w:contextualSpacing/>
        <w:jc w:val="both"/>
        <w:textAlignment w:val="baseline"/>
        <w:rPr>
          <w:rFonts w:ascii="Museo Sans 300" w:hAnsi="Museo Sans 300" w:cs="Times New Roman"/>
          <w:sz w:val="24"/>
          <w:szCs w:val="24"/>
        </w:rPr>
      </w:pPr>
      <w:r w:rsidRPr="008559A0">
        <w:rPr>
          <w:rFonts w:ascii="Museo Sans 300" w:hAnsi="Museo Sans 300" w:cs="Times New Roman"/>
          <w:b/>
          <w:bCs/>
          <w:sz w:val="24"/>
          <w:szCs w:val="24"/>
          <w:u w:val="single"/>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Comparación de Precios Comparación de Precios 4201-2024-P0127 CDP 265-2024 SERVICIO DE RECOLECCION TRATAMIENTO TRANSPORTE Y DISPOSICION FINAL DE DESECHOS BIOINFECCIOSOS 2024.</w:t>
      </w:r>
    </w:p>
    <w:p w:rsidR="008559A0" w:rsidRPr="008559A0" w:rsidRDefault="008559A0" w:rsidP="008559A0">
      <w:pPr>
        <w:spacing w:after="0" w:line="240" w:lineRule="auto"/>
        <w:jc w:val="both"/>
        <w:textAlignment w:val="baseline"/>
        <w:rPr>
          <w:rFonts w:ascii="Museo Sans 300" w:hAnsi="Museo Sans 300" w:cs="Times New Roman"/>
          <w:sz w:val="24"/>
          <w:szCs w:val="24"/>
        </w:rPr>
      </w:pP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eastAsia="Times New Roman" w:hAnsi="Museo Sans 300" w:cs="Arial"/>
          <w:sz w:val="24"/>
          <w:szCs w:val="24"/>
          <w:lang w:eastAsia="es-SV"/>
        </w:rPr>
        <w:t>Lo anterior en el incumplimiento de las actuaciones que la Ley de Compras Públicas atribuye a los ejecutores de los procesos – UCP, y que habilita el inicio del procedimiento para la imposición de sanciones de conformidad al Art. 186 de la Ley de Compras Públicas.</w:t>
      </w:r>
    </w:p>
    <w:p w:rsidR="008559A0" w:rsidRPr="008559A0" w:rsidRDefault="008559A0" w:rsidP="008559A0">
      <w:pPr>
        <w:spacing w:after="0" w:line="240" w:lineRule="auto"/>
        <w:rPr>
          <w:rFonts w:ascii="Museo Sans 300" w:hAnsi="Museo Sans 300"/>
          <w:sz w:val="24"/>
          <w:szCs w:val="24"/>
        </w:rPr>
      </w:pPr>
      <w:r w:rsidRPr="008559A0">
        <w:rPr>
          <w:rFonts w:ascii="Museo Sans 300" w:eastAsia="Times New Roman" w:hAnsi="Museo Sans 300" w:cs="Arial"/>
          <w:sz w:val="24"/>
          <w:szCs w:val="24"/>
          <w:lang w:eastAsia="es-SV"/>
        </w:rPr>
        <w:t>Lo que remito a Usted, para los efectos que estime convenientes.””””””””””</w:t>
      </w:r>
    </w:p>
    <w:p w:rsidR="008559A0" w:rsidRPr="008559A0" w:rsidRDefault="008559A0" w:rsidP="008559A0">
      <w:pPr>
        <w:spacing w:after="0" w:line="240" w:lineRule="auto"/>
        <w:rPr>
          <w:rFonts w:ascii="Museo Sans 300" w:hAnsi="Museo Sans 300"/>
          <w:sz w:val="24"/>
          <w:szCs w:val="24"/>
        </w:rPr>
      </w:pPr>
    </w:p>
    <w:p w:rsidR="008559A0" w:rsidRPr="008559A0" w:rsidRDefault="008559A0" w:rsidP="008559A0">
      <w:pPr>
        <w:spacing w:after="0" w:line="240" w:lineRule="auto"/>
        <w:jc w:val="both"/>
        <w:rPr>
          <w:rFonts w:ascii="Museo Sans 300" w:hAnsi="Museo Sans 300" w:cs="Times New Roman"/>
          <w:sz w:val="24"/>
          <w:szCs w:val="24"/>
        </w:rPr>
      </w:pPr>
      <w:r w:rsidRPr="008559A0">
        <w:rPr>
          <w:rFonts w:ascii="Museo Sans 300" w:hAnsi="Museo Sans 300"/>
          <w:sz w:val="24"/>
          <w:szCs w:val="24"/>
        </w:rPr>
        <w:t xml:space="preserve">Por tanto la Junta Directiva, atendiendo recomendación de la Unidad de Compras Públicas y en uso de sus facultades, </w:t>
      </w:r>
      <w:r w:rsidRPr="008559A0">
        <w:rPr>
          <w:rFonts w:ascii="Museo Sans 300" w:hAnsi="Museo Sans 300"/>
          <w:b/>
          <w:sz w:val="24"/>
          <w:szCs w:val="24"/>
          <w:u w:val="single"/>
        </w:rPr>
        <w:t>ACUERDA: PRIMERO:</w:t>
      </w:r>
      <w:r w:rsidRPr="008559A0">
        <w:rPr>
          <w:rFonts w:ascii="Museo Sans 300" w:hAnsi="Museo Sans 300"/>
          <w:sz w:val="24"/>
          <w:szCs w:val="24"/>
        </w:rPr>
        <w:t xml:space="preserve"> </w:t>
      </w:r>
      <w:r w:rsidRPr="008559A0">
        <w:rPr>
          <w:rFonts w:ascii="Museo Sans 300" w:hAnsi="Museo Sans 300"/>
        </w:rPr>
        <w:t xml:space="preserve">Darse por enterada de la solicitud interpuesta por </w:t>
      </w:r>
      <w:r w:rsidRPr="008559A0">
        <w:rPr>
          <w:rFonts w:ascii="Museo Sans 300" w:hAnsi="Museo Sans 300"/>
          <w:sz w:val="24"/>
          <w:szCs w:val="24"/>
        </w:rPr>
        <w:t xml:space="preserve">la Ing. </w:t>
      </w:r>
      <w:r w:rsidR="00AA0E32">
        <w:rPr>
          <w:rFonts w:ascii="Museo Sans 300" w:hAnsi="Museo Sans 300"/>
          <w:sz w:val="24"/>
          <w:szCs w:val="24"/>
        </w:rPr>
        <w:t>---</w:t>
      </w:r>
      <w:r w:rsidRPr="008559A0">
        <w:rPr>
          <w:rFonts w:ascii="Museo Sans 300" w:hAnsi="Museo Sans 300"/>
          <w:sz w:val="24"/>
          <w:szCs w:val="24"/>
        </w:rPr>
        <w:t xml:space="preserve">, Jefe de la Unidad de Compras Públicas Ad honorem, en relación al inicio del proceso Sancionatorio a la Coordinadora UCP, Lcda. </w:t>
      </w:r>
      <w:r w:rsidR="00AA0E32">
        <w:rPr>
          <w:rFonts w:ascii="Museo Sans 300" w:eastAsia="Times New Roman" w:hAnsi="Museo Sans 300" w:cs="Arial"/>
          <w:sz w:val="24"/>
          <w:szCs w:val="24"/>
          <w:lang w:eastAsia="es-SV"/>
        </w:rPr>
        <w:t>---</w:t>
      </w:r>
      <w:r w:rsidRPr="008559A0">
        <w:rPr>
          <w:rFonts w:ascii="Museo Sans 300" w:eastAsia="Times New Roman" w:hAnsi="Museo Sans 300" w:cs="Arial"/>
          <w:sz w:val="24"/>
          <w:szCs w:val="24"/>
          <w:lang w:eastAsia="es-SV"/>
        </w:rPr>
        <w:t>.</w:t>
      </w:r>
      <w:r w:rsidRPr="008559A0">
        <w:rPr>
          <w:rFonts w:ascii="Museo Sans 300" w:hAnsi="Museo Sans 300"/>
          <w:sz w:val="24"/>
          <w:szCs w:val="24"/>
        </w:rPr>
        <w:t xml:space="preserve">  </w:t>
      </w:r>
      <w:r w:rsidRPr="008559A0">
        <w:rPr>
          <w:rFonts w:ascii="Museo Sans 300" w:hAnsi="Museo Sans 300"/>
          <w:b/>
          <w:sz w:val="24"/>
          <w:szCs w:val="24"/>
          <w:u w:val="single"/>
        </w:rPr>
        <w:t>SEGUNDO:</w:t>
      </w:r>
      <w:r w:rsidRPr="008559A0">
        <w:rPr>
          <w:rFonts w:ascii="Museo Sans 300" w:hAnsi="Museo Sans 300"/>
          <w:sz w:val="24"/>
          <w:szCs w:val="24"/>
        </w:rPr>
        <w:t xml:space="preserve"> </w:t>
      </w:r>
      <w:r w:rsidRPr="008559A0">
        <w:rPr>
          <w:rFonts w:ascii="Museo Sans 300" w:hAnsi="Museo Sans 300" w:cs="Times New Roman"/>
          <w:bCs/>
          <w:sz w:val="24"/>
          <w:szCs w:val="24"/>
        </w:rPr>
        <w:t>Instruir</w:t>
      </w:r>
      <w:r w:rsidRPr="008559A0">
        <w:rPr>
          <w:rFonts w:ascii="Museo Sans 300" w:hAnsi="Museo Sans 300" w:cs="Times New Roman"/>
          <w:sz w:val="24"/>
          <w:szCs w:val="24"/>
        </w:rPr>
        <w:t xml:space="preserve"> a la Gerencia Legal para iniciar el Proceso Sancionatorio de las presuntas infracciones cometidas por </w:t>
      </w:r>
      <w:r w:rsidRPr="008559A0">
        <w:rPr>
          <w:rFonts w:ascii="Museo Sans 300" w:eastAsia="Times New Roman" w:hAnsi="Museo Sans 300" w:cs="Arial"/>
          <w:sz w:val="24"/>
          <w:szCs w:val="24"/>
          <w:lang w:eastAsia="es-SV"/>
        </w:rPr>
        <w:t xml:space="preserve">la Técnico UCP, la Lcda. </w:t>
      </w:r>
      <w:r w:rsidR="00AA0E32">
        <w:rPr>
          <w:rFonts w:ascii="Museo Sans 300" w:hAnsi="Museo Sans 300" w:cs="Times New Roman"/>
          <w:sz w:val="24"/>
          <w:szCs w:val="24"/>
        </w:rPr>
        <w:t>---</w:t>
      </w:r>
      <w:r w:rsidRPr="008559A0">
        <w:rPr>
          <w:rFonts w:ascii="Museo Sans 300" w:eastAsia="Times New Roman" w:hAnsi="Museo Sans 300" w:cs="Arial"/>
          <w:sz w:val="24"/>
          <w:szCs w:val="24"/>
          <w:lang w:eastAsia="es-SV"/>
        </w:rPr>
        <w:t xml:space="preserve">, según detalle: </w:t>
      </w:r>
      <w:r w:rsidRPr="008559A0">
        <w:rPr>
          <w:rFonts w:ascii="Museo Sans 300" w:eastAsia="Times New Roman" w:hAnsi="Museo Sans 300" w:cs="Arial"/>
          <w:b/>
          <w:sz w:val="24"/>
          <w:szCs w:val="24"/>
          <w:lang w:eastAsia="es-SV"/>
        </w:rPr>
        <w:t>a)</w:t>
      </w:r>
      <w:r w:rsidRPr="008559A0">
        <w:rPr>
          <w:rFonts w:ascii="Museo Sans 300" w:eastAsia="Times New Roman" w:hAnsi="Museo Sans 300" w:cs="Arial"/>
          <w:sz w:val="24"/>
          <w:szCs w:val="24"/>
          <w:lang w:eastAsia="es-SV"/>
        </w:rPr>
        <w:t xml:space="preserve"> </w:t>
      </w:r>
      <w:r w:rsidRPr="008559A0">
        <w:rPr>
          <w:rFonts w:ascii="Museo Sans 300" w:hAnsi="Museo Sans 300" w:cs="Times New Roman"/>
          <w:bCs/>
          <w:sz w:val="24"/>
          <w:szCs w:val="24"/>
        </w:rPr>
        <w:t>INFRACCIÓN GRAVE</w:t>
      </w:r>
      <w:r w:rsidRPr="008559A0">
        <w:rPr>
          <w:rFonts w:ascii="Museo Sans 300" w:eastAsia="Times New Roman" w:hAnsi="Museo Sans 300" w:cs="Arial"/>
          <w:sz w:val="24"/>
          <w:szCs w:val="24"/>
          <w:lang w:eastAsia="es-SV"/>
        </w:rPr>
        <w:t xml:space="preserve"> </w:t>
      </w:r>
      <w:r w:rsidRPr="008559A0">
        <w:rPr>
          <w:rFonts w:ascii="Museo Sans 300" w:hAnsi="Museo Sans 300" w:cs="Times New Roman"/>
          <w:sz w:val="24"/>
          <w:szCs w:val="24"/>
        </w:rPr>
        <w:t xml:space="preserve">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w:t>
      </w:r>
      <w:r w:rsidR="00AA0E32">
        <w:rPr>
          <w:rFonts w:ascii="Museo Sans 300" w:hAnsi="Museo Sans 300" w:cs="Times New Roman"/>
          <w:b/>
          <w:bCs/>
          <w:i/>
          <w:iCs/>
          <w:sz w:val="24"/>
          <w:szCs w:val="24"/>
        </w:rPr>
        <w:t xml:space="preserve">as garantías requeridas en </w:t>
      </w:r>
      <w:r w:rsidR="00AA0E32">
        <w:rPr>
          <w:rFonts w:ascii="Museo Sans 300" w:hAnsi="Museo Sans 300" w:cs="Times New Roman"/>
          <w:b/>
          <w:bCs/>
          <w:i/>
          <w:iCs/>
          <w:sz w:val="24"/>
          <w:szCs w:val="24"/>
        </w:rPr>
        <w:lastRenderedPageBreak/>
        <w:t xml:space="preserve">los </w:t>
      </w:r>
      <w:r w:rsidRPr="008559A0">
        <w:rPr>
          <w:rFonts w:ascii="Museo Sans 300" w:hAnsi="Museo Sans 300" w:cs="Times New Roman"/>
          <w:b/>
          <w:bCs/>
          <w:i/>
          <w:iCs/>
          <w:sz w:val="24"/>
          <w:szCs w:val="24"/>
        </w:rPr>
        <w:t>procesos que se requieran”</w:t>
      </w:r>
      <w:r w:rsidRPr="008559A0">
        <w:rPr>
          <w:rFonts w:ascii="Museo Sans 300" w:hAnsi="Museo Sans 300" w:cs="Times New Roman"/>
          <w:sz w:val="24"/>
          <w:szCs w:val="24"/>
        </w:rPr>
        <w:t xml:space="preserve">, en el proceso </w:t>
      </w:r>
      <w:r w:rsidRPr="008559A0">
        <w:rPr>
          <w:rFonts w:ascii="Museo Sans 300" w:eastAsia="Times New Roman" w:hAnsi="Museo Sans 300" w:cs="Arial"/>
          <w:sz w:val="24"/>
          <w:szCs w:val="24"/>
          <w:lang w:eastAsia="es-SV"/>
        </w:rPr>
        <w:t xml:space="preserve">de compra bajo el método de </w:t>
      </w:r>
      <w:r w:rsidRPr="008559A0">
        <w:rPr>
          <w:rFonts w:ascii="Museo Sans 300" w:hAnsi="Museo Sans 300" w:cs="Times New Roman"/>
          <w:sz w:val="24"/>
          <w:szCs w:val="24"/>
        </w:rPr>
        <w:t xml:space="preserve">Comparación de Precios 4201-2023-P0163 CDP-162-2024. INTERNET MOVIL PARA EL AÑO 2024 - MODEM TIPO USB.  </w:t>
      </w:r>
      <w:r w:rsidRPr="008559A0">
        <w:rPr>
          <w:rFonts w:ascii="Museo Sans 300" w:hAnsi="Museo Sans 300" w:cs="Times New Roman"/>
          <w:b/>
          <w:sz w:val="24"/>
          <w:szCs w:val="24"/>
        </w:rPr>
        <w:t>b)</w:t>
      </w:r>
      <w:r w:rsidRPr="008559A0">
        <w:rPr>
          <w:rFonts w:ascii="Museo Sans 300" w:eastAsia="Times New Roman" w:hAnsi="Museo Sans 300" w:cs="Arial"/>
          <w:sz w:val="24"/>
          <w:szCs w:val="24"/>
          <w:lang w:eastAsia="es-SV"/>
        </w:rPr>
        <w:t xml:space="preserve"> </w:t>
      </w:r>
      <w:r w:rsidRPr="008559A0">
        <w:rPr>
          <w:rFonts w:ascii="Museo Sans 300" w:hAnsi="Museo Sans 300" w:cs="Times New Roman"/>
          <w:bCs/>
          <w:sz w:val="24"/>
          <w:szCs w:val="24"/>
        </w:rPr>
        <w:t>INFRACCIÓN GRAVE</w:t>
      </w:r>
      <w:r w:rsidRPr="008559A0">
        <w:rPr>
          <w:rFonts w:ascii="Museo Sans 300" w:hAnsi="Museo Sans 300" w:cs="Times New Roman"/>
          <w:b/>
          <w:bCs/>
          <w:sz w:val="24"/>
          <w:szCs w:val="24"/>
          <w:u w:val="single"/>
        </w:rPr>
        <w:t>,</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 xml:space="preserve">Comparación de Precios 4201-2023-P0165 CDP-164-2024. LICENCIAMIENTO PARA SEGURIDAD INFORMÁTICA FIREWALL 2024. </w:t>
      </w:r>
      <w:r w:rsidRPr="008559A0">
        <w:rPr>
          <w:rFonts w:ascii="Museo Sans 300" w:hAnsi="Museo Sans 300" w:cs="Times New Roman"/>
          <w:b/>
          <w:sz w:val="24"/>
          <w:szCs w:val="24"/>
        </w:rPr>
        <w:t>c)</w:t>
      </w:r>
      <w:r w:rsidRPr="008559A0">
        <w:rPr>
          <w:rFonts w:ascii="Museo Sans 300" w:hAnsi="Museo Sans 300" w:cs="Times New Roman"/>
          <w:sz w:val="24"/>
          <w:szCs w:val="24"/>
        </w:rPr>
        <w:t xml:space="preserve"> </w:t>
      </w:r>
      <w:r w:rsidRPr="008559A0">
        <w:rPr>
          <w:rFonts w:ascii="Museo Sans 300" w:hAnsi="Museo Sans 300" w:cs="Times New Roman"/>
          <w:bCs/>
          <w:sz w:val="24"/>
          <w:szCs w:val="24"/>
        </w:rPr>
        <w:t>INFRACCIÓN GRAVE,</w:t>
      </w:r>
      <w:r w:rsidRPr="008559A0">
        <w:rPr>
          <w:rFonts w:ascii="Museo Sans 300" w:hAnsi="Museo Sans 300" w:cs="Times New Roman"/>
          <w:sz w:val="24"/>
          <w:szCs w:val="24"/>
        </w:rPr>
        <w:t xml:space="preserve"> al no haber realizado lo establecido en el Art. 20 letra “a” de la Ley de Compras Públicas: “</w:t>
      </w:r>
      <w:r w:rsidRPr="008559A0">
        <w:rPr>
          <w:rFonts w:ascii="Museo Sans 300" w:hAnsi="Museo Sans 300" w:cs="Times New Roman"/>
          <w:b/>
          <w:bCs/>
          <w:i/>
          <w:iCs/>
          <w:sz w:val="24"/>
          <w:szCs w:val="24"/>
        </w:rPr>
        <w:t>a) Cumplir las políticas, lineamientos y disposiciones técnicas que sean establecidas por la DINAC y ejecutar todos los procesos de contrataciones objeto de esta ley”</w:t>
      </w:r>
      <w:r w:rsidRPr="008559A0">
        <w:rPr>
          <w:rFonts w:ascii="Museo Sans 300" w:hAnsi="Museo Sans 300" w:cs="Times New Roman"/>
          <w:sz w:val="24"/>
          <w:szCs w:val="24"/>
        </w:rPr>
        <w:t xml:space="preserve">, en el Informe que emitió a la Honorable Junta Directiva de fecha 31 de mayo de 2024.  </w:t>
      </w:r>
      <w:r w:rsidRPr="008559A0">
        <w:rPr>
          <w:rFonts w:ascii="Museo Sans 300" w:hAnsi="Museo Sans 300" w:cs="Times New Roman"/>
          <w:b/>
          <w:sz w:val="24"/>
          <w:szCs w:val="24"/>
        </w:rPr>
        <w:t>d)</w:t>
      </w:r>
      <w:r w:rsidRPr="008559A0">
        <w:rPr>
          <w:rFonts w:ascii="Museo Sans 300" w:hAnsi="Museo Sans 300" w:cs="Times New Roman"/>
          <w:sz w:val="24"/>
          <w:szCs w:val="24"/>
        </w:rPr>
        <w:t xml:space="preserve"> </w:t>
      </w:r>
      <w:r w:rsidRPr="008559A0">
        <w:rPr>
          <w:rFonts w:ascii="Museo Sans 300" w:hAnsi="Museo Sans 300" w:cs="Times New Roman"/>
          <w:bCs/>
          <w:sz w:val="24"/>
          <w:szCs w:val="24"/>
        </w:rPr>
        <w:t>INFRACCIÓN GRAVE,</w:t>
      </w:r>
      <w:r w:rsidRPr="008559A0">
        <w:rPr>
          <w:rFonts w:ascii="Museo Sans 300" w:hAnsi="Museo Sans 300" w:cs="Times New Roman"/>
          <w:sz w:val="24"/>
          <w:szCs w:val="24"/>
        </w:rPr>
        <w:t xml:space="preserve"> al no haber realizado las atribuciones que el Art. 20 de la Ley de Compras Públicas establece a los ejecutores de los procesos – UCP, específicamente en: </w:t>
      </w:r>
      <w:r w:rsidRPr="008559A0">
        <w:rPr>
          <w:rFonts w:ascii="Museo Sans 300" w:hAnsi="Museo Sans 300" w:cs="Times New Roman"/>
          <w:b/>
          <w:bCs/>
          <w:i/>
          <w:iCs/>
          <w:sz w:val="24"/>
          <w:szCs w:val="24"/>
        </w:rPr>
        <w:t>“k) Exigir, recibir y devolver las garantías requeridas en los procesos que se requieran”</w:t>
      </w:r>
      <w:r w:rsidRPr="008559A0">
        <w:rPr>
          <w:rFonts w:ascii="Museo Sans 300" w:hAnsi="Museo Sans 300" w:cs="Times New Roman"/>
          <w:sz w:val="24"/>
          <w:szCs w:val="24"/>
        </w:rPr>
        <w:t xml:space="preserve">, en el </w:t>
      </w:r>
      <w:r w:rsidRPr="008559A0">
        <w:rPr>
          <w:rFonts w:ascii="Museo Sans 300" w:eastAsia="Times New Roman" w:hAnsi="Museo Sans 300" w:cs="Arial"/>
          <w:sz w:val="24"/>
          <w:szCs w:val="24"/>
          <w:lang w:eastAsia="es-SV"/>
        </w:rPr>
        <w:t xml:space="preserve">proceso de compra bajo el método de </w:t>
      </w:r>
      <w:r w:rsidRPr="008559A0">
        <w:rPr>
          <w:rFonts w:ascii="Museo Sans 300" w:hAnsi="Museo Sans 300" w:cs="Times New Roman"/>
          <w:sz w:val="24"/>
          <w:szCs w:val="24"/>
        </w:rPr>
        <w:t>Comparación de Precios Comparación de Precios 4201-2024-P0127 CDP 265-2024 SERVICIO DE RECOLECCION TRATAMIENTO TRANSPORTE Y DISPOSICION FINAL DE DESECHOS BIOINFECCIOSOS 2024.</w:t>
      </w:r>
      <w:r w:rsidRPr="008559A0">
        <w:rPr>
          <w:rFonts w:ascii="Museo Sans 300" w:eastAsia="Times New Roman" w:hAnsi="Museo Sans 300" w:cs="Arial"/>
          <w:sz w:val="24"/>
          <w:szCs w:val="24"/>
          <w:lang w:eastAsia="es-SV"/>
        </w:rPr>
        <w:t xml:space="preserve"> Lo anterior en el incumplimiento de las actuaciones que la Ley de Compras Públicas atribuye a los ejecutores de los procesos – UCP, y que habilita el inicio del procedimiento para la imposición de sanciones de conformidad al Art. 186 de la Ley de Compras Públicas. Este Acuerdo, queda aprobado y ratificado. NOTIFIQUESE.””””””</w:t>
      </w:r>
    </w:p>
    <w:p w:rsidR="008559A0" w:rsidRPr="008559A0" w:rsidRDefault="008559A0" w:rsidP="008559A0">
      <w:pPr>
        <w:spacing w:after="0" w:line="240" w:lineRule="auto"/>
        <w:jc w:val="both"/>
        <w:rPr>
          <w:rFonts w:ascii="Museo Sans 300" w:eastAsia="Times New Roman" w:hAnsi="Museo Sans 300" w:cs="Arial"/>
          <w:sz w:val="24"/>
          <w:szCs w:val="24"/>
          <w:lang w:eastAsia="es-SV"/>
        </w:rPr>
      </w:pPr>
    </w:p>
    <w:p w:rsidR="008559A0" w:rsidRPr="008559A0" w:rsidRDefault="00AA0E32" w:rsidP="008559A0">
      <w:pPr>
        <w:spacing w:after="0" w:line="240" w:lineRule="auto"/>
        <w:jc w:val="both"/>
        <w:rPr>
          <w:rFonts w:ascii="Museo Sans 300" w:hAnsi="Museo Sans 300"/>
          <w:sz w:val="24"/>
          <w:szCs w:val="24"/>
        </w:rPr>
      </w:pPr>
      <w:r w:rsidRPr="008559A0">
        <w:rPr>
          <w:rFonts w:ascii="Museo Sans 300" w:hAnsi="Museo Sans 300"/>
          <w:sz w:val="24"/>
          <w:szCs w:val="24"/>
        </w:rPr>
        <w:t xml:space="preserve"> </w:t>
      </w:r>
      <w:r w:rsidR="008559A0" w:rsidRPr="008559A0">
        <w:rPr>
          <w:rFonts w:ascii="Museo Sans 300" w:hAnsi="Museo Sans 300"/>
          <w:sz w:val="24"/>
          <w:szCs w:val="24"/>
        </w:rPr>
        <w:t xml:space="preserve">“””””VII) El señor Presidente somete a consideración de Junta Directiva, Memorándum con referencia UCP-00-0298-2024 y seguimiento UCP-00-00259-24 de fecha 20 de agosto de 2024, mediante el cual la Ing. </w:t>
      </w:r>
      <w:r>
        <w:rPr>
          <w:rFonts w:ascii="Museo Sans 300" w:hAnsi="Museo Sans 300"/>
          <w:sz w:val="24"/>
          <w:szCs w:val="24"/>
        </w:rPr>
        <w:t>---</w:t>
      </w:r>
      <w:r w:rsidR="008559A0" w:rsidRPr="008559A0">
        <w:rPr>
          <w:rFonts w:ascii="Museo Sans 300" w:hAnsi="Museo Sans 300"/>
          <w:sz w:val="24"/>
          <w:szCs w:val="24"/>
        </w:rPr>
        <w:t>, Jefe de la Unidad de Compras Públicas Ad honorem, presenta solicitud de Prórroga de Entrega de Orden de Compra No. 170, en relación al proceso de compra por comparación de precios de precios CDP-274-2024 “Compra de Llantas para Flota Vehicular”.  El cual literalmente dice:””””””</w:t>
      </w:r>
    </w:p>
    <w:p w:rsidR="008559A0" w:rsidRPr="008559A0" w:rsidRDefault="008559A0" w:rsidP="008559A0">
      <w:pPr>
        <w:spacing w:after="0" w:line="240" w:lineRule="auto"/>
        <w:rPr>
          <w:rFonts w:ascii="Museo Sans 300" w:hAnsi="Museo Sans 300"/>
          <w:sz w:val="24"/>
          <w:szCs w:val="24"/>
        </w:rPr>
      </w:pPr>
    </w:p>
    <w:p w:rsidR="008559A0" w:rsidRPr="008559A0" w:rsidRDefault="008559A0" w:rsidP="008559A0">
      <w:pPr>
        <w:pBdr>
          <w:top w:val="nil"/>
          <w:left w:val="nil"/>
          <w:bottom w:val="nil"/>
          <w:right w:val="nil"/>
          <w:between w:val="nil"/>
        </w:pBdr>
        <w:spacing w:after="0" w:line="240" w:lineRule="auto"/>
        <w:jc w:val="both"/>
        <w:rPr>
          <w:rFonts w:ascii="Museo Sans 300" w:eastAsia="Museo 300" w:hAnsi="Museo Sans 300" w:cs="Museo 300"/>
          <w:sz w:val="24"/>
          <w:szCs w:val="24"/>
        </w:rPr>
      </w:pPr>
      <w:r w:rsidRPr="008559A0">
        <w:rPr>
          <w:rFonts w:ascii="Museo Sans 300" w:hAnsi="Museo Sans 300"/>
          <w:sz w:val="24"/>
          <w:szCs w:val="24"/>
        </w:rPr>
        <w:t>“”””””</w:t>
      </w:r>
      <w:r w:rsidRPr="008559A0">
        <w:rPr>
          <w:rFonts w:ascii="Museo Sans 300" w:eastAsia="Times New Roman" w:hAnsi="Museo Sans 300" w:cs="Arial"/>
          <w:bCs/>
          <w:sz w:val="24"/>
          <w:szCs w:val="24"/>
          <w:lang w:eastAsia="es-SV"/>
        </w:rPr>
        <w:t xml:space="preserve">En relación al proceso de compra por comparación de precios </w:t>
      </w:r>
      <w:r w:rsidRPr="008559A0">
        <w:rPr>
          <w:rFonts w:ascii="Museo Sans 300" w:eastAsia="Times New Roman" w:hAnsi="Museo Sans 300" w:cs="Arial"/>
          <w:b/>
          <w:bCs/>
          <w:sz w:val="24"/>
          <w:szCs w:val="24"/>
          <w:lang w:eastAsia="es-SV"/>
        </w:rPr>
        <w:t>CDP 274-2024 “</w:t>
      </w:r>
      <w:r w:rsidRPr="008559A0">
        <w:rPr>
          <w:rFonts w:ascii="Museo Sans 300" w:eastAsia="Museo 300" w:hAnsi="Museo Sans 300" w:cs="Museo 300"/>
          <w:b/>
          <w:sz w:val="24"/>
          <w:szCs w:val="24"/>
        </w:rPr>
        <w:t xml:space="preserve">COMPRA DE LLANTAS PARA FLOTA VEHICULAR”, </w:t>
      </w:r>
      <w:r w:rsidRPr="008559A0">
        <w:rPr>
          <w:rFonts w:ascii="Museo Sans 300" w:eastAsia="Museo 300" w:hAnsi="Museo Sans 300" w:cs="Museo 300"/>
          <w:sz w:val="24"/>
          <w:szCs w:val="24"/>
        </w:rPr>
        <w:t>y considerando que:</w:t>
      </w:r>
    </w:p>
    <w:p w:rsidR="008559A0" w:rsidRPr="008559A0" w:rsidRDefault="008559A0" w:rsidP="008559A0">
      <w:pPr>
        <w:pBdr>
          <w:top w:val="nil"/>
          <w:left w:val="nil"/>
          <w:bottom w:val="nil"/>
          <w:right w:val="nil"/>
          <w:between w:val="nil"/>
        </w:pBdr>
        <w:spacing w:after="0" w:line="240" w:lineRule="auto"/>
        <w:jc w:val="both"/>
        <w:rPr>
          <w:rFonts w:ascii="Museo Sans 300" w:eastAsia="Museo 300" w:hAnsi="Museo Sans 300" w:cs="Museo 300"/>
          <w:sz w:val="24"/>
          <w:szCs w:val="24"/>
        </w:rPr>
      </w:pPr>
    </w:p>
    <w:p w:rsidR="008559A0" w:rsidRPr="008559A0" w:rsidRDefault="008559A0" w:rsidP="008559A0">
      <w:pPr>
        <w:numPr>
          <w:ilvl w:val="0"/>
          <w:numId w:val="34"/>
        </w:num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r w:rsidRPr="008559A0">
        <w:rPr>
          <w:rFonts w:ascii="Museo Sans 300" w:eastAsia="Museo 300" w:hAnsi="Museo Sans 300" w:cs="Museo 300"/>
          <w:sz w:val="24"/>
          <w:szCs w:val="24"/>
        </w:rPr>
        <w:t>En fecha nueve de agosto del dos mil veinticuatro, se realizó por medio de correo electrónico, la Notificación de la Orden de Compra No. 170 por un monto total de NOVECIENTOS TREINTA CON 00/100 DÓLARES DE LOS ESTADOS UNIDOS DE AMÉRICA (US $930.00), al contratista R. Núñez, S.A. de C.V.</w:t>
      </w:r>
    </w:p>
    <w:p w:rsidR="008559A0" w:rsidRPr="008559A0" w:rsidRDefault="008559A0" w:rsidP="008559A0">
      <w:p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p>
    <w:p w:rsidR="008559A0" w:rsidRPr="008559A0" w:rsidRDefault="008559A0" w:rsidP="008559A0">
      <w:pPr>
        <w:numPr>
          <w:ilvl w:val="0"/>
          <w:numId w:val="34"/>
        </w:num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r w:rsidRPr="008559A0">
        <w:rPr>
          <w:rFonts w:ascii="Museo Sans 300" w:eastAsia="Museo 300" w:hAnsi="Museo Sans 300" w:cs="Museo 300"/>
          <w:sz w:val="24"/>
          <w:szCs w:val="24"/>
        </w:rPr>
        <w:t>El plazo de entrega de los bienes adjudicados al contratista R. Núñez, S.A. de C.V. establecidos en la Orden de Compra No. 170, es de uno a cinco días hábiles después de retirada la Orden de Compra, siendo este plazo contabilizado desde el doce al dieciséis de agosto de dos mil veinticuatro.</w:t>
      </w:r>
    </w:p>
    <w:p w:rsidR="008559A0" w:rsidRPr="008559A0" w:rsidRDefault="008559A0" w:rsidP="008559A0">
      <w:pPr>
        <w:spacing w:after="0" w:line="240" w:lineRule="auto"/>
        <w:contextualSpacing/>
        <w:rPr>
          <w:rFonts w:ascii="Museo Sans 300" w:eastAsia="Museo 300" w:hAnsi="Museo Sans 300" w:cs="Museo 300"/>
          <w:sz w:val="24"/>
          <w:szCs w:val="24"/>
        </w:rPr>
      </w:pPr>
    </w:p>
    <w:p w:rsidR="008559A0" w:rsidRPr="008559A0" w:rsidRDefault="008559A0" w:rsidP="008559A0">
      <w:pPr>
        <w:numPr>
          <w:ilvl w:val="0"/>
          <w:numId w:val="34"/>
        </w:num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r w:rsidRPr="008559A0">
        <w:rPr>
          <w:rFonts w:ascii="Museo Sans 300" w:eastAsia="Museo 300" w:hAnsi="Museo Sans 300" w:cs="Museo 300"/>
          <w:sz w:val="24"/>
          <w:szCs w:val="24"/>
        </w:rPr>
        <w:t xml:space="preserve">En fecha catorce de agosto de dos mil veinticuatro, el Administrador de Orden de Compra, señor </w:t>
      </w:r>
      <w:r w:rsidR="00AA0E32">
        <w:rPr>
          <w:rFonts w:ascii="Museo Sans 300" w:eastAsia="Museo 300" w:hAnsi="Museo Sans 300" w:cs="Museo 300"/>
          <w:sz w:val="24"/>
          <w:szCs w:val="24"/>
        </w:rPr>
        <w:t>---</w:t>
      </w:r>
      <w:r w:rsidRPr="008559A0">
        <w:rPr>
          <w:rFonts w:ascii="Museo Sans 300" w:eastAsia="Museo 300" w:hAnsi="Museo Sans 300" w:cs="Museo 300"/>
          <w:sz w:val="24"/>
          <w:szCs w:val="24"/>
        </w:rPr>
        <w:t xml:space="preserve">, recibió de parte del contratista R. Núñez, S.A. de C.V., escrito en el que solicita la autorización de prórroga de entrega del bien LLANTAS 245/60 R18, Marca: </w:t>
      </w:r>
      <w:proofErr w:type="spellStart"/>
      <w:r w:rsidRPr="008559A0">
        <w:rPr>
          <w:rFonts w:ascii="Museo Sans 300" w:eastAsia="Museo 300" w:hAnsi="Museo Sans 300" w:cs="Museo 300"/>
          <w:sz w:val="24"/>
          <w:szCs w:val="24"/>
        </w:rPr>
        <w:t>Ling</w:t>
      </w:r>
      <w:proofErr w:type="spellEnd"/>
      <w:r w:rsidRPr="008559A0">
        <w:rPr>
          <w:rFonts w:ascii="Museo Sans 300" w:eastAsia="Museo 300" w:hAnsi="Museo Sans 300" w:cs="Museo 300"/>
          <w:sz w:val="24"/>
          <w:szCs w:val="24"/>
        </w:rPr>
        <w:t xml:space="preserve"> Long y Origen: USA/R.P.CH., para el período comprendido del treinta de septiembre de 2024 al cuatro de octubre de 2024;  ya que: </w:t>
      </w:r>
      <w:r w:rsidRPr="008559A0">
        <w:rPr>
          <w:rFonts w:ascii="Museo Sans 300" w:eastAsia="Museo 300" w:hAnsi="Museo Sans 300" w:cs="Museo 300"/>
          <w:i/>
          <w:iCs/>
          <w:sz w:val="24"/>
          <w:szCs w:val="24"/>
        </w:rPr>
        <w:t>“… pero lamentablemente les informamos  que</w:t>
      </w:r>
      <w:r w:rsidRPr="008559A0">
        <w:rPr>
          <w:rFonts w:ascii="Museo Sans 300" w:eastAsia="Museo 300" w:hAnsi="Museo Sans 300" w:cs="Museo 300"/>
          <w:sz w:val="24"/>
          <w:szCs w:val="24"/>
        </w:rPr>
        <w:t xml:space="preserve"> </w:t>
      </w:r>
      <w:r w:rsidRPr="008559A0">
        <w:rPr>
          <w:rFonts w:ascii="Museo Sans 300" w:eastAsia="Museo 300" w:hAnsi="Museo Sans 300" w:cs="Museo 300"/>
          <w:i/>
          <w:iCs/>
          <w:sz w:val="24"/>
          <w:szCs w:val="24"/>
        </w:rPr>
        <w:t xml:space="preserve">debido al atraso que tuvo el proceso de compra en su gestión, que inició en el mes de marzo, no tenemos el stock para cumplir con la adjudicación de las seis llantas 245/60 R18 radial tubular, 105-V, grabado </w:t>
      </w:r>
      <w:proofErr w:type="spellStart"/>
      <w:r w:rsidRPr="008559A0">
        <w:rPr>
          <w:rFonts w:ascii="Museo Sans 300" w:eastAsia="Museo 300" w:hAnsi="Museo Sans 300" w:cs="Museo 300"/>
          <w:i/>
          <w:iCs/>
          <w:sz w:val="24"/>
          <w:szCs w:val="24"/>
        </w:rPr>
        <w:t>cross</w:t>
      </w:r>
      <w:proofErr w:type="spellEnd"/>
      <w:r w:rsidRPr="008559A0">
        <w:rPr>
          <w:rFonts w:ascii="Museo Sans 300" w:eastAsia="Museo 300" w:hAnsi="Museo Sans 300" w:cs="Museo 300"/>
          <w:i/>
          <w:iCs/>
          <w:sz w:val="24"/>
          <w:szCs w:val="24"/>
        </w:rPr>
        <w:t xml:space="preserve"> </w:t>
      </w:r>
      <w:proofErr w:type="spellStart"/>
      <w:r w:rsidRPr="008559A0">
        <w:rPr>
          <w:rFonts w:ascii="Museo Sans 300" w:eastAsia="Museo 300" w:hAnsi="Museo Sans 300" w:cs="Museo 300"/>
          <w:i/>
          <w:iCs/>
          <w:sz w:val="24"/>
          <w:szCs w:val="24"/>
        </w:rPr>
        <w:t>wind</w:t>
      </w:r>
      <w:proofErr w:type="spellEnd"/>
      <w:r w:rsidRPr="008559A0">
        <w:rPr>
          <w:rFonts w:ascii="Museo Sans 300" w:eastAsia="Museo 300" w:hAnsi="Museo Sans 300" w:cs="Museo 300"/>
          <w:i/>
          <w:iCs/>
          <w:sz w:val="24"/>
          <w:szCs w:val="24"/>
        </w:rPr>
        <w:t xml:space="preserve"> con  válvulas, Marca: </w:t>
      </w:r>
      <w:proofErr w:type="spellStart"/>
      <w:r w:rsidRPr="008559A0">
        <w:rPr>
          <w:rFonts w:ascii="Museo Sans 300" w:eastAsia="Museo 300" w:hAnsi="Museo Sans 300" w:cs="Museo 300"/>
          <w:i/>
          <w:iCs/>
          <w:sz w:val="24"/>
          <w:szCs w:val="24"/>
        </w:rPr>
        <w:t>Ling</w:t>
      </w:r>
      <w:proofErr w:type="spellEnd"/>
      <w:r w:rsidRPr="008559A0">
        <w:rPr>
          <w:rFonts w:ascii="Museo Sans 300" w:eastAsia="Museo 300" w:hAnsi="Museo Sans 300" w:cs="Museo 300"/>
          <w:i/>
          <w:iCs/>
          <w:sz w:val="24"/>
          <w:szCs w:val="24"/>
        </w:rPr>
        <w:t xml:space="preserve"> Long con procedencia de USA, fabricada en R.P. de China,; debido a que nuestro proveedor y distribuidor autorizado Importadora Ramírez, S.A. de C.V., nos notificó en fecha 14 de agosto de 2024,  que el contenedor MRKU3488870, donde vienen las llantas ofertadas tiene programada su llegada al Puerto de </w:t>
      </w:r>
      <w:proofErr w:type="spellStart"/>
      <w:r w:rsidRPr="008559A0">
        <w:rPr>
          <w:rFonts w:ascii="Museo Sans 300" w:eastAsia="Museo 300" w:hAnsi="Museo Sans 300" w:cs="Museo 300"/>
          <w:i/>
          <w:iCs/>
          <w:sz w:val="24"/>
          <w:szCs w:val="24"/>
        </w:rPr>
        <w:t>Acajutla</w:t>
      </w:r>
      <w:proofErr w:type="spellEnd"/>
      <w:r w:rsidRPr="008559A0">
        <w:rPr>
          <w:rFonts w:ascii="Museo Sans 300" w:eastAsia="Museo 300" w:hAnsi="Museo Sans 300" w:cs="Museo 300"/>
          <w:i/>
          <w:iCs/>
          <w:sz w:val="24"/>
          <w:szCs w:val="24"/>
        </w:rPr>
        <w:t xml:space="preserve"> hasta el ocho de septiembre de 2024, y que tomando en cuenta el tiempo de desembarque y los respectivos trámites aduanales que conlleva la importación de las mismas, estiman que estarán disponibles para su entrega la última semana del mes de septiembre de 2024.”</w:t>
      </w:r>
    </w:p>
    <w:p w:rsidR="008559A0" w:rsidRPr="008559A0" w:rsidRDefault="008559A0" w:rsidP="008559A0">
      <w:p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p>
    <w:p w:rsidR="008559A0" w:rsidRPr="008559A0" w:rsidRDefault="008559A0" w:rsidP="008559A0">
      <w:pPr>
        <w:numPr>
          <w:ilvl w:val="0"/>
          <w:numId w:val="34"/>
        </w:numPr>
        <w:pBdr>
          <w:top w:val="nil"/>
          <w:left w:val="nil"/>
          <w:bottom w:val="nil"/>
          <w:right w:val="nil"/>
          <w:between w:val="nil"/>
        </w:pBdr>
        <w:spacing w:after="0" w:line="240" w:lineRule="auto"/>
        <w:contextualSpacing/>
        <w:jc w:val="both"/>
        <w:rPr>
          <w:rFonts w:ascii="Museo Sans 300" w:eastAsia="Museo 300" w:hAnsi="Museo Sans 300" w:cs="Museo 300"/>
          <w:i/>
          <w:iCs/>
          <w:sz w:val="24"/>
          <w:szCs w:val="24"/>
        </w:rPr>
      </w:pPr>
      <w:r w:rsidRPr="008559A0">
        <w:rPr>
          <w:rFonts w:ascii="Museo Sans 300" w:eastAsia="Museo 300" w:hAnsi="Museo Sans 300" w:cs="Museo 300"/>
          <w:sz w:val="24"/>
          <w:szCs w:val="24"/>
        </w:rPr>
        <w:t xml:space="preserve">El Art. 158, inciso primero y segundo de la Ley de Compras Públicas establece que: </w:t>
      </w:r>
      <w:r w:rsidRPr="008559A0">
        <w:rPr>
          <w:rFonts w:ascii="Museo Sans 300" w:eastAsia="Museo 300" w:hAnsi="Museo Sans 300" w:cs="Museo 300"/>
          <w:i/>
          <w:iCs/>
          <w:sz w:val="24"/>
          <w:szCs w:val="24"/>
        </w:rPr>
        <w:t xml:space="preserve">“Las modificaciones de contrato y de órdenes de compra derivadas de todos los métodos de contratación, originadas por causas surgidas en la ejecución contractual u otras necesidades como </w:t>
      </w:r>
      <w:r w:rsidRPr="008559A0">
        <w:rPr>
          <w:rFonts w:ascii="Museo Sans 300" w:eastAsia="Museo 300" w:hAnsi="Museo Sans 300" w:cs="Museo 300"/>
          <w:b/>
          <w:bCs/>
          <w:i/>
          <w:iCs/>
          <w:sz w:val="24"/>
          <w:szCs w:val="24"/>
        </w:rPr>
        <w:t>prórrogas,</w:t>
      </w:r>
      <w:r w:rsidRPr="008559A0">
        <w:rPr>
          <w:rFonts w:ascii="Museo Sans 300" w:eastAsia="Museo 300" w:hAnsi="Museo Sans 300" w:cs="Museo 300"/>
          <w:i/>
          <w:iCs/>
          <w:sz w:val="24"/>
          <w:szCs w:val="24"/>
        </w:rPr>
        <w:t xml:space="preserve"> serán solicitadas y validadas por el administrador de contrato y demás áreas técnicas que se estimen pertinentes, serán tramitadas por la UCP y aprobadas por la autoridad competente respectiva que adjudicó el procedimiento de adquisición del cual derivan.</w:t>
      </w:r>
    </w:p>
    <w:p w:rsidR="008559A0" w:rsidRPr="008559A0" w:rsidRDefault="008559A0" w:rsidP="008559A0">
      <w:pPr>
        <w:pBdr>
          <w:top w:val="nil"/>
          <w:left w:val="nil"/>
          <w:bottom w:val="nil"/>
          <w:right w:val="nil"/>
          <w:between w:val="nil"/>
        </w:pBdr>
        <w:spacing w:after="0" w:line="240" w:lineRule="auto"/>
        <w:contextualSpacing/>
        <w:jc w:val="both"/>
        <w:rPr>
          <w:rFonts w:ascii="Museo Sans 300" w:eastAsia="Museo 300" w:hAnsi="Museo Sans 300" w:cs="Museo 300"/>
          <w:i/>
          <w:iCs/>
          <w:sz w:val="24"/>
          <w:szCs w:val="24"/>
        </w:rPr>
      </w:pPr>
    </w:p>
    <w:p w:rsidR="008559A0" w:rsidRPr="008559A0" w:rsidRDefault="008559A0" w:rsidP="008559A0">
      <w:pPr>
        <w:pBdr>
          <w:top w:val="nil"/>
          <w:left w:val="nil"/>
          <w:bottom w:val="nil"/>
          <w:right w:val="nil"/>
          <w:between w:val="nil"/>
        </w:pBdr>
        <w:spacing w:after="0" w:line="240" w:lineRule="auto"/>
        <w:contextualSpacing/>
        <w:jc w:val="both"/>
        <w:rPr>
          <w:rFonts w:ascii="Museo Sans 300" w:eastAsia="Museo 300" w:hAnsi="Museo Sans 300" w:cs="Museo 300"/>
          <w:i/>
          <w:iCs/>
          <w:sz w:val="24"/>
          <w:szCs w:val="24"/>
        </w:rPr>
      </w:pPr>
      <w:r w:rsidRPr="008559A0">
        <w:rPr>
          <w:rFonts w:ascii="Museo Sans 300" w:eastAsia="Museo 300" w:hAnsi="Museo Sans 300" w:cs="Museo 300"/>
          <w:i/>
          <w:iCs/>
          <w:sz w:val="24"/>
          <w:szCs w:val="24"/>
        </w:rPr>
        <w:t>En los casos que el contratista sea el que solicita la modificación contractual, el administrador de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rsidR="008559A0" w:rsidRPr="008559A0" w:rsidRDefault="008559A0" w:rsidP="008559A0">
      <w:p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p>
    <w:p w:rsidR="008559A0" w:rsidRPr="008559A0" w:rsidRDefault="008559A0" w:rsidP="008559A0">
      <w:pPr>
        <w:numPr>
          <w:ilvl w:val="0"/>
          <w:numId w:val="34"/>
        </w:num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r w:rsidRPr="008559A0">
        <w:rPr>
          <w:rFonts w:ascii="Museo Sans 300" w:eastAsia="Museo 300" w:hAnsi="Museo Sans 300" w:cs="Museo 300"/>
          <w:sz w:val="24"/>
          <w:szCs w:val="24"/>
        </w:rPr>
        <w:t xml:space="preserve">En sus responsabilidades como Administrador de Orden de Compra, el Art. 162 letra “f” de la Ley de Compras Públicas, regula: </w:t>
      </w:r>
      <w:r w:rsidRPr="008559A0">
        <w:rPr>
          <w:rFonts w:ascii="Museo Sans 300" w:eastAsia="Museo 300" w:hAnsi="Museo Sans 300" w:cs="Museo 300"/>
          <w:i/>
          <w:iCs/>
          <w:sz w:val="24"/>
          <w:szCs w:val="24"/>
        </w:rPr>
        <w:t>“Los administradores de contrato u orden de compra, realizaran las siguientes atribuciones</w:t>
      </w:r>
      <w:proofErr w:type="gramStart"/>
      <w:r w:rsidRPr="008559A0">
        <w:rPr>
          <w:rFonts w:ascii="Museo Sans 300" w:eastAsia="Museo 300" w:hAnsi="Museo Sans 300" w:cs="Museo 300"/>
          <w:i/>
          <w:iCs/>
          <w:sz w:val="24"/>
          <w:szCs w:val="24"/>
        </w:rPr>
        <w:t>:  …</w:t>
      </w:r>
      <w:proofErr w:type="gramEnd"/>
      <w:r w:rsidRPr="008559A0">
        <w:rPr>
          <w:rFonts w:ascii="Museo Sans 300" w:eastAsia="Museo 300" w:hAnsi="Museo Sans 300" w:cs="Museo 300"/>
          <w:i/>
          <w:iCs/>
          <w:sz w:val="24"/>
          <w:szCs w:val="24"/>
        </w:rPr>
        <w:t>f) Emitir opinión técnica sobre las prórrogas y modificaciones contractuales, y remitirlas a la UCP para que gestiones con la autoridad competente”;</w:t>
      </w:r>
      <w:r w:rsidRPr="008559A0">
        <w:rPr>
          <w:rFonts w:ascii="Museo Sans 300" w:eastAsia="Museo 300" w:hAnsi="Museo Sans 300" w:cs="Museo 300"/>
          <w:sz w:val="24"/>
          <w:szCs w:val="24"/>
        </w:rPr>
        <w:t xml:space="preserve"> que el señor </w:t>
      </w:r>
      <w:r w:rsidR="00AA0E32">
        <w:rPr>
          <w:rFonts w:ascii="Museo Sans 300" w:eastAsia="Museo 300" w:hAnsi="Museo Sans 300" w:cs="Museo 300"/>
          <w:sz w:val="24"/>
          <w:szCs w:val="24"/>
        </w:rPr>
        <w:t>---</w:t>
      </w:r>
      <w:r w:rsidRPr="008559A0">
        <w:rPr>
          <w:rFonts w:ascii="Museo Sans 300" w:eastAsia="Museo 300" w:hAnsi="Museo Sans 300" w:cs="Museo 300"/>
          <w:sz w:val="24"/>
          <w:szCs w:val="24"/>
        </w:rPr>
        <w:t xml:space="preserve"> emita opinión técnica sobre lo solicitado por el contratista.</w:t>
      </w:r>
    </w:p>
    <w:p w:rsidR="008559A0" w:rsidRPr="008559A0" w:rsidRDefault="008559A0" w:rsidP="008559A0">
      <w:pPr>
        <w:pBdr>
          <w:top w:val="nil"/>
          <w:left w:val="nil"/>
          <w:bottom w:val="nil"/>
          <w:right w:val="nil"/>
          <w:between w:val="nil"/>
        </w:pBdr>
        <w:spacing w:after="0" w:line="240" w:lineRule="auto"/>
        <w:contextualSpacing/>
        <w:jc w:val="both"/>
        <w:rPr>
          <w:rFonts w:ascii="Museo Sans 300" w:eastAsia="Museo 300" w:hAnsi="Museo Sans 300" w:cs="Museo 300"/>
          <w:sz w:val="24"/>
          <w:szCs w:val="24"/>
        </w:rPr>
      </w:pPr>
    </w:p>
    <w:p w:rsidR="008559A0" w:rsidRPr="008559A0" w:rsidRDefault="008559A0" w:rsidP="008559A0">
      <w:pPr>
        <w:numPr>
          <w:ilvl w:val="0"/>
          <w:numId w:val="34"/>
        </w:numPr>
        <w:pBdr>
          <w:top w:val="nil"/>
          <w:left w:val="nil"/>
          <w:bottom w:val="nil"/>
          <w:right w:val="nil"/>
          <w:between w:val="nil"/>
        </w:pBdr>
        <w:spacing w:after="0" w:line="240" w:lineRule="auto"/>
        <w:contextualSpacing/>
        <w:jc w:val="both"/>
        <w:rPr>
          <w:rFonts w:ascii="Museo Sans 300" w:eastAsia="Times New Roman" w:hAnsi="Museo Sans 300" w:cs="Arial"/>
          <w:bCs/>
          <w:sz w:val="24"/>
          <w:szCs w:val="24"/>
          <w:lang w:val="es-ES" w:eastAsia="es-SV"/>
        </w:rPr>
      </w:pPr>
      <w:r w:rsidRPr="008559A0">
        <w:rPr>
          <w:rFonts w:ascii="Museo Sans 300" w:eastAsia="Museo 300" w:hAnsi="Museo Sans 300" w:cs="Museo 300"/>
          <w:sz w:val="24"/>
          <w:szCs w:val="24"/>
        </w:rPr>
        <w:t xml:space="preserve">En fecha veintiuno de agosto de dos mil veinticuatro, la Unidad de Compras Públicas recibió del Administrador de Orden de Compra, el señor </w:t>
      </w:r>
      <w:r w:rsidR="001D1B28">
        <w:rPr>
          <w:rFonts w:ascii="Museo Sans 300" w:eastAsia="Museo 300" w:hAnsi="Museo Sans 300" w:cs="Museo 300"/>
          <w:sz w:val="24"/>
          <w:szCs w:val="24"/>
        </w:rPr>
        <w:t>---</w:t>
      </w:r>
      <w:r w:rsidRPr="008559A0">
        <w:rPr>
          <w:rFonts w:ascii="Museo Sans 300" w:eastAsia="Museo 300" w:hAnsi="Museo Sans 300" w:cs="Museo 300"/>
          <w:sz w:val="24"/>
          <w:szCs w:val="24"/>
        </w:rPr>
        <w:t xml:space="preserve">, el Memorándum con referencia DSG-06-00034-24, el cual contiene la </w:t>
      </w:r>
      <w:r w:rsidRPr="008559A0">
        <w:rPr>
          <w:rFonts w:ascii="Museo Sans 300" w:eastAsia="Museo 300" w:hAnsi="Museo Sans 300" w:cs="Museo 300"/>
          <w:sz w:val="24"/>
          <w:szCs w:val="24"/>
        </w:rPr>
        <w:lastRenderedPageBreak/>
        <w:t xml:space="preserve">opinión técnica sobre la prórroga de entrega del bien LLANTAS 245/60 R18, Marca: </w:t>
      </w:r>
      <w:proofErr w:type="spellStart"/>
      <w:r w:rsidRPr="008559A0">
        <w:rPr>
          <w:rFonts w:ascii="Museo Sans 300" w:eastAsia="Museo 300" w:hAnsi="Museo Sans 300" w:cs="Museo 300"/>
          <w:sz w:val="24"/>
          <w:szCs w:val="24"/>
        </w:rPr>
        <w:t>Ling</w:t>
      </w:r>
      <w:proofErr w:type="spellEnd"/>
      <w:r w:rsidRPr="008559A0">
        <w:rPr>
          <w:rFonts w:ascii="Museo Sans 300" w:eastAsia="Museo 300" w:hAnsi="Museo Sans 300" w:cs="Museo 300"/>
          <w:sz w:val="24"/>
          <w:szCs w:val="24"/>
        </w:rPr>
        <w:t xml:space="preserve"> Long y Origen: USA/R.P.CH.; en el cual manifestó: </w:t>
      </w:r>
      <w:r w:rsidRPr="008559A0">
        <w:rPr>
          <w:rFonts w:ascii="Museo Sans 300" w:eastAsia="Museo 300" w:hAnsi="Museo Sans 300" w:cs="Museo 300"/>
          <w:i/>
          <w:iCs/>
          <w:sz w:val="24"/>
          <w:szCs w:val="24"/>
        </w:rPr>
        <w:t>“…hago de su conocimiento que es posible la recepción de llantas en el período solicitado por el proveedor, debido a que contamos con stock de llantas 245/60 R18, necesarias para realizar el mantenimiento preventivo, con respecto al cambio de llantas por desgaste, el cual se tiene programado realizarse en el mes de noviembre 2024. Además, teniendo en cuenta que el tiempo de validez de oferta del producto había finalizado, el proveedor está con la disponibilidad de cumplir con su oferta técnica y económica”.</w:t>
      </w:r>
      <w:r w:rsidRPr="008559A0">
        <w:rPr>
          <w:rFonts w:ascii="Museo Sans 300" w:eastAsia="Museo 300" w:hAnsi="Museo Sans 300" w:cs="Museo 300"/>
          <w:sz w:val="24"/>
          <w:szCs w:val="24"/>
        </w:rPr>
        <w:t xml:space="preserve"> </w:t>
      </w:r>
    </w:p>
    <w:p w:rsidR="008559A0" w:rsidRPr="008559A0" w:rsidRDefault="008559A0" w:rsidP="008559A0">
      <w:pPr>
        <w:spacing w:after="0" w:line="240" w:lineRule="auto"/>
        <w:contextualSpacing/>
        <w:rPr>
          <w:rFonts w:ascii="Museo Sans 300" w:eastAsia="Times New Roman" w:hAnsi="Museo Sans 300" w:cs="Arial"/>
          <w:bCs/>
          <w:sz w:val="24"/>
          <w:szCs w:val="24"/>
          <w:lang w:val="es-ES" w:eastAsia="es-SV"/>
        </w:rPr>
      </w:pPr>
    </w:p>
    <w:p w:rsidR="008559A0" w:rsidRPr="008559A0" w:rsidRDefault="008559A0" w:rsidP="008559A0">
      <w:pPr>
        <w:spacing w:after="0" w:line="240" w:lineRule="auto"/>
        <w:jc w:val="both"/>
        <w:textAlignment w:val="baseline"/>
        <w:rPr>
          <w:rFonts w:ascii="Museo Sans 300" w:eastAsia="Times New Roman" w:hAnsi="Museo Sans 300" w:cs="Arial"/>
          <w:bCs/>
          <w:sz w:val="24"/>
          <w:szCs w:val="24"/>
          <w:lang w:val="es-ES" w:eastAsia="es-SV"/>
        </w:rPr>
      </w:pPr>
      <w:r w:rsidRPr="008559A0">
        <w:rPr>
          <w:rFonts w:ascii="Museo Sans 300" w:eastAsia="Times New Roman" w:hAnsi="Museo Sans 300" w:cs="Arial"/>
          <w:bCs/>
          <w:sz w:val="24"/>
          <w:szCs w:val="24"/>
          <w:lang w:val="es-ES" w:eastAsia="es-SV"/>
        </w:rPr>
        <w:t>Por lo anterior, esta Unidad</w:t>
      </w:r>
      <w:r w:rsidRPr="008559A0">
        <w:rPr>
          <w:rFonts w:ascii="Museo Sans 300" w:hAnsi="Museo Sans 300"/>
          <w:sz w:val="24"/>
          <w:szCs w:val="24"/>
        </w:rPr>
        <w:t xml:space="preserve"> </w:t>
      </w:r>
      <w:r w:rsidRPr="008559A0">
        <w:rPr>
          <w:rFonts w:ascii="Museo Sans 300" w:eastAsia="Times New Roman" w:hAnsi="Museo Sans 300" w:cs="Arial"/>
          <w:bCs/>
          <w:sz w:val="24"/>
          <w:szCs w:val="24"/>
          <w:lang w:val="es-ES" w:eastAsia="es-SV"/>
        </w:rPr>
        <w:t>de acuerdo a lo dispuesto en el Artículo 18 de la Ley de Compras Públicas, somete a consideración de la</w:t>
      </w:r>
      <w:r w:rsidR="001D1B28">
        <w:rPr>
          <w:rFonts w:ascii="Museo Sans 300" w:eastAsia="Times New Roman" w:hAnsi="Museo Sans 300" w:cs="Arial"/>
          <w:bCs/>
          <w:sz w:val="24"/>
          <w:szCs w:val="24"/>
          <w:lang w:val="es-ES" w:eastAsia="es-SV"/>
        </w:rPr>
        <w:t xml:space="preserve"> Honorable Junta Directiva del </w:t>
      </w:r>
      <w:r w:rsidRPr="008559A0">
        <w:rPr>
          <w:rFonts w:ascii="Museo Sans 300" w:eastAsia="Times New Roman" w:hAnsi="Museo Sans 300" w:cs="Arial"/>
          <w:bCs/>
          <w:sz w:val="24"/>
          <w:szCs w:val="24"/>
          <w:lang w:val="es-ES" w:eastAsia="es-SV"/>
        </w:rPr>
        <w:t xml:space="preserve">Instituto Salvadoreño de Transformación Agraria las siguientes </w:t>
      </w:r>
      <w:r w:rsidRPr="008559A0">
        <w:rPr>
          <w:rFonts w:ascii="Museo Sans 300" w:eastAsia="Times New Roman" w:hAnsi="Museo Sans 300" w:cs="Arial"/>
          <w:b/>
          <w:sz w:val="24"/>
          <w:szCs w:val="24"/>
          <w:u w:val="single"/>
          <w:lang w:val="es-ES" w:eastAsia="es-SV"/>
        </w:rPr>
        <w:t>RECOMENDACIONES:</w:t>
      </w:r>
      <w:r w:rsidRPr="008559A0">
        <w:rPr>
          <w:rFonts w:ascii="Museo Sans 300" w:eastAsia="Times New Roman" w:hAnsi="Museo Sans 300" w:cs="Arial"/>
          <w:bCs/>
          <w:sz w:val="24"/>
          <w:szCs w:val="24"/>
          <w:lang w:val="es-ES" w:eastAsia="es-SV"/>
        </w:rPr>
        <w:t> </w:t>
      </w:r>
    </w:p>
    <w:p w:rsidR="008559A0" w:rsidRPr="008559A0" w:rsidRDefault="008559A0" w:rsidP="008559A0">
      <w:pPr>
        <w:spacing w:after="0" w:line="240" w:lineRule="auto"/>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5"/>
        </w:numPr>
        <w:spacing w:after="0" w:line="240" w:lineRule="auto"/>
        <w:contextualSpacing/>
        <w:jc w:val="both"/>
        <w:textAlignment w:val="baseline"/>
        <w:rPr>
          <w:rFonts w:ascii="Museo Sans 300" w:eastAsia="Times New Roman" w:hAnsi="Museo Sans 300" w:cs="Arial"/>
          <w:sz w:val="24"/>
          <w:szCs w:val="24"/>
          <w:lang w:eastAsia="es-SV"/>
        </w:rPr>
      </w:pPr>
      <w:r w:rsidRPr="008559A0">
        <w:rPr>
          <w:rFonts w:ascii="Museo Sans 300" w:eastAsia="Times New Roman" w:hAnsi="Museo Sans 300" w:cs="Arial"/>
          <w:b/>
          <w:bCs/>
          <w:sz w:val="24"/>
          <w:szCs w:val="24"/>
          <w:lang w:eastAsia="es-SV"/>
        </w:rPr>
        <w:t>AUTORIZAR</w:t>
      </w:r>
      <w:r w:rsidRPr="008559A0">
        <w:rPr>
          <w:rFonts w:ascii="Museo Sans 300" w:eastAsia="Times New Roman" w:hAnsi="Museo Sans 300" w:cs="Arial"/>
          <w:sz w:val="24"/>
          <w:szCs w:val="24"/>
          <w:lang w:eastAsia="es-SV"/>
        </w:rPr>
        <w:t xml:space="preserve"> la prórroga de entrega de las seis unidades del bien adjudicado LLANTAS</w:t>
      </w:r>
      <w:r w:rsidRPr="008559A0">
        <w:rPr>
          <w:rFonts w:ascii="Museo Sans 300" w:eastAsia="Museo 300" w:hAnsi="Museo Sans 300" w:cs="Museo 300"/>
          <w:sz w:val="24"/>
          <w:szCs w:val="24"/>
        </w:rPr>
        <w:t xml:space="preserve"> 245/60 R18, Marca: </w:t>
      </w:r>
      <w:proofErr w:type="spellStart"/>
      <w:r w:rsidRPr="008559A0">
        <w:rPr>
          <w:rFonts w:ascii="Museo Sans 300" w:eastAsia="Museo 300" w:hAnsi="Museo Sans 300" w:cs="Museo 300"/>
          <w:sz w:val="24"/>
          <w:szCs w:val="24"/>
        </w:rPr>
        <w:t>Ling</w:t>
      </w:r>
      <w:proofErr w:type="spellEnd"/>
      <w:r w:rsidRPr="008559A0">
        <w:rPr>
          <w:rFonts w:ascii="Museo Sans 300" w:eastAsia="Museo 300" w:hAnsi="Museo Sans 300" w:cs="Museo 300"/>
          <w:sz w:val="24"/>
          <w:szCs w:val="24"/>
        </w:rPr>
        <w:t xml:space="preserve"> Long y Origen: USA/R.P.CH.,</w:t>
      </w:r>
      <w:r w:rsidRPr="008559A0">
        <w:rPr>
          <w:rFonts w:ascii="Museo Sans 300" w:eastAsia="Times New Roman" w:hAnsi="Museo Sans 300" w:cs="Arial"/>
          <w:sz w:val="24"/>
          <w:szCs w:val="24"/>
          <w:lang w:eastAsia="es-SV"/>
        </w:rPr>
        <w:t xml:space="preserve"> </w:t>
      </w:r>
      <w:r w:rsidRPr="008559A0">
        <w:rPr>
          <w:rFonts w:ascii="Museo Sans 300" w:eastAsia="Museo 300" w:hAnsi="Museo Sans 300" w:cs="Museo 300"/>
          <w:sz w:val="24"/>
          <w:szCs w:val="24"/>
        </w:rPr>
        <w:t xml:space="preserve">para el período comprendido del treinta de septiembre de 2024 al cuatro de octubre de 2024, </w:t>
      </w:r>
      <w:r w:rsidRPr="008559A0">
        <w:rPr>
          <w:rFonts w:ascii="Museo Sans 300" w:eastAsia="Times New Roman" w:hAnsi="Museo Sans 300" w:cs="Arial"/>
          <w:sz w:val="24"/>
          <w:szCs w:val="24"/>
          <w:lang w:eastAsia="es-SV"/>
        </w:rPr>
        <w:t xml:space="preserve">al contratista </w:t>
      </w:r>
      <w:r w:rsidRPr="008559A0">
        <w:rPr>
          <w:rFonts w:ascii="Museo Sans 300" w:eastAsia="Museo 300" w:hAnsi="Museo Sans 300" w:cs="Museo 300"/>
          <w:sz w:val="24"/>
          <w:szCs w:val="24"/>
        </w:rPr>
        <w:t>R. Núñez, S.A. de C.V.</w:t>
      </w:r>
    </w:p>
    <w:p w:rsidR="008559A0" w:rsidRPr="008559A0" w:rsidRDefault="008559A0" w:rsidP="008559A0">
      <w:pPr>
        <w:spacing w:after="0" w:line="240" w:lineRule="auto"/>
        <w:contextualSpacing/>
        <w:jc w:val="both"/>
        <w:textAlignment w:val="baseline"/>
        <w:rPr>
          <w:rFonts w:ascii="Museo Sans 300" w:eastAsia="Times New Roman" w:hAnsi="Museo Sans 300" w:cs="Arial"/>
          <w:sz w:val="24"/>
          <w:szCs w:val="24"/>
          <w:lang w:eastAsia="es-SV"/>
        </w:rPr>
      </w:pPr>
    </w:p>
    <w:p w:rsidR="008559A0" w:rsidRPr="008559A0" w:rsidRDefault="008559A0" w:rsidP="008559A0">
      <w:pPr>
        <w:numPr>
          <w:ilvl w:val="0"/>
          <w:numId w:val="35"/>
        </w:numPr>
        <w:spacing w:after="0" w:line="240" w:lineRule="auto"/>
        <w:contextualSpacing/>
        <w:jc w:val="both"/>
        <w:textAlignment w:val="baseline"/>
        <w:rPr>
          <w:rFonts w:ascii="Museo Sans 300" w:hAnsi="Museo Sans 300" w:cs="Arial"/>
          <w:sz w:val="24"/>
          <w:szCs w:val="24"/>
        </w:rPr>
      </w:pPr>
      <w:r w:rsidRPr="008559A0">
        <w:rPr>
          <w:rFonts w:ascii="Museo Sans 300" w:hAnsi="Museo Sans 300" w:cs="Arial"/>
          <w:b/>
          <w:bCs/>
          <w:sz w:val="24"/>
          <w:szCs w:val="24"/>
        </w:rPr>
        <w:t xml:space="preserve">INSTRUIR </w:t>
      </w:r>
      <w:r w:rsidRPr="008559A0">
        <w:rPr>
          <w:rFonts w:ascii="Museo Sans 300" w:hAnsi="Museo Sans 300" w:cs="Arial"/>
          <w:sz w:val="24"/>
          <w:szCs w:val="24"/>
        </w:rPr>
        <w:t xml:space="preserve">a la Unidad de Compras Públicas para notificar al contratista </w:t>
      </w:r>
      <w:r w:rsidRPr="008559A0">
        <w:rPr>
          <w:rFonts w:ascii="Museo Sans 300" w:eastAsia="Museo 300" w:hAnsi="Museo Sans 300" w:cs="Museo 300"/>
          <w:sz w:val="24"/>
          <w:szCs w:val="24"/>
        </w:rPr>
        <w:t xml:space="preserve">R. Núñez, S.A. de C.V., al Administrador de Orden de Compra, el señor </w:t>
      </w:r>
      <w:r w:rsidR="001D1B28">
        <w:rPr>
          <w:rFonts w:ascii="Museo Sans 300" w:eastAsia="Museo 300" w:hAnsi="Museo Sans 300" w:cs="Museo 300"/>
          <w:sz w:val="24"/>
          <w:szCs w:val="24"/>
        </w:rPr>
        <w:t>---</w:t>
      </w:r>
      <w:r w:rsidRPr="008559A0">
        <w:rPr>
          <w:rFonts w:ascii="Museo Sans 300" w:eastAsia="Museo 300" w:hAnsi="Museo Sans 300" w:cs="Museo 300"/>
          <w:sz w:val="24"/>
          <w:szCs w:val="24"/>
        </w:rPr>
        <w:t xml:space="preserve">, y a la Unidad Financiera Institucional sobre la prórroga de entrega </w:t>
      </w:r>
      <w:r w:rsidRPr="008559A0">
        <w:rPr>
          <w:rFonts w:ascii="Museo Sans 300" w:eastAsia="Times New Roman" w:hAnsi="Museo Sans 300" w:cs="Arial"/>
          <w:sz w:val="24"/>
          <w:szCs w:val="24"/>
          <w:lang w:eastAsia="es-SV"/>
        </w:rPr>
        <w:t>de las seis unidades del bien adjudicado LLANTAS</w:t>
      </w:r>
      <w:r w:rsidRPr="008559A0">
        <w:rPr>
          <w:rFonts w:ascii="Museo Sans 300" w:eastAsia="Museo 300" w:hAnsi="Museo Sans 300" w:cs="Museo 300"/>
          <w:sz w:val="24"/>
          <w:szCs w:val="24"/>
        </w:rPr>
        <w:t xml:space="preserve"> 245/60 R18, Marca: </w:t>
      </w:r>
      <w:proofErr w:type="spellStart"/>
      <w:r w:rsidRPr="008559A0">
        <w:rPr>
          <w:rFonts w:ascii="Museo Sans 300" w:eastAsia="Museo 300" w:hAnsi="Museo Sans 300" w:cs="Museo 300"/>
          <w:sz w:val="24"/>
          <w:szCs w:val="24"/>
        </w:rPr>
        <w:t>Ling</w:t>
      </w:r>
      <w:proofErr w:type="spellEnd"/>
      <w:r w:rsidRPr="008559A0">
        <w:rPr>
          <w:rFonts w:ascii="Museo Sans 300" w:eastAsia="Museo 300" w:hAnsi="Museo Sans 300" w:cs="Museo 300"/>
          <w:sz w:val="24"/>
          <w:szCs w:val="24"/>
        </w:rPr>
        <w:t xml:space="preserve"> Long y Origen: USA/R.P.CH., para el período comprendido del treinta de septiembre de 2024 al cuatro de octubre de 2024.</w:t>
      </w:r>
    </w:p>
    <w:p w:rsidR="008559A0" w:rsidRPr="008559A0" w:rsidRDefault="008559A0" w:rsidP="008559A0">
      <w:pPr>
        <w:spacing w:after="0" w:line="240" w:lineRule="auto"/>
        <w:rPr>
          <w:rFonts w:ascii="Museo Sans 300" w:hAnsi="Museo Sans 300"/>
          <w:sz w:val="24"/>
          <w:szCs w:val="24"/>
        </w:rPr>
      </w:pPr>
      <w:r w:rsidRPr="008559A0">
        <w:rPr>
          <w:rFonts w:ascii="Museo Sans 300" w:eastAsia="Times New Roman" w:hAnsi="Museo Sans 300" w:cs="Arial"/>
          <w:sz w:val="24"/>
          <w:szCs w:val="24"/>
          <w:lang w:eastAsia="es-SV"/>
        </w:rPr>
        <w:t>Lo que remito a Usted, para los efectos que estime convenientes. “”””””””””””””””</w:t>
      </w:r>
    </w:p>
    <w:p w:rsidR="008559A0" w:rsidRPr="008559A0" w:rsidRDefault="008559A0" w:rsidP="008559A0">
      <w:pPr>
        <w:spacing w:after="0" w:line="240" w:lineRule="auto"/>
      </w:pPr>
    </w:p>
    <w:p w:rsidR="008559A0" w:rsidRPr="008559A0" w:rsidRDefault="008559A0" w:rsidP="008559A0">
      <w:pPr>
        <w:spacing w:after="0" w:line="240" w:lineRule="auto"/>
        <w:contextualSpacing/>
        <w:jc w:val="both"/>
        <w:textAlignment w:val="baseline"/>
        <w:rPr>
          <w:rFonts w:ascii="Museo Sans 300" w:eastAsia="Museo 300" w:hAnsi="Museo Sans 300" w:cs="Museo 300"/>
          <w:sz w:val="24"/>
          <w:szCs w:val="24"/>
        </w:rPr>
      </w:pPr>
      <w:r w:rsidRPr="008559A0">
        <w:rPr>
          <w:rFonts w:ascii="Museo Sans 300" w:hAnsi="Museo Sans 300"/>
          <w:sz w:val="24"/>
          <w:szCs w:val="24"/>
        </w:rPr>
        <w:t xml:space="preserve">Por tanto la Junta Directiva, atendiendo recomendación de la Unidad de Compras Públicas y en uso de sus facultades, </w:t>
      </w:r>
      <w:r w:rsidRPr="008559A0">
        <w:rPr>
          <w:rFonts w:ascii="Museo Sans 300" w:hAnsi="Museo Sans 300"/>
          <w:b/>
          <w:sz w:val="24"/>
          <w:szCs w:val="24"/>
          <w:u w:val="single"/>
        </w:rPr>
        <w:t>ACUERDA: PRIMERO:</w:t>
      </w:r>
      <w:r w:rsidRPr="008559A0">
        <w:rPr>
          <w:rFonts w:ascii="Museo Sans 300" w:hAnsi="Museo Sans 300"/>
          <w:sz w:val="24"/>
          <w:szCs w:val="24"/>
        </w:rPr>
        <w:t xml:space="preserve"> Darse por enterada de la solicitud de Prórroga de Entrega de Orden de Compra No. 170, en relación al proceso de compras por comparación de precios CDP 274-2024 “Compra de Llantas para Flota Vehicular.  </w:t>
      </w:r>
      <w:r w:rsidRPr="008559A0">
        <w:rPr>
          <w:rFonts w:ascii="Museo Sans 300" w:hAnsi="Museo Sans 300"/>
          <w:b/>
          <w:sz w:val="24"/>
          <w:szCs w:val="24"/>
          <w:u w:val="single"/>
        </w:rPr>
        <w:t>SEGUNDO:</w:t>
      </w:r>
      <w:r w:rsidRPr="008559A0">
        <w:rPr>
          <w:rFonts w:ascii="Museo Sans 300" w:hAnsi="Museo Sans 300"/>
          <w:sz w:val="24"/>
          <w:szCs w:val="24"/>
        </w:rPr>
        <w:t xml:space="preserve"> </w:t>
      </w:r>
      <w:r w:rsidRPr="008559A0">
        <w:rPr>
          <w:rFonts w:ascii="Museo Sans 300" w:eastAsia="Times New Roman" w:hAnsi="Museo Sans 300" w:cs="Arial"/>
          <w:bCs/>
          <w:sz w:val="24"/>
          <w:szCs w:val="24"/>
          <w:lang w:eastAsia="es-SV"/>
        </w:rPr>
        <w:t>Autorizar</w:t>
      </w:r>
      <w:r w:rsidRPr="008559A0">
        <w:rPr>
          <w:rFonts w:ascii="Museo Sans 300" w:eastAsia="Times New Roman" w:hAnsi="Museo Sans 300" w:cs="Arial"/>
          <w:sz w:val="24"/>
          <w:szCs w:val="24"/>
          <w:lang w:eastAsia="es-SV"/>
        </w:rPr>
        <w:t xml:space="preserve"> la prórroga de entrega de las seis unidades del bien adjudicado LLANTAS</w:t>
      </w:r>
      <w:r w:rsidRPr="008559A0">
        <w:rPr>
          <w:rFonts w:ascii="Museo Sans 300" w:eastAsia="Museo 300" w:hAnsi="Museo Sans 300" w:cs="Museo 300"/>
          <w:sz w:val="24"/>
          <w:szCs w:val="24"/>
        </w:rPr>
        <w:t xml:space="preserve"> 245/60 R18, Marca: </w:t>
      </w:r>
      <w:proofErr w:type="spellStart"/>
      <w:r w:rsidRPr="008559A0">
        <w:rPr>
          <w:rFonts w:ascii="Museo Sans 300" w:eastAsia="Museo 300" w:hAnsi="Museo Sans 300" w:cs="Museo 300"/>
          <w:sz w:val="24"/>
          <w:szCs w:val="24"/>
        </w:rPr>
        <w:t>Ling</w:t>
      </w:r>
      <w:proofErr w:type="spellEnd"/>
      <w:r w:rsidRPr="008559A0">
        <w:rPr>
          <w:rFonts w:ascii="Museo Sans 300" w:eastAsia="Museo 300" w:hAnsi="Museo Sans 300" w:cs="Museo 300"/>
          <w:sz w:val="24"/>
          <w:szCs w:val="24"/>
        </w:rPr>
        <w:t xml:space="preserve"> Long y Origen: USA/R.P.CH.,</w:t>
      </w:r>
      <w:r w:rsidRPr="008559A0">
        <w:rPr>
          <w:rFonts w:ascii="Museo Sans 300" w:eastAsia="Times New Roman" w:hAnsi="Museo Sans 300" w:cs="Arial"/>
          <w:sz w:val="24"/>
          <w:szCs w:val="24"/>
          <w:lang w:eastAsia="es-SV"/>
        </w:rPr>
        <w:t xml:space="preserve"> </w:t>
      </w:r>
      <w:r w:rsidRPr="008559A0">
        <w:rPr>
          <w:rFonts w:ascii="Museo Sans 300" w:eastAsia="Museo 300" w:hAnsi="Museo Sans 300" w:cs="Museo 300"/>
          <w:sz w:val="24"/>
          <w:szCs w:val="24"/>
        </w:rPr>
        <w:t xml:space="preserve">para el período comprendido del treinta de septiembre de 2024 al cuatro de octubre de 2024, </w:t>
      </w:r>
      <w:r w:rsidRPr="008559A0">
        <w:rPr>
          <w:rFonts w:ascii="Museo Sans 300" w:eastAsia="Times New Roman" w:hAnsi="Museo Sans 300" w:cs="Arial"/>
          <w:sz w:val="24"/>
          <w:szCs w:val="24"/>
          <w:lang w:eastAsia="es-SV"/>
        </w:rPr>
        <w:t xml:space="preserve">al contratista </w:t>
      </w:r>
      <w:r w:rsidRPr="008559A0">
        <w:rPr>
          <w:rFonts w:ascii="Museo Sans 300" w:eastAsia="Museo 300" w:hAnsi="Museo Sans 300" w:cs="Museo 300"/>
          <w:sz w:val="24"/>
          <w:szCs w:val="24"/>
        </w:rPr>
        <w:t xml:space="preserve">R. Núñez, S.A. de C.V.  </w:t>
      </w:r>
      <w:r w:rsidRPr="008559A0">
        <w:rPr>
          <w:rFonts w:ascii="Museo Sans 300" w:eastAsia="Museo 300" w:hAnsi="Museo Sans 300" w:cs="Museo 300"/>
          <w:b/>
          <w:sz w:val="24"/>
          <w:szCs w:val="24"/>
          <w:u w:val="single"/>
        </w:rPr>
        <w:t>TERCERO:</w:t>
      </w:r>
      <w:r w:rsidRPr="008559A0">
        <w:rPr>
          <w:rFonts w:ascii="Museo Sans 300" w:eastAsia="Museo 300" w:hAnsi="Museo Sans 300" w:cs="Museo 300"/>
          <w:sz w:val="24"/>
          <w:szCs w:val="24"/>
        </w:rPr>
        <w:t xml:space="preserve"> I</w:t>
      </w:r>
      <w:r w:rsidRPr="008559A0">
        <w:rPr>
          <w:rFonts w:ascii="Museo Sans 300" w:hAnsi="Museo Sans 300" w:cs="Arial"/>
          <w:bCs/>
          <w:sz w:val="24"/>
          <w:szCs w:val="24"/>
        </w:rPr>
        <w:t>nstruir</w:t>
      </w:r>
      <w:r w:rsidRPr="008559A0">
        <w:rPr>
          <w:rFonts w:ascii="Museo Sans 300" w:hAnsi="Museo Sans 300" w:cs="Arial"/>
          <w:b/>
          <w:bCs/>
          <w:sz w:val="24"/>
          <w:szCs w:val="24"/>
        </w:rPr>
        <w:t xml:space="preserve"> </w:t>
      </w:r>
      <w:r w:rsidRPr="008559A0">
        <w:rPr>
          <w:rFonts w:ascii="Museo Sans 300" w:hAnsi="Museo Sans 300" w:cs="Arial"/>
          <w:sz w:val="24"/>
          <w:szCs w:val="24"/>
        </w:rPr>
        <w:t xml:space="preserve">a la Unidad de Compras Públicas para notificar al contratista </w:t>
      </w:r>
      <w:r w:rsidRPr="008559A0">
        <w:rPr>
          <w:rFonts w:ascii="Museo Sans 300" w:eastAsia="Museo 300" w:hAnsi="Museo Sans 300" w:cs="Museo 300"/>
          <w:sz w:val="24"/>
          <w:szCs w:val="24"/>
        </w:rPr>
        <w:t xml:space="preserve">R. Núñez, S.A. de C.V., al Administrador de Orden de Compra, el señor </w:t>
      </w:r>
      <w:r w:rsidR="001D1B28">
        <w:rPr>
          <w:rFonts w:ascii="Museo Sans 300" w:eastAsia="Museo 300" w:hAnsi="Museo Sans 300" w:cs="Museo 300"/>
          <w:sz w:val="24"/>
          <w:szCs w:val="24"/>
        </w:rPr>
        <w:t>---</w:t>
      </w:r>
      <w:r w:rsidRPr="008559A0">
        <w:rPr>
          <w:rFonts w:ascii="Museo Sans 300" w:eastAsia="Museo 300" w:hAnsi="Museo Sans 300" w:cs="Museo 300"/>
          <w:sz w:val="24"/>
          <w:szCs w:val="24"/>
        </w:rPr>
        <w:t xml:space="preserve">, y a la Unidad Financiera Institucional sobre la prórroga de entrega </w:t>
      </w:r>
      <w:r w:rsidRPr="008559A0">
        <w:rPr>
          <w:rFonts w:ascii="Museo Sans 300" w:eastAsia="Times New Roman" w:hAnsi="Museo Sans 300" w:cs="Arial"/>
          <w:sz w:val="24"/>
          <w:szCs w:val="24"/>
          <w:lang w:eastAsia="es-SV"/>
        </w:rPr>
        <w:t>de las seis unidades del bien adjudicado LLANTAS</w:t>
      </w:r>
      <w:r w:rsidRPr="008559A0">
        <w:rPr>
          <w:rFonts w:ascii="Museo Sans 300" w:eastAsia="Museo 300" w:hAnsi="Museo Sans 300" w:cs="Museo 300"/>
          <w:sz w:val="24"/>
          <w:szCs w:val="24"/>
        </w:rPr>
        <w:t xml:space="preserve"> 245/60 R18, Marca: </w:t>
      </w:r>
      <w:proofErr w:type="spellStart"/>
      <w:r w:rsidRPr="008559A0">
        <w:rPr>
          <w:rFonts w:ascii="Museo Sans 300" w:eastAsia="Museo 300" w:hAnsi="Museo Sans 300" w:cs="Museo 300"/>
          <w:sz w:val="24"/>
          <w:szCs w:val="24"/>
        </w:rPr>
        <w:t>Ling</w:t>
      </w:r>
      <w:proofErr w:type="spellEnd"/>
      <w:r w:rsidRPr="008559A0">
        <w:rPr>
          <w:rFonts w:ascii="Museo Sans 300" w:eastAsia="Museo 300" w:hAnsi="Museo Sans 300" w:cs="Museo 300"/>
          <w:sz w:val="24"/>
          <w:szCs w:val="24"/>
        </w:rPr>
        <w:t xml:space="preserve"> Long y Origen: USA/R.P.CH., para el período comprendido del treinta de septiembre de 2024 al cuatro de octubre de 2024. Este Acuerdo, queda aprobado y ratificado. NOTIFIQUESE.”””””””</w:t>
      </w:r>
    </w:p>
    <w:p w:rsidR="001D1B28" w:rsidRDefault="001D1B28" w:rsidP="008559A0">
      <w:pPr>
        <w:spacing w:after="0" w:line="240" w:lineRule="auto"/>
        <w:jc w:val="both"/>
        <w:rPr>
          <w:rFonts w:ascii="Museo Sans 300" w:eastAsia="Museo 300" w:hAnsi="Museo Sans 300" w:cs="Museo 300"/>
          <w:sz w:val="24"/>
          <w:szCs w:val="24"/>
        </w:rPr>
      </w:pPr>
    </w:p>
    <w:p w:rsidR="008559A0" w:rsidRPr="008559A0" w:rsidRDefault="008559A0" w:rsidP="008559A0">
      <w:pPr>
        <w:spacing w:after="0" w:line="240" w:lineRule="auto"/>
        <w:jc w:val="both"/>
        <w:rPr>
          <w:rFonts w:ascii="Museo Sans 300" w:hAnsi="Museo Sans 300"/>
          <w:sz w:val="24"/>
          <w:szCs w:val="24"/>
        </w:rPr>
      </w:pPr>
      <w:bookmarkStart w:id="1" w:name="_GoBack"/>
      <w:bookmarkEnd w:id="1"/>
      <w:r w:rsidRPr="008559A0">
        <w:rPr>
          <w:rFonts w:ascii="Museo Sans 300" w:hAnsi="Museo Sans 300"/>
          <w:sz w:val="24"/>
          <w:szCs w:val="24"/>
        </w:rPr>
        <w:lastRenderedPageBreak/>
        <w:t xml:space="preserve">No habiendo más que hacer constar, se levanta la sesión ordinaria número diecinueve – dos mil veinticuatro, de fecha veintidós de agosto de dos mil veinticuatro, a las quince horas con nueve minutos, firmando los presentes: </w:t>
      </w:r>
    </w:p>
    <w:p w:rsidR="008559A0" w:rsidRPr="008559A0" w:rsidRDefault="008559A0" w:rsidP="008559A0">
      <w:pPr>
        <w:spacing w:after="0" w:line="240" w:lineRule="auto"/>
        <w:jc w:val="both"/>
        <w:rPr>
          <w:rFonts w:ascii="Museo Sans 300" w:hAnsi="Museo Sans 300"/>
          <w:sz w:val="24"/>
          <w:szCs w:val="24"/>
        </w:rPr>
      </w:pPr>
    </w:p>
    <w:p w:rsidR="008559A0" w:rsidRPr="008559A0" w:rsidRDefault="008559A0" w:rsidP="008559A0">
      <w:pPr>
        <w:spacing w:after="0" w:line="240" w:lineRule="auto"/>
        <w:jc w:val="both"/>
        <w:rPr>
          <w:rFonts w:ascii="Museo Sans 300" w:hAnsi="Museo Sans 300"/>
          <w:sz w:val="24"/>
          <w:szCs w:val="24"/>
        </w:rPr>
      </w:pPr>
      <w:r w:rsidRPr="008559A0">
        <w:rPr>
          <w:rFonts w:ascii="Museo Sans 300" w:hAnsi="Museo Sans 300"/>
          <w:sz w:val="24"/>
          <w:szCs w:val="24"/>
        </w:rPr>
        <w:t xml:space="preserve">   </w:t>
      </w:r>
    </w:p>
    <w:p w:rsidR="008559A0" w:rsidRPr="008559A0" w:rsidRDefault="008559A0" w:rsidP="008559A0">
      <w:pPr>
        <w:spacing w:after="0" w:line="240" w:lineRule="auto"/>
        <w:jc w:val="both"/>
        <w:rPr>
          <w:rFonts w:ascii="Museo Sans 300" w:hAnsi="Museo Sans 300"/>
          <w:sz w:val="24"/>
          <w:szCs w:val="24"/>
        </w:rPr>
      </w:pPr>
    </w:p>
    <w:p w:rsidR="008559A0" w:rsidRPr="008559A0" w:rsidRDefault="008559A0" w:rsidP="008559A0">
      <w:pPr>
        <w:spacing w:after="0" w:line="240" w:lineRule="auto"/>
        <w:jc w:val="both"/>
        <w:rPr>
          <w:rFonts w:ascii="Museo Sans 300" w:hAnsi="Museo Sans 300"/>
          <w:sz w:val="24"/>
          <w:szCs w:val="24"/>
        </w:rPr>
      </w:pPr>
    </w:p>
    <w:p w:rsidR="008559A0" w:rsidRPr="008559A0" w:rsidRDefault="008559A0" w:rsidP="008559A0">
      <w:pPr>
        <w:spacing w:after="0" w:line="240" w:lineRule="auto"/>
        <w:jc w:val="both"/>
        <w:rPr>
          <w:rFonts w:ascii="Museo Sans 300" w:hAnsi="Museo Sans 300"/>
          <w:sz w:val="24"/>
          <w:szCs w:val="24"/>
        </w:rPr>
      </w:pPr>
    </w:p>
    <w:p w:rsidR="008559A0" w:rsidRPr="008559A0" w:rsidRDefault="008559A0" w:rsidP="008559A0">
      <w:pPr>
        <w:spacing w:after="0" w:line="240" w:lineRule="auto"/>
        <w:jc w:val="both"/>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r w:rsidRPr="008559A0">
        <w:rPr>
          <w:rFonts w:ascii="Museo Sans 300" w:hAnsi="Museo Sans 300"/>
          <w:sz w:val="24"/>
          <w:szCs w:val="24"/>
        </w:rPr>
        <w:t>ING. JULIO ENRIQUE CAÑAS BARATTA</w:t>
      </w:r>
    </w:p>
    <w:p w:rsidR="008559A0" w:rsidRPr="008559A0" w:rsidRDefault="008559A0" w:rsidP="008559A0">
      <w:pPr>
        <w:spacing w:after="0" w:line="240" w:lineRule="auto"/>
        <w:jc w:val="center"/>
        <w:rPr>
          <w:rFonts w:ascii="Museo Sans 300" w:hAnsi="Museo Sans 300"/>
          <w:sz w:val="24"/>
          <w:szCs w:val="24"/>
        </w:rPr>
      </w:pPr>
      <w:r w:rsidRPr="008559A0">
        <w:rPr>
          <w:rFonts w:ascii="Museo Sans 300" w:hAnsi="Museo Sans 300"/>
          <w:sz w:val="24"/>
          <w:szCs w:val="24"/>
        </w:rPr>
        <w:t>PRESIDENTE</w:t>
      </w: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r w:rsidRPr="008559A0">
        <w:rPr>
          <w:rFonts w:ascii="Museo Sans 300" w:hAnsi="Museo Sans 300"/>
          <w:sz w:val="24"/>
          <w:szCs w:val="24"/>
        </w:rPr>
        <w:t xml:space="preserve"> LCDA. BLANCA ESTELA PARADA BARRERA</w:t>
      </w:r>
    </w:p>
    <w:p w:rsidR="008559A0" w:rsidRPr="008559A0" w:rsidRDefault="008559A0" w:rsidP="008559A0">
      <w:pPr>
        <w:spacing w:after="0" w:line="240" w:lineRule="auto"/>
        <w:jc w:val="center"/>
        <w:rPr>
          <w:rFonts w:ascii="Museo Sans 300" w:hAnsi="Museo Sans 300"/>
          <w:sz w:val="24"/>
          <w:szCs w:val="24"/>
        </w:rPr>
      </w:pPr>
      <w:r w:rsidRPr="008559A0">
        <w:rPr>
          <w:rFonts w:ascii="Museo Sans 300" w:hAnsi="Museo Sans 300"/>
          <w:sz w:val="24"/>
          <w:szCs w:val="24"/>
        </w:rPr>
        <w:t>SECRETARIA INTERINA</w:t>
      </w: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b/>
          <w:sz w:val="24"/>
          <w:szCs w:val="24"/>
        </w:rPr>
      </w:pPr>
      <w:r w:rsidRPr="008559A0">
        <w:rPr>
          <w:rFonts w:ascii="Museo Sans 300" w:hAnsi="Museo Sans 300"/>
          <w:b/>
          <w:sz w:val="24"/>
          <w:szCs w:val="24"/>
        </w:rPr>
        <w:t>DIRECTORES</w:t>
      </w: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b/>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r w:rsidRPr="008559A0">
        <w:rPr>
          <w:rFonts w:ascii="Museo Sans 300" w:hAnsi="Museo Sans 300"/>
          <w:sz w:val="24"/>
          <w:szCs w:val="24"/>
        </w:rPr>
        <w:t xml:space="preserve">    LIC. FERNANDO ERNESTO MONTES ROQUE</w:t>
      </w: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r w:rsidRPr="008559A0">
        <w:rPr>
          <w:rFonts w:ascii="Museo Sans 300" w:hAnsi="Museo Sans 300"/>
          <w:sz w:val="24"/>
          <w:szCs w:val="24"/>
        </w:rPr>
        <w:t xml:space="preserve">          LIC. NÉSTOR ALEXANDER COLORADO SERVELLÓN</w:t>
      </w: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rPr>
          <w:rFonts w:ascii="Museo Sans 300" w:hAnsi="Museo Sans 300"/>
          <w:sz w:val="24"/>
          <w:szCs w:val="24"/>
        </w:rPr>
      </w:pPr>
    </w:p>
    <w:p w:rsidR="008559A0" w:rsidRPr="008559A0" w:rsidRDefault="008559A0" w:rsidP="008559A0">
      <w:pPr>
        <w:spacing w:after="0" w:line="240" w:lineRule="auto"/>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center"/>
        <w:rPr>
          <w:rFonts w:ascii="Museo Sans 300" w:hAnsi="Museo Sans 300"/>
          <w:sz w:val="24"/>
          <w:szCs w:val="24"/>
        </w:rPr>
      </w:pPr>
    </w:p>
    <w:p w:rsidR="008559A0" w:rsidRPr="008559A0" w:rsidRDefault="008559A0" w:rsidP="008559A0">
      <w:pPr>
        <w:spacing w:after="0" w:line="240" w:lineRule="auto"/>
        <w:jc w:val="both"/>
        <w:rPr>
          <w:rFonts w:ascii="Museo Sans 300" w:eastAsia="Times New Roman" w:hAnsi="Museo Sans 300"/>
          <w:b/>
          <w:sz w:val="24"/>
          <w:szCs w:val="24"/>
        </w:rPr>
      </w:pPr>
      <w:r w:rsidRPr="008559A0">
        <w:rPr>
          <w:rFonts w:ascii="Museo Sans 300" w:hAnsi="Museo Sans 300"/>
          <w:sz w:val="24"/>
          <w:szCs w:val="24"/>
        </w:rPr>
        <w:t xml:space="preserve">                                         LIC. JAIME MAURICIO FIGUEROA TORRES</w:t>
      </w:r>
    </w:p>
    <w:p w:rsidR="008559A0" w:rsidRPr="008559A0" w:rsidRDefault="008559A0" w:rsidP="008559A0">
      <w:pPr>
        <w:spacing w:after="0" w:line="240" w:lineRule="auto"/>
        <w:rPr>
          <w:sz w:val="24"/>
          <w:szCs w:val="24"/>
        </w:rPr>
      </w:pPr>
    </w:p>
    <w:p w:rsidR="000475BC" w:rsidRDefault="000475BC"/>
    <w:sectPr w:rsidR="000475BC" w:rsidSect="000122C9">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altName w:val="Cambria"/>
    <w:panose1 w:val="00000000000000000000"/>
    <w:charset w:val="00"/>
    <w:family w:val="roman"/>
    <w:notTrueType/>
    <w:pitch w:val="variable"/>
    <w:sig w:usb0="800000AF" w:usb1="5000205B"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7DEE"/>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75BAF"/>
    <w:multiLevelType w:val="hybridMultilevel"/>
    <w:tmpl w:val="7A604F30"/>
    <w:lvl w:ilvl="0" w:tplc="FFFFFFFF">
      <w:start w:val="1"/>
      <w:numFmt w:val="decimal"/>
      <w:lvlText w:val="%1."/>
      <w:lvlJc w:val="left"/>
      <w:pPr>
        <w:ind w:left="720" w:hanging="360"/>
      </w:pPr>
      <w:rPr>
        <w:rFonts w:hint="default"/>
        <w:i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766FBC"/>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B51CC"/>
    <w:multiLevelType w:val="hybridMultilevel"/>
    <w:tmpl w:val="96C8FD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0471CD"/>
    <w:multiLevelType w:val="multilevel"/>
    <w:tmpl w:val="A6E4FB0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B7355"/>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94CC5"/>
    <w:multiLevelType w:val="hybridMultilevel"/>
    <w:tmpl w:val="A87042CA"/>
    <w:lvl w:ilvl="0" w:tplc="6A4C7E18">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C17AFF"/>
    <w:multiLevelType w:val="hybridMultilevel"/>
    <w:tmpl w:val="0AF221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6165A8"/>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2B2B16"/>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4C58D7"/>
    <w:multiLevelType w:val="hybridMultilevel"/>
    <w:tmpl w:val="BBC4F7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967D2"/>
    <w:multiLevelType w:val="hybridMultilevel"/>
    <w:tmpl w:val="8E909E02"/>
    <w:lvl w:ilvl="0" w:tplc="2A02D9E2">
      <w:start w:val="1"/>
      <w:numFmt w:val="upperRoman"/>
      <w:lvlText w:val="%1."/>
      <w:lvlJc w:val="left"/>
      <w:pPr>
        <w:ind w:left="1080" w:hanging="720"/>
      </w:pPr>
      <w:rPr>
        <w:rFonts w:hint="default"/>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09A3A53"/>
    <w:multiLevelType w:val="hybridMultilevel"/>
    <w:tmpl w:val="66D680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944897"/>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2D2696"/>
    <w:multiLevelType w:val="hybridMultilevel"/>
    <w:tmpl w:val="830AC0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5AF3425"/>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266206"/>
    <w:multiLevelType w:val="hybridMultilevel"/>
    <w:tmpl w:val="656069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A3672AD"/>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465F79"/>
    <w:multiLevelType w:val="hybridMultilevel"/>
    <w:tmpl w:val="9C04E5FC"/>
    <w:lvl w:ilvl="0" w:tplc="440A0013">
      <w:start w:val="1"/>
      <w:numFmt w:val="upperRoman"/>
      <w:lvlText w:val="%1."/>
      <w:lvlJc w:val="right"/>
      <w:pPr>
        <w:ind w:left="1146" w:hanging="360"/>
      </w:pPr>
      <w:rPr>
        <w:rFonts w:hint="default"/>
        <w:i w:val="0"/>
        <w:sz w:val="24"/>
        <w:szCs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 w15:restartNumberingAfterBreak="0">
    <w:nsid w:val="3A923DB0"/>
    <w:multiLevelType w:val="hybridMultilevel"/>
    <w:tmpl w:val="ACB8A5D4"/>
    <w:lvl w:ilvl="0" w:tplc="2FC023D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5C5BB1"/>
    <w:multiLevelType w:val="hybridMultilevel"/>
    <w:tmpl w:val="7A604F30"/>
    <w:lvl w:ilvl="0" w:tplc="4D541C2E">
      <w:start w:val="1"/>
      <w:numFmt w:val="decimal"/>
      <w:lvlText w:val="%1."/>
      <w:lvlJc w:val="left"/>
      <w:pPr>
        <w:ind w:left="720" w:hanging="360"/>
      </w:pPr>
      <w:rPr>
        <w:rFonts w:hint="default"/>
        <w:i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A80771"/>
    <w:multiLevelType w:val="hybridMultilevel"/>
    <w:tmpl w:val="BBC4F7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114805"/>
    <w:multiLevelType w:val="hybridMultilevel"/>
    <w:tmpl w:val="BBC4F7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A122E4"/>
    <w:multiLevelType w:val="hybridMultilevel"/>
    <w:tmpl w:val="791CB222"/>
    <w:lvl w:ilvl="0" w:tplc="4852DC0E">
      <w:start w:val="1"/>
      <w:numFmt w:val="lowerLetter"/>
      <w:lvlText w:val="%1)"/>
      <w:lvlJc w:val="left"/>
      <w:pPr>
        <w:ind w:left="1222" w:hanging="360"/>
      </w:pPr>
      <w:rPr>
        <w:b/>
      </w:rPr>
    </w:lvl>
    <w:lvl w:ilvl="1" w:tplc="440A0019" w:tentative="1">
      <w:start w:val="1"/>
      <w:numFmt w:val="lowerLetter"/>
      <w:lvlText w:val="%2."/>
      <w:lvlJc w:val="left"/>
      <w:pPr>
        <w:ind w:left="1942" w:hanging="360"/>
      </w:pPr>
    </w:lvl>
    <w:lvl w:ilvl="2" w:tplc="440A001B" w:tentative="1">
      <w:start w:val="1"/>
      <w:numFmt w:val="lowerRoman"/>
      <w:lvlText w:val="%3."/>
      <w:lvlJc w:val="right"/>
      <w:pPr>
        <w:ind w:left="2662" w:hanging="180"/>
      </w:pPr>
    </w:lvl>
    <w:lvl w:ilvl="3" w:tplc="440A000F" w:tentative="1">
      <w:start w:val="1"/>
      <w:numFmt w:val="decimal"/>
      <w:lvlText w:val="%4."/>
      <w:lvlJc w:val="left"/>
      <w:pPr>
        <w:ind w:left="3382" w:hanging="360"/>
      </w:pPr>
    </w:lvl>
    <w:lvl w:ilvl="4" w:tplc="440A0019" w:tentative="1">
      <w:start w:val="1"/>
      <w:numFmt w:val="lowerLetter"/>
      <w:lvlText w:val="%5."/>
      <w:lvlJc w:val="left"/>
      <w:pPr>
        <w:ind w:left="4102" w:hanging="360"/>
      </w:pPr>
    </w:lvl>
    <w:lvl w:ilvl="5" w:tplc="440A001B" w:tentative="1">
      <w:start w:val="1"/>
      <w:numFmt w:val="lowerRoman"/>
      <w:lvlText w:val="%6."/>
      <w:lvlJc w:val="right"/>
      <w:pPr>
        <w:ind w:left="4822" w:hanging="180"/>
      </w:pPr>
    </w:lvl>
    <w:lvl w:ilvl="6" w:tplc="440A000F" w:tentative="1">
      <w:start w:val="1"/>
      <w:numFmt w:val="decimal"/>
      <w:lvlText w:val="%7."/>
      <w:lvlJc w:val="left"/>
      <w:pPr>
        <w:ind w:left="5542" w:hanging="360"/>
      </w:pPr>
    </w:lvl>
    <w:lvl w:ilvl="7" w:tplc="440A0019" w:tentative="1">
      <w:start w:val="1"/>
      <w:numFmt w:val="lowerLetter"/>
      <w:lvlText w:val="%8."/>
      <w:lvlJc w:val="left"/>
      <w:pPr>
        <w:ind w:left="6262" w:hanging="360"/>
      </w:pPr>
    </w:lvl>
    <w:lvl w:ilvl="8" w:tplc="440A001B" w:tentative="1">
      <w:start w:val="1"/>
      <w:numFmt w:val="lowerRoman"/>
      <w:lvlText w:val="%9."/>
      <w:lvlJc w:val="right"/>
      <w:pPr>
        <w:ind w:left="6982" w:hanging="180"/>
      </w:pPr>
    </w:lvl>
  </w:abstractNum>
  <w:abstractNum w:abstractNumId="24" w15:restartNumberingAfterBreak="0">
    <w:nsid w:val="4BFC3D6B"/>
    <w:multiLevelType w:val="hybridMultilevel"/>
    <w:tmpl w:val="7A604F30"/>
    <w:lvl w:ilvl="0" w:tplc="FFFFFFFF">
      <w:start w:val="1"/>
      <w:numFmt w:val="decimal"/>
      <w:lvlText w:val="%1."/>
      <w:lvlJc w:val="left"/>
      <w:pPr>
        <w:ind w:left="720" w:hanging="360"/>
      </w:pPr>
      <w:rPr>
        <w:rFonts w:hint="default"/>
        <w:i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3B1A58"/>
    <w:multiLevelType w:val="hybridMultilevel"/>
    <w:tmpl w:val="452AE4E2"/>
    <w:lvl w:ilvl="0" w:tplc="637E3738">
      <w:start w:val="1"/>
      <w:numFmt w:val="upperRoman"/>
      <w:lvlText w:val="%1."/>
      <w:lvlJc w:val="right"/>
      <w:pPr>
        <w:ind w:left="2008" w:hanging="360"/>
      </w:pPr>
      <w:rPr>
        <w:b w:val="0"/>
        <w:bCs w:val="0"/>
      </w:rPr>
    </w:lvl>
    <w:lvl w:ilvl="1" w:tplc="440A0019" w:tentative="1">
      <w:start w:val="1"/>
      <w:numFmt w:val="lowerLetter"/>
      <w:lvlText w:val="%2."/>
      <w:lvlJc w:val="left"/>
      <w:pPr>
        <w:ind w:left="2728" w:hanging="360"/>
      </w:pPr>
    </w:lvl>
    <w:lvl w:ilvl="2" w:tplc="440A001B" w:tentative="1">
      <w:start w:val="1"/>
      <w:numFmt w:val="lowerRoman"/>
      <w:lvlText w:val="%3."/>
      <w:lvlJc w:val="right"/>
      <w:pPr>
        <w:ind w:left="3448" w:hanging="180"/>
      </w:pPr>
    </w:lvl>
    <w:lvl w:ilvl="3" w:tplc="440A000F" w:tentative="1">
      <w:start w:val="1"/>
      <w:numFmt w:val="decimal"/>
      <w:lvlText w:val="%4."/>
      <w:lvlJc w:val="left"/>
      <w:pPr>
        <w:ind w:left="4168" w:hanging="360"/>
      </w:pPr>
    </w:lvl>
    <w:lvl w:ilvl="4" w:tplc="440A0019" w:tentative="1">
      <w:start w:val="1"/>
      <w:numFmt w:val="lowerLetter"/>
      <w:lvlText w:val="%5."/>
      <w:lvlJc w:val="left"/>
      <w:pPr>
        <w:ind w:left="4888" w:hanging="360"/>
      </w:pPr>
    </w:lvl>
    <w:lvl w:ilvl="5" w:tplc="440A001B" w:tentative="1">
      <w:start w:val="1"/>
      <w:numFmt w:val="lowerRoman"/>
      <w:lvlText w:val="%6."/>
      <w:lvlJc w:val="right"/>
      <w:pPr>
        <w:ind w:left="5608" w:hanging="180"/>
      </w:pPr>
    </w:lvl>
    <w:lvl w:ilvl="6" w:tplc="440A000F" w:tentative="1">
      <w:start w:val="1"/>
      <w:numFmt w:val="decimal"/>
      <w:lvlText w:val="%7."/>
      <w:lvlJc w:val="left"/>
      <w:pPr>
        <w:ind w:left="6328" w:hanging="360"/>
      </w:pPr>
    </w:lvl>
    <w:lvl w:ilvl="7" w:tplc="440A0019" w:tentative="1">
      <w:start w:val="1"/>
      <w:numFmt w:val="lowerLetter"/>
      <w:lvlText w:val="%8."/>
      <w:lvlJc w:val="left"/>
      <w:pPr>
        <w:ind w:left="7048" w:hanging="360"/>
      </w:pPr>
    </w:lvl>
    <w:lvl w:ilvl="8" w:tplc="440A001B" w:tentative="1">
      <w:start w:val="1"/>
      <w:numFmt w:val="lowerRoman"/>
      <w:lvlText w:val="%9."/>
      <w:lvlJc w:val="right"/>
      <w:pPr>
        <w:ind w:left="7768" w:hanging="180"/>
      </w:pPr>
    </w:lvl>
  </w:abstractNum>
  <w:abstractNum w:abstractNumId="26" w15:restartNumberingAfterBreak="0">
    <w:nsid w:val="503120C7"/>
    <w:multiLevelType w:val="hybridMultilevel"/>
    <w:tmpl w:val="F858DF8A"/>
    <w:lvl w:ilvl="0" w:tplc="FFFFFFFF">
      <w:start w:val="1"/>
      <w:numFmt w:val="decimal"/>
      <w:lvlText w:val="%1."/>
      <w:lvlJc w:val="left"/>
      <w:pPr>
        <w:ind w:left="720" w:hanging="360"/>
      </w:pPr>
      <w:rPr>
        <w:rFonts w:hint="default"/>
        <w:i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C14FB"/>
    <w:multiLevelType w:val="hybridMultilevel"/>
    <w:tmpl w:val="45067B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6EF5164"/>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2E1405"/>
    <w:multiLevelType w:val="hybridMultilevel"/>
    <w:tmpl w:val="3B0A4ABA"/>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9375F76"/>
    <w:multiLevelType w:val="hybridMultilevel"/>
    <w:tmpl w:val="C31808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C4C20D1"/>
    <w:multiLevelType w:val="hybridMultilevel"/>
    <w:tmpl w:val="A87042CA"/>
    <w:lvl w:ilvl="0" w:tplc="6A4C7E18">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4C07188"/>
    <w:multiLevelType w:val="hybridMultilevel"/>
    <w:tmpl w:val="3D1A89BE"/>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3" w15:restartNumberingAfterBreak="0">
    <w:nsid w:val="66726FEB"/>
    <w:multiLevelType w:val="hybridMultilevel"/>
    <w:tmpl w:val="C9E4E1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6DE2AB1"/>
    <w:multiLevelType w:val="hybridMultilevel"/>
    <w:tmpl w:val="BBC4F7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B0D152A"/>
    <w:multiLevelType w:val="hybridMultilevel"/>
    <w:tmpl w:val="62ACB7A0"/>
    <w:lvl w:ilvl="0" w:tplc="637E3738">
      <w:start w:val="1"/>
      <w:numFmt w:val="upperRoman"/>
      <w:lvlText w:val="%1."/>
      <w:lvlJc w:val="right"/>
      <w:pPr>
        <w:ind w:left="2008" w:hanging="360"/>
      </w:pPr>
      <w:rPr>
        <w:b w:val="0"/>
        <w:bCs w:val="0"/>
      </w:rPr>
    </w:lvl>
    <w:lvl w:ilvl="1" w:tplc="EF30ABAC">
      <w:start w:val="1"/>
      <w:numFmt w:val="lowerLetter"/>
      <w:lvlText w:val="%2."/>
      <w:lvlJc w:val="left"/>
      <w:pPr>
        <w:ind w:left="2728" w:hanging="360"/>
      </w:pPr>
      <w:rPr>
        <w:b/>
      </w:rPr>
    </w:lvl>
    <w:lvl w:ilvl="2" w:tplc="440A001B" w:tentative="1">
      <w:start w:val="1"/>
      <w:numFmt w:val="lowerRoman"/>
      <w:lvlText w:val="%3."/>
      <w:lvlJc w:val="right"/>
      <w:pPr>
        <w:ind w:left="3448" w:hanging="180"/>
      </w:pPr>
    </w:lvl>
    <w:lvl w:ilvl="3" w:tplc="440A000F" w:tentative="1">
      <w:start w:val="1"/>
      <w:numFmt w:val="decimal"/>
      <w:lvlText w:val="%4."/>
      <w:lvlJc w:val="left"/>
      <w:pPr>
        <w:ind w:left="4168" w:hanging="360"/>
      </w:pPr>
    </w:lvl>
    <w:lvl w:ilvl="4" w:tplc="440A0019" w:tentative="1">
      <w:start w:val="1"/>
      <w:numFmt w:val="lowerLetter"/>
      <w:lvlText w:val="%5."/>
      <w:lvlJc w:val="left"/>
      <w:pPr>
        <w:ind w:left="4888" w:hanging="360"/>
      </w:pPr>
    </w:lvl>
    <w:lvl w:ilvl="5" w:tplc="440A001B" w:tentative="1">
      <w:start w:val="1"/>
      <w:numFmt w:val="lowerRoman"/>
      <w:lvlText w:val="%6."/>
      <w:lvlJc w:val="right"/>
      <w:pPr>
        <w:ind w:left="5608" w:hanging="180"/>
      </w:pPr>
    </w:lvl>
    <w:lvl w:ilvl="6" w:tplc="440A000F" w:tentative="1">
      <w:start w:val="1"/>
      <w:numFmt w:val="decimal"/>
      <w:lvlText w:val="%7."/>
      <w:lvlJc w:val="left"/>
      <w:pPr>
        <w:ind w:left="6328" w:hanging="360"/>
      </w:pPr>
    </w:lvl>
    <w:lvl w:ilvl="7" w:tplc="440A0019" w:tentative="1">
      <w:start w:val="1"/>
      <w:numFmt w:val="lowerLetter"/>
      <w:lvlText w:val="%8."/>
      <w:lvlJc w:val="left"/>
      <w:pPr>
        <w:ind w:left="7048" w:hanging="360"/>
      </w:pPr>
    </w:lvl>
    <w:lvl w:ilvl="8" w:tplc="440A001B" w:tentative="1">
      <w:start w:val="1"/>
      <w:numFmt w:val="lowerRoman"/>
      <w:lvlText w:val="%9."/>
      <w:lvlJc w:val="right"/>
      <w:pPr>
        <w:ind w:left="7768" w:hanging="180"/>
      </w:pPr>
    </w:lvl>
  </w:abstractNum>
  <w:abstractNum w:abstractNumId="36" w15:restartNumberingAfterBreak="0">
    <w:nsid w:val="79783C7A"/>
    <w:multiLevelType w:val="hybridMultilevel"/>
    <w:tmpl w:val="190C4FAC"/>
    <w:lvl w:ilvl="0" w:tplc="440A000F">
      <w:start w:val="1"/>
      <w:numFmt w:val="decimal"/>
      <w:lvlText w:val="%1."/>
      <w:lvlJc w:val="left"/>
      <w:pPr>
        <w:ind w:left="1080" w:hanging="720"/>
      </w:pPr>
      <w:rPr>
        <w:rFonts w:hint="default"/>
        <w:b w:val="0"/>
        <w:bC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E083CBE"/>
    <w:multiLevelType w:val="hybridMultilevel"/>
    <w:tmpl w:val="C9E4E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36"/>
  </w:num>
  <w:num w:numId="3">
    <w:abstractNumId w:val="4"/>
  </w:num>
  <w:num w:numId="4">
    <w:abstractNumId w:val="18"/>
  </w:num>
  <w:num w:numId="5">
    <w:abstractNumId w:val="7"/>
  </w:num>
  <w:num w:numId="6">
    <w:abstractNumId w:val="14"/>
  </w:num>
  <w:num w:numId="7">
    <w:abstractNumId w:val="3"/>
  </w:num>
  <w:num w:numId="8">
    <w:abstractNumId w:val="33"/>
  </w:num>
  <w:num w:numId="9">
    <w:abstractNumId w:val="16"/>
  </w:num>
  <w:num w:numId="10">
    <w:abstractNumId w:val="8"/>
  </w:num>
  <w:num w:numId="11">
    <w:abstractNumId w:val="0"/>
  </w:num>
  <w:num w:numId="12">
    <w:abstractNumId w:val="28"/>
  </w:num>
  <w:num w:numId="13">
    <w:abstractNumId w:val="9"/>
  </w:num>
  <w:num w:numId="14">
    <w:abstractNumId w:val="13"/>
  </w:num>
  <w:num w:numId="15">
    <w:abstractNumId w:val="37"/>
  </w:num>
  <w:num w:numId="16">
    <w:abstractNumId w:val="30"/>
  </w:num>
  <w:num w:numId="17">
    <w:abstractNumId w:val="5"/>
  </w:num>
  <w:num w:numId="18">
    <w:abstractNumId w:val="17"/>
  </w:num>
  <w:num w:numId="19">
    <w:abstractNumId w:val="34"/>
  </w:num>
  <w:num w:numId="20">
    <w:abstractNumId w:val="21"/>
  </w:num>
  <w:num w:numId="21">
    <w:abstractNumId w:val="10"/>
  </w:num>
  <w:num w:numId="22">
    <w:abstractNumId w:val="2"/>
  </w:num>
  <w:num w:numId="23">
    <w:abstractNumId w:val="22"/>
  </w:num>
  <w:num w:numId="24">
    <w:abstractNumId w:val="20"/>
  </w:num>
  <w:num w:numId="25">
    <w:abstractNumId w:val="24"/>
  </w:num>
  <w:num w:numId="26">
    <w:abstractNumId w:val="1"/>
  </w:num>
  <w:num w:numId="27">
    <w:abstractNumId w:val="26"/>
  </w:num>
  <w:num w:numId="28">
    <w:abstractNumId w:val="27"/>
  </w:num>
  <w:num w:numId="29">
    <w:abstractNumId w:val="12"/>
  </w:num>
  <w:num w:numId="30">
    <w:abstractNumId w:val="15"/>
  </w:num>
  <w:num w:numId="31">
    <w:abstractNumId w:val="25"/>
  </w:num>
  <w:num w:numId="32">
    <w:abstractNumId w:val="19"/>
  </w:num>
  <w:num w:numId="33">
    <w:abstractNumId w:val="35"/>
  </w:num>
  <w:num w:numId="34">
    <w:abstractNumId w:val="11"/>
  </w:num>
  <w:num w:numId="35">
    <w:abstractNumId w:val="31"/>
  </w:num>
  <w:num w:numId="36">
    <w:abstractNumId w:val="6"/>
  </w:num>
  <w:num w:numId="37">
    <w:abstractNumId w:val="3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A0"/>
    <w:rsid w:val="000122C9"/>
    <w:rsid w:val="000475BC"/>
    <w:rsid w:val="00132B22"/>
    <w:rsid w:val="001D1B28"/>
    <w:rsid w:val="0053275E"/>
    <w:rsid w:val="00814E8C"/>
    <w:rsid w:val="008559A0"/>
    <w:rsid w:val="00AA0E32"/>
    <w:rsid w:val="00CC7D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F28AD-AFFC-41B7-A942-467CBBF7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8559A0"/>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8559A0"/>
    <w:pPr>
      <w:spacing w:after="0" w:line="240" w:lineRule="auto"/>
      <w:ind w:left="720"/>
      <w:contextualSpacing/>
    </w:pPr>
  </w:style>
  <w:style w:type="paragraph" w:styleId="Textocomentario">
    <w:name w:val="annotation text"/>
    <w:basedOn w:val="Normal"/>
    <w:link w:val="TextocomentarioCar"/>
    <w:uiPriority w:val="99"/>
    <w:unhideWhenUsed/>
    <w:rsid w:val="008559A0"/>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8559A0"/>
    <w:rPr>
      <w:sz w:val="20"/>
      <w:szCs w:val="20"/>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rsid w:val="008559A0"/>
  </w:style>
  <w:style w:type="character" w:styleId="Hipervnculo">
    <w:name w:val="Hyperlink"/>
    <w:basedOn w:val="Fuentedeprrafopredeter"/>
    <w:uiPriority w:val="99"/>
    <w:unhideWhenUsed/>
    <w:rsid w:val="008559A0"/>
    <w:rPr>
      <w:color w:val="0000FF"/>
      <w:u w:val="single"/>
    </w:rPr>
  </w:style>
  <w:style w:type="character" w:styleId="nfasis">
    <w:name w:val="Emphasis"/>
    <w:basedOn w:val="Fuentedeprrafopredeter"/>
    <w:uiPriority w:val="20"/>
    <w:qFormat/>
    <w:rsid w:val="008559A0"/>
    <w:rPr>
      <w:i/>
      <w:iCs/>
    </w:rPr>
  </w:style>
  <w:style w:type="paragraph" w:styleId="Encabezado">
    <w:name w:val="header"/>
    <w:basedOn w:val="Normal"/>
    <w:link w:val="EncabezadoCar"/>
    <w:uiPriority w:val="99"/>
    <w:unhideWhenUsed/>
    <w:rsid w:val="00855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9A0"/>
  </w:style>
  <w:style w:type="paragraph" w:styleId="Piedepgina">
    <w:name w:val="footer"/>
    <w:basedOn w:val="Normal"/>
    <w:link w:val="PiedepginaCar"/>
    <w:uiPriority w:val="99"/>
    <w:unhideWhenUsed/>
    <w:rsid w:val="008559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9A0"/>
  </w:style>
  <w:style w:type="paragraph" w:styleId="Textodeglobo">
    <w:name w:val="Balloon Text"/>
    <w:basedOn w:val="Normal"/>
    <w:link w:val="TextodegloboCar"/>
    <w:uiPriority w:val="99"/>
    <w:semiHidden/>
    <w:unhideWhenUsed/>
    <w:rsid w:val="008559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9A0"/>
    <w:rPr>
      <w:rFonts w:ascii="Segoe UI" w:hAnsi="Segoe UI" w:cs="Segoe UI"/>
      <w:sz w:val="18"/>
      <w:szCs w:val="18"/>
    </w:rPr>
  </w:style>
  <w:style w:type="paragraph" w:customStyle="1" w:styleId="Default">
    <w:name w:val="Default"/>
    <w:rsid w:val="008559A0"/>
    <w:pPr>
      <w:autoSpaceDE w:val="0"/>
      <w:autoSpaceDN w:val="0"/>
      <w:adjustRightInd w:val="0"/>
      <w:spacing w:after="0" w:line="240" w:lineRule="auto"/>
    </w:pPr>
    <w:rPr>
      <w:rFonts w:ascii="Tahoma" w:hAnsi="Tahoma" w:cs="Tahoma"/>
      <w:color w:val="000000"/>
      <w:sz w:val="24"/>
      <w:szCs w:val="24"/>
    </w:rPr>
  </w:style>
  <w:style w:type="paragraph" w:styleId="Sinespaciado">
    <w:name w:val="No Spacing"/>
    <w:uiPriority w:val="1"/>
    <w:qFormat/>
    <w:rsid w:val="008559A0"/>
    <w:pPr>
      <w:spacing w:after="0" w:line="240" w:lineRule="auto"/>
    </w:pPr>
    <w:rPr>
      <w:lang w:val="es-ES"/>
    </w:rPr>
  </w:style>
  <w:style w:type="table" w:styleId="Tablaconcuadrcula">
    <w:name w:val="Table Grid"/>
    <w:basedOn w:val="Tablanormal"/>
    <w:uiPriority w:val="39"/>
    <w:rsid w:val="008559A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6F4D1-FC02-4C8E-9F62-37FE7754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15205</Words>
  <Characters>83628</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3</cp:revision>
  <dcterms:created xsi:type="dcterms:W3CDTF">2024-10-23T16:56:00Z</dcterms:created>
  <dcterms:modified xsi:type="dcterms:W3CDTF">2024-10-23T19:51:00Z</dcterms:modified>
</cp:coreProperties>
</file>