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0A3" w:rsidRPr="00B930A3" w:rsidRDefault="00B930A3" w:rsidP="00B930A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930A3">
        <w:rPr>
          <w:rFonts w:ascii="Museo Sans 300" w:eastAsia="Times New Roman" w:hAnsi="Museo Sans 300" w:cs="Times New Roman"/>
          <w:b/>
          <w:lang w:eastAsia="es-MX"/>
        </w:rPr>
        <w:t>Resolución 128-2024</w:t>
      </w:r>
    </w:p>
    <w:p w:rsidR="00B930A3" w:rsidRPr="00B930A3" w:rsidRDefault="00B930A3" w:rsidP="00B930A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930A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ISTA-2024-0110</w:t>
      </w:r>
    </w:p>
    <w:p w:rsidR="00B930A3" w:rsidRPr="00B930A3" w:rsidRDefault="00B930A3" w:rsidP="00B930A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30A3">
        <w:rPr>
          <w:rFonts w:ascii="Museo Sans 300" w:eastAsia="Times New Roman" w:hAnsi="Museo Sans 300" w:cs="Times New Roman"/>
          <w:lang w:val="es-MX" w:eastAsia="es-MX"/>
        </w:rPr>
        <w:tab/>
      </w:r>
    </w:p>
    <w:p w:rsidR="00B930A3" w:rsidRPr="00B930A3" w:rsidRDefault="00B930A3" w:rsidP="00B930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cuarenta minutos del día diez de septiembre de dos mil veinticuatro. </w:t>
      </w:r>
    </w:p>
    <w:p w:rsidR="00B930A3" w:rsidRPr="00B930A3" w:rsidRDefault="00B930A3" w:rsidP="00B930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30A3" w:rsidRPr="00B930A3" w:rsidRDefault="00B930A3" w:rsidP="00B930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treinta minutos del día veintisiete de agosto de dos mil veinticuatro, por el señor </w:t>
      </w:r>
      <w:r w:rsidRPr="00B930A3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B930A3">
        <w:rPr>
          <w:rFonts w:ascii="Museo Sans 300" w:eastAsia="Times New Roman" w:hAnsi="Museo Sans 300" w:cs="Times New Roman"/>
          <w:lang w:val="es-MX" w:eastAsia="es-MX"/>
        </w:rPr>
        <w:t>y registrada por esta Unidad bajo el No ISTA-2024-0110, en la que requiere: “””</w:t>
      </w:r>
      <w:r w:rsidRPr="00B930A3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DE 1981 A 1986</w:t>
      </w:r>
      <w:r w:rsidRPr="00B930A3">
        <w:rPr>
          <w:rFonts w:ascii="Museo Sans 300" w:eastAsia="Times New Roman" w:hAnsi="Museo Sans 300" w:cs="Times New Roman"/>
          <w:lang w:val="es-MX" w:eastAsia="es-MX"/>
        </w:rPr>
        <w:t>.””</w:t>
      </w:r>
      <w:r w:rsidRPr="00B930A3">
        <w:rPr>
          <w:rFonts w:ascii="Museo Sans 300" w:eastAsia="Times New Roman" w:hAnsi="Museo Sans 300" w:cs="Times New Roman"/>
          <w:lang w:eastAsia="es-MX"/>
        </w:rPr>
        <w:t>”</w:t>
      </w:r>
      <w:r w:rsidRPr="00B930A3">
        <w:rPr>
          <w:rFonts w:ascii="Museo Sans 300" w:eastAsia="Times New Roman" w:hAnsi="Museo Sans 300" w:cs="Times New Roman"/>
          <w:lang w:val="es-MX" w:eastAsia="es-MX"/>
        </w:rPr>
        <w:t>;</w:t>
      </w:r>
      <w:r w:rsidRPr="00B930A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930A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930A3" w:rsidRPr="00B930A3" w:rsidRDefault="00B930A3" w:rsidP="00B930A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B930A3" w:rsidRPr="00B930A3" w:rsidRDefault="00B930A3" w:rsidP="00B930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30A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930A3" w:rsidRPr="00B930A3" w:rsidRDefault="00B930A3" w:rsidP="00B930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30A3" w:rsidRPr="00B930A3" w:rsidRDefault="00B930A3" w:rsidP="00B930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GRH-00-0379-2024 La Gerencia de Recursos Humanos, informa: se remite historial laboral correspondiente a FINATA desde 01/07/1981 hasta 06/08/1986, según documentación contenida en expediente de personal pasivo. </w:t>
      </w:r>
      <w:proofErr w:type="spellStart"/>
      <w:r w:rsidRPr="00B930A3">
        <w:rPr>
          <w:rFonts w:ascii="Museo Sans 300" w:eastAsia="Times New Roman" w:hAnsi="Museo Sans 300" w:cs="Times New Roman"/>
          <w:lang w:val="es-MX" w:eastAsia="es-MX"/>
        </w:rPr>
        <w:t>Asi</w:t>
      </w:r>
      <w:proofErr w:type="spellEnd"/>
      <w:r w:rsidRPr="00B930A3">
        <w:rPr>
          <w:rFonts w:ascii="Museo Sans 300" w:eastAsia="Times New Roman" w:hAnsi="Museo Sans 300" w:cs="Times New Roman"/>
          <w:lang w:val="es-MX" w:eastAsia="es-MX"/>
        </w:rPr>
        <w:t xml:space="preserve"> mismo se remite copia certificada de acta JD-29-86 de finalización de labores.</w:t>
      </w:r>
    </w:p>
    <w:p w:rsidR="00B930A3" w:rsidRPr="00B930A3" w:rsidRDefault="00B930A3" w:rsidP="00B930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B930A3" w:rsidRPr="00B930A3" w:rsidRDefault="00B930A3" w:rsidP="00B930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30A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930A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930A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930A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930A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930A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B930A3">
        <w:rPr>
          <w:rFonts w:ascii="Museo Sans 300" w:eastAsia="Times New Roman" w:hAnsi="Museo Sans 300" w:cs="Times New Roman"/>
          <w:b/>
          <w:lang w:eastAsia="es-MX"/>
        </w:rPr>
        <w:t>---</w:t>
      </w:r>
      <w:r w:rsidRPr="00B930A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930A3" w:rsidRPr="00B930A3" w:rsidRDefault="00B930A3" w:rsidP="00B930A3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B930A3">
        <w:rPr>
          <w:rFonts w:ascii="Museo Sans 300" w:eastAsia="Calibri" w:hAnsi="Museo Sans 300" w:cs="Calibri"/>
          <w:lang w:val="es-MX"/>
        </w:rPr>
        <w:t>Notifíquese.</w:t>
      </w:r>
    </w:p>
    <w:p w:rsidR="00B930A3" w:rsidRPr="00B930A3" w:rsidRDefault="00B930A3" w:rsidP="00B930A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930A3" w:rsidRPr="00B930A3" w:rsidRDefault="00B930A3" w:rsidP="00B930A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930A3" w:rsidRPr="00B930A3" w:rsidRDefault="00B930A3" w:rsidP="00B930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930A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930A3" w:rsidRPr="00B930A3" w:rsidRDefault="00B930A3" w:rsidP="00B930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930A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930A3" w:rsidRPr="00B930A3" w:rsidRDefault="00B930A3" w:rsidP="00B930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930A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C195ACF" wp14:editId="73BDB03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30A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F1DC894" wp14:editId="44A4C23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30A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16C68B3" wp14:editId="56F9605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7F19DC2" wp14:editId="4B3DDF2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930A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19D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930A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30A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A61C61" wp14:editId="429B86D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930A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61C6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930A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3909229" wp14:editId="3C44279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DB030B0" wp14:editId="0B489F7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30A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A3"/>
    <w:rsid w:val="001F0B4B"/>
    <w:rsid w:val="00B9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A415EC0-D5FA-48ED-9969-A3F426537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930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930A3"/>
  </w:style>
  <w:style w:type="paragraph" w:styleId="Piedepgina">
    <w:name w:val="footer"/>
    <w:basedOn w:val="Normal"/>
    <w:link w:val="PiedepginaCar"/>
    <w:uiPriority w:val="99"/>
    <w:semiHidden/>
    <w:unhideWhenUsed/>
    <w:rsid w:val="00B930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93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2024-10-08T14:13:00Z</dcterms:created>
  <dcterms:modified xsi:type="dcterms:W3CDTF">2024-10-08T14:13:00Z</dcterms:modified>
</cp:coreProperties>
</file>