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244" w:rsidRPr="00885244" w:rsidRDefault="00885244" w:rsidP="0088524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885244">
        <w:rPr>
          <w:rFonts w:ascii="Museo Sans 300" w:eastAsia="Times New Roman" w:hAnsi="Museo Sans 300" w:cs="Times New Roman"/>
          <w:b/>
          <w:lang w:eastAsia="es-MX"/>
        </w:rPr>
        <w:t>Resolución 63-2024</w:t>
      </w:r>
    </w:p>
    <w:p w:rsidR="00885244" w:rsidRPr="00885244" w:rsidRDefault="00885244" w:rsidP="0088524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885244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ISTA-2024-0051</w:t>
      </w:r>
    </w:p>
    <w:p w:rsidR="00885244" w:rsidRPr="00885244" w:rsidRDefault="00885244" w:rsidP="0088524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85244">
        <w:rPr>
          <w:rFonts w:ascii="Museo Sans 300" w:eastAsia="Times New Roman" w:hAnsi="Museo Sans 300" w:cs="Times New Roman"/>
          <w:lang w:val="es-MX" w:eastAsia="es-MX"/>
        </w:rPr>
        <w:tab/>
      </w:r>
    </w:p>
    <w:p w:rsidR="00885244" w:rsidRPr="00885244" w:rsidRDefault="00885244" w:rsidP="008852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85244" w:rsidRPr="00885244" w:rsidRDefault="00885244" w:rsidP="008852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85244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once horas del día veintiuno de mayo de dos mil veinticuatro. </w:t>
      </w:r>
    </w:p>
    <w:p w:rsidR="00885244" w:rsidRPr="00885244" w:rsidRDefault="00885244" w:rsidP="008852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85244" w:rsidRPr="00885244" w:rsidRDefault="00885244" w:rsidP="008852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85244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diez minutos del día siete de mayo de dos mil veinticuatro, por el señor </w:t>
      </w:r>
      <w:r w:rsidRPr="00885244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885244">
        <w:rPr>
          <w:rFonts w:ascii="Museo Sans 300" w:eastAsia="Times New Roman" w:hAnsi="Museo Sans 300" w:cs="Times New Roman"/>
          <w:lang w:val="es-MX" w:eastAsia="es-MX"/>
        </w:rPr>
        <w:t>y registrada por esta Unidad bajo el No ISTA-2024-0051, en la que requiere: “””</w:t>
      </w:r>
      <w:r w:rsidRPr="00885244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LABORO EN ISTA DESDE JULIO DE 1995 FINALIZO EN DICIEMBRE DE 1995</w:t>
      </w:r>
      <w:r w:rsidRPr="00885244">
        <w:rPr>
          <w:rFonts w:ascii="Museo Sans 300" w:eastAsia="Times New Roman" w:hAnsi="Museo Sans 300" w:cs="Times New Roman"/>
          <w:lang w:val="es-MX" w:eastAsia="es-MX"/>
        </w:rPr>
        <w:t>.””</w:t>
      </w:r>
      <w:r w:rsidRPr="00885244">
        <w:rPr>
          <w:rFonts w:ascii="Museo Sans 300" w:eastAsia="Times New Roman" w:hAnsi="Museo Sans 300" w:cs="Times New Roman"/>
          <w:lang w:eastAsia="es-MX"/>
        </w:rPr>
        <w:t>”</w:t>
      </w:r>
      <w:r w:rsidRPr="00885244">
        <w:rPr>
          <w:rFonts w:ascii="Museo Sans 300" w:eastAsia="Times New Roman" w:hAnsi="Museo Sans 300" w:cs="Times New Roman"/>
          <w:lang w:val="es-MX" w:eastAsia="es-MX"/>
        </w:rPr>
        <w:t>;</w:t>
      </w:r>
      <w:r w:rsidRPr="00885244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885244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85244" w:rsidRPr="00885244" w:rsidRDefault="00885244" w:rsidP="00885244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885244" w:rsidRPr="00885244" w:rsidRDefault="00885244" w:rsidP="008852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85244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85244" w:rsidRPr="00885244" w:rsidRDefault="00885244" w:rsidP="008852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85244" w:rsidRPr="00885244" w:rsidRDefault="00885244" w:rsidP="008852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85244">
        <w:rPr>
          <w:rFonts w:ascii="Museo Sans 300" w:eastAsia="Times New Roman" w:hAnsi="Museo Sans 300" w:cs="Times New Roman"/>
          <w:lang w:val="es-MX" w:eastAsia="es-MX"/>
        </w:rPr>
        <w:t>II) Por medio de nota con referencia GRH-00-0187-2024 La Gerencia de Recursos Humanos, informa: “”En base a lo requerido se remite historial laboral correspondiente a ISTA desde 02/10/1995 hasta 30/06/1996, según documentación contenida en expediente de personal pasivo. Así mismo se remite copia simple de acuerdo N°049 de finalización de labores.”””   .</w:t>
      </w:r>
    </w:p>
    <w:p w:rsidR="00885244" w:rsidRPr="00885244" w:rsidRDefault="00885244" w:rsidP="008852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85244" w:rsidRPr="00885244" w:rsidRDefault="00885244" w:rsidP="0088524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8524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88524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 base a los Artículos 31, 33 y 36 de la Ley de Acceso a la Información Pública, y Art. 40 de su Reglamento,</w:t>
      </w:r>
      <w:r w:rsidRPr="0088524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SE RESUELVE:</w:t>
      </w:r>
      <w:r w:rsidRPr="0088524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88524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885244">
        <w:rPr>
          <w:rFonts w:ascii="Museo Sans 300" w:eastAsia="Times New Roman" w:hAnsi="Museo Sans 300" w:cs="Times New Roman"/>
          <w:sz w:val="20"/>
          <w:szCs w:val="20"/>
          <w:lang w:eastAsia="es-MX"/>
        </w:rPr>
        <w:t>Conceder el acceso a la información por medio de la información antes relacionada</w:t>
      </w:r>
      <w:r w:rsidRPr="0088524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</w:t>
      </w:r>
      <w:r w:rsidRPr="0088524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B) </w:t>
      </w:r>
      <w:r w:rsidRPr="0088524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al señor </w:t>
      </w:r>
      <w:r w:rsidRPr="00885244">
        <w:rPr>
          <w:rFonts w:ascii="Museo Sans 300" w:eastAsia="Times New Roman" w:hAnsi="Museo Sans 300" w:cs="Times New Roman"/>
          <w:b/>
          <w:lang w:eastAsia="es-MX"/>
        </w:rPr>
        <w:t>---</w:t>
      </w:r>
      <w:r w:rsidRPr="0088524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85244" w:rsidRPr="00885244" w:rsidRDefault="00885244" w:rsidP="008852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85244" w:rsidRPr="00885244" w:rsidRDefault="00885244" w:rsidP="008852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85244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885244" w:rsidRPr="00885244" w:rsidRDefault="00885244" w:rsidP="0088524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85244" w:rsidRPr="00885244" w:rsidRDefault="00885244" w:rsidP="0088524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85244" w:rsidRPr="00885244" w:rsidRDefault="00885244" w:rsidP="0088524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85244" w:rsidRPr="00885244" w:rsidRDefault="00885244" w:rsidP="0088524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85244" w:rsidRPr="00885244" w:rsidRDefault="00885244" w:rsidP="0088524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8524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85244" w:rsidRPr="00885244" w:rsidRDefault="00885244" w:rsidP="0088524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8524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85244" w:rsidRPr="00885244" w:rsidRDefault="00885244" w:rsidP="00885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9A0467" w:rsidRDefault="009A0467">
      <w:bookmarkStart w:id="0" w:name="_GoBack"/>
      <w:bookmarkEnd w:id="0"/>
    </w:p>
    <w:sectPr w:rsidR="009A046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8524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5329AF1" wp14:editId="416EEC0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8524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7610E79" wp14:editId="41751A9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8524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C54E014" wp14:editId="5F255EF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7B8312C" wp14:editId="304334D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8524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831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8524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8524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D4FA787" wp14:editId="13DAA41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8524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4FA7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8524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5D5A2C1" wp14:editId="2FD199E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7094FCA" wp14:editId="5B46C64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8524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244"/>
    <w:rsid w:val="00885244"/>
    <w:rsid w:val="009A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A99A63A-C00F-4F62-9E40-42D5069D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852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85244"/>
  </w:style>
  <w:style w:type="paragraph" w:styleId="Piedepgina">
    <w:name w:val="footer"/>
    <w:basedOn w:val="Normal"/>
    <w:link w:val="PiedepginaCar"/>
    <w:uiPriority w:val="99"/>
    <w:semiHidden/>
    <w:unhideWhenUsed/>
    <w:rsid w:val="008852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5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2024-07-05T15:43:00Z</dcterms:created>
  <dcterms:modified xsi:type="dcterms:W3CDTF">2024-07-05T15:43:00Z</dcterms:modified>
</cp:coreProperties>
</file>