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6C2" w:rsidRPr="00E976C2" w:rsidRDefault="00E976C2" w:rsidP="00E976C2">
      <w:pPr>
        <w:spacing w:after="0" w:line="240" w:lineRule="auto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</w:p>
    <w:p w:rsidR="00E976C2" w:rsidRPr="00E976C2" w:rsidRDefault="00E976C2" w:rsidP="00E976C2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E976C2">
        <w:rPr>
          <w:rFonts w:ascii="Museo Sans 300" w:eastAsia="Times New Roman" w:hAnsi="Museo Sans 300" w:cs="Times New Roman"/>
          <w:b/>
          <w:lang w:eastAsia="es-MX"/>
        </w:rPr>
        <w:t>Resolución 201-2023</w:t>
      </w:r>
    </w:p>
    <w:p w:rsidR="00E976C2" w:rsidRPr="00E976C2" w:rsidRDefault="00E976C2" w:rsidP="00E976C2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E976C2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ISTA-2023-0173</w:t>
      </w:r>
    </w:p>
    <w:p w:rsidR="00E976C2" w:rsidRPr="00E976C2" w:rsidRDefault="00E976C2" w:rsidP="00E976C2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976C2">
        <w:rPr>
          <w:rFonts w:ascii="Museo Sans 300" w:eastAsia="Times New Roman" w:hAnsi="Museo Sans 300" w:cs="Times New Roman"/>
          <w:lang w:val="es-MX" w:eastAsia="es-MX"/>
        </w:rPr>
        <w:tab/>
      </w:r>
    </w:p>
    <w:p w:rsidR="00E976C2" w:rsidRPr="00E976C2" w:rsidRDefault="00E976C2" w:rsidP="00E976C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976C2" w:rsidRPr="00E976C2" w:rsidRDefault="00E976C2" w:rsidP="00E976C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976C2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diez horas con veinte minutos del día veintisiete de noviembre de dos mil veintitrés. </w:t>
      </w:r>
    </w:p>
    <w:p w:rsidR="00E976C2" w:rsidRPr="00E976C2" w:rsidRDefault="00E976C2" w:rsidP="00E976C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976C2" w:rsidRPr="00E976C2" w:rsidRDefault="00E976C2" w:rsidP="00E976C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976C2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nueve horas con treinta minutos del día dieciséis de noviembre de dos mil veintitrés, por el señor </w:t>
      </w:r>
      <w:r w:rsidRPr="00E976C2">
        <w:rPr>
          <w:rFonts w:ascii="Museo Sans 300" w:eastAsia="Calibri" w:hAnsi="Museo Sans 300" w:cs="Calibri"/>
          <w:b/>
        </w:rPr>
        <w:t xml:space="preserve">--- </w:t>
      </w:r>
      <w:r w:rsidRPr="00E976C2">
        <w:rPr>
          <w:rFonts w:ascii="Museo Sans 300" w:eastAsia="Times New Roman" w:hAnsi="Museo Sans 300" w:cs="Times New Roman"/>
          <w:lang w:val="es-MX" w:eastAsia="es-MX"/>
        </w:rPr>
        <w:t>y registrada por esta Unidad bajo el No ISTA-2023-0173, en la que requiere: “””</w:t>
      </w:r>
      <w:r w:rsidRPr="00E976C2">
        <w:rPr>
          <w:rFonts w:ascii="Museo Sans 300" w:eastAsia="Times New Roman" w:hAnsi="Museo Sans 300" w:cs="Times New Roman"/>
          <w:b/>
          <w:lang w:eastAsia="es-MX"/>
        </w:rPr>
        <w:t>SOLICITO CONSTANCIA LABORAL, LABORE EN ISTA DEL 19/07/2019 HASTA EL 31/10/2023</w:t>
      </w:r>
      <w:r w:rsidRPr="00E976C2">
        <w:rPr>
          <w:rFonts w:ascii="Museo Sans 300" w:eastAsia="Times New Roman" w:hAnsi="Museo Sans 300" w:cs="Times New Roman"/>
          <w:lang w:val="es-MX" w:eastAsia="es-MX"/>
        </w:rPr>
        <w:t>.””</w:t>
      </w:r>
      <w:r w:rsidRPr="00E976C2">
        <w:rPr>
          <w:rFonts w:ascii="Museo Sans 300" w:eastAsia="Times New Roman" w:hAnsi="Museo Sans 300" w:cs="Times New Roman"/>
          <w:lang w:eastAsia="es-MX"/>
        </w:rPr>
        <w:t>”</w:t>
      </w:r>
      <w:r w:rsidRPr="00E976C2">
        <w:rPr>
          <w:rFonts w:ascii="Museo Sans 300" w:eastAsia="Times New Roman" w:hAnsi="Museo Sans 300" w:cs="Times New Roman"/>
          <w:lang w:val="es-MX" w:eastAsia="es-MX"/>
        </w:rPr>
        <w:t>;</w:t>
      </w:r>
      <w:r w:rsidRPr="00E976C2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E976C2">
        <w:rPr>
          <w:rFonts w:ascii="Museo Sans 300" w:eastAsia="Times New Roman" w:hAnsi="Museo Sans 300" w:cs="Times New Roman"/>
          <w:b/>
          <w:lang w:val="es-MX" w:eastAsia="es-MX"/>
        </w:rPr>
        <w:t xml:space="preserve">y CONSIDERANDO: </w:t>
      </w:r>
    </w:p>
    <w:p w:rsidR="00E976C2" w:rsidRPr="00E976C2" w:rsidRDefault="00E976C2" w:rsidP="00E976C2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E976C2" w:rsidRPr="00E976C2" w:rsidRDefault="00E976C2" w:rsidP="00E976C2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976C2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E976C2" w:rsidRPr="00E976C2" w:rsidRDefault="00E976C2" w:rsidP="00E976C2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976C2" w:rsidRPr="00E976C2" w:rsidRDefault="00E976C2" w:rsidP="00E976C2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976C2">
        <w:rPr>
          <w:rFonts w:ascii="Museo Sans 300" w:eastAsia="Times New Roman" w:hAnsi="Museo Sans 300" w:cs="Times New Roman"/>
          <w:lang w:val="es-MX" w:eastAsia="es-MX"/>
        </w:rPr>
        <w:t>II) Por medio de la referencia GRH-00-0555-2023 La Gerencia de Recursos Humanos, remite constancia donde se detalla periodo laborado, tipo de contratación y salario devengado.</w:t>
      </w:r>
    </w:p>
    <w:p w:rsidR="00E976C2" w:rsidRPr="00E976C2" w:rsidRDefault="00E976C2" w:rsidP="00E976C2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976C2" w:rsidRPr="00E976C2" w:rsidRDefault="00E976C2" w:rsidP="00E976C2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976C2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E976C2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E976C2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E976C2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E976C2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E976C2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E976C2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E976C2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E976C2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E976C2">
        <w:rPr>
          <w:rFonts w:ascii="Museo Sans 300" w:eastAsia="Calibri" w:hAnsi="Museo Sans 300" w:cs="Calibri"/>
          <w:b/>
        </w:rPr>
        <w:t>---</w:t>
      </w:r>
      <w:r w:rsidRPr="00E976C2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E976C2" w:rsidRPr="00E976C2" w:rsidRDefault="00E976C2" w:rsidP="00E976C2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976C2" w:rsidRPr="00E976C2" w:rsidRDefault="00E976C2" w:rsidP="00E976C2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976C2">
        <w:rPr>
          <w:rFonts w:ascii="Museo Sans 300" w:eastAsia="Times New Roman" w:hAnsi="Museo Sans 300" w:cs="Times New Roman"/>
          <w:lang w:val="es-MX" w:eastAsia="es-MX"/>
        </w:rPr>
        <w:t>Notifíquese</w:t>
      </w:r>
    </w:p>
    <w:p w:rsidR="00E976C2" w:rsidRPr="00E976C2" w:rsidRDefault="00E976C2" w:rsidP="00E976C2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E976C2" w:rsidRPr="00E976C2" w:rsidRDefault="00E976C2" w:rsidP="00E976C2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E976C2" w:rsidRPr="00E976C2" w:rsidRDefault="00E976C2" w:rsidP="00E976C2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E976C2" w:rsidRPr="00E976C2" w:rsidRDefault="00E976C2" w:rsidP="00E976C2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E976C2" w:rsidRPr="00E976C2" w:rsidRDefault="00E976C2" w:rsidP="00E976C2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E976C2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E976C2" w:rsidRPr="00E976C2" w:rsidRDefault="00E976C2" w:rsidP="00E976C2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E976C2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E976C2" w:rsidRPr="00E976C2" w:rsidRDefault="00E976C2" w:rsidP="00E976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85471" w:rsidRDefault="00A85471">
      <w:bookmarkStart w:id="0" w:name="_GoBack"/>
      <w:bookmarkEnd w:id="0"/>
    </w:p>
    <w:sectPr w:rsidR="00A85471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E976C2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1CA45E8E" wp14:editId="68CC3F68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976C2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EA9601B" wp14:editId="42D8D828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976C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0B6C2852" wp14:editId="4F5389C3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2D8CB9D" wp14:editId="620834B4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E976C2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D8CB9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E976C2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976C2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FDAC217" wp14:editId="3654F15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E976C2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DAC21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E976C2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73BBF36B" wp14:editId="0C763507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DDD096A" wp14:editId="13BEE002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976C2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6C2"/>
    <w:rsid w:val="00A85471"/>
    <w:rsid w:val="00E97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451162EC-FAC4-422E-BD70-159B9F233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97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976C2"/>
  </w:style>
  <w:style w:type="paragraph" w:styleId="Piedepgina">
    <w:name w:val="footer"/>
    <w:basedOn w:val="Normal"/>
    <w:link w:val="PiedepginaCar"/>
    <w:uiPriority w:val="99"/>
    <w:semiHidden/>
    <w:unhideWhenUsed/>
    <w:rsid w:val="00E97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976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253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2024-01-05T15:54:00Z</dcterms:created>
  <dcterms:modified xsi:type="dcterms:W3CDTF">2024-01-05T15:55:00Z</dcterms:modified>
</cp:coreProperties>
</file>