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6A7" w:rsidRPr="002536A7" w:rsidRDefault="002536A7" w:rsidP="002536A7">
      <w:pPr>
        <w:spacing w:after="0" w:line="240" w:lineRule="auto"/>
        <w:jc w:val="right"/>
        <w:rPr>
          <w:rFonts w:ascii="Museo Sans 300" w:eastAsia="Times New Roman" w:hAnsi="Museo Sans 300" w:cs="Times New Roman"/>
          <w:b/>
          <w:sz w:val="20"/>
          <w:szCs w:val="20"/>
          <w:lang w:eastAsia="es-MX"/>
        </w:rPr>
      </w:pPr>
      <w:r w:rsidRPr="002536A7">
        <w:rPr>
          <w:rFonts w:ascii="Museo Sans 300" w:eastAsia="Times New Roman" w:hAnsi="Museo Sans 300" w:cs="Times New Roman"/>
          <w:b/>
          <w:sz w:val="20"/>
          <w:szCs w:val="20"/>
          <w:lang w:eastAsia="es-MX"/>
        </w:rPr>
        <w:t>Resolución 195-2023</w:t>
      </w:r>
    </w:p>
    <w:p w:rsidR="002536A7" w:rsidRPr="002536A7" w:rsidRDefault="002536A7" w:rsidP="002536A7">
      <w:pPr>
        <w:spacing w:after="0" w:line="240" w:lineRule="auto"/>
        <w:contextualSpacing/>
        <w:jc w:val="right"/>
        <w:rPr>
          <w:rFonts w:ascii="Museo Sans 300" w:eastAsia="Times New Roman" w:hAnsi="Museo Sans 300" w:cs="Times New Roman"/>
          <w:sz w:val="20"/>
          <w:szCs w:val="20"/>
          <w:lang w:eastAsia="es-MX"/>
        </w:rPr>
      </w:pPr>
      <w:r w:rsidRPr="002536A7">
        <w:rPr>
          <w:rFonts w:ascii="Museo Sans 300" w:eastAsia="Times New Roman" w:hAnsi="Museo Sans 300" w:cs="Times New Roman"/>
          <w:sz w:val="20"/>
          <w:szCs w:val="20"/>
          <w:lang w:eastAsia="es-MX"/>
        </w:rPr>
        <w:t xml:space="preserve">                                                                 SOLICITUD ISTA-2023-0165</w:t>
      </w:r>
    </w:p>
    <w:p w:rsidR="002536A7" w:rsidRPr="002536A7" w:rsidRDefault="002536A7" w:rsidP="002536A7">
      <w:pPr>
        <w:spacing w:after="0" w:line="276" w:lineRule="auto"/>
        <w:contextualSpacing/>
        <w:jc w:val="both"/>
        <w:rPr>
          <w:rFonts w:ascii="Museo Sans 300" w:eastAsia="Times New Roman" w:hAnsi="Museo Sans 300" w:cs="Times New Roman"/>
          <w:sz w:val="20"/>
          <w:szCs w:val="20"/>
          <w:lang w:val="es-MX" w:eastAsia="es-MX"/>
        </w:rPr>
      </w:pPr>
    </w:p>
    <w:p w:rsidR="002536A7" w:rsidRPr="002536A7" w:rsidRDefault="002536A7" w:rsidP="002536A7">
      <w:pPr>
        <w:spacing w:after="0" w:line="276" w:lineRule="auto"/>
        <w:contextualSpacing/>
        <w:jc w:val="both"/>
        <w:rPr>
          <w:rFonts w:ascii="Museo Sans 300" w:eastAsia="Times New Roman" w:hAnsi="Museo Sans 300" w:cs="Times New Roman"/>
          <w:sz w:val="20"/>
          <w:szCs w:val="20"/>
          <w:lang w:val="es-MX" w:eastAsia="es-MX"/>
        </w:rPr>
      </w:pPr>
      <w:r w:rsidRPr="002536A7">
        <w:rPr>
          <w:rFonts w:ascii="Museo Sans 300" w:eastAsia="Times New Roman" w:hAnsi="Museo Sans 300" w:cs="Times New Roman"/>
          <w:sz w:val="20"/>
          <w:szCs w:val="20"/>
          <w:lang w:val="es-MX" w:eastAsia="es-MX"/>
        </w:rPr>
        <w:t xml:space="preserve">En la ciudad y departamento de San Salvador, a las nueve horas del día tres de noviembre de dos mil veintitrés. </w:t>
      </w:r>
    </w:p>
    <w:p w:rsidR="002536A7" w:rsidRPr="002536A7" w:rsidRDefault="002536A7" w:rsidP="002536A7">
      <w:pPr>
        <w:spacing w:after="0" w:line="276" w:lineRule="auto"/>
        <w:contextualSpacing/>
        <w:jc w:val="both"/>
        <w:rPr>
          <w:rFonts w:ascii="Museo Sans 300" w:eastAsia="Times New Roman" w:hAnsi="Museo Sans 300" w:cs="Times New Roman"/>
          <w:sz w:val="20"/>
          <w:szCs w:val="20"/>
          <w:lang w:val="es-MX" w:eastAsia="es-MX"/>
        </w:rPr>
      </w:pPr>
    </w:p>
    <w:p w:rsidR="002536A7" w:rsidRPr="002536A7" w:rsidRDefault="002536A7" w:rsidP="002536A7">
      <w:pPr>
        <w:spacing w:after="0" w:line="276" w:lineRule="auto"/>
        <w:contextualSpacing/>
        <w:jc w:val="both"/>
        <w:rPr>
          <w:rFonts w:ascii="Museo Sans 300" w:eastAsia="Times New Roman" w:hAnsi="Museo Sans 300" w:cs="Times New Roman"/>
          <w:sz w:val="20"/>
          <w:szCs w:val="20"/>
          <w:lang w:val="es-MX" w:eastAsia="es-MX"/>
        </w:rPr>
      </w:pPr>
      <w:r w:rsidRPr="002536A7">
        <w:rPr>
          <w:rFonts w:ascii="Museo Sans 300" w:eastAsia="Times New Roman" w:hAnsi="Museo Sans 300" w:cs="Times New Roman"/>
          <w:sz w:val="20"/>
          <w:szCs w:val="20"/>
          <w:lang w:val="es-MX" w:eastAsia="es-MX"/>
        </w:rPr>
        <w:t xml:space="preserve">Vista la solicitud de información presentada a las nueve horas con veinte minutos del día veinticuatro de octubre de dos mil veintitrés, por el señor </w:t>
      </w:r>
      <w:r w:rsidRPr="002536A7">
        <w:rPr>
          <w:rFonts w:ascii="Museo Sans 300" w:eastAsia="Calibri" w:hAnsi="Museo Sans 300" w:cs="Calibri"/>
          <w:b/>
          <w:sz w:val="20"/>
          <w:szCs w:val="20"/>
        </w:rPr>
        <w:t xml:space="preserve">--- </w:t>
      </w:r>
      <w:r w:rsidRPr="002536A7">
        <w:rPr>
          <w:rFonts w:ascii="Museo Sans 300" w:eastAsia="Times New Roman" w:hAnsi="Museo Sans 300" w:cs="Times New Roman"/>
          <w:sz w:val="20"/>
          <w:szCs w:val="20"/>
          <w:lang w:val="es-MX" w:eastAsia="es-MX"/>
        </w:rPr>
        <w:t>y registrada por esta Unidad bajo el No ISTA-2023-0165, en la que requiere: “””</w:t>
      </w:r>
      <w:r w:rsidRPr="002536A7">
        <w:rPr>
          <w:rFonts w:ascii="Museo Sans 300" w:eastAsia="Times New Roman" w:hAnsi="Museo Sans 300" w:cs="Times New Roman"/>
          <w:b/>
          <w:sz w:val="20"/>
          <w:szCs w:val="20"/>
          <w:lang w:eastAsia="es-MX"/>
        </w:rPr>
        <w:t>HISTORIAL LABORAL DESDE 1977 HASTA EL AÑO 1980 ISTA</w:t>
      </w:r>
      <w:r w:rsidRPr="002536A7">
        <w:rPr>
          <w:rFonts w:ascii="Museo Sans 300" w:eastAsia="Times New Roman" w:hAnsi="Museo Sans 300" w:cs="Times New Roman"/>
          <w:sz w:val="20"/>
          <w:szCs w:val="20"/>
          <w:lang w:val="es-MX" w:eastAsia="es-MX"/>
        </w:rPr>
        <w:t>.””</w:t>
      </w:r>
      <w:r w:rsidRPr="002536A7">
        <w:rPr>
          <w:rFonts w:ascii="Museo Sans 300" w:eastAsia="Times New Roman" w:hAnsi="Museo Sans 300" w:cs="Times New Roman"/>
          <w:sz w:val="20"/>
          <w:szCs w:val="20"/>
          <w:lang w:eastAsia="es-MX"/>
        </w:rPr>
        <w:t>”</w:t>
      </w:r>
      <w:r w:rsidRPr="002536A7">
        <w:rPr>
          <w:rFonts w:ascii="Museo Sans 300" w:eastAsia="Times New Roman" w:hAnsi="Museo Sans 300" w:cs="Times New Roman"/>
          <w:sz w:val="20"/>
          <w:szCs w:val="20"/>
          <w:lang w:val="es-MX" w:eastAsia="es-MX"/>
        </w:rPr>
        <w:t>;</w:t>
      </w:r>
      <w:r w:rsidRPr="002536A7">
        <w:rPr>
          <w:rFonts w:ascii="Museo Sans 300" w:eastAsia="Times New Roman" w:hAnsi="Museo Sans 300" w:cs="Times New Roman"/>
          <w:i/>
          <w:sz w:val="20"/>
          <w:szCs w:val="20"/>
          <w:lang w:val="es-MX" w:eastAsia="es-MX"/>
        </w:rPr>
        <w:t xml:space="preserve"> </w:t>
      </w:r>
      <w:r w:rsidRPr="002536A7">
        <w:rPr>
          <w:rFonts w:ascii="Museo Sans 300" w:eastAsia="Times New Roman" w:hAnsi="Museo Sans 300" w:cs="Times New Roman"/>
          <w:b/>
          <w:sz w:val="20"/>
          <w:szCs w:val="20"/>
          <w:lang w:val="es-MX" w:eastAsia="es-MX"/>
        </w:rPr>
        <w:t>y CONSIDERANDO:</w:t>
      </w:r>
    </w:p>
    <w:p w:rsidR="002536A7" w:rsidRPr="002536A7" w:rsidRDefault="002536A7" w:rsidP="002536A7">
      <w:pPr>
        <w:spacing w:after="0" w:line="240" w:lineRule="auto"/>
        <w:rPr>
          <w:rFonts w:ascii="Museo Sans 300" w:eastAsia="Times New Roman" w:hAnsi="Museo Sans 300" w:cs="Arial"/>
          <w:color w:val="000000"/>
          <w:sz w:val="20"/>
          <w:szCs w:val="20"/>
          <w:shd w:val="clear" w:color="auto" w:fill="FFFFFF"/>
          <w:lang w:eastAsia="es-MX"/>
        </w:rPr>
      </w:pPr>
    </w:p>
    <w:p w:rsidR="002536A7" w:rsidRPr="002536A7" w:rsidRDefault="002536A7" w:rsidP="002536A7">
      <w:pPr>
        <w:spacing w:after="0" w:line="276" w:lineRule="auto"/>
        <w:jc w:val="both"/>
        <w:rPr>
          <w:rFonts w:ascii="Museo Sans 300" w:eastAsia="Times New Roman" w:hAnsi="Museo Sans 300" w:cs="Times New Roman"/>
          <w:sz w:val="20"/>
          <w:szCs w:val="20"/>
          <w:lang w:val="es-MX" w:eastAsia="es-MX"/>
        </w:rPr>
      </w:pPr>
      <w:r w:rsidRPr="002536A7">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2536A7" w:rsidRPr="002536A7" w:rsidRDefault="002536A7" w:rsidP="002536A7">
      <w:pPr>
        <w:spacing w:after="0" w:line="276" w:lineRule="auto"/>
        <w:jc w:val="both"/>
        <w:rPr>
          <w:rFonts w:ascii="Museo Sans 300" w:eastAsia="Times New Roman" w:hAnsi="Museo Sans 300" w:cs="Times New Roman"/>
          <w:sz w:val="20"/>
          <w:szCs w:val="20"/>
          <w:lang w:val="es-MX" w:eastAsia="es-MX"/>
        </w:rPr>
      </w:pPr>
    </w:p>
    <w:p w:rsidR="002536A7" w:rsidRPr="002536A7" w:rsidRDefault="002536A7" w:rsidP="002536A7">
      <w:pPr>
        <w:spacing w:after="0" w:line="276" w:lineRule="auto"/>
        <w:jc w:val="both"/>
        <w:rPr>
          <w:rFonts w:ascii="Museo Sans 300" w:eastAsia="Times New Roman" w:hAnsi="Museo Sans 300" w:cs="Times New Roman"/>
          <w:sz w:val="20"/>
          <w:szCs w:val="20"/>
          <w:lang w:val="es-MX" w:eastAsia="es-MX"/>
        </w:rPr>
      </w:pPr>
      <w:r w:rsidRPr="002536A7">
        <w:rPr>
          <w:rFonts w:ascii="Museo Sans 300" w:eastAsia="Times New Roman" w:hAnsi="Museo Sans 300" w:cs="Times New Roman"/>
          <w:sz w:val="20"/>
          <w:szCs w:val="20"/>
          <w:lang w:val="es-MX" w:eastAsia="es-MX"/>
        </w:rPr>
        <w:t>II) Por medio de la referencia GRH-00-0527-2023 La Gerencia de Recursos Humanos, informa: “Se solicitó el expediente de personal pasivo a la Unidad de Gestión Documental y Archivos (UGDA), el cual fue localizado con código G-524-2315; en el que se pudo constatar que no cuenta con la documentación e información necesaria para emitir el historial laboral. Se realizó búsqueda en Sistema Integrado de Recursos Humanos Institucional (SIRHI), en el cual se constató que no se cuenta con ninguna información del solicitante” Por lo tanto en base al Art. 64 Validez de la información y Art. 73. Información inexistente De la Ley de Acceso a la Información Pública, NO es posible emitir historial laboral, ya que no se puede garantizar la autenticidad de la información solicitada</w:t>
      </w:r>
      <w:r w:rsidRPr="002536A7">
        <w:rPr>
          <w:rFonts w:ascii="Museo Sans 300" w:eastAsia="Times New Roman" w:hAnsi="Museo Sans 300" w:cs="Times New Roman"/>
          <w:i/>
          <w:sz w:val="20"/>
          <w:szCs w:val="20"/>
          <w:lang w:val="es-MX" w:eastAsia="es-MX"/>
        </w:rPr>
        <w:t>.</w:t>
      </w:r>
    </w:p>
    <w:p w:rsidR="002536A7" w:rsidRPr="002536A7" w:rsidRDefault="002536A7" w:rsidP="002536A7">
      <w:pPr>
        <w:spacing w:after="0" w:line="276" w:lineRule="auto"/>
        <w:jc w:val="both"/>
        <w:rPr>
          <w:rFonts w:ascii="Museo Sans 300" w:eastAsia="Times New Roman" w:hAnsi="Museo Sans 300" w:cs="Times New Roman"/>
          <w:sz w:val="20"/>
          <w:szCs w:val="20"/>
          <w:lang w:val="es-MX" w:eastAsia="es-MX"/>
        </w:rPr>
      </w:pPr>
    </w:p>
    <w:p w:rsidR="002536A7" w:rsidRPr="002536A7" w:rsidRDefault="002536A7" w:rsidP="002536A7">
      <w:pPr>
        <w:spacing w:after="0" w:line="276" w:lineRule="auto"/>
        <w:jc w:val="both"/>
        <w:rPr>
          <w:rFonts w:ascii="Museo Sans 300" w:eastAsia="Times New Roman" w:hAnsi="Museo Sans 300" w:cs="Times New Roman"/>
          <w:sz w:val="20"/>
          <w:szCs w:val="20"/>
          <w:lang w:val="es-MX" w:eastAsia="es-MX"/>
        </w:rPr>
      </w:pPr>
      <w:r w:rsidRPr="002536A7">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2536A7" w:rsidRPr="002536A7" w:rsidRDefault="002536A7" w:rsidP="002536A7">
      <w:pPr>
        <w:spacing w:after="0" w:line="276" w:lineRule="auto"/>
        <w:contextualSpacing/>
        <w:jc w:val="both"/>
        <w:rPr>
          <w:rFonts w:ascii="Museo Sans 300" w:eastAsia="Times New Roman" w:hAnsi="Museo Sans 300" w:cs="Times New Roman"/>
          <w:b/>
          <w:sz w:val="20"/>
          <w:szCs w:val="20"/>
          <w:lang w:val="es-MX" w:eastAsia="es-MX"/>
        </w:rPr>
      </w:pPr>
    </w:p>
    <w:p w:rsidR="002536A7" w:rsidRPr="002536A7" w:rsidRDefault="002536A7" w:rsidP="002536A7">
      <w:pPr>
        <w:spacing w:after="0" w:line="276" w:lineRule="auto"/>
        <w:contextualSpacing/>
        <w:jc w:val="both"/>
        <w:rPr>
          <w:rFonts w:ascii="Museo Sans 300" w:eastAsia="Times New Roman" w:hAnsi="Museo Sans 300" w:cs="Times New Roman"/>
          <w:sz w:val="20"/>
          <w:szCs w:val="20"/>
          <w:lang w:val="es-MX" w:eastAsia="es-MX"/>
        </w:rPr>
      </w:pPr>
      <w:r w:rsidRPr="002536A7">
        <w:rPr>
          <w:rFonts w:ascii="Museo Sans 300" w:eastAsia="Times New Roman" w:hAnsi="Museo Sans 300" w:cs="Times New Roman"/>
          <w:b/>
          <w:sz w:val="20"/>
          <w:szCs w:val="20"/>
          <w:lang w:val="es-MX" w:eastAsia="es-MX"/>
        </w:rPr>
        <w:t xml:space="preserve">POR TANTO: </w:t>
      </w:r>
      <w:r w:rsidRPr="002536A7">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2536A7">
        <w:rPr>
          <w:rFonts w:ascii="Museo Sans 300" w:eastAsia="Times New Roman" w:hAnsi="Museo Sans 300" w:cs="Times New Roman"/>
          <w:b/>
          <w:sz w:val="20"/>
          <w:szCs w:val="20"/>
          <w:lang w:val="es-MX" w:eastAsia="es-MX"/>
        </w:rPr>
        <w:t>SE RESUELVE:</w:t>
      </w:r>
      <w:r w:rsidRPr="002536A7">
        <w:rPr>
          <w:rFonts w:ascii="Museo Sans 300" w:eastAsia="Times New Roman" w:hAnsi="Museo Sans 300" w:cs="Times New Roman"/>
          <w:sz w:val="20"/>
          <w:szCs w:val="20"/>
          <w:lang w:val="es-MX" w:eastAsia="es-MX"/>
        </w:rPr>
        <w:t xml:space="preserve"> </w:t>
      </w:r>
      <w:r w:rsidRPr="002536A7">
        <w:rPr>
          <w:rFonts w:ascii="Museo Sans 300" w:eastAsia="Times New Roman" w:hAnsi="Museo Sans 300" w:cs="Times New Roman"/>
          <w:b/>
          <w:sz w:val="20"/>
          <w:szCs w:val="20"/>
          <w:lang w:val="es-MX" w:eastAsia="es-MX"/>
        </w:rPr>
        <w:t xml:space="preserve">A) </w:t>
      </w:r>
      <w:r w:rsidRPr="002536A7">
        <w:rPr>
          <w:rFonts w:ascii="Museo Sans 300" w:eastAsia="Times New Roman" w:hAnsi="Museo Sans 300" w:cs="Times New Roman"/>
          <w:sz w:val="20"/>
          <w:szCs w:val="20"/>
          <w:lang w:val="es-MX" w:eastAsia="es-MX"/>
        </w:rPr>
        <w:t xml:space="preserve">CONFIRMAR LA INEXISTENCIA de la información solicitada por el señor </w:t>
      </w:r>
      <w:r w:rsidRPr="002536A7">
        <w:rPr>
          <w:rFonts w:ascii="Museo Sans 300" w:eastAsia="Calibri" w:hAnsi="Museo Sans 300" w:cs="Calibri"/>
          <w:b/>
          <w:sz w:val="20"/>
          <w:szCs w:val="20"/>
        </w:rPr>
        <w:t>---</w:t>
      </w:r>
      <w:r w:rsidRPr="002536A7">
        <w:rPr>
          <w:rFonts w:ascii="Museo Sans 300" w:eastAsia="Times New Roman" w:hAnsi="Museo Sans 300" w:cs="Times New Roman"/>
          <w:sz w:val="20"/>
          <w:szCs w:val="20"/>
          <w:lang w:eastAsia="es-MX"/>
        </w:rPr>
        <w:t xml:space="preserve">, </w:t>
      </w:r>
      <w:r w:rsidRPr="002536A7">
        <w:rPr>
          <w:rFonts w:ascii="Museo Sans 300" w:eastAsia="Times New Roman" w:hAnsi="Museo Sans 300" w:cs="Times New Roman"/>
          <w:sz w:val="20"/>
          <w:szCs w:val="20"/>
          <w:lang w:val="es-MX" w:eastAsia="es-MX"/>
        </w:rPr>
        <w:t>según lo expuesto en el romano II.</w:t>
      </w:r>
      <w:r w:rsidRPr="002536A7">
        <w:rPr>
          <w:rFonts w:ascii="Museo Sans 300" w:eastAsia="Times New Roman" w:hAnsi="Museo Sans 300" w:cs="Times New Roman"/>
          <w:b/>
          <w:sz w:val="20"/>
          <w:szCs w:val="20"/>
          <w:lang w:val="es-MX" w:eastAsia="es-MX"/>
        </w:rPr>
        <w:t xml:space="preserve"> B) </w:t>
      </w:r>
      <w:r w:rsidRPr="002536A7">
        <w:rPr>
          <w:rFonts w:ascii="Museo Sans 300" w:eastAsia="Times New Roman" w:hAnsi="Museo Sans 300" w:cs="Times New Roman"/>
          <w:sz w:val="20"/>
          <w:szCs w:val="20"/>
          <w:lang w:val="es-MX" w:eastAsia="es-MX"/>
        </w:rPr>
        <w:t xml:space="preserve">Notificar lo resuelto; haciéndole saber que le queda expedito el Recurso de Apelación en la forma y plazo que establece la Ley de Acceso a la Información Pública. </w:t>
      </w:r>
    </w:p>
    <w:p w:rsidR="002536A7" w:rsidRPr="002536A7" w:rsidRDefault="002536A7" w:rsidP="002536A7">
      <w:pPr>
        <w:spacing w:after="0" w:line="276" w:lineRule="auto"/>
        <w:contextualSpacing/>
        <w:jc w:val="both"/>
        <w:rPr>
          <w:rFonts w:ascii="Museo Sans 300" w:eastAsia="Times New Roman" w:hAnsi="Museo Sans 300" w:cs="Times New Roman"/>
          <w:sz w:val="20"/>
          <w:szCs w:val="20"/>
          <w:lang w:val="es-MX" w:eastAsia="es-MX"/>
        </w:rPr>
      </w:pPr>
    </w:p>
    <w:p w:rsidR="002536A7" w:rsidRPr="002536A7" w:rsidRDefault="002536A7" w:rsidP="002536A7">
      <w:pPr>
        <w:spacing w:after="0" w:line="276" w:lineRule="auto"/>
        <w:jc w:val="both"/>
        <w:rPr>
          <w:rFonts w:ascii="Museo Sans 300" w:eastAsia="Times New Roman" w:hAnsi="Museo Sans 300" w:cs="Times New Roman"/>
          <w:sz w:val="20"/>
          <w:szCs w:val="20"/>
          <w:lang w:val="es-MX" w:eastAsia="es-MX"/>
        </w:rPr>
      </w:pPr>
      <w:r w:rsidRPr="002536A7">
        <w:rPr>
          <w:rFonts w:ascii="Museo Sans 300" w:eastAsia="Times New Roman" w:hAnsi="Museo Sans 300" w:cs="Times New Roman"/>
          <w:sz w:val="20"/>
          <w:szCs w:val="20"/>
          <w:lang w:val="es-MX" w:eastAsia="es-MX"/>
        </w:rPr>
        <w:t>Notifíquese.</w:t>
      </w:r>
    </w:p>
    <w:p w:rsidR="002536A7" w:rsidRPr="002536A7" w:rsidRDefault="002536A7" w:rsidP="002536A7">
      <w:pPr>
        <w:spacing w:after="0" w:line="276" w:lineRule="auto"/>
        <w:rPr>
          <w:rFonts w:ascii="Museo Sans 300" w:eastAsia="Times New Roman" w:hAnsi="Museo Sans 300" w:cs="Times New Roman"/>
          <w:b/>
          <w:sz w:val="20"/>
          <w:szCs w:val="20"/>
          <w:lang w:eastAsia="es-MX"/>
        </w:rPr>
      </w:pPr>
    </w:p>
    <w:p w:rsidR="002536A7" w:rsidRPr="002536A7" w:rsidRDefault="002536A7" w:rsidP="002536A7">
      <w:pPr>
        <w:spacing w:after="0" w:line="276" w:lineRule="auto"/>
        <w:jc w:val="center"/>
        <w:rPr>
          <w:rFonts w:ascii="Museo Sans 300" w:eastAsia="Times New Roman" w:hAnsi="Museo Sans 300" w:cs="Times New Roman"/>
          <w:b/>
          <w:sz w:val="20"/>
          <w:szCs w:val="20"/>
          <w:lang w:eastAsia="es-MX"/>
        </w:rPr>
      </w:pPr>
      <w:r w:rsidRPr="002536A7">
        <w:rPr>
          <w:rFonts w:ascii="Museo Sans 300" w:eastAsia="Times New Roman" w:hAnsi="Museo Sans 300" w:cs="Times New Roman"/>
          <w:b/>
          <w:sz w:val="20"/>
          <w:szCs w:val="20"/>
          <w:lang w:eastAsia="es-MX"/>
        </w:rPr>
        <w:t>JOCELYN ELIZABETH OLANO CANJURA</w:t>
      </w:r>
    </w:p>
    <w:p w:rsidR="002536A7" w:rsidRPr="002536A7" w:rsidRDefault="002536A7" w:rsidP="002536A7">
      <w:pPr>
        <w:spacing w:after="0" w:line="276" w:lineRule="auto"/>
        <w:jc w:val="center"/>
        <w:rPr>
          <w:rFonts w:ascii="Times New Roman" w:eastAsia="Times New Roman" w:hAnsi="Times New Roman" w:cs="Times New Roman"/>
          <w:sz w:val="24"/>
          <w:szCs w:val="24"/>
          <w:lang w:eastAsia="es-MX"/>
        </w:rPr>
      </w:pPr>
      <w:r w:rsidRPr="002536A7">
        <w:rPr>
          <w:rFonts w:ascii="Museo Sans 300" w:eastAsia="Times New Roman" w:hAnsi="Museo Sans 300" w:cs="Times New Roman"/>
          <w:b/>
          <w:sz w:val="20"/>
          <w:szCs w:val="20"/>
          <w:lang w:eastAsia="es-MX"/>
        </w:rPr>
        <w:t xml:space="preserve">OFICIAL DE INFORMACIÓN </w:t>
      </w:r>
    </w:p>
    <w:p w:rsidR="001B2E94" w:rsidRDefault="001B2E94">
      <w:bookmarkStart w:id="0" w:name="_GoBack"/>
      <w:bookmarkEnd w:id="0"/>
    </w:p>
    <w:sectPr w:rsidR="001B2E94"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2536A7">
    <w:pPr>
      <w:pStyle w:val="Piedepgina"/>
    </w:pPr>
    <w:r>
      <w:rPr>
        <w:noProof/>
        <w:lang w:eastAsia="es-SV"/>
      </w:rPr>
      <w:drawing>
        <wp:anchor distT="0" distB="0" distL="114300" distR="114300" simplePos="0" relativeHeight="251667456" behindDoc="0" locked="0" layoutInCell="1" allowOverlap="1" wp14:anchorId="24D79F80" wp14:editId="7F0EC351">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36A7">
    <w:pPr>
      <w:pStyle w:val="Piedepgina"/>
    </w:pPr>
    <w:r>
      <w:rPr>
        <w:noProof/>
        <w:lang w:eastAsia="es-SV"/>
      </w:rPr>
      <w:drawing>
        <wp:anchor distT="0" distB="0" distL="114300" distR="114300" simplePos="0" relativeHeight="251659264" behindDoc="0" locked="0" layoutInCell="1" allowOverlap="1" wp14:anchorId="7468081D" wp14:editId="560C2CF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36A7">
    <w:pPr>
      <w:pStyle w:val="Encabezado"/>
    </w:pPr>
    <w:r>
      <w:rPr>
        <w:noProof/>
        <w:lang w:eastAsia="es-SV"/>
      </w:rPr>
      <w:drawing>
        <wp:anchor distT="0" distB="0" distL="114300" distR="114300" simplePos="0" relativeHeight="251665408" behindDoc="0" locked="0" layoutInCell="1" allowOverlap="1" wp14:anchorId="5CB64FFB" wp14:editId="592737A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08F2250" wp14:editId="1E2441B0">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536A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w:t>
                          </w:r>
                          <w:r>
                            <w:rPr>
                              <w:rFonts w:ascii="Calibri Light" w:hAnsi="Calibri Light" w:cs="Calibri Light"/>
                              <w:sz w:val="19"/>
                              <w:szCs w:val="19"/>
                              <w:lang w:val="es"/>
                            </w:rPr>
                            <w:t xml:space="preserve">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F225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536A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w:t>
                    </w:r>
                    <w:r>
                      <w:rPr>
                        <w:rFonts w:ascii="Calibri Light" w:hAnsi="Calibri Light" w:cs="Calibri Light"/>
                        <w:sz w:val="19"/>
                        <w:szCs w:val="19"/>
                        <w:lang w:val="es"/>
                      </w:rPr>
                      <w:t xml:space="preserve">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36A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FF8C29E" wp14:editId="354F24C1">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2536A7"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8C29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2536A7"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841D59B" wp14:editId="50AC7ED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489D3CC" wp14:editId="368EF19B">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36A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6A7"/>
    <w:rsid w:val="001B2E94"/>
    <w:rsid w:val="002536A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482082B-40C6-4228-8A2F-1C9ABCAD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536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536A7"/>
  </w:style>
  <w:style w:type="paragraph" w:styleId="Piedepgina">
    <w:name w:val="footer"/>
    <w:basedOn w:val="Normal"/>
    <w:link w:val="PiedepginaCar"/>
    <w:uiPriority w:val="99"/>
    <w:semiHidden/>
    <w:unhideWhenUsed/>
    <w:rsid w:val="002536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53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393</Words>
  <Characters>2166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2023-11-15T17:05:00Z</dcterms:created>
  <dcterms:modified xsi:type="dcterms:W3CDTF">2023-11-15T17:05:00Z</dcterms:modified>
</cp:coreProperties>
</file>