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AABF0" w14:textId="77777777" w:rsidR="00033A71" w:rsidRDefault="00033A71" w:rsidP="00033A71">
      <w:pPr>
        <w:jc w:val="center"/>
        <w:rPr>
          <w:rFonts w:ascii="Bembo Std" w:hAnsi="Bembo Std"/>
          <w:sz w:val="24"/>
          <w:szCs w:val="24"/>
        </w:rPr>
      </w:pPr>
    </w:p>
    <w:p w14:paraId="4D24DBC5" w14:textId="77777777" w:rsidR="00011CE1" w:rsidRPr="00F62EFA" w:rsidRDefault="00011CE1" w:rsidP="00033A71">
      <w:pPr>
        <w:jc w:val="center"/>
        <w:rPr>
          <w:rFonts w:ascii="Bembo Std" w:hAnsi="Bembo Std"/>
          <w:sz w:val="24"/>
          <w:szCs w:val="24"/>
        </w:rPr>
      </w:pPr>
    </w:p>
    <w:p w14:paraId="0A12C0FA" w14:textId="4463F709" w:rsidR="00033A71" w:rsidRPr="00F62EFA" w:rsidRDefault="00033A71" w:rsidP="00033A71">
      <w:pPr>
        <w:jc w:val="right"/>
        <w:rPr>
          <w:rFonts w:ascii="Bembo Std" w:hAnsi="Bembo Std"/>
          <w:sz w:val="24"/>
          <w:szCs w:val="24"/>
        </w:rPr>
      </w:pPr>
      <w:r w:rsidRPr="00F62EFA">
        <w:rPr>
          <w:rFonts w:ascii="Bembo Std" w:hAnsi="Bembo Std"/>
          <w:sz w:val="24"/>
          <w:szCs w:val="24"/>
        </w:rPr>
        <w:t xml:space="preserve">SESIÓN ORDINARIA No. </w:t>
      </w:r>
      <w:r w:rsidR="00D0492F">
        <w:rPr>
          <w:rFonts w:ascii="Bembo Std" w:hAnsi="Bembo Std"/>
          <w:sz w:val="24"/>
          <w:szCs w:val="24"/>
        </w:rPr>
        <w:t>37</w:t>
      </w:r>
      <w:r w:rsidRPr="00F62EFA">
        <w:rPr>
          <w:rFonts w:ascii="Bembo Std" w:hAnsi="Bembo Std"/>
          <w:sz w:val="24"/>
          <w:szCs w:val="24"/>
        </w:rPr>
        <w:t xml:space="preserve"> – 2023      </w:t>
      </w:r>
      <w:r>
        <w:rPr>
          <w:rFonts w:ascii="Bembo Std" w:hAnsi="Bembo Std"/>
          <w:sz w:val="24"/>
          <w:szCs w:val="24"/>
        </w:rPr>
        <w:t xml:space="preserve">   </w:t>
      </w:r>
      <w:r w:rsidRPr="00F62EFA">
        <w:rPr>
          <w:rFonts w:ascii="Bembo Std" w:hAnsi="Bembo Std"/>
          <w:sz w:val="24"/>
          <w:szCs w:val="24"/>
        </w:rPr>
        <w:t xml:space="preserve">    FECHA: </w:t>
      </w:r>
      <w:r w:rsidR="00D0492F">
        <w:rPr>
          <w:rFonts w:ascii="Bembo Std" w:hAnsi="Bembo Std"/>
          <w:sz w:val="24"/>
          <w:szCs w:val="24"/>
        </w:rPr>
        <w:t>24</w:t>
      </w:r>
      <w:r>
        <w:rPr>
          <w:rFonts w:ascii="Bembo Std" w:hAnsi="Bembo Std"/>
          <w:sz w:val="24"/>
          <w:szCs w:val="24"/>
        </w:rPr>
        <w:t xml:space="preserve"> </w:t>
      </w:r>
      <w:r w:rsidRPr="00F62EFA">
        <w:rPr>
          <w:rFonts w:ascii="Bembo Std" w:hAnsi="Bembo Std"/>
          <w:sz w:val="24"/>
          <w:szCs w:val="24"/>
        </w:rPr>
        <w:t xml:space="preserve">DE </w:t>
      </w:r>
      <w:r>
        <w:rPr>
          <w:rFonts w:ascii="Bembo Std" w:hAnsi="Bembo Std"/>
          <w:sz w:val="24"/>
          <w:szCs w:val="24"/>
        </w:rPr>
        <w:t>NOVIEMBRE</w:t>
      </w:r>
      <w:r w:rsidRPr="00F62EFA">
        <w:rPr>
          <w:rFonts w:ascii="Bembo Std" w:hAnsi="Bembo Std"/>
          <w:sz w:val="24"/>
          <w:szCs w:val="24"/>
        </w:rPr>
        <w:t xml:space="preserve"> DE 2023</w:t>
      </w:r>
    </w:p>
    <w:p w14:paraId="0C81DF6F" w14:textId="77777777" w:rsidR="00033A71" w:rsidRDefault="00033A71" w:rsidP="00033A71">
      <w:pPr>
        <w:tabs>
          <w:tab w:val="left" w:pos="7714"/>
        </w:tabs>
        <w:jc w:val="both"/>
      </w:pPr>
    </w:p>
    <w:p w14:paraId="6D656A08" w14:textId="42650487" w:rsidR="00033A71" w:rsidRDefault="00033A71" w:rsidP="00033A71">
      <w:pPr>
        <w:jc w:val="both"/>
        <w:rPr>
          <w:rFonts w:ascii="Museo Sans 300" w:hAnsi="Museo Sans 300"/>
          <w:sz w:val="24"/>
          <w:szCs w:val="24"/>
        </w:rPr>
      </w:pPr>
      <w:r w:rsidRPr="00F62EFA">
        <w:rPr>
          <w:rFonts w:ascii="Museo Sans 300" w:hAnsi="Museo Sans 300"/>
          <w:sz w:val="24"/>
          <w:szCs w:val="24"/>
        </w:rPr>
        <w:t xml:space="preserve">En el salón de sesiones de la Junta Directiva del Instituto Salvadoreño de Transformación Agraria, a las </w:t>
      </w:r>
      <w:r>
        <w:rPr>
          <w:rFonts w:ascii="Museo Sans 300" w:hAnsi="Museo Sans 300"/>
          <w:sz w:val="24"/>
          <w:szCs w:val="24"/>
        </w:rPr>
        <w:t xml:space="preserve">diez horas con treinta minutos </w:t>
      </w:r>
      <w:r w:rsidRPr="00F62EFA">
        <w:rPr>
          <w:rFonts w:ascii="Museo Sans 300" w:hAnsi="Museo Sans 300"/>
          <w:sz w:val="24"/>
          <w:szCs w:val="24"/>
        </w:rPr>
        <w:t>del día</w:t>
      </w:r>
      <w:r w:rsidR="00D0492F">
        <w:rPr>
          <w:rFonts w:ascii="Museo Sans 300" w:hAnsi="Museo Sans 300"/>
          <w:sz w:val="24"/>
          <w:szCs w:val="24"/>
        </w:rPr>
        <w:t xml:space="preserve"> vei</w:t>
      </w:r>
      <w:r w:rsidR="000518F6">
        <w:rPr>
          <w:rFonts w:ascii="Museo Sans 300" w:hAnsi="Museo Sans 300"/>
          <w:sz w:val="24"/>
          <w:szCs w:val="24"/>
        </w:rPr>
        <w:t>n</w:t>
      </w:r>
      <w:r w:rsidR="00D0492F">
        <w:rPr>
          <w:rFonts w:ascii="Museo Sans 300" w:hAnsi="Museo Sans 300"/>
          <w:sz w:val="24"/>
          <w:szCs w:val="24"/>
        </w:rPr>
        <w:t>ticuatro</w:t>
      </w:r>
      <w:r w:rsidRPr="00F62EFA">
        <w:rPr>
          <w:rFonts w:ascii="Museo Sans 300" w:hAnsi="Museo Sans 300"/>
          <w:sz w:val="24"/>
          <w:szCs w:val="24"/>
        </w:rPr>
        <w:t xml:space="preserve"> </w:t>
      </w:r>
      <w:r>
        <w:rPr>
          <w:rFonts w:ascii="Museo Sans 300" w:hAnsi="Museo Sans 300"/>
          <w:sz w:val="24"/>
          <w:szCs w:val="24"/>
        </w:rPr>
        <w:t xml:space="preserve"> </w:t>
      </w:r>
      <w:r w:rsidRPr="00F62EFA">
        <w:rPr>
          <w:rFonts w:ascii="Museo Sans 300" w:hAnsi="Museo Sans 300"/>
          <w:sz w:val="24"/>
          <w:szCs w:val="24"/>
        </w:rPr>
        <w:t xml:space="preserve">de </w:t>
      </w:r>
      <w:r w:rsidR="00D52696">
        <w:rPr>
          <w:rFonts w:ascii="Museo Sans 300" w:hAnsi="Museo Sans 300"/>
          <w:sz w:val="24"/>
          <w:szCs w:val="24"/>
        </w:rPr>
        <w:t>noviembre</w:t>
      </w:r>
      <w:r w:rsidRPr="00F62EFA">
        <w:rPr>
          <w:rFonts w:ascii="Museo Sans 300" w:hAnsi="Museo Sans 300"/>
          <w:sz w:val="24"/>
          <w:szCs w:val="24"/>
        </w:rPr>
        <w:t xml:space="preserve"> de dos mil veintitrés, reunidos los señores miembros de la Junta Directiva, licenciado Oscar Enrique Guardado Calderón,</w:t>
      </w:r>
      <w:r>
        <w:rPr>
          <w:rFonts w:ascii="Museo Sans 300" w:hAnsi="Museo Sans 300"/>
          <w:sz w:val="24"/>
          <w:szCs w:val="24"/>
        </w:rPr>
        <w:t xml:space="preserve"> </w:t>
      </w:r>
      <w:r w:rsidRPr="00F62EFA">
        <w:rPr>
          <w:rFonts w:ascii="Museo Sans 300" w:hAnsi="Museo Sans 300"/>
          <w:sz w:val="24"/>
          <w:szCs w:val="24"/>
        </w:rPr>
        <w:t xml:space="preserve">Presidente, licenciada Blanca Estela Parada Barrera, actuando como Secretaria Interina y Directora Propietaria por parte del Centro Nacional de Registros, </w:t>
      </w:r>
      <w:r w:rsidR="00D0492F" w:rsidRPr="005A6489">
        <w:rPr>
          <w:rFonts w:ascii="Museo Sans 300" w:hAnsi="Museo Sans 300"/>
          <w:sz w:val="24"/>
          <w:szCs w:val="24"/>
        </w:rPr>
        <w:t xml:space="preserve">ingeniera Joyci </w:t>
      </w:r>
      <w:r w:rsidR="005A6489" w:rsidRPr="005A6489">
        <w:rPr>
          <w:rFonts w:ascii="Museo Sans 300" w:hAnsi="Museo Sans 300"/>
          <w:sz w:val="24"/>
          <w:szCs w:val="24"/>
        </w:rPr>
        <w:t>Gabriela Valentina Aragón de Moreno, Directora Suplente,</w:t>
      </w:r>
      <w:r w:rsidR="00D0492F" w:rsidRPr="00D0492F">
        <w:rPr>
          <w:rFonts w:ascii="Museo Sans 300" w:hAnsi="Museo Sans 300"/>
          <w:color w:val="FF0000"/>
          <w:sz w:val="24"/>
          <w:szCs w:val="24"/>
        </w:rPr>
        <w:t xml:space="preserve"> </w:t>
      </w:r>
      <w:r w:rsidRPr="00F62EFA">
        <w:rPr>
          <w:rFonts w:ascii="Museo Sans 300" w:hAnsi="Museo Sans 300"/>
          <w:sz w:val="24"/>
          <w:szCs w:val="24"/>
        </w:rPr>
        <w:t>por par</w:t>
      </w:r>
      <w:r>
        <w:rPr>
          <w:rFonts w:ascii="Museo Sans 300" w:hAnsi="Museo Sans 300"/>
          <w:sz w:val="24"/>
          <w:szCs w:val="24"/>
        </w:rPr>
        <w:t xml:space="preserve">te del Banco Central de Reserva, licenciado Diego Gerardo Gómez Herrera, Director Propietario por parte del Banco de Fomento Agropecuario, </w:t>
      </w:r>
      <w:r w:rsidRPr="00F62EFA">
        <w:rPr>
          <w:rFonts w:ascii="Museo Sans 300" w:hAnsi="Museo Sans 300"/>
          <w:sz w:val="24"/>
          <w:szCs w:val="24"/>
        </w:rPr>
        <w:t xml:space="preserve"> y el licenciado Salvador Castaneda Herrera, Director Propietario por parte del Ministerio de Agricultura y Ganadería.  </w:t>
      </w:r>
    </w:p>
    <w:p w14:paraId="66A1A466" w14:textId="77777777" w:rsidR="00033A71" w:rsidRDefault="00033A71" w:rsidP="00033A71">
      <w:pPr>
        <w:jc w:val="both"/>
        <w:rPr>
          <w:rFonts w:ascii="Museo Sans 300" w:hAnsi="Museo Sans 300"/>
          <w:sz w:val="24"/>
          <w:szCs w:val="24"/>
        </w:rPr>
      </w:pPr>
    </w:p>
    <w:p w14:paraId="622CC1AE" w14:textId="77777777" w:rsidR="00033A71" w:rsidRDefault="00033A71" w:rsidP="00033A71">
      <w:pPr>
        <w:tabs>
          <w:tab w:val="left" w:pos="7714"/>
        </w:tabs>
        <w:jc w:val="both"/>
        <w:rPr>
          <w:rFonts w:ascii="Museo Sans 300" w:hAnsi="Museo Sans 300"/>
          <w:sz w:val="24"/>
          <w:szCs w:val="24"/>
        </w:rPr>
      </w:pPr>
    </w:p>
    <w:p w14:paraId="6A0F2E3D" w14:textId="20C1B47A" w:rsidR="00033A71" w:rsidRDefault="00D0492F" w:rsidP="00033A71">
      <w:pPr>
        <w:tabs>
          <w:tab w:val="left" w:pos="7714"/>
        </w:tabs>
        <w:jc w:val="both"/>
        <w:rPr>
          <w:rFonts w:ascii="Museo Sans 300" w:hAnsi="Museo Sans 300"/>
          <w:sz w:val="24"/>
          <w:szCs w:val="24"/>
        </w:rPr>
      </w:pPr>
      <w:r>
        <w:rPr>
          <w:rFonts w:ascii="Museo Sans 300" w:hAnsi="Museo Sans 300"/>
          <w:sz w:val="24"/>
          <w:szCs w:val="24"/>
        </w:rPr>
        <w:t xml:space="preserve">Justificó su inasistencia a la presente sesión el licenciado Fernando Ernesto Montes Roque, Director Propietario por parte del Banco Central de Reserva. </w:t>
      </w:r>
    </w:p>
    <w:p w14:paraId="636DC7EE" w14:textId="77777777" w:rsidR="00033A71" w:rsidRDefault="00033A71" w:rsidP="00033A71">
      <w:pPr>
        <w:tabs>
          <w:tab w:val="left" w:pos="7714"/>
        </w:tabs>
        <w:jc w:val="both"/>
        <w:rPr>
          <w:rFonts w:ascii="Museo Sans 300" w:hAnsi="Museo Sans 300"/>
          <w:sz w:val="24"/>
          <w:szCs w:val="24"/>
        </w:rPr>
      </w:pPr>
    </w:p>
    <w:p w14:paraId="059BD346" w14:textId="77777777" w:rsidR="00033A71" w:rsidRDefault="00033A71" w:rsidP="00033A71">
      <w:pPr>
        <w:tabs>
          <w:tab w:val="left" w:pos="7714"/>
        </w:tabs>
        <w:jc w:val="both"/>
        <w:rPr>
          <w:rFonts w:ascii="Museo Sans 300" w:hAnsi="Museo Sans 300"/>
          <w:sz w:val="24"/>
          <w:szCs w:val="24"/>
        </w:rPr>
      </w:pPr>
    </w:p>
    <w:p w14:paraId="4E0D4B38" w14:textId="77777777" w:rsidR="00033A71" w:rsidRPr="00A116AE" w:rsidRDefault="00033A71" w:rsidP="00033A71">
      <w:pPr>
        <w:tabs>
          <w:tab w:val="left" w:pos="1440"/>
        </w:tabs>
        <w:jc w:val="both"/>
        <w:rPr>
          <w:rFonts w:ascii="Museo Sans 300" w:hAnsi="Museo Sans 300"/>
          <w:sz w:val="24"/>
          <w:szCs w:val="24"/>
        </w:rPr>
      </w:pPr>
      <w:r w:rsidRPr="00A116AE">
        <w:rPr>
          <w:rFonts w:ascii="Museo Sans 300" w:hAnsi="Museo Sans 300"/>
          <w:sz w:val="24"/>
          <w:szCs w:val="24"/>
        </w:rPr>
        <w:t>El  señor Presidente somete a consideración de la Junta Directiva, la Agenda para la presente sesión, la cual consta de los siguientes puntos:</w:t>
      </w:r>
    </w:p>
    <w:p w14:paraId="08F3662A" w14:textId="77777777" w:rsidR="00933C9E" w:rsidRPr="00933C9E" w:rsidRDefault="00933C9E" w:rsidP="00933C9E">
      <w:pPr>
        <w:numPr>
          <w:ilvl w:val="0"/>
          <w:numId w:val="34"/>
        </w:numPr>
        <w:spacing w:before="100" w:beforeAutospacing="1" w:line="360" w:lineRule="auto"/>
        <w:jc w:val="both"/>
        <w:rPr>
          <w:rFonts w:ascii="Museo Sans 300" w:eastAsia="MS Mincho" w:hAnsi="Museo Sans 300"/>
          <w:sz w:val="24"/>
          <w:szCs w:val="24"/>
          <w:lang w:val="es-CL" w:eastAsia="es-ES"/>
        </w:rPr>
      </w:pPr>
      <w:r w:rsidRPr="00933C9E">
        <w:rPr>
          <w:rFonts w:ascii="Museo Sans 300" w:eastAsia="MS Mincho" w:hAnsi="Museo Sans 300"/>
          <w:sz w:val="24"/>
          <w:szCs w:val="24"/>
          <w:lang w:val="es-CL" w:eastAsia="es-ES"/>
        </w:rPr>
        <w:t>Comprobación del cuórum y apertura.</w:t>
      </w:r>
    </w:p>
    <w:p w14:paraId="7CA2FD25" w14:textId="77777777" w:rsidR="00933C9E" w:rsidRPr="00933C9E" w:rsidRDefault="00933C9E" w:rsidP="00933C9E">
      <w:pPr>
        <w:numPr>
          <w:ilvl w:val="0"/>
          <w:numId w:val="34"/>
        </w:numPr>
        <w:spacing w:before="100" w:beforeAutospacing="1" w:line="360" w:lineRule="auto"/>
        <w:jc w:val="both"/>
        <w:rPr>
          <w:rFonts w:ascii="Museo Sans 300" w:eastAsia="MS Mincho" w:hAnsi="Museo Sans 300"/>
          <w:sz w:val="24"/>
          <w:szCs w:val="24"/>
          <w:lang w:val="es-CL" w:eastAsia="es-ES"/>
        </w:rPr>
      </w:pPr>
      <w:r w:rsidRPr="00933C9E">
        <w:rPr>
          <w:rFonts w:ascii="Museo Sans 300" w:eastAsia="MS Mincho" w:hAnsi="Museo Sans 300"/>
          <w:sz w:val="24"/>
          <w:szCs w:val="24"/>
          <w:lang w:val="es-CL" w:eastAsia="es-ES"/>
        </w:rPr>
        <w:t>Lectura, aprobación o modificación de la agenda.</w:t>
      </w:r>
    </w:p>
    <w:p w14:paraId="13D674DF" w14:textId="77777777" w:rsidR="00933C9E" w:rsidRPr="00933C9E" w:rsidRDefault="00933C9E" w:rsidP="00933C9E">
      <w:pPr>
        <w:spacing w:before="100" w:beforeAutospacing="1" w:line="360" w:lineRule="auto"/>
        <w:ind w:left="862" w:hanging="862"/>
        <w:jc w:val="both"/>
        <w:rPr>
          <w:rFonts w:ascii="Museo Sans 300" w:eastAsia="MS Mincho" w:hAnsi="Museo Sans 300"/>
          <w:b/>
          <w:sz w:val="24"/>
          <w:szCs w:val="24"/>
          <w:u w:val="single"/>
          <w:lang w:val="es-CL" w:eastAsia="es-ES"/>
        </w:rPr>
      </w:pPr>
      <w:r w:rsidRPr="00933C9E">
        <w:rPr>
          <w:rFonts w:ascii="Museo Sans 300" w:eastAsia="MS Mincho" w:hAnsi="Museo Sans 300"/>
          <w:b/>
          <w:sz w:val="24"/>
          <w:szCs w:val="24"/>
          <w:u w:val="single"/>
          <w:lang w:val="es-CL" w:eastAsia="es-ES"/>
        </w:rPr>
        <w:t>GERENCIA LEGAL</w:t>
      </w:r>
    </w:p>
    <w:p w14:paraId="254E4F61" w14:textId="77777777" w:rsidR="00933C9E" w:rsidRPr="00933C9E" w:rsidRDefault="00933C9E" w:rsidP="00933C9E">
      <w:pPr>
        <w:numPr>
          <w:ilvl w:val="0"/>
          <w:numId w:val="34"/>
        </w:numPr>
        <w:spacing w:after="120"/>
        <w:jc w:val="both"/>
        <w:rPr>
          <w:rFonts w:ascii="Museo Sans 300" w:eastAsia="MS Mincho" w:hAnsi="Museo Sans 300"/>
          <w:b/>
          <w:sz w:val="24"/>
          <w:szCs w:val="24"/>
          <w:u w:val="single"/>
          <w:lang w:val="es-CL" w:eastAsia="es-ES"/>
        </w:rPr>
      </w:pPr>
      <w:r w:rsidRPr="00933C9E">
        <w:rPr>
          <w:rFonts w:ascii="Museo Sans 300" w:eastAsia="MS Mincho" w:hAnsi="Museo Sans 300"/>
          <w:sz w:val="24"/>
          <w:szCs w:val="24"/>
          <w:lang w:val="es-CL" w:eastAsia="es-ES"/>
        </w:rPr>
        <w:t>Dictamen jurídico 114, referente a la donación de  5 áreas identificadas como bosque, Pozo Zona de Protección 1, Zona de Protección 2, y  Zona de Protección 03, a favor del Municipio de San Miguel, en HDA. SAN JACINTO, departamento de San Miguel. ENTREGA 20.</w:t>
      </w:r>
    </w:p>
    <w:p w14:paraId="4847F0D6" w14:textId="77777777" w:rsidR="00933C9E" w:rsidRPr="00933C9E" w:rsidRDefault="00933C9E" w:rsidP="00933C9E">
      <w:pPr>
        <w:numPr>
          <w:ilvl w:val="0"/>
          <w:numId w:val="34"/>
        </w:numPr>
        <w:spacing w:after="120"/>
        <w:jc w:val="both"/>
        <w:rPr>
          <w:rFonts w:ascii="Museo Sans 300" w:eastAsia="MS Mincho" w:hAnsi="Museo Sans 300"/>
          <w:b/>
          <w:sz w:val="24"/>
          <w:szCs w:val="24"/>
          <w:u w:val="single"/>
          <w:lang w:val="es-CL" w:eastAsia="es-ES"/>
        </w:rPr>
      </w:pPr>
      <w:r w:rsidRPr="00933C9E">
        <w:rPr>
          <w:rFonts w:ascii="Museo Sans 300" w:eastAsia="MS Mincho" w:hAnsi="Museo Sans 300"/>
          <w:sz w:val="24"/>
          <w:szCs w:val="24"/>
          <w:lang w:val="es-CL" w:eastAsia="es-ES"/>
        </w:rPr>
        <w:t xml:space="preserve">Dictamen jurídico 115, referente a la </w:t>
      </w:r>
      <w:r w:rsidRPr="00933C9E">
        <w:rPr>
          <w:rFonts w:ascii="Museo Sans 300" w:hAnsi="Museo Sans 300"/>
          <w:sz w:val="24"/>
          <w:szCs w:val="24"/>
        </w:rPr>
        <w:t>“ACTUALIZACIÓN Y MODIFICACIÓN DEL INVENTARIO DE TIERRAS DISPONIBLES PARA LA VENTA”, en el departamento de Morazán. (FINATA)</w:t>
      </w:r>
    </w:p>
    <w:p w14:paraId="0AEF2F37" w14:textId="755DDCB9" w:rsidR="00933C9E" w:rsidRPr="00011CE1" w:rsidRDefault="00933C9E" w:rsidP="00933C9E">
      <w:pPr>
        <w:numPr>
          <w:ilvl w:val="0"/>
          <w:numId w:val="34"/>
        </w:numPr>
        <w:spacing w:after="120"/>
        <w:jc w:val="both"/>
        <w:rPr>
          <w:rFonts w:ascii="Museo Sans 300" w:eastAsia="MS Mincho" w:hAnsi="Museo Sans 300"/>
          <w:sz w:val="24"/>
          <w:szCs w:val="24"/>
          <w:u w:val="single"/>
          <w:lang w:val="es-CL" w:eastAsia="es-ES"/>
        </w:rPr>
      </w:pPr>
      <w:r w:rsidRPr="00933C9E">
        <w:rPr>
          <w:rFonts w:ascii="Museo Sans 300" w:eastAsia="MS Mincho" w:hAnsi="Museo Sans 300"/>
          <w:sz w:val="24"/>
          <w:szCs w:val="24"/>
          <w:lang w:val="es-CL" w:eastAsia="es-ES"/>
        </w:rPr>
        <w:t xml:space="preserve"> Dictamen jurídico 116, referente a </w:t>
      </w:r>
      <w:r w:rsidRPr="00933C9E">
        <w:rPr>
          <w:rFonts w:ascii="Museo Sans 300" w:eastAsia="MS Mincho" w:hAnsi="Museo Sans 300"/>
          <w:b/>
          <w:sz w:val="24"/>
          <w:szCs w:val="24"/>
          <w:lang w:val="es-CL" w:eastAsia="es-ES"/>
        </w:rPr>
        <w:t>dejar sin efecto por renuncia</w:t>
      </w:r>
      <w:r w:rsidRPr="00933C9E">
        <w:rPr>
          <w:rFonts w:ascii="Museo Sans 300" w:eastAsia="MS Mincho" w:hAnsi="Museo Sans 300"/>
          <w:sz w:val="24"/>
          <w:szCs w:val="24"/>
          <w:lang w:val="es-CL" w:eastAsia="es-ES"/>
        </w:rPr>
        <w:t xml:space="preserve">, la adjudicación del </w:t>
      </w:r>
      <w:r w:rsidRPr="00933C9E">
        <w:rPr>
          <w:rFonts w:ascii="Museo Sans 300" w:eastAsia="Times New Roman" w:hAnsi="Museo Sans 300"/>
          <w:sz w:val="24"/>
          <w:szCs w:val="24"/>
          <w:lang w:eastAsia="es-ES"/>
        </w:rPr>
        <w:t xml:space="preserve">Solar </w:t>
      </w:r>
      <w:r w:rsidR="007F6C51">
        <w:rPr>
          <w:rFonts w:ascii="Museo Sans 300" w:eastAsia="Times New Roman" w:hAnsi="Museo Sans 300"/>
          <w:sz w:val="24"/>
          <w:szCs w:val="24"/>
          <w:lang w:eastAsia="es-ES"/>
        </w:rPr>
        <w:t>---</w:t>
      </w:r>
      <w:r w:rsidRPr="00933C9E">
        <w:rPr>
          <w:rFonts w:ascii="Museo Sans 300" w:eastAsia="Times New Roman" w:hAnsi="Museo Sans 300"/>
          <w:sz w:val="24"/>
          <w:szCs w:val="24"/>
          <w:lang w:eastAsia="es-ES"/>
        </w:rPr>
        <w:t xml:space="preserve">, del Polígono </w:t>
      </w:r>
      <w:r w:rsidR="007F6C51">
        <w:rPr>
          <w:rFonts w:ascii="Museo Sans 300" w:eastAsia="Times New Roman" w:hAnsi="Museo Sans 300"/>
          <w:sz w:val="24"/>
          <w:szCs w:val="24"/>
          <w:lang w:eastAsia="es-ES"/>
        </w:rPr>
        <w:t>---</w:t>
      </w:r>
      <w:r w:rsidRPr="00933C9E">
        <w:rPr>
          <w:rFonts w:ascii="Museo Sans 300" w:eastAsia="Times New Roman" w:hAnsi="Museo Sans 300"/>
          <w:sz w:val="24"/>
          <w:szCs w:val="24"/>
          <w:lang w:eastAsia="es-ES"/>
        </w:rPr>
        <w:t xml:space="preserve">, a favor de Celedonio Peraza y Graciela Guzmán Magaña, adjudicado mediante el Punto III del Acta de Sesión Ordinaria 17-92, de fecha 15 de junio de 1992,en HDA. SAN DIEGO (PORCION SAN ISIDRO), departamento de Santa Ana. </w:t>
      </w:r>
    </w:p>
    <w:p w14:paraId="1A0FEA83" w14:textId="77777777" w:rsidR="00011CE1" w:rsidRPr="00933C9E" w:rsidRDefault="00011CE1" w:rsidP="00011CE1">
      <w:pPr>
        <w:spacing w:after="120"/>
        <w:ind w:left="862"/>
        <w:jc w:val="both"/>
        <w:rPr>
          <w:rFonts w:ascii="Museo Sans 300" w:eastAsia="MS Mincho" w:hAnsi="Museo Sans 300"/>
          <w:sz w:val="24"/>
          <w:szCs w:val="24"/>
          <w:u w:val="single"/>
          <w:lang w:val="es-CL" w:eastAsia="es-ES"/>
        </w:rPr>
      </w:pPr>
    </w:p>
    <w:p w14:paraId="14F312EC" w14:textId="77777777" w:rsidR="00933C9E" w:rsidRPr="00933C9E" w:rsidRDefault="00933C9E" w:rsidP="00933C9E">
      <w:pPr>
        <w:numPr>
          <w:ilvl w:val="0"/>
          <w:numId w:val="34"/>
        </w:numPr>
        <w:spacing w:after="120"/>
        <w:jc w:val="both"/>
        <w:rPr>
          <w:rFonts w:ascii="Museo Sans 300" w:eastAsia="MS Mincho" w:hAnsi="Museo Sans 300"/>
          <w:sz w:val="24"/>
          <w:szCs w:val="24"/>
          <w:u w:val="single"/>
          <w:lang w:val="es-CL" w:eastAsia="es-ES"/>
        </w:rPr>
      </w:pPr>
      <w:r w:rsidRPr="00933C9E">
        <w:rPr>
          <w:rFonts w:ascii="Museo Sans 300" w:eastAsia="Times New Roman" w:hAnsi="Museo Sans 300"/>
          <w:sz w:val="24"/>
          <w:szCs w:val="24"/>
          <w:lang w:eastAsia="es-ES"/>
        </w:rPr>
        <w:lastRenderedPageBreak/>
        <w:t xml:space="preserve">Dictamen técnico 117, referente a la </w:t>
      </w:r>
      <w:r w:rsidRPr="00933C9E">
        <w:rPr>
          <w:rFonts w:ascii="Museo Sans 300" w:eastAsia="Times New Roman" w:hAnsi="Museo Sans 300"/>
          <w:b/>
          <w:sz w:val="24"/>
          <w:szCs w:val="24"/>
          <w:lang w:eastAsia="es-ES"/>
        </w:rPr>
        <w:t>donación de 03 inmuebles</w:t>
      </w:r>
      <w:r w:rsidRPr="00933C9E">
        <w:rPr>
          <w:rFonts w:ascii="Museo Sans 300" w:eastAsia="Times New Roman" w:hAnsi="Museo Sans 300"/>
          <w:sz w:val="24"/>
          <w:szCs w:val="24"/>
          <w:lang w:eastAsia="es-ES"/>
        </w:rPr>
        <w:t xml:space="preserve"> (</w:t>
      </w:r>
      <w:r w:rsidRPr="00933C9E">
        <w:rPr>
          <w:rFonts w:ascii="Museo Sans 300" w:hAnsi="Museo Sans 300"/>
          <w:b/>
          <w:color w:val="000000"/>
          <w:sz w:val="24"/>
          <w:szCs w:val="24"/>
          <w:lang w:val="es-ES_tradnl"/>
        </w:rPr>
        <w:t>Cancha de Fútbol</w:t>
      </w:r>
      <w:r w:rsidRPr="00933C9E">
        <w:rPr>
          <w:rFonts w:ascii="Museo Sans 300" w:hAnsi="Museo Sans 300"/>
          <w:b/>
          <w:sz w:val="24"/>
          <w:szCs w:val="24"/>
          <w:lang w:val="es-ES_tradnl"/>
        </w:rPr>
        <w:t xml:space="preserve">, Área  Comunal 1, y Área Comunal 2) </w:t>
      </w:r>
      <w:r w:rsidRPr="00933C9E">
        <w:rPr>
          <w:rFonts w:ascii="Museo Sans 300" w:eastAsia="Times New Roman" w:hAnsi="Museo Sans 300"/>
          <w:sz w:val="24"/>
          <w:szCs w:val="24"/>
          <w:lang w:eastAsia="es-ES"/>
        </w:rPr>
        <w:t xml:space="preserve">a favor del Municipio de la Libertad, en HDA. </w:t>
      </w:r>
      <w:r w:rsidRPr="00933C9E">
        <w:rPr>
          <w:rFonts w:ascii="Museo Sans 300" w:hAnsi="Museo Sans 300"/>
          <w:bCs/>
          <w:sz w:val="24"/>
          <w:szCs w:val="24"/>
          <w:lang w:val="es-ES_tradnl"/>
        </w:rPr>
        <w:t xml:space="preserve">SAN ARTURO, ZONA NORTE, PARCELA 3, departamento de La Libertad. ENTREGA </w:t>
      </w:r>
      <w:r w:rsidRPr="00933C9E">
        <w:rPr>
          <w:rFonts w:ascii="Museo Sans 300" w:eastAsia="Times New Roman" w:hAnsi="Museo Sans 300"/>
          <w:sz w:val="24"/>
          <w:szCs w:val="24"/>
          <w:lang w:eastAsia="es-ES"/>
        </w:rPr>
        <w:t xml:space="preserve"> 08.</w:t>
      </w:r>
    </w:p>
    <w:p w14:paraId="4C299537" w14:textId="77777777" w:rsidR="00933C9E" w:rsidRPr="00933C9E" w:rsidRDefault="00933C9E" w:rsidP="00933C9E">
      <w:pPr>
        <w:numPr>
          <w:ilvl w:val="0"/>
          <w:numId w:val="34"/>
        </w:numPr>
        <w:spacing w:after="120"/>
        <w:jc w:val="both"/>
        <w:rPr>
          <w:rFonts w:ascii="Museo Sans 300" w:eastAsia="MS Mincho" w:hAnsi="Museo Sans 300"/>
          <w:sz w:val="24"/>
          <w:szCs w:val="24"/>
          <w:u w:val="single"/>
          <w:lang w:val="es-CL" w:eastAsia="es-ES"/>
        </w:rPr>
      </w:pPr>
      <w:r w:rsidRPr="00933C9E">
        <w:rPr>
          <w:rFonts w:ascii="Museo Sans 300" w:eastAsia="Times New Roman" w:hAnsi="Museo Sans 300"/>
          <w:sz w:val="24"/>
          <w:szCs w:val="24"/>
          <w:lang w:eastAsia="es-ES"/>
        </w:rPr>
        <w:t xml:space="preserve">Dictamen jurídico 118, referente al otorgamiento del </w:t>
      </w:r>
      <w:r w:rsidRPr="00933C9E">
        <w:rPr>
          <w:rFonts w:ascii="Museo Sans 300" w:hAnsi="Museo Sans 300"/>
          <w:bCs/>
          <w:sz w:val="24"/>
          <w:szCs w:val="24"/>
        </w:rPr>
        <w:t xml:space="preserve">“CONVENIO DE COOPERACIÓN ENTRE EL INSTITUTO NACIONAL DE LOS DEPORTES DE EL SALVADOR (INDES) Y EL INSTITUTO SALVADOREÑO DE TRANSFORMACIÓN AGRARIA (ISTA)” relacionado con </w:t>
      </w:r>
      <w:r w:rsidRPr="00933C9E">
        <w:rPr>
          <w:rFonts w:ascii="Museo Sans 300" w:hAnsi="Museo Sans 300" w:cs="Arial"/>
          <w:sz w:val="24"/>
          <w:szCs w:val="24"/>
        </w:rPr>
        <w:t>la posibilidad de que empleados del ISTA puedan utilizar el área externa del parque de pelotas Saturnino Bengoa.</w:t>
      </w:r>
    </w:p>
    <w:p w14:paraId="3361ED09" w14:textId="0F88057A" w:rsidR="00A46255" w:rsidRPr="00B452B6" w:rsidRDefault="00933C9E" w:rsidP="00B452B6">
      <w:pPr>
        <w:numPr>
          <w:ilvl w:val="0"/>
          <w:numId w:val="34"/>
        </w:numPr>
        <w:spacing w:after="120"/>
        <w:jc w:val="both"/>
        <w:rPr>
          <w:rFonts w:ascii="Museo Sans 300" w:eastAsia="MS Mincho" w:hAnsi="Museo Sans 300"/>
          <w:sz w:val="24"/>
          <w:szCs w:val="24"/>
          <w:u w:val="single"/>
          <w:lang w:val="es-CL" w:eastAsia="es-ES"/>
        </w:rPr>
      </w:pPr>
      <w:r w:rsidRPr="00933C9E">
        <w:rPr>
          <w:rFonts w:ascii="Museo Sans 300" w:hAnsi="Museo Sans 300"/>
          <w:bCs/>
          <w:sz w:val="24"/>
          <w:szCs w:val="24"/>
        </w:rPr>
        <w:t xml:space="preserve">Dictamen jurídico 119, referente a </w:t>
      </w:r>
      <w:r w:rsidR="00A46255">
        <w:rPr>
          <w:rFonts w:ascii="Museo Sans 300" w:hAnsi="Museo Sans 300"/>
          <w:bCs/>
          <w:sz w:val="24"/>
          <w:szCs w:val="24"/>
        </w:rPr>
        <w:t xml:space="preserve">la </w:t>
      </w:r>
      <w:r w:rsidRPr="00933C9E">
        <w:rPr>
          <w:rFonts w:ascii="Museo Sans 300" w:hAnsi="Museo Sans 300"/>
          <w:bCs/>
          <w:sz w:val="24"/>
          <w:szCs w:val="24"/>
        </w:rPr>
        <w:t xml:space="preserve">adjudicación por venta del solar </w:t>
      </w:r>
      <w:r w:rsidR="007F6C51">
        <w:rPr>
          <w:rFonts w:ascii="Museo Sans 300" w:hAnsi="Museo Sans 300"/>
          <w:bCs/>
          <w:sz w:val="24"/>
          <w:szCs w:val="24"/>
        </w:rPr>
        <w:t>---</w:t>
      </w:r>
      <w:r w:rsidRPr="00933C9E">
        <w:rPr>
          <w:rFonts w:ascii="Museo Sans 300" w:hAnsi="Museo Sans 300"/>
          <w:bCs/>
          <w:sz w:val="24"/>
          <w:szCs w:val="24"/>
        </w:rPr>
        <w:t xml:space="preserve">, Polígono </w:t>
      </w:r>
      <w:r w:rsidR="007F6C51">
        <w:rPr>
          <w:rFonts w:ascii="Museo Sans 300" w:hAnsi="Museo Sans 300"/>
          <w:bCs/>
          <w:sz w:val="24"/>
          <w:szCs w:val="24"/>
        </w:rPr>
        <w:t>---</w:t>
      </w:r>
      <w:r w:rsidRPr="00933C9E">
        <w:rPr>
          <w:rFonts w:ascii="Museo Sans 300" w:hAnsi="Museo Sans 300"/>
          <w:bCs/>
          <w:sz w:val="24"/>
          <w:szCs w:val="24"/>
        </w:rPr>
        <w:t xml:space="preserve">,  a favor de la </w:t>
      </w:r>
      <w:r w:rsidRPr="00933C9E">
        <w:rPr>
          <w:rFonts w:ascii="Museo Sans 300" w:hAnsi="Museo Sans 300"/>
          <w:bCs/>
          <w:sz w:val="24"/>
          <w:szCs w:val="24"/>
          <w:lang w:val="es-ES_tradnl"/>
        </w:rPr>
        <w:t xml:space="preserve">Asociación Rural de Agua Potable Comunidades Unidas Geólogos del Mundo (ACUGEM), en HDA. </w:t>
      </w:r>
      <w:r w:rsidRPr="00933C9E">
        <w:rPr>
          <w:rFonts w:ascii="Museo Sans 300" w:hAnsi="Museo Sans 300"/>
          <w:bCs/>
          <w:sz w:val="24"/>
          <w:szCs w:val="24"/>
        </w:rPr>
        <w:t>SAN RAMÓN EL COYOLITO, PORCIÓN LA BREA</w:t>
      </w:r>
      <w:r w:rsidRPr="00933C9E">
        <w:rPr>
          <w:rFonts w:ascii="Museo Sans 300" w:hAnsi="Museo Sans 300"/>
          <w:sz w:val="24"/>
          <w:szCs w:val="24"/>
        </w:rPr>
        <w:t>, departamento de La Unión. ENTREGA 44.</w:t>
      </w:r>
    </w:p>
    <w:p w14:paraId="3F5F3105" w14:textId="77777777" w:rsidR="00933C9E" w:rsidRPr="00933C9E" w:rsidRDefault="00933C9E" w:rsidP="00933C9E">
      <w:pPr>
        <w:numPr>
          <w:ilvl w:val="0"/>
          <w:numId w:val="34"/>
        </w:numPr>
        <w:spacing w:after="120"/>
        <w:jc w:val="both"/>
        <w:rPr>
          <w:rFonts w:ascii="Museo Sans 300" w:eastAsia="MS Mincho" w:hAnsi="Museo Sans 300"/>
          <w:sz w:val="24"/>
          <w:szCs w:val="24"/>
          <w:u w:val="single"/>
          <w:lang w:val="es-CL" w:eastAsia="es-ES"/>
        </w:rPr>
      </w:pPr>
      <w:r w:rsidRPr="00933C9E">
        <w:rPr>
          <w:rFonts w:ascii="Museo Sans 300" w:hAnsi="Museo Sans 300"/>
          <w:sz w:val="24"/>
          <w:szCs w:val="24"/>
        </w:rPr>
        <w:t xml:space="preserve">Dictamen técnico 120, relacionado con la admisión del recurso de Revisión presentado por el señor Wilfredo Antonio Mejía Martínez, administrador y propietario de la Sociedad Ingeniería Eléctrica y Civil, S.A. de C.V. contra resolución en la que se acordó la adjudicación de contratación bajo modalidad de Comparación de Precios-Bienes, con referencia CDP-150/2023 “Suministro e Instalación de Transformador”. </w:t>
      </w:r>
    </w:p>
    <w:p w14:paraId="41E86382" w14:textId="77777777" w:rsidR="00933C9E" w:rsidRPr="00933C9E" w:rsidRDefault="00933C9E" w:rsidP="00933C9E">
      <w:pPr>
        <w:numPr>
          <w:ilvl w:val="0"/>
          <w:numId w:val="34"/>
        </w:numPr>
        <w:spacing w:after="120"/>
        <w:jc w:val="both"/>
        <w:rPr>
          <w:rFonts w:ascii="Museo Sans 300" w:eastAsia="MS Mincho" w:hAnsi="Museo Sans 300"/>
          <w:sz w:val="24"/>
          <w:szCs w:val="24"/>
          <w:u w:val="single"/>
          <w:lang w:val="es-CL" w:eastAsia="es-ES"/>
        </w:rPr>
      </w:pPr>
      <w:r w:rsidRPr="00933C9E">
        <w:rPr>
          <w:rFonts w:ascii="Museo Sans 300" w:hAnsi="Museo Sans 300"/>
          <w:sz w:val="24"/>
          <w:szCs w:val="24"/>
        </w:rPr>
        <w:t xml:space="preserve">Informe relacionado con escrito procedente de la Sala de lo Contencioso Administrativo de la Corte Suprema de Justicia, en relación al caso 144/2008, sobre la ejecución de la medida para restablecer el derecho vulnerado a SALMAR, S.A. de C.V. </w:t>
      </w:r>
    </w:p>
    <w:p w14:paraId="7A1774C6" w14:textId="77777777" w:rsidR="00933C9E" w:rsidRDefault="00933C9E" w:rsidP="00933C9E">
      <w:pPr>
        <w:spacing w:after="120"/>
        <w:ind w:left="862" w:hanging="862"/>
        <w:jc w:val="both"/>
        <w:rPr>
          <w:rFonts w:ascii="Museo Sans 300" w:eastAsia="MS Mincho" w:hAnsi="Museo Sans 300"/>
          <w:b/>
          <w:sz w:val="24"/>
          <w:szCs w:val="24"/>
          <w:u w:val="single"/>
          <w:lang w:val="es-CL" w:eastAsia="es-ES"/>
        </w:rPr>
      </w:pPr>
    </w:p>
    <w:p w14:paraId="0B3E5223" w14:textId="77777777" w:rsidR="00933C9E" w:rsidRPr="00933C9E" w:rsidRDefault="00933C9E" w:rsidP="00933C9E">
      <w:pPr>
        <w:spacing w:after="120"/>
        <w:ind w:left="862" w:hanging="862"/>
        <w:jc w:val="both"/>
        <w:rPr>
          <w:rFonts w:ascii="Museo Sans 300" w:eastAsia="MS Mincho" w:hAnsi="Museo Sans 300"/>
          <w:b/>
          <w:sz w:val="24"/>
          <w:szCs w:val="24"/>
          <w:u w:val="single"/>
          <w:lang w:val="es-CL" w:eastAsia="es-ES"/>
        </w:rPr>
      </w:pPr>
      <w:r w:rsidRPr="00933C9E">
        <w:rPr>
          <w:rFonts w:ascii="Museo Sans 300" w:eastAsia="MS Mincho" w:hAnsi="Museo Sans 300"/>
          <w:b/>
          <w:sz w:val="24"/>
          <w:szCs w:val="24"/>
          <w:u w:val="single"/>
          <w:lang w:val="es-CL" w:eastAsia="es-ES"/>
        </w:rPr>
        <w:t>UNIDAD DE ADJUDICACIÓN DE INMUEBLES</w:t>
      </w:r>
    </w:p>
    <w:p w14:paraId="70E1CF5F" w14:textId="77777777" w:rsidR="00933C9E" w:rsidRPr="00933C9E" w:rsidRDefault="00933C9E" w:rsidP="00933C9E">
      <w:pPr>
        <w:numPr>
          <w:ilvl w:val="0"/>
          <w:numId w:val="34"/>
        </w:numPr>
        <w:spacing w:after="120"/>
        <w:jc w:val="both"/>
        <w:rPr>
          <w:rFonts w:ascii="Museo Sans 300" w:eastAsia="MS Mincho" w:hAnsi="Museo Sans 300"/>
          <w:sz w:val="24"/>
          <w:szCs w:val="24"/>
          <w:lang w:val="es-CL" w:eastAsia="es-ES"/>
        </w:rPr>
      </w:pPr>
      <w:r w:rsidRPr="00933C9E">
        <w:rPr>
          <w:rFonts w:ascii="Museo Sans 300" w:eastAsia="MS Mincho" w:hAnsi="Museo Sans 300"/>
          <w:sz w:val="24"/>
          <w:szCs w:val="24"/>
          <w:lang w:val="es-CL" w:eastAsia="es-ES"/>
        </w:rPr>
        <w:t xml:space="preserve">Dictamen técnico 449, referente a la </w:t>
      </w:r>
      <w:r w:rsidRPr="00933C9E">
        <w:rPr>
          <w:rFonts w:ascii="Museo Sans 300" w:eastAsia="MS Mincho" w:hAnsi="Museo Sans 300"/>
          <w:b/>
          <w:sz w:val="24"/>
          <w:szCs w:val="24"/>
          <w:lang w:val="es-CL" w:eastAsia="es-ES"/>
        </w:rPr>
        <w:t>adjudicación en venta de 01 solar para vivienda,</w:t>
      </w:r>
      <w:r w:rsidRPr="00933C9E">
        <w:rPr>
          <w:rFonts w:ascii="Museo Sans 300" w:eastAsia="MS Mincho" w:hAnsi="Museo Sans 300"/>
          <w:sz w:val="24"/>
          <w:szCs w:val="24"/>
          <w:lang w:val="es-CL" w:eastAsia="es-ES"/>
        </w:rPr>
        <w:t xml:space="preserve"> en HDA. </w:t>
      </w:r>
      <w:r w:rsidRPr="00933C9E">
        <w:rPr>
          <w:rFonts w:ascii="Museo Sans 300" w:hAnsi="Museo Sans 300" w:cs="Arial"/>
          <w:sz w:val="24"/>
          <w:szCs w:val="24"/>
          <w:lang w:val="es-ES" w:eastAsia="es-ES"/>
        </w:rPr>
        <w:t>JOYA DE LA PAZ, PORCION 3, (Los Decididos), departamento de La Paz. ENTREGA 19.</w:t>
      </w:r>
    </w:p>
    <w:p w14:paraId="21DD545E" w14:textId="77777777" w:rsidR="00933C9E" w:rsidRPr="00933C9E" w:rsidRDefault="00933C9E" w:rsidP="00933C9E">
      <w:pPr>
        <w:numPr>
          <w:ilvl w:val="0"/>
          <w:numId w:val="34"/>
        </w:numPr>
        <w:spacing w:after="120"/>
        <w:jc w:val="both"/>
        <w:rPr>
          <w:rFonts w:ascii="Museo Sans 300" w:eastAsia="MS Mincho" w:hAnsi="Museo Sans 300"/>
          <w:sz w:val="24"/>
          <w:szCs w:val="24"/>
          <w:lang w:val="es-CL" w:eastAsia="es-ES"/>
        </w:rPr>
      </w:pPr>
      <w:r w:rsidRPr="00933C9E">
        <w:rPr>
          <w:rFonts w:ascii="Museo Sans 300" w:hAnsi="Museo Sans 300" w:cs="Arial"/>
          <w:sz w:val="24"/>
          <w:szCs w:val="24"/>
          <w:lang w:val="es-ES" w:eastAsia="es-ES"/>
        </w:rPr>
        <w:t xml:space="preserve">Dictamen técnico 450, referente a la </w:t>
      </w:r>
      <w:r w:rsidRPr="00933C9E">
        <w:rPr>
          <w:rFonts w:ascii="Museo Sans 300" w:hAnsi="Museo Sans 300" w:cs="Arial"/>
          <w:b/>
          <w:sz w:val="24"/>
          <w:szCs w:val="24"/>
          <w:lang w:val="es-ES" w:eastAsia="es-ES"/>
        </w:rPr>
        <w:t>adjudicación en venta de 03 solares para vivienda</w:t>
      </w:r>
      <w:r w:rsidRPr="00933C9E">
        <w:rPr>
          <w:rFonts w:ascii="Museo Sans 300" w:hAnsi="Museo Sans 300" w:cs="Arial"/>
          <w:sz w:val="24"/>
          <w:szCs w:val="24"/>
          <w:lang w:val="es-ES" w:eastAsia="es-ES"/>
        </w:rPr>
        <w:t xml:space="preserve">, en HDA. </w:t>
      </w:r>
      <w:r w:rsidRPr="00933C9E">
        <w:rPr>
          <w:rFonts w:ascii="Museo Sans 300" w:eastAsia="Calibri" w:hAnsi="Museo Sans 300" w:cs="Arial"/>
          <w:sz w:val="24"/>
          <w:szCs w:val="24"/>
        </w:rPr>
        <w:t>ACHICHILCO 2, PORCIÓN 1-2, departamento de San Vicente. ENTREGA 09.</w:t>
      </w:r>
    </w:p>
    <w:p w14:paraId="42FA6082" w14:textId="77777777" w:rsidR="00933C9E" w:rsidRPr="00933C9E" w:rsidRDefault="00933C9E" w:rsidP="00933C9E">
      <w:pPr>
        <w:numPr>
          <w:ilvl w:val="0"/>
          <w:numId w:val="34"/>
        </w:numPr>
        <w:spacing w:after="120"/>
        <w:jc w:val="both"/>
        <w:rPr>
          <w:rFonts w:ascii="Museo Sans 300" w:eastAsia="MS Mincho" w:hAnsi="Museo Sans 300"/>
          <w:sz w:val="24"/>
          <w:szCs w:val="24"/>
          <w:lang w:val="es-CL" w:eastAsia="es-ES"/>
        </w:rPr>
      </w:pPr>
      <w:r w:rsidRPr="00933C9E">
        <w:rPr>
          <w:rFonts w:ascii="Museo Sans 300" w:eastAsia="Calibri" w:hAnsi="Museo Sans 300" w:cs="Arial"/>
          <w:sz w:val="24"/>
          <w:szCs w:val="24"/>
        </w:rPr>
        <w:t>Dictamen técnico 451, referente a la</w:t>
      </w:r>
      <w:r w:rsidRPr="00933C9E">
        <w:rPr>
          <w:rFonts w:ascii="Museo Sans 300" w:eastAsia="Calibri" w:hAnsi="Museo Sans 300" w:cs="Arial"/>
          <w:b/>
          <w:sz w:val="24"/>
          <w:szCs w:val="24"/>
        </w:rPr>
        <w:t xml:space="preserve"> adjudicación en venta de 01 solar para vivienda</w:t>
      </w:r>
      <w:r w:rsidRPr="00933C9E">
        <w:rPr>
          <w:rFonts w:ascii="Museo Sans 300" w:eastAsia="Calibri" w:hAnsi="Museo Sans 300" w:cs="Arial"/>
          <w:sz w:val="24"/>
          <w:szCs w:val="24"/>
        </w:rPr>
        <w:t>, en HDA. ACHICHILCO 2, PORCIÓN 1, departamento de San Vicente. ENTREGA 04.</w:t>
      </w:r>
    </w:p>
    <w:p w14:paraId="1A552436" w14:textId="77777777" w:rsidR="00933C9E" w:rsidRPr="00933C9E" w:rsidRDefault="00933C9E" w:rsidP="00933C9E">
      <w:pPr>
        <w:numPr>
          <w:ilvl w:val="0"/>
          <w:numId w:val="34"/>
        </w:numPr>
        <w:spacing w:after="120"/>
        <w:jc w:val="both"/>
        <w:rPr>
          <w:rFonts w:ascii="Museo Sans 300" w:eastAsia="MS Mincho" w:hAnsi="Museo Sans 300"/>
          <w:sz w:val="24"/>
          <w:szCs w:val="24"/>
          <w:lang w:val="es-CL" w:eastAsia="es-ES"/>
        </w:rPr>
      </w:pPr>
      <w:r w:rsidRPr="00933C9E">
        <w:rPr>
          <w:rFonts w:ascii="Museo Sans 300" w:eastAsia="Calibri" w:hAnsi="Museo Sans 300" w:cs="Arial"/>
          <w:sz w:val="24"/>
          <w:szCs w:val="24"/>
        </w:rPr>
        <w:t xml:space="preserve">Dictamen técnico 452, referente a la </w:t>
      </w:r>
      <w:r w:rsidRPr="00933C9E">
        <w:rPr>
          <w:rFonts w:ascii="Museo Sans 300" w:eastAsia="Calibri" w:hAnsi="Museo Sans 300" w:cs="Arial"/>
          <w:b/>
          <w:sz w:val="24"/>
          <w:szCs w:val="24"/>
        </w:rPr>
        <w:t>adjudicación de 02 solares para vivienda</w:t>
      </w:r>
      <w:r w:rsidRPr="00933C9E">
        <w:rPr>
          <w:rFonts w:ascii="Museo Sans 300" w:eastAsia="Calibri" w:hAnsi="Museo Sans 300" w:cs="Arial"/>
          <w:sz w:val="24"/>
          <w:szCs w:val="24"/>
        </w:rPr>
        <w:t xml:space="preserve">, en HDA. </w:t>
      </w:r>
      <w:r w:rsidRPr="00933C9E">
        <w:rPr>
          <w:rFonts w:ascii="Museo Sans 300" w:hAnsi="Museo Sans 300"/>
          <w:bCs/>
          <w:sz w:val="24"/>
          <w:szCs w:val="24"/>
        </w:rPr>
        <w:t>PUERTO CABALLO O LA PIRAGUA, PORCIÓN LA SAGRADA FAMILIA, departamento de Usulután. ENTREGA 09.</w:t>
      </w:r>
    </w:p>
    <w:p w14:paraId="4F5ADBF2" w14:textId="77777777" w:rsidR="00933C9E" w:rsidRPr="00933C9E" w:rsidRDefault="00933C9E" w:rsidP="00933C9E">
      <w:pPr>
        <w:numPr>
          <w:ilvl w:val="0"/>
          <w:numId w:val="34"/>
        </w:numPr>
        <w:spacing w:after="120"/>
        <w:jc w:val="both"/>
        <w:rPr>
          <w:rFonts w:ascii="Museo Sans 300" w:eastAsia="MS Mincho" w:hAnsi="Museo Sans 300"/>
          <w:sz w:val="24"/>
          <w:szCs w:val="24"/>
          <w:lang w:val="es-CL" w:eastAsia="es-ES"/>
        </w:rPr>
      </w:pPr>
      <w:r w:rsidRPr="00933C9E">
        <w:rPr>
          <w:rFonts w:ascii="Museo Sans 300" w:eastAsia="Calibri" w:hAnsi="Museo Sans 300" w:cs="Arial"/>
          <w:sz w:val="24"/>
          <w:szCs w:val="24"/>
        </w:rPr>
        <w:lastRenderedPageBreak/>
        <w:t xml:space="preserve">Dictamen técnico 453, referente a la </w:t>
      </w:r>
      <w:r w:rsidRPr="00933C9E">
        <w:rPr>
          <w:rFonts w:ascii="Museo Sans 300" w:eastAsia="Calibri" w:hAnsi="Museo Sans 300" w:cs="Arial"/>
          <w:b/>
          <w:sz w:val="24"/>
          <w:szCs w:val="24"/>
        </w:rPr>
        <w:t>adjudicación en venta de 01 lote agrícola,</w:t>
      </w:r>
      <w:r w:rsidRPr="00933C9E">
        <w:rPr>
          <w:rFonts w:ascii="Museo Sans 300" w:eastAsia="Calibri" w:hAnsi="Museo Sans 300" w:cs="Arial"/>
          <w:sz w:val="24"/>
          <w:szCs w:val="24"/>
        </w:rPr>
        <w:t xml:space="preserve"> en HDA. </w:t>
      </w:r>
      <w:r w:rsidRPr="00933C9E">
        <w:rPr>
          <w:rFonts w:ascii="Museo Sans 300" w:hAnsi="Museo Sans 300"/>
          <w:sz w:val="24"/>
          <w:szCs w:val="24"/>
        </w:rPr>
        <w:t>LA PALESTINA LOTE 2, departamento de San Miguel. ENTREGA 05.</w:t>
      </w:r>
    </w:p>
    <w:p w14:paraId="6BB4B2D2" w14:textId="77777777" w:rsidR="00933C9E" w:rsidRPr="00933C9E" w:rsidRDefault="00933C9E" w:rsidP="00933C9E">
      <w:pPr>
        <w:numPr>
          <w:ilvl w:val="0"/>
          <w:numId w:val="34"/>
        </w:numPr>
        <w:spacing w:after="120"/>
        <w:jc w:val="both"/>
        <w:rPr>
          <w:rFonts w:ascii="Museo Sans 300" w:eastAsia="MS Mincho" w:hAnsi="Museo Sans 300"/>
          <w:sz w:val="24"/>
          <w:szCs w:val="24"/>
          <w:lang w:val="es-CL" w:eastAsia="es-ES"/>
        </w:rPr>
      </w:pPr>
      <w:r w:rsidRPr="00933C9E">
        <w:rPr>
          <w:rFonts w:ascii="Museo Sans 300" w:eastAsia="Calibri" w:hAnsi="Museo Sans 300" w:cs="Arial"/>
          <w:sz w:val="24"/>
          <w:szCs w:val="24"/>
        </w:rPr>
        <w:t xml:space="preserve">Dictamen técnico 454, referente a la </w:t>
      </w:r>
      <w:r w:rsidRPr="00933C9E">
        <w:rPr>
          <w:rFonts w:ascii="Museo Sans 300" w:eastAsia="Calibri" w:hAnsi="Museo Sans 300" w:cs="Arial"/>
          <w:b/>
          <w:sz w:val="24"/>
          <w:szCs w:val="24"/>
        </w:rPr>
        <w:t>adjudicación en venta de 02 solares para vivienda,</w:t>
      </w:r>
      <w:r w:rsidRPr="00933C9E">
        <w:rPr>
          <w:rFonts w:ascii="Museo Sans 300" w:eastAsia="Calibri" w:hAnsi="Museo Sans 300" w:cs="Arial"/>
          <w:sz w:val="24"/>
          <w:szCs w:val="24"/>
        </w:rPr>
        <w:t xml:space="preserve"> en HDA LA CAÑADA, PORCIÓN 9, COMÚN 15 DE SEPTIEMBRE, departamento de La Unión. ENTREGA 23.</w:t>
      </w:r>
    </w:p>
    <w:p w14:paraId="15E6DBB6" w14:textId="71A6135B" w:rsidR="00933C9E" w:rsidRPr="00B452B6" w:rsidRDefault="00933C9E" w:rsidP="00B452B6">
      <w:pPr>
        <w:numPr>
          <w:ilvl w:val="0"/>
          <w:numId w:val="34"/>
        </w:numPr>
        <w:spacing w:after="120"/>
        <w:jc w:val="both"/>
        <w:rPr>
          <w:rFonts w:ascii="Museo Sans 300" w:eastAsia="MS Mincho" w:hAnsi="Museo Sans 300"/>
          <w:sz w:val="24"/>
          <w:szCs w:val="24"/>
          <w:lang w:val="es-CL" w:eastAsia="es-ES"/>
        </w:rPr>
      </w:pPr>
      <w:r w:rsidRPr="00933C9E">
        <w:rPr>
          <w:rFonts w:ascii="Museo Sans 300" w:eastAsia="Calibri" w:hAnsi="Museo Sans 300" w:cs="Arial"/>
          <w:sz w:val="24"/>
          <w:szCs w:val="24"/>
        </w:rPr>
        <w:t xml:space="preserve">Dictamen técnico 455, referente a la adjudicación en venta de 01 lote agrícola, en HDA. </w:t>
      </w:r>
      <w:r w:rsidRPr="00933C9E">
        <w:rPr>
          <w:rFonts w:ascii="Museo Sans 300" w:eastAsia="Times New Roman" w:hAnsi="Museo Sans 300"/>
          <w:sz w:val="24"/>
          <w:szCs w:val="24"/>
          <w:lang w:eastAsia="es-ES"/>
        </w:rPr>
        <w:t>SIRAMA LOURDES PORCION 3, departamento de La Unión. ENTREGA 13.</w:t>
      </w:r>
    </w:p>
    <w:p w14:paraId="57812EA0" w14:textId="77777777" w:rsidR="00933C9E" w:rsidRPr="00933C9E" w:rsidRDefault="00933C9E" w:rsidP="00933C9E">
      <w:pPr>
        <w:numPr>
          <w:ilvl w:val="0"/>
          <w:numId w:val="34"/>
        </w:numPr>
        <w:spacing w:after="120"/>
        <w:jc w:val="both"/>
        <w:rPr>
          <w:rFonts w:ascii="Museo Sans 300" w:eastAsia="MS Mincho" w:hAnsi="Museo Sans 300"/>
          <w:sz w:val="24"/>
          <w:szCs w:val="24"/>
          <w:lang w:val="es-CL" w:eastAsia="es-ES"/>
        </w:rPr>
      </w:pPr>
      <w:r w:rsidRPr="00933C9E">
        <w:rPr>
          <w:rFonts w:ascii="Museo Sans 300" w:eastAsia="MS Mincho" w:hAnsi="Museo Sans 300"/>
          <w:sz w:val="24"/>
          <w:szCs w:val="24"/>
          <w:lang w:val="es-CL" w:eastAsia="es-ES"/>
        </w:rPr>
        <w:t xml:space="preserve">Dictamen técnico 456, referente a la </w:t>
      </w:r>
      <w:r w:rsidRPr="00933C9E">
        <w:rPr>
          <w:rFonts w:ascii="Museo Sans 300" w:hAnsi="Museo Sans 300"/>
          <w:sz w:val="24"/>
          <w:szCs w:val="24"/>
          <w:lang w:eastAsia="es-ES"/>
        </w:rPr>
        <w:t xml:space="preserve">modificación del Punto XI del Acta de Sesión Ordinaria 11-2017, de fecha 02 de mayo de 2017, por exclusión, </w:t>
      </w:r>
      <w:r w:rsidRPr="00933C9E">
        <w:rPr>
          <w:rFonts w:ascii="Museo Sans 300" w:hAnsi="Museo Sans 300"/>
          <w:b/>
          <w:sz w:val="24"/>
          <w:szCs w:val="24"/>
          <w:lang w:eastAsia="es-ES"/>
        </w:rPr>
        <w:t>respecto a 01 solar para vivienda</w:t>
      </w:r>
      <w:r w:rsidRPr="00933C9E">
        <w:rPr>
          <w:rFonts w:ascii="Museo Sans 300" w:hAnsi="Museo Sans 300"/>
          <w:sz w:val="24"/>
          <w:szCs w:val="24"/>
          <w:lang w:eastAsia="es-ES"/>
        </w:rPr>
        <w:t xml:space="preserve">, en HDA. </w:t>
      </w:r>
      <w:r w:rsidRPr="00933C9E">
        <w:rPr>
          <w:rFonts w:ascii="Museo Sans 300" w:hAnsi="Museo Sans 300"/>
          <w:sz w:val="24"/>
          <w:szCs w:val="24"/>
          <w:lang w:val="es-ES" w:eastAsia="es-ES"/>
        </w:rPr>
        <w:t>LOS APOYOS, departamento de Santa Ana. ENTREGA 27.</w:t>
      </w:r>
    </w:p>
    <w:p w14:paraId="11E6A3AB" w14:textId="77777777" w:rsidR="00933C9E" w:rsidRPr="00933C9E" w:rsidRDefault="00933C9E" w:rsidP="00933C9E">
      <w:pPr>
        <w:numPr>
          <w:ilvl w:val="0"/>
          <w:numId w:val="34"/>
        </w:numPr>
        <w:spacing w:after="120"/>
        <w:jc w:val="both"/>
        <w:rPr>
          <w:rFonts w:ascii="Museo Sans 300" w:eastAsia="MS Mincho" w:hAnsi="Museo Sans 300"/>
          <w:sz w:val="24"/>
          <w:szCs w:val="24"/>
          <w:lang w:val="es-CL" w:eastAsia="es-ES"/>
        </w:rPr>
      </w:pPr>
      <w:r w:rsidRPr="00933C9E">
        <w:rPr>
          <w:rFonts w:ascii="Museo Sans 300" w:hAnsi="Museo Sans 300"/>
          <w:sz w:val="24"/>
          <w:szCs w:val="24"/>
          <w:lang w:val="es-ES" w:eastAsia="es-ES"/>
        </w:rPr>
        <w:t xml:space="preserve">Dictamen técnico 457, referente a la </w:t>
      </w:r>
      <w:r w:rsidRPr="00933C9E">
        <w:rPr>
          <w:rFonts w:ascii="Museo Sans 300" w:eastAsia="Times New Roman" w:hAnsi="Museo Sans 300"/>
          <w:sz w:val="24"/>
          <w:szCs w:val="24"/>
          <w:lang w:eastAsia="es-ES"/>
        </w:rPr>
        <w:t xml:space="preserve">modificación del Punto X del Acta de Sesión Ordinaria 11-2005, de fecha 17 de marzo de 2005, por corrección de nomenclatura e inclusión, </w:t>
      </w:r>
      <w:r w:rsidRPr="00933C9E">
        <w:rPr>
          <w:rFonts w:ascii="Museo Sans 300" w:eastAsia="Times New Roman" w:hAnsi="Museo Sans 300"/>
          <w:b/>
          <w:sz w:val="24"/>
          <w:szCs w:val="24"/>
          <w:lang w:eastAsia="es-ES"/>
        </w:rPr>
        <w:t>respecto a 01 solar para vivienda</w:t>
      </w:r>
      <w:r w:rsidRPr="00933C9E">
        <w:rPr>
          <w:rFonts w:ascii="Museo Sans 300" w:eastAsia="Times New Roman" w:hAnsi="Museo Sans 300"/>
          <w:sz w:val="24"/>
          <w:szCs w:val="24"/>
          <w:lang w:eastAsia="es-ES"/>
        </w:rPr>
        <w:t xml:space="preserve">, en HDA. </w:t>
      </w:r>
      <w:r w:rsidRPr="00933C9E">
        <w:rPr>
          <w:rFonts w:ascii="Museo Sans 300" w:eastAsia="Times New Roman" w:hAnsi="Museo Sans 300"/>
          <w:sz w:val="24"/>
          <w:szCs w:val="24"/>
        </w:rPr>
        <w:t>COLIMA, departamento de Cuscatlán. ENTREGA 12.</w:t>
      </w:r>
    </w:p>
    <w:p w14:paraId="58218E0B" w14:textId="77777777" w:rsidR="00933C9E" w:rsidRPr="00933C9E" w:rsidRDefault="00933C9E" w:rsidP="00933C9E">
      <w:pPr>
        <w:numPr>
          <w:ilvl w:val="0"/>
          <w:numId w:val="34"/>
        </w:numPr>
        <w:spacing w:after="120"/>
        <w:jc w:val="both"/>
        <w:rPr>
          <w:rFonts w:ascii="Museo Sans 300" w:eastAsia="MS Mincho" w:hAnsi="Museo Sans 300"/>
          <w:sz w:val="24"/>
          <w:szCs w:val="24"/>
          <w:lang w:val="es-CL" w:eastAsia="es-ES"/>
        </w:rPr>
      </w:pPr>
      <w:r w:rsidRPr="00933C9E">
        <w:rPr>
          <w:rFonts w:ascii="Museo Sans 300" w:eastAsia="Times New Roman" w:hAnsi="Museo Sans 300"/>
          <w:sz w:val="24"/>
          <w:szCs w:val="24"/>
        </w:rPr>
        <w:t xml:space="preserve">Dictamen técnico 458, referente a la </w:t>
      </w:r>
      <w:r w:rsidRPr="00933C9E">
        <w:rPr>
          <w:rFonts w:ascii="Museo Sans 300" w:eastAsia="Times New Roman" w:hAnsi="Museo Sans 300"/>
          <w:sz w:val="24"/>
          <w:szCs w:val="24"/>
          <w:lang w:eastAsia="es-ES"/>
        </w:rPr>
        <w:t xml:space="preserve">modificación del Punto VI del Acta de Sesión Ordinaria 15-2023, de fecha 11 de mayo de 2023, por exclusión e inclusión, </w:t>
      </w:r>
      <w:r w:rsidRPr="00933C9E">
        <w:rPr>
          <w:rFonts w:ascii="Museo Sans 300" w:eastAsia="Times New Roman" w:hAnsi="Museo Sans 300"/>
          <w:b/>
          <w:sz w:val="24"/>
          <w:szCs w:val="24"/>
          <w:lang w:eastAsia="es-ES"/>
        </w:rPr>
        <w:t>respecto a 01 solar para vivienda</w:t>
      </w:r>
      <w:r w:rsidRPr="00933C9E">
        <w:rPr>
          <w:rFonts w:ascii="Museo Sans 300" w:eastAsia="Times New Roman" w:hAnsi="Museo Sans 300"/>
          <w:sz w:val="24"/>
          <w:szCs w:val="24"/>
          <w:lang w:eastAsia="es-ES"/>
        </w:rPr>
        <w:t xml:space="preserve">, en HDA. </w:t>
      </w:r>
      <w:r w:rsidRPr="00933C9E">
        <w:rPr>
          <w:rFonts w:ascii="Museo Sans 300" w:hAnsi="Museo Sans 300"/>
          <w:bCs/>
          <w:sz w:val="24"/>
          <w:szCs w:val="24"/>
        </w:rPr>
        <w:t>PUERTO CABALLO O LA PIRAGUA, PORCIÓN LA SAGRADA FAMILIA, departamento de Usulután. ENTREGA 10.</w:t>
      </w:r>
    </w:p>
    <w:p w14:paraId="1A531B4F" w14:textId="77777777" w:rsidR="00933C9E" w:rsidRPr="00933C9E" w:rsidRDefault="00933C9E" w:rsidP="00933C9E">
      <w:pPr>
        <w:numPr>
          <w:ilvl w:val="0"/>
          <w:numId w:val="34"/>
        </w:numPr>
        <w:spacing w:after="120"/>
        <w:jc w:val="both"/>
        <w:rPr>
          <w:rFonts w:ascii="Museo Sans 300" w:eastAsia="MS Mincho" w:hAnsi="Museo Sans 300"/>
          <w:sz w:val="24"/>
          <w:szCs w:val="24"/>
          <w:lang w:val="es-CL" w:eastAsia="es-ES"/>
        </w:rPr>
      </w:pPr>
      <w:r w:rsidRPr="00933C9E">
        <w:rPr>
          <w:rFonts w:ascii="Museo Sans 300" w:eastAsia="Times New Roman" w:hAnsi="Museo Sans 300"/>
          <w:sz w:val="24"/>
          <w:szCs w:val="24"/>
        </w:rPr>
        <w:t xml:space="preserve">Dictamen técnico 459, referente a la </w:t>
      </w:r>
      <w:r w:rsidRPr="00933C9E">
        <w:rPr>
          <w:rFonts w:ascii="Museo Sans 300" w:eastAsia="Times New Roman" w:hAnsi="Museo Sans 300"/>
          <w:sz w:val="24"/>
          <w:szCs w:val="24"/>
          <w:lang w:eastAsia="es-ES"/>
        </w:rPr>
        <w:t xml:space="preserve">modificación del Punto IX del Acta Ordinaria 13-2015, de fecha 08 de abril de 2015, por inclusión, respecto a </w:t>
      </w:r>
      <w:r w:rsidRPr="00933C9E">
        <w:rPr>
          <w:rFonts w:ascii="Museo Sans 300" w:eastAsia="Times New Roman" w:hAnsi="Museo Sans 300"/>
          <w:b/>
          <w:sz w:val="24"/>
          <w:szCs w:val="24"/>
          <w:lang w:eastAsia="es-ES"/>
        </w:rPr>
        <w:t>01 solar para vivienda</w:t>
      </w:r>
      <w:r w:rsidRPr="00933C9E">
        <w:rPr>
          <w:rFonts w:ascii="Museo Sans 300" w:eastAsia="Times New Roman" w:hAnsi="Museo Sans 300"/>
          <w:sz w:val="24"/>
          <w:szCs w:val="24"/>
          <w:lang w:eastAsia="es-ES"/>
        </w:rPr>
        <w:t xml:space="preserve">, en HDA. </w:t>
      </w:r>
      <w:r w:rsidRPr="00933C9E">
        <w:rPr>
          <w:rFonts w:ascii="Museo Sans 300" w:eastAsia="Times New Roman" w:hAnsi="Museo Sans 300"/>
          <w:bCs/>
          <w:sz w:val="24"/>
          <w:szCs w:val="24"/>
        </w:rPr>
        <w:t>CORRAL DE MULAS INMUEBLE 2, PORCIÓN 1, departamento de Usulután. ENTREGA 82.</w:t>
      </w:r>
    </w:p>
    <w:p w14:paraId="014B5AFA" w14:textId="77777777" w:rsidR="00933C9E" w:rsidRPr="00933C9E" w:rsidRDefault="00933C9E" w:rsidP="00933C9E">
      <w:pPr>
        <w:numPr>
          <w:ilvl w:val="0"/>
          <w:numId w:val="34"/>
        </w:numPr>
        <w:spacing w:after="120"/>
        <w:jc w:val="both"/>
        <w:rPr>
          <w:rFonts w:ascii="Museo Sans 300" w:eastAsia="MS Mincho" w:hAnsi="Museo Sans 300"/>
          <w:sz w:val="24"/>
          <w:szCs w:val="24"/>
          <w:lang w:val="es-CL" w:eastAsia="es-ES"/>
        </w:rPr>
      </w:pPr>
      <w:r w:rsidRPr="00933C9E">
        <w:rPr>
          <w:rFonts w:ascii="Museo Sans 300" w:eastAsia="Times New Roman" w:hAnsi="Museo Sans 300"/>
          <w:bCs/>
          <w:sz w:val="24"/>
          <w:szCs w:val="24"/>
        </w:rPr>
        <w:t xml:space="preserve">Dictamen técnico 460, referente a la </w:t>
      </w:r>
      <w:r w:rsidRPr="00933C9E">
        <w:rPr>
          <w:rFonts w:ascii="Museo Sans 300" w:eastAsia="Times New Roman" w:hAnsi="Museo Sans 300"/>
          <w:sz w:val="24"/>
          <w:szCs w:val="24"/>
          <w:lang w:eastAsia="es-ES"/>
        </w:rPr>
        <w:t xml:space="preserve">modificación del Punto XVI del Acta de Sesión Ordinaria 21-2017, de fecha 21 de agosto de 2017, por exclusión e inclusión, </w:t>
      </w:r>
      <w:r w:rsidRPr="00933C9E">
        <w:rPr>
          <w:rFonts w:ascii="Museo Sans 300" w:eastAsia="Times New Roman" w:hAnsi="Museo Sans 300"/>
          <w:b/>
          <w:sz w:val="24"/>
          <w:szCs w:val="24"/>
          <w:lang w:eastAsia="es-ES"/>
        </w:rPr>
        <w:t>respecto a 01 lote agrícola</w:t>
      </w:r>
      <w:r w:rsidRPr="00933C9E">
        <w:rPr>
          <w:rFonts w:ascii="Museo Sans 300" w:eastAsia="Times New Roman" w:hAnsi="Museo Sans 300"/>
          <w:sz w:val="24"/>
          <w:szCs w:val="24"/>
          <w:lang w:eastAsia="es-ES"/>
        </w:rPr>
        <w:t xml:space="preserve">, en HDA. </w:t>
      </w:r>
      <w:r w:rsidRPr="00933C9E">
        <w:rPr>
          <w:rFonts w:ascii="Museo Sans 300" w:hAnsi="Museo Sans 300"/>
          <w:sz w:val="24"/>
          <w:szCs w:val="24"/>
        </w:rPr>
        <w:t>CHILANGUERA UNO, PORCION UNO, DACION EN PAGO, departamento de San Miguel. ENTREGA 16.</w:t>
      </w:r>
    </w:p>
    <w:p w14:paraId="31C94505" w14:textId="77777777" w:rsidR="00933C9E" w:rsidRPr="00281028" w:rsidRDefault="00933C9E" w:rsidP="00033A71">
      <w:pPr>
        <w:tabs>
          <w:tab w:val="left" w:pos="1440"/>
        </w:tabs>
        <w:jc w:val="both"/>
        <w:rPr>
          <w:rFonts w:ascii="Museo Sans 300" w:hAnsi="Museo Sans 300"/>
          <w:sz w:val="24"/>
          <w:szCs w:val="24"/>
          <w:lang w:val="es-CL"/>
        </w:rPr>
      </w:pPr>
    </w:p>
    <w:p w14:paraId="01EDBD2C" w14:textId="77777777" w:rsidR="00033A71" w:rsidRPr="00281028" w:rsidRDefault="00033A71" w:rsidP="00033A71">
      <w:pPr>
        <w:tabs>
          <w:tab w:val="left" w:pos="1440"/>
        </w:tabs>
        <w:jc w:val="both"/>
        <w:rPr>
          <w:rFonts w:ascii="Museo Sans 300" w:hAnsi="Museo Sans 300"/>
          <w:sz w:val="24"/>
          <w:szCs w:val="24"/>
        </w:rPr>
      </w:pPr>
      <w:r w:rsidRPr="00281028">
        <w:rPr>
          <w:rFonts w:ascii="Museo Sans 300" w:hAnsi="Museo Sans 300"/>
          <w:sz w:val="24"/>
          <w:szCs w:val="24"/>
          <w:lang w:val="es-CL"/>
        </w:rPr>
        <w:t>L</w:t>
      </w:r>
      <w:r w:rsidRPr="00281028">
        <w:rPr>
          <w:rFonts w:ascii="Museo Sans 300" w:hAnsi="Museo Sans 300"/>
          <w:sz w:val="24"/>
          <w:szCs w:val="24"/>
        </w:rPr>
        <w:t xml:space="preserve">a Junta Directiva, habiendo comprobado la asistencia de cuórum, </w:t>
      </w:r>
      <w:r w:rsidRPr="00281028">
        <w:rPr>
          <w:rFonts w:ascii="Museo Sans 300" w:hAnsi="Museo Sans 300"/>
          <w:b/>
          <w:sz w:val="24"/>
          <w:szCs w:val="24"/>
          <w:u w:val="single"/>
        </w:rPr>
        <w:t>ACUERDA:</w:t>
      </w:r>
      <w:r w:rsidRPr="00281028">
        <w:rPr>
          <w:rFonts w:ascii="Museo Sans 300" w:hAnsi="Museo Sans 300"/>
          <w:b/>
          <w:sz w:val="24"/>
          <w:szCs w:val="24"/>
        </w:rPr>
        <w:t xml:space="preserve"> Aprobar </w:t>
      </w:r>
      <w:r w:rsidRPr="00281028">
        <w:rPr>
          <w:rFonts w:ascii="Museo Sans 300" w:hAnsi="Museo Sans 300"/>
          <w:sz w:val="24"/>
          <w:szCs w:val="24"/>
        </w:rPr>
        <w:t xml:space="preserve">la agenda </w:t>
      </w:r>
    </w:p>
    <w:p w14:paraId="187F0193" w14:textId="77777777" w:rsidR="009F327E" w:rsidRDefault="009F327E"/>
    <w:p w14:paraId="37D0BB06" w14:textId="77777777" w:rsidR="00F63841" w:rsidRDefault="00F63841"/>
    <w:p w14:paraId="566EB450" w14:textId="158E3A60" w:rsidR="00F63841" w:rsidRPr="00700480" w:rsidRDefault="00F63841" w:rsidP="00700480">
      <w:pPr>
        <w:jc w:val="both"/>
        <w:rPr>
          <w:rFonts w:ascii="Museo Sans 300" w:hAnsi="Museo Sans 300" w:cs="Times New Roman"/>
          <w:b/>
          <w:sz w:val="24"/>
          <w:szCs w:val="24"/>
          <w:lang w:val="es-ES_tradnl"/>
        </w:rPr>
      </w:pPr>
      <w:r w:rsidRPr="00700480">
        <w:rPr>
          <w:rFonts w:ascii="Museo Sans 300" w:hAnsi="Museo Sans 300"/>
          <w:sz w:val="24"/>
          <w:szCs w:val="24"/>
        </w:rPr>
        <w:t xml:space="preserve">“””””III) El señor Presidente somete  a consideración de Junta Directiva, dictamen jurídico 114, </w:t>
      </w:r>
      <w:r w:rsidRPr="00700480">
        <w:rPr>
          <w:rFonts w:ascii="Museo Sans 300" w:hAnsi="Museo Sans 300" w:cs="Times New Roman"/>
          <w:sz w:val="24"/>
          <w:szCs w:val="24"/>
          <w:lang w:val="es-ES_tradnl"/>
        </w:rPr>
        <w:t xml:space="preserve">en atención a la petición recibida en este Instituto bajo la Referencia </w:t>
      </w:r>
      <w:r w:rsidRPr="00700480">
        <w:rPr>
          <w:rFonts w:ascii="Museo Sans 300" w:hAnsi="Museo Sans 300" w:cs="Times New Roman"/>
          <w:sz w:val="24"/>
          <w:szCs w:val="24"/>
        </w:rPr>
        <w:t xml:space="preserve">GDR-07-003-22, de fecha 03 de enero del año 2022, </w:t>
      </w:r>
      <w:r w:rsidRPr="00700480">
        <w:rPr>
          <w:rFonts w:ascii="Museo Sans 300" w:hAnsi="Museo Sans 300" w:cs="Times New Roman"/>
          <w:color w:val="000000" w:themeColor="text1"/>
          <w:sz w:val="24"/>
          <w:szCs w:val="24"/>
        </w:rPr>
        <w:t>y que fue ampliada por medio de notas con fechas 3, 14 de junio y 04 de octubre, bajo las referencias GDR-07-</w:t>
      </w:r>
      <w:r w:rsidRPr="00700480">
        <w:rPr>
          <w:rFonts w:ascii="Museo Sans 300" w:hAnsi="Museo Sans 300" w:cs="Times New Roman"/>
          <w:color w:val="000000" w:themeColor="text1"/>
          <w:sz w:val="24"/>
          <w:szCs w:val="24"/>
        </w:rPr>
        <w:lastRenderedPageBreak/>
        <w:t xml:space="preserve">0545-22 y GDR-07-0635-22 en ese orden respectivamente, todas del año 2022, suscritas por el </w:t>
      </w:r>
      <w:r w:rsidRPr="00700480">
        <w:rPr>
          <w:rFonts w:ascii="Museo Sans 300" w:hAnsi="Museo Sans 300" w:cs="Times New Roman"/>
          <w:sz w:val="24"/>
          <w:szCs w:val="24"/>
          <w:lang w:val="es-ES_tradnl"/>
        </w:rPr>
        <w:t xml:space="preserve">Licenciado José Wilfredo Salgado García conocido por Will Salgado, actuando en su calidad de </w:t>
      </w:r>
      <w:r w:rsidRPr="00700480">
        <w:rPr>
          <w:rFonts w:ascii="Museo Sans 300" w:hAnsi="Museo Sans 300" w:cs="Times New Roman"/>
          <w:b/>
          <w:sz w:val="24"/>
          <w:szCs w:val="24"/>
          <w:lang w:val="es-ES_tradnl"/>
        </w:rPr>
        <w:t>ALCALDE MUNICIPAL DE SAN MIGUEL</w:t>
      </w:r>
      <w:r w:rsidRPr="00700480">
        <w:rPr>
          <w:rFonts w:ascii="Museo Sans 300" w:hAnsi="Museo Sans 300" w:cs="Times New Roman"/>
          <w:sz w:val="24"/>
          <w:szCs w:val="24"/>
          <w:lang w:val="es-ES_tradnl"/>
        </w:rPr>
        <w:t xml:space="preserve">, y en tal carácter solicita la </w:t>
      </w:r>
      <w:r w:rsidRPr="00700480">
        <w:rPr>
          <w:rFonts w:ascii="Museo Sans 300" w:hAnsi="Museo Sans 300" w:cs="Times New Roman"/>
          <w:b/>
          <w:sz w:val="24"/>
          <w:szCs w:val="24"/>
          <w:lang w:val="es-ES_tradnl"/>
        </w:rPr>
        <w:t xml:space="preserve">DONACIÓN </w:t>
      </w:r>
      <w:r w:rsidRPr="00700480">
        <w:rPr>
          <w:rFonts w:ascii="Museo Sans 300" w:hAnsi="Museo Sans 300" w:cs="Times New Roman"/>
          <w:color w:val="000000" w:themeColor="text1"/>
          <w:sz w:val="24"/>
          <w:szCs w:val="24"/>
          <w:lang w:val="es-ES_tradnl"/>
        </w:rPr>
        <w:t xml:space="preserve">de una serie de inmuebles, los cuales </w:t>
      </w:r>
      <w:r w:rsidRPr="00700480">
        <w:rPr>
          <w:rFonts w:ascii="Museo Sans 300" w:hAnsi="Museo Sans 300" w:cs="Times New Roman"/>
          <w:b/>
          <w:bCs/>
          <w:color w:val="000000" w:themeColor="text1"/>
          <w:sz w:val="24"/>
          <w:szCs w:val="24"/>
          <w:lang w:val="es-ES_tradnl"/>
        </w:rPr>
        <w:t xml:space="preserve">7 </w:t>
      </w:r>
      <w:r w:rsidRPr="00700480">
        <w:rPr>
          <w:rFonts w:ascii="Museo Sans 300" w:hAnsi="Museo Sans 300" w:cs="Times New Roman"/>
          <w:color w:val="000000" w:themeColor="text1"/>
          <w:sz w:val="24"/>
          <w:szCs w:val="24"/>
          <w:lang w:val="es-ES_tradnl"/>
        </w:rPr>
        <w:t xml:space="preserve">están </w:t>
      </w:r>
      <w:r w:rsidRPr="00700480">
        <w:rPr>
          <w:rFonts w:ascii="Museo Sans 300" w:hAnsi="Museo Sans 300" w:cs="Times New Roman"/>
          <w:sz w:val="24"/>
          <w:szCs w:val="24"/>
          <w:lang w:val="es-ES_tradnl"/>
        </w:rPr>
        <w:t xml:space="preserve">ubicados en </w:t>
      </w:r>
      <w:r w:rsidRPr="00700480">
        <w:rPr>
          <w:rFonts w:ascii="Museo Sans 300" w:eastAsia="Times New Roman" w:hAnsi="Museo Sans 300" w:cs="Times New Roman"/>
          <w:color w:val="000000" w:themeColor="text1"/>
          <w:sz w:val="24"/>
          <w:szCs w:val="24"/>
        </w:rPr>
        <w:t xml:space="preserve">la </w:t>
      </w:r>
      <w:r w:rsidRPr="00700480">
        <w:rPr>
          <w:rFonts w:ascii="Museo Sans 300" w:eastAsia="Times New Roman" w:hAnsi="Museo Sans 300" w:cs="Times New Roman"/>
          <w:b/>
          <w:color w:val="000000" w:themeColor="text1"/>
          <w:sz w:val="24"/>
          <w:szCs w:val="24"/>
        </w:rPr>
        <w:t>HACIENDA SAN JACINTO</w:t>
      </w:r>
      <w:r w:rsidRPr="00700480">
        <w:rPr>
          <w:rFonts w:ascii="Museo Sans 300" w:eastAsia="Times New Roman" w:hAnsi="Museo Sans 300" w:cs="Times New Roman"/>
          <w:color w:val="000000" w:themeColor="text1"/>
          <w:sz w:val="24"/>
          <w:szCs w:val="24"/>
        </w:rPr>
        <w:t>, situada en cantón San Jacinto, jurisdicción y departamento de San Miguel</w:t>
      </w:r>
      <w:r w:rsidRPr="00700480">
        <w:rPr>
          <w:rFonts w:ascii="Museo Sans 300" w:hAnsi="Museo Sans 300" w:cs="Times New Roman"/>
          <w:color w:val="000000" w:themeColor="text1"/>
          <w:sz w:val="24"/>
          <w:szCs w:val="24"/>
          <w:lang w:val="es-ES_tradnl"/>
        </w:rPr>
        <w:t xml:space="preserve">, no obstante, únicamente se ha considerado factible someter a consideración de esa Junta Directiva, la donación de </w:t>
      </w:r>
      <w:r w:rsidRPr="00700480">
        <w:rPr>
          <w:rFonts w:ascii="Museo Sans 300" w:hAnsi="Museo Sans 300" w:cs="Times New Roman"/>
          <w:b/>
          <w:bCs/>
          <w:color w:val="000000" w:themeColor="text1"/>
          <w:sz w:val="24"/>
          <w:szCs w:val="24"/>
          <w:lang w:val="es-ES_tradnl"/>
        </w:rPr>
        <w:t>5</w:t>
      </w:r>
      <w:r w:rsidRPr="00700480">
        <w:rPr>
          <w:rFonts w:ascii="Museo Sans 300" w:hAnsi="Museo Sans 300" w:cs="Times New Roman"/>
          <w:color w:val="000000" w:themeColor="text1"/>
          <w:sz w:val="24"/>
          <w:szCs w:val="24"/>
          <w:lang w:val="es-ES_tradnl"/>
        </w:rPr>
        <w:t xml:space="preserve"> inmuebles, identificados de la siguiente manera: </w:t>
      </w:r>
      <w:r w:rsidRPr="00700480">
        <w:rPr>
          <w:rFonts w:ascii="Museo Sans 300" w:hAnsi="Museo Sans 300" w:cs="Times New Roman"/>
          <w:b/>
          <w:color w:val="000000" w:themeColor="text1"/>
          <w:sz w:val="24"/>
          <w:szCs w:val="24"/>
          <w:lang w:val="es-ES_tradnl"/>
        </w:rPr>
        <w:t xml:space="preserve">Bosque, Pozo, Zona de Protección 1, Zona de Protección 2 y Zona de Protección 3. En el cual </w:t>
      </w:r>
      <w:r w:rsidRPr="00700480">
        <w:rPr>
          <w:rFonts w:ascii="Museo Sans 300" w:hAnsi="Museo Sans 300" w:cs="Times New Roman"/>
          <w:sz w:val="24"/>
          <w:szCs w:val="24"/>
          <w:lang w:val="es-ES_tradnl"/>
        </w:rPr>
        <w:t>la Gerencia Legal hace las siguientes consideraciones.</w:t>
      </w:r>
    </w:p>
    <w:p w14:paraId="70083FD8" w14:textId="77777777" w:rsidR="00F63841" w:rsidRDefault="00F63841" w:rsidP="00700480">
      <w:pPr>
        <w:jc w:val="both"/>
        <w:rPr>
          <w:rFonts w:ascii="Museo Sans 300" w:hAnsi="Museo Sans 300" w:cs="Times New Roman"/>
          <w:sz w:val="24"/>
          <w:szCs w:val="24"/>
          <w:lang w:val="es-ES_tradnl"/>
        </w:rPr>
      </w:pPr>
    </w:p>
    <w:p w14:paraId="66F87D5E" w14:textId="77777777" w:rsidR="00DA55E3" w:rsidRPr="00700480" w:rsidRDefault="00DA55E3" w:rsidP="00700480">
      <w:pPr>
        <w:jc w:val="both"/>
        <w:rPr>
          <w:rFonts w:ascii="Museo Sans 300" w:hAnsi="Museo Sans 300" w:cs="Times New Roman"/>
          <w:sz w:val="24"/>
          <w:szCs w:val="24"/>
          <w:lang w:val="es-ES_tradnl"/>
        </w:rPr>
      </w:pPr>
    </w:p>
    <w:p w14:paraId="4347A407" w14:textId="14A957D0" w:rsidR="00F63841" w:rsidRPr="00700480" w:rsidRDefault="00F63841" w:rsidP="009129C6">
      <w:pPr>
        <w:numPr>
          <w:ilvl w:val="0"/>
          <w:numId w:val="7"/>
        </w:numPr>
        <w:tabs>
          <w:tab w:val="clear" w:pos="464"/>
          <w:tab w:val="num" w:pos="1134"/>
        </w:tabs>
        <w:ind w:left="1134" w:hanging="708"/>
        <w:jc w:val="both"/>
        <w:rPr>
          <w:rFonts w:ascii="Museo Sans 300" w:eastAsia="Times New Roman" w:hAnsi="Museo Sans 300" w:cs="Times New Roman"/>
          <w:sz w:val="24"/>
          <w:szCs w:val="24"/>
        </w:rPr>
      </w:pPr>
      <w:r w:rsidRPr="00700480">
        <w:rPr>
          <w:rFonts w:ascii="Museo Sans 300" w:eastAsia="Times New Roman" w:hAnsi="Museo Sans 300" w:cs="Times New Roman"/>
          <w:sz w:val="24"/>
          <w:szCs w:val="24"/>
        </w:rPr>
        <w:t xml:space="preserve">El ISTA </w:t>
      </w:r>
      <w:r w:rsidRPr="00700480">
        <w:rPr>
          <w:rFonts w:ascii="Museo Sans 300" w:eastAsia="Times New Roman" w:hAnsi="Museo Sans 300" w:cs="Times New Roman"/>
          <w:color w:val="000000" w:themeColor="text1"/>
          <w:sz w:val="24"/>
          <w:szCs w:val="24"/>
        </w:rPr>
        <w:t>adquirió mediante</w:t>
      </w:r>
      <w:r w:rsidRPr="00700480">
        <w:rPr>
          <w:rFonts w:ascii="Museo Sans 300" w:eastAsia="Times New Roman" w:hAnsi="Museo Sans 300" w:cs="Times New Roman"/>
          <w:sz w:val="24"/>
          <w:szCs w:val="24"/>
        </w:rPr>
        <w:t xml:space="preserve"> compraventa el inmueble denominado </w:t>
      </w:r>
      <w:r w:rsidRPr="00700480">
        <w:rPr>
          <w:rFonts w:ascii="Museo Sans 300" w:eastAsia="Times New Roman" w:hAnsi="Museo Sans 300" w:cs="Times New Roman"/>
          <w:b/>
          <w:bCs/>
          <w:sz w:val="24"/>
          <w:szCs w:val="24"/>
        </w:rPr>
        <w:t xml:space="preserve">HACIENDA SAN JACINTO, </w:t>
      </w:r>
      <w:r w:rsidRPr="00700480">
        <w:rPr>
          <w:rFonts w:ascii="Museo Sans 300" w:eastAsia="Times New Roman" w:hAnsi="Museo Sans 300" w:cs="Times New Roman"/>
          <w:bCs/>
          <w:sz w:val="24"/>
          <w:szCs w:val="24"/>
        </w:rPr>
        <w:t>la cual se materializó en</w:t>
      </w:r>
      <w:r w:rsidRPr="00700480">
        <w:rPr>
          <w:rFonts w:ascii="Museo Sans 300" w:eastAsia="Times New Roman" w:hAnsi="Museo Sans 300" w:cs="Times New Roman"/>
          <w:b/>
          <w:bCs/>
          <w:sz w:val="24"/>
          <w:szCs w:val="24"/>
        </w:rPr>
        <w:t xml:space="preserve"> </w:t>
      </w:r>
      <w:r w:rsidRPr="00700480">
        <w:rPr>
          <w:rFonts w:ascii="Museo Sans 300" w:eastAsia="Times New Roman" w:hAnsi="Museo Sans 300" w:cs="Times New Roman"/>
          <w:bCs/>
          <w:sz w:val="24"/>
          <w:szCs w:val="24"/>
        </w:rPr>
        <w:t>E</w:t>
      </w:r>
      <w:r w:rsidRPr="00700480">
        <w:rPr>
          <w:rFonts w:ascii="Museo Sans 300" w:eastAsia="Times New Roman" w:hAnsi="Museo Sans 300" w:cs="Times New Roman"/>
          <w:sz w:val="24"/>
          <w:szCs w:val="24"/>
        </w:rPr>
        <w:t xml:space="preserve">scritura Pública N° </w:t>
      </w:r>
      <w:r w:rsidR="00B452B6">
        <w:rPr>
          <w:rFonts w:ascii="Museo Sans 300" w:eastAsia="Times New Roman" w:hAnsi="Museo Sans 300" w:cs="Times New Roman"/>
          <w:sz w:val="24"/>
          <w:szCs w:val="24"/>
        </w:rPr>
        <w:t xml:space="preserve">--- </w:t>
      </w:r>
      <w:r w:rsidRPr="00700480">
        <w:rPr>
          <w:rFonts w:ascii="Museo Sans 300" w:eastAsia="Times New Roman" w:hAnsi="Museo Sans 300" w:cs="Times New Roman"/>
          <w:sz w:val="24"/>
          <w:szCs w:val="24"/>
        </w:rPr>
        <w:t xml:space="preserve">del Libro </w:t>
      </w:r>
      <w:r w:rsidR="00B452B6">
        <w:rPr>
          <w:rFonts w:ascii="Museo Sans 300" w:eastAsia="Times New Roman" w:hAnsi="Museo Sans 300" w:cs="Times New Roman"/>
          <w:sz w:val="24"/>
          <w:szCs w:val="24"/>
        </w:rPr>
        <w:t>---</w:t>
      </w:r>
      <w:r w:rsidRPr="00700480">
        <w:rPr>
          <w:rFonts w:ascii="Museo Sans 300" w:eastAsia="Times New Roman" w:hAnsi="Museo Sans 300" w:cs="Times New Roman"/>
          <w:sz w:val="24"/>
          <w:szCs w:val="24"/>
        </w:rPr>
        <w:t xml:space="preserve"> de protocolo, de fecha </w:t>
      </w:r>
      <w:r w:rsidR="00B452B6">
        <w:rPr>
          <w:rFonts w:ascii="Museo Sans 300" w:eastAsia="Times New Roman" w:hAnsi="Museo Sans 300" w:cs="Times New Roman"/>
          <w:sz w:val="24"/>
          <w:szCs w:val="24"/>
        </w:rPr>
        <w:t>---</w:t>
      </w:r>
      <w:r w:rsidRPr="00700480">
        <w:rPr>
          <w:rFonts w:ascii="Museo Sans 300" w:eastAsia="Times New Roman" w:hAnsi="Museo Sans 300" w:cs="Times New Roman"/>
          <w:sz w:val="24"/>
          <w:szCs w:val="24"/>
        </w:rPr>
        <w:t xml:space="preserve"> de </w:t>
      </w:r>
      <w:r w:rsidR="00B452B6">
        <w:rPr>
          <w:rFonts w:ascii="Museo Sans 300" w:eastAsia="Times New Roman" w:hAnsi="Museo Sans 300" w:cs="Times New Roman"/>
          <w:sz w:val="24"/>
          <w:szCs w:val="24"/>
        </w:rPr>
        <w:t>---</w:t>
      </w:r>
      <w:r w:rsidRPr="00700480">
        <w:rPr>
          <w:rFonts w:ascii="Museo Sans 300" w:eastAsia="Times New Roman" w:hAnsi="Museo Sans 300" w:cs="Times New Roman"/>
          <w:sz w:val="24"/>
          <w:szCs w:val="24"/>
        </w:rPr>
        <w:t xml:space="preserve"> del año </w:t>
      </w:r>
      <w:r w:rsidR="00B452B6">
        <w:rPr>
          <w:rFonts w:ascii="Museo Sans 300" w:eastAsia="Times New Roman" w:hAnsi="Museo Sans 300" w:cs="Times New Roman"/>
          <w:sz w:val="24"/>
          <w:szCs w:val="24"/>
        </w:rPr>
        <w:t>---</w:t>
      </w:r>
      <w:r w:rsidRPr="00700480">
        <w:rPr>
          <w:rFonts w:ascii="Museo Sans 300" w:eastAsia="Times New Roman" w:hAnsi="Museo Sans 300" w:cs="Times New Roman"/>
          <w:sz w:val="24"/>
          <w:szCs w:val="24"/>
        </w:rPr>
        <w:t xml:space="preserve">, inscrita a favor del ISTA a la Matrícula </w:t>
      </w:r>
      <w:r w:rsidR="00B452B6">
        <w:rPr>
          <w:rFonts w:ascii="Museo Sans 300" w:eastAsia="Times New Roman" w:hAnsi="Museo Sans 300" w:cs="Times New Roman"/>
          <w:sz w:val="24"/>
          <w:szCs w:val="24"/>
        </w:rPr>
        <w:t xml:space="preserve">--- </w:t>
      </w:r>
      <w:r w:rsidRPr="00700480">
        <w:rPr>
          <w:rFonts w:ascii="Museo Sans 300" w:eastAsia="Times New Roman" w:hAnsi="Museo Sans 300" w:cs="Times New Roman"/>
          <w:sz w:val="24"/>
          <w:szCs w:val="24"/>
        </w:rPr>
        <w:t xml:space="preserve">-00000, otorgada ante los oficios del notario Enrique Antonio Araujo Machuca, con un área de 138 Hás. 38 As. 40.00 Cás, por un precio de adquisición de $253,439.78, a razón de $1,831.42 por hectárea y de $0.183142 por metro cuadrado, </w:t>
      </w:r>
      <w:r w:rsidRPr="00700480">
        <w:rPr>
          <w:rFonts w:ascii="Museo Sans 300" w:eastAsia="Times New Roman" w:hAnsi="Museo Sans 300" w:cs="Times New Roman"/>
          <w:color w:val="000000" w:themeColor="text1"/>
          <w:sz w:val="24"/>
          <w:szCs w:val="24"/>
        </w:rPr>
        <w:t xml:space="preserve">de conformidad </w:t>
      </w:r>
      <w:r w:rsidRPr="00700480">
        <w:rPr>
          <w:rFonts w:ascii="Museo Sans 300" w:eastAsia="Times New Roman" w:hAnsi="Museo Sans 300" w:cs="Times New Roman"/>
          <w:sz w:val="24"/>
          <w:szCs w:val="24"/>
        </w:rPr>
        <w:t>al Punto XXIX de Sesión Ordinaria No. 39-2004 de fecha 21 de octubre de 2004.</w:t>
      </w:r>
    </w:p>
    <w:p w14:paraId="65EE5C48" w14:textId="77777777" w:rsidR="00DA55E3" w:rsidRPr="00700480" w:rsidRDefault="00DA55E3" w:rsidP="00700480">
      <w:pPr>
        <w:jc w:val="both"/>
        <w:rPr>
          <w:rFonts w:ascii="Museo Sans 300" w:eastAsiaTheme="minorEastAsia" w:hAnsi="Museo Sans 300" w:cs="Times New Roman"/>
          <w:b/>
          <w:sz w:val="24"/>
          <w:szCs w:val="24"/>
          <w:lang w:val="es-ES_tradnl"/>
        </w:rPr>
      </w:pPr>
    </w:p>
    <w:p w14:paraId="1496DCA5" w14:textId="25F2102B" w:rsidR="00F63841" w:rsidRPr="00700480" w:rsidRDefault="00F63841" w:rsidP="009129C6">
      <w:pPr>
        <w:pStyle w:val="Prrafodelista"/>
        <w:numPr>
          <w:ilvl w:val="0"/>
          <w:numId w:val="7"/>
        </w:numPr>
        <w:tabs>
          <w:tab w:val="clear" w:pos="464"/>
        </w:tabs>
        <w:ind w:left="1134" w:hanging="708"/>
        <w:jc w:val="both"/>
        <w:rPr>
          <w:rFonts w:ascii="Museo Sans 300" w:hAnsi="Museo Sans 300" w:cs="Times New Roman"/>
          <w:b/>
          <w:sz w:val="24"/>
          <w:szCs w:val="24"/>
          <w:lang w:val="es-ES_tradnl"/>
        </w:rPr>
      </w:pPr>
      <w:r w:rsidRPr="00700480">
        <w:rPr>
          <w:rFonts w:ascii="Museo Sans 300" w:eastAsia="Times New Roman" w:hAnsi="Museo Sans 300" w:cs="Times New Roman"/>
          <w:sz w:val="24"/>
          <w:szCs w:val="24"/>
        </w:rPr>
        <w:t xml:space="preserve">Mediante Acuerdo contenido en el Punto XIII </w:t>
      </w:r>
      <w:r w:rsidRPr="00700480">
        <w:rPr>
          <w:rFonts w:ascii="Museo Sans 300" w:eastAsia="Times New Roman" w:hAnsi="Museo Sans 300" w:cs="Times New Roman"/>
          <w:bCs/>
          <w:sz w:val="24"/>
          <w:szCs w:val="24"/>
        </w:rPr>
        <w:t>del Acta de Sesión Ordinaria</w:t>
      </w:r>
      <w:r w:rsidRPr="00700480">
        <w:rPr>
          <w:rFonts w:ascii="Museo Sans 300" w:eastAsia="Times New Roman" w:hAnsi="Museo Sans 300" w:cs="Times New Roman"/>
          <w:b/>
          <w:bCs/>
          <w:sz w:val="24"/>
          <w:szCs w:val="24"/>
        </w:rPr>
        <w:t xml:space="preserve"> </w:t>
      </w:r>
      <w:r w:rsidRPr="00700480">
        <w:rPr>
          <w:rFonts w:ascii="Museo Sans 300" w:eastAsia="Times New Roman" w:hAnsi="Museo Sans 300" w:cs="Times New Roman"/>
          <w:bCs/>
          <w:sz w:val="24"/>
          <w:szCs w:val="24"/>
        </w:rPr>
        <w:t>Nº 05-2013</w:t>
      </w:r>
      <w:r w:rsidRPr="00700480">
        <w:rPr>
          <w:rFonts w:ascii="Museo Sans 300" w:eastAsia="Times New Roman" w:hAnsi="Museo Sans 300" w:cs="Times New Roman"/>
          <w:b/>
          <w:bCs/>
          <w:sz w:val="24"/>
          <w:szCs w:val="24"/>
        </w:rPr>
        <w:t xml:space="preserve"> </w:t>
      </w:r>
      <w:r w:rsidRPr="00700480">
        <w:rPr>
          <w:rFonts w:ascii="Museo Sans 300" w:eastAsia="Times New Roman" w:hAnsi="Museo Sans 300" w:cs="Times New Roman"/>
          <w:bCs/>
          <w:sz w:val="24"/>
          <w:szCs w:val="24"/>
        </w:rPr>
        <w:t xml:space="preserve">de fecha 06 de febrero de 2013, se aprobó el Proyecto de Lotificación Agrícola desarrollado en el inmueble denominado como </w:t>
      </w:r>
      <w:r w:rsidRPr="00700480">
        <w:rPr>
          <w:rFonts w:ascii="Museo Sans 300" w:eastAsia="Times New Roman" w:hAnsi="Museo Sans 300" w:cs="Times New Roman"/>
          <w:b/>
          <w:sz w:val="24"/>
          <w:szCs w:val="24"/>
        </w:rPr>
        <w:t>HACIENDA SAN JACINTO, denominado el proyecto como HACIENDA SAN JACINTO LOTIFICACIÓN AGRÍCOLA</w:t>
      </w:r>
      <w:r w:rsidRPr="00700480">
        <w:rPr>
          <w:rFonts w:ascii="Museo Sans 300" w:eastAsia="Times New Roman" w:hAnsi="Museo Sans 300" w:cs="Times New Roman"/>
          <w:bCs/>
          <w:sz w:val="24"/>
          <w:szCs w:val="24"/>
        </w:rPr>
        <w:t>,</w:t>
      </w:r>
      <w:r w:rsidRPr="00700480">
        <w:rPr>
          <w:rFonts w:ascii="Museo Sans 300" w:eastAsia="Times New Roman" w:hAnsi="Museo Sans 300" w:cs="Times New Roman"/>
          <w:b/>
          <w:bCs/>
          <w:sz w:val="24"/>
          <w:szCs w:val="24"/>
        </w:rPr>
        <w:t xml:space="preserve"> </w:t>
      </w:r>
      <w:r w:rsidRPr="00700480">
        <w:rPr>
          <w:rFonts w:ascii="Museo Sans 300" w:eastAsia="Times New Roman" w:hAnsi="Museo Sans 300" w:cs="Times New Roman"/>
          <w:bCs/>
          <w:sz w:val="24"/>
          <w:szCs w:val="24"/>
        </w:rPr>
        <w:t>ubicado en cantón San Jacinto, jurisdicción y departamento de San Miguel,</w:t>
      </w:r>
      <w:r w:rsidRPr="00700480">
        <w:rPr>
          <w:rFonts w:ascii="Museo Sans 300" w:eastAsia="Times New Roman" w:hAnsi="Museo Sans 300" w:cs="Times New Roman"/>
          <w:b/>
          <w:bCs/>
          <w:sz w:val="24"/>
          <w:szCs w:val="24"/>
        </w:rPr>
        <w:t xml:space="preserve"> </w:t>
      </w:r>
      <w:r w:rsidRPr="00700480">
        <w:rPr>
          <w:rFonts w:ascii="Museo Sans 300" w:eastAsia="Times New Roman" w:hAnsi="Museo Sans 300" w:cs="Times New Roman"/>
          <w:bCs/>
          <w:sz w:val="24"/>
          <w:szCs w:val="24"/>
        </w:rPr>
        <w:t xml:space="preserve">con un área de 118 Hás. 07 Ás. 53.32 Cás., que comprende: </w:t>
      </w:r>
      <w:r w:rsidR="00B452B6">
        <w:rPr>
          <w:rFonts w:ascii="Museo Sans 300" w:eastAsia="Times New Roman" w:hAnsi="Museo Sans 300" w:cs="Times New Roman"/>
          <w:bCs/>
          <w:sz w:val="24"/>
          <w:szCs w:val="24"/>
        </w:rPr>
        <w:t>---</w:t>
      </w:r>
      <w:r w:rsidRPr="00700480">
        <w:rPr>
          <w:rFonts w:ascii="Museo Sans 300" w:eastAsia="Times New Roman" w:hAnsi="Museo Sans 300" w:cs="Times New Roman"/>
          <w:bCs/>
          <w:sz w:val="24"/>
          <w:szCs w:val="24"/>
        </w:rPr>
        <w:t xml:space="preserve"> Lotes Agrícolas (Polígonos del 1 al 33), Bordo, Zonas de Protección (ZP-1, ZP-2, ZP-3), Zonas Verdes (ZV-1, ZV-2, ZV-3), Zona Forestal y Farallón, Bosque, Pozo, Quebradas (del 1 al 10) y Calles. Dentro del proyecto relacionado se encuentran los inmueb</w:t>
      </w:r>
      <w:r w:rsidR="008A74C7">
        <w:rPr>
          <w:rFonts w:ascii="Museo Sans 300" w:eastAsia="Times New Roman" w:hAnsi="Museo Sans 300" w:cs="Times New Roman"/>
          <w:bCs/>
          <w:sz w:val="24"/>
          <w:szCs w:val="24"/>
        </w:rPr>
        <w:t>les objeto del presente punto de acta</w:t>
      </w:r>
      <w:r w:rsidRPr="00700480">
        <w:rPr>
          <w:rFonts w:ascii="Museo Sans 300" w:eastAsia="Times New Roman" w:hAnsi="Museo Sans 300" w:cs="Times New Roman"/>
          <w:bCs/>
          <w:sz w:val="24"/>
          <w:szCs w:val="24"/>
        </w:rPr>
        <w:t>.</w:t>
      </w:r>
    </w:p>
    <w:p w14:paraId="09E8170D" w14:textId="77777777" w:rsidR="00DA55E3" w:rsidRPr="00700480" w:rsidRDefault="00DA55E3" w:rsidP="00DA55E3">
      <w:pPr>
        <w:pStyle w:val="Prrafodelista"/>
        <w:ind w:left="0"/>
        <w:rPr>
          <w:rFonts w:ascii="Museo Sans 300" w:hAnsi="Museo Sans 300" w:cs="Times New Roman"/>
          <w:b/>
          <w:sz w:val="24"/>
          <w:szCs w:val="24"/>
          <w:lang w:val="es-ES_tradnl"/>
        </w:rPr>
      </w:pPr>
    </w:p>
    <w:p w14:paraId="35D90300" w14:textId="739C2A44" w:rsidR="00F63841" w:rsidRPr="00DA55E3" w:rsidRDefault="00F63841" w:rsidP="009129C6">
      <w:pPr>
        <w:pStyle w:val="Prrafodelista"/>
        <w:numPr>
          <w:ilvl w:val="0"/>
          <w:numId w:val="7"/>
        </w:numPr>
        <w:tabs>
          <w:tab w:val="clear" w:pos="464"/>
          <w:tab w:val="num" w:pos="1276"/>
        </w:tabs>
        <w:ind w:left="1134" w:hanging="708"/>
        <w:jc w:val="both"/>
        <w:rPr>
          <w:rFonts w:ascii="Museo Sans 300" w:eastAsia="Times New Roman" w:hAnsi="Museo Sans 300" w:cs="Times New Roman"/>
          <w:sz w:val="24"/>
          <w:szCs w:val="24"/>
          <w:lang w:val="es-ES"/>
        </w:rPr>
      </w:pPr>
      <w:r w:rsidRPr="00700480">
        <w:rPr>
          <w:rFonts w:ascii="Museo Sans 300" w:eastAsia="Times New Roman" w:hAnsi="Museo Sans 300" w:cs="Times New Roman"/>
          <w:sz w:val="24"/>
          <w:szCs w:val="24"/>
          <w:lang w:val="es-ES_tradnl"/>
        </w:rPr>
        <w:t xml:space="preserve">El trámite de Donación fue iniciado conforme a </w:t>
      </w:r>
      <w:r w:rsidRPr="00700480">
        <w:rPr>
          <w:rFonts w:ascii="Museo Sans 300" w:eastAsia="Times New Roman" w:hAnsi="Museo Sans 300" w:cs="Times New Roman"/>
          <w:color w:val="000000" w:themeColor="text1"/>
          <w:sz w:val="24"/>
          <w:szCs w:val="24"/>
          <w:lang w:val="es-ES_tradnl"/>
        </w:rPr>
        <w:t>la petición recibida en este Instituto</w:t>
      </w:r>
      <w:r w:rsidR="00401FBE">
        <w:rPr>
          <w:rFonts w:ascii="Museo Sans 300" w:hAnsi="Museo Sans 300" w:cs="Times New Roman"/>
          <w:color w:val="000000" w:themeColor="text1"/>
          <w:sz w:val="24"/>
          <w:szCs w:val="24"/>
          <w:lang w:val="es-ES_tradnl"/>
        </w:rPr>
        <w:t xml:space="preserve"> bajo la r</w:t>
      </w:r>
      <w:r w:rsidRPr="00700480">
        <w:rPr>
          <w:rFonts w:ascii="Museo Sans 300" w:hAnsi="Museo Sans 300" w:cs="Times New Roman"/>
          <w:color w:val="000000" w:themeColor="text1"/>
          <w:sz w:val="24"/>
          <w:szCs w:val="24"/>
          <w:lang w:val="es-ES_tradnl"/>
        </w:rPr>
        <w:t>eferencia</w:t>
      </w:r>
      <w:r w:rsidRPr="00700480">
        <w:rPr>
          <w:rFonts w:ascii="Museo Sans 300" w:hAnsi="Museo Sans 300" w:cs="Times New Roman"/>
          <w:color w:val="000000" w:themeColor="text1"/>
          <w:sz w:val="24"/>
          <w:szCs w:val="24"/>
        </w:rPr>
        <w:t xml:space="preserve"> GDR-07-003-22, de fecha 03 de enero de 2022, y que fue ampliada por medio de notas con fechas 3, 14 de junio y </w:t>
      </w:r>
      <w:r w:rsidRPr="00DA55E3">
        <w:rPr>
          <w:rFonts w:ascii="Museo Sans 300" w:hAnsi="Museo Sans 300" w:cs="Times New Roman"/>
          <w:color w:val="000000" w:themeColor="text1"/>
          <w:sz w:val="24"/>
          <w:szCs w:val="24"/>
        </w:rPr>
        <w:t>04 de octubre</w:t>
      </w:r>
      <w:r w:rsidR="00401FBE">
        <w:rPr>
          <w:rFonts w:ascii="Museo Sans 300" w:hAnsi="Museo Sans 300" w:cs="Times New Roman"/>
          <w:color w:val="000000" w:themeColor="text1"/>
          <w:sz w:val="24"/>
          <w:szCs w:val="24"/>
        </w:rPr>
        <w:t xml:space="preserve"> de 2022</w:t>
      </w:r>
      <w:r w:rsidRPr="00DA55E3">
        <w:rPr>
          <w:rFonts w:ascii="Museo Sans 300" w:hAnsi="Museo Sans 300" w:cs="Times New Roman"/>
          <w:color w:val="000000" w:themeColor="text1"/>
          <w:sz w:val="24"/>
          <w:szCs w:val="24"/>
        </w:rPr>
        <w:t>, bajo las referencias GDR-07-0545-22 y GDR-07-0635-22</w:t>
      </w:r>
      <w:r w:rsidR="009F71EF">
        <w:rPr>
          <w:rFonts w:ascii="Museo Sans 300" w:hAnsi="Museo Sans 300" w:cs="Times New Roman"/>
          <w:color w:val="000000" w:themeColor="text1"/>
          <w:sz w:val="24"/>
          <w:szCs w:val="24"/>
        </w:rPr>
        <w:t>, de</w:t>
      </w:r>
      <w:r w:rsidRPr="00DA55E3">
        <w:rPr>
          <w:rFonts w:ascii="Museo Sans 300" w:hAnsi="Museo Sans 300" w:cs="Times New Roman"/>
          <w:color w:val="000000" w:themeColor="text1"/>
          <w:sz w:val="24"/>
          <w:szCs w:val="24"/>
        </w:rPr>
        <w:t xml:space="preserve"> 2022, suscritas por el</w:t>
      </w:r>
      <w:r w:rsidR="00F87245" w:rsidRPr="00DA55E3">
        <w:rPr>
          <w:rFonts w:ascii="Museo Sans 300" w:hAnsi="Museo Sans 300" w:cs="Times New Roman"/>
          <w:sz w:val="24"/>
          <w:szCs w:val="24"/>
          <w:lang w:val="es-ES_tradnl"/>
        </w:rPr>
        <w:t xml:space="preserve"> l</w:t>
      </w:r>
      <w:r w:rsidRPr="00DA55E3">
        <w:rPr>
          <w:rFonts w:ascii="Museo Sans 300" w:hAnsi="Museo Sans 300" w:cs="Times New Roman"/>
          <w:sz w:val="24"/>
          <w:szCs w:val="24"/>
          <w:lang w:val="es-ES_tradnl"/>
        </w:rPr>
        <w:t xml:space="preserve">icenciado José Wilfredo Salgado García conocido por Will Salgado, actuando en su calidad de </w:t>
      </w:r>
      <w:r w:rsidRPr="00DA55E3">
        <w:rPr>
          <w:rFonts w:ascii="Museo Sans 300" w:hAnsi="Museo Sans 300" w:cs="Times New Roman"/>
          <w:b/>
          <w:sz w:val="24"/>
          <w:szCs w:val="24"/>
          <w:lang w:val="es-ES_tradnl"/>
        </w:rPr>
        <w:t>ALCALDE MUNICIPAL DE SAN MIGUEL</w:t>
      </w:r>
      <w:r w:rsidRPr="00DA55E3">
        <w:rPr>
          <w:rFonts w:ascii="Museo Sans 300" w:eastAsia="Times New Roman" w:hAnsi="Museo Sans 300" w:cs="Times New Roman"/>
          <w:sz w:val="24"/>
          <w:szCs w:val="24"/>
          <w:lang w:val="es-ES_tradnl"/>
        </w:rPr>
        <w:t xml:space="preserve">, en el que solicitó la Donación </w:t>
      </w:r>
      <w:r w:rsidRPr="00DA55E3">
        <w:rPr>
          <w:rFonts w:ascii="Museo Sans 300" w:hAnsi="Museo Sans 300" w:cs="Times New Roman"/>
          <w:color w:val="000000" w:themeColor="text1"/>
          <w:sz w:val="24"/>
          <w:szCs w:val="24"/>
          <w:lang w:val="es-ES_tradnl"/>
        </w:rPr>
        <w:t xml:space="preserve">de una serie de inmuebles, los cuales </w:t>
      </w:r>
      <w:r w:rsidRPr="00DA55E3">
        <w:rPr>
          <w:rFonts w:ascii="Museo Sans 300" w:hAnsi="Museo Sans 300" w:cs="Times New Roman"/>
          <w:b/>
          <w:bCs/>
          <w:color w:val="000000" w:themeColor="text1"/>
          <w:sz w:val="24"/>
          <w:szCs w:val="24"/>
          <w:lang w:val="es-ES_tradnl"/>
        </w:rPr>
        <w:t xml:space="preserve">7 </w:t>
      </w:r>
      <w:r w:rsidRPr="00DA55E3">
        <w:rPr>
          <w:rFonts w:ascii="Museo Sans 300" w:hAnsi="Museo Sans 300" w:cs="Times New Roman"/>
          <w:color w:val="000000" w:themeColor="text1"/>
          <w:sz w:val="24"/>
          <w:szCs w:val="24"/>
          <w:lang w:val="es-ES_tradnl"/>
        </w:rPr>
        <w:t xml:space="preserve">están </w:t>
      </w:r>
      <w:r w:rsidRPr="00DA55E3">
        <w:rPr>
          <w:rFonts w:ascii="Museo Sans 300" w:hAnsi="Museo Sans 300" w:cs="Times New Roman"/>
          <w:sz w:val="24"/>
          <w:szCs w:val="24"/>
          <w:lang w:val="es-ES_tradnl"/>
        </w:rPr>
        <w:t xml:space="preserve">ubicados en </w:t>
      </w:r>
      <w:r w:rsidRPr="00DA55E3">
        <w:rPr>
          <w:rFonts w:ascii="Museo Sans 300" w:eastAsia="Times New Roman" w:hAnsi="Museo Sans 300" w:cs="Times New Roman"/>
          <w:color w:val="000000" w:themeColor="text1"/>
          <w:sz w:val="24"/>
          <w:szCs w:val="24"/>
        </w:rPr>
        <w:t xml:space="preserve">la </w:t>
      </w:r>
      <w:r w:rsidRPr="00DA55E3">
        <w:rPr>
          <w:rFonts w:ascii="Museo Sans 300" w:eastAsia="Times New Roman" w:hAnsi="Museo Sans 300" w:cs="Times New Roman"/>
          <w:b/>
          <w:color w:val="000000" w:themeColor="text1"/>
          <w:sz w:val="24"/>
          <w:szCs w:val="24"/>
        </w:rPr>
        <w:t>HACIENDA SAN JACINTO</w:t>
      </w:r>
      <w:r w:rsidRPr="00DA55E3">
        <w:rPr>
          <w:rFonts w:ascii="Museo Sans 300" w:eastAsia="Times New Roman" w:hAnsi="Museo Sans 300" w:cs="Times New Roman"/>
          <w:color w:val="000000" w:themeColor="text1"/>
          <w:sz w:val="24"/>
          <w:szCs w:val="24"/>
        </w:rPr>
        <w:t>, situada en cantón San Jacinto, jurisdicción y departamento de San Miguel</w:t>
      </w:r>
      <w:r w:rsidRPr="00DA55E3">
        <w:rPr>
          <w:rFonts w:ascii="Museo Sans 300" w:hAnsi="Museo Sans 300" w:cs="Times New Roman"/>
          <w:color w:val="000000" w:themeColor="text1"/>
          <w:sz w:val="24"/>
          <w:szCs w:val="24"/>
          <w:lang w:val="es-ES_tradnl"/>
        </w:rPr>
        <w:t xml:space="preserve">, </w:t>
      </w:r>
      <w:r w:rsidRPr="00DA55E3">
        <w:rPr>
          <w:rFonts w:ascii="Museo Sans 300" w:hAnsi="Museo Sans 300" w:cs="Times New Roman"/>
          <w:color w:val="000000" w:themeColor="text1"/>
          <w:sz w:val="24"/>
          <w:szCs w:val="24"/>
          <w:lang w:val="es-ES_tradnl"/>
        </w:rPr>
        <w:lastRenderedPageBreak/>
        <w:t>no obstante, únicamente se ha considerado factibl</w:t>
      </w:r>
      <w:r w:rsidR="00401FBE">
        <w:rPr>
          <w:rFonts w:ascii="Museo Sans 300" w:hAnsi="Museo Sans 300" w:cs="Times New Roman"/>
          <w:color w:val="000000" w:themeColor="text1"/>
          <w:sz w:val="24"/>
          <w:szCs w:val="24"/>
          <w:lang w:val="es-ES_tradnl"/>
        </w:rPr>
        <w:t xml:space="preserve">e someter a consideración de </w:t>
      </w:r>
      <w:r w:rsidRPr="00DA55E3">
        <w:rPr>
          <w:rFonts w:ascii="Museo Sans 300" w:hAnsi="Museo Sans 300" w:cs="Times New Roman"/>
          <w:color w:val="000000" w:themeColor="text1"/>
          <w:sz w:val="24"/>
          <w:szCs w:val="24"/>
          <w:lang w:val="es-ES_tradnl"/>
        </w:rPr>
        <w:t xml:space="preserve"> Junta Directiva, la </w:t>
      </w:r>
      <w:r w:rsidRPr="00DA55E3">
        <w:rPr>
          <w:rFonts w:ascii="Museo Sans 300" w:hAnsi="Museo Sans 300" w:cs="Times New Roman"/>
          <w:b/>
          <w:color w:val="000000" w:themeColor="text1"/>
          <w:sz w:val="24"/>
          <w:szCs w:val="24"/>
          <w:lang w:val="es-ES_tradnl"/>
        </w:rPr>
        <w:t xml:space="preserve">donación </w:t>
      </w:r>
      <w:r w:rsidRPr="00DA55E3">
        <w:rPr>
          <w:rFonts w:ascii="Museo Sans 300" w:eastAsia="Times New Roman" w:hAnsi="Museo Sans 300" w:cs="Times New Roman"/>
          <w:b/>
          <w:sz w:val="24"/>
          <w:szCs w:val="24"/>
          <w:lang w:val="es-ES_tradnl"/>
        </w:rPr>
        <w:t xml:space="preserve">de </w:t>
      </w:r>
      <w:r w:rsidRPr="00DA55E3">
        <w:rPr>
          <w:rFonts w:ascii="Museo Sans 300" w:eastAsia="Times New Roman" w:hAnsi="Museo Sans 300" w:cs="Times New Roman"/>
          <w:b/>
          <w:color w:val="000000" w:themeColor="text1"/>
          <w:sz w:val="24"/>
          <w:szCs w:val="24"/>
          <w:lang w:val="es-ES_tradnl"/>
        </w:rPr>
        <w:t>5</w:t>
      </w:r>
      <w:r w:rsidR="00700480" w:rsidRPr="00DA55E3">
        <w:rPr>
          <w:rFonts w:ascii="Museo Sans 300" w:eastAsia="Times New Roman" w:hAnsi="Museo Sans 300" w:cs="Times New Roman"/>
          <w:b/>
          <w:color w:val="000000" w:themeColor="text1"/>
          <w:sz w:val="24"/>
          <w:szCs w:val="24"/>
          <w:lang w:val="es-ES_tradnl"/>
        </w:rPr>
        <w:t xml:space="preserve"> </w:t>
      </w:r>
      <w:r w:rsidR="00700480" w:rsidRPr="00401FBE">
        <w:rPr>
          <w:rFonts w:ascii="Museo Sans 300" w:eastAsia="Times New Roman" w:hAnsi="Museo Sans 300" w:cs="Times New Roman"/>
          <w:sz w:val="24"/>
          <w:szCs w:val="24"/>
          <w:lang w:val="es-ES_tradnl"/>
        </w:rPr>
        <w:t>inmuebles,</w:t>
      </w:r>
      <w:r w:rsidRPr="00DA55E3">
        <w:rPr>
          <w:rFonts w:ascii="Museo Sans 300" w:eastAsia="Times New Roman" w:hAnsi="Museo Sans 300" w:cs="Times New Roman"/>
          <w:b/>
          <w:color w:val="FF0000"/>
          <w:sz w:val="24"/>
          <w:szCs w:val="24"/>
          <w:lang w:val="es-ES_tradnl"/>
        </w:rPr>
        <w:t xml:space="preserve"> </w:t>
      </w:r>
      <w:r w:rsidRPr="00DA55E3">
        <w:rPr>
          <w:rFonts w:ascii="Museo Sans 300" w:eastAsia="Times New Roman" w:hAnsi="Museo Sans 300" w:cs="Times New Roman"/>
          <w:sz w:val="24"/>
          <w:szCs w:val="24"/>
          <w:lang w:val="es-ES_tradnl"/>
        </w:rPr>
        <w:t xml:space="preserve">ubicados en el proyecto de Lotificación Agrícola desarrollado en </w:t>
      </w:r>
      <w:r w:rsidRPr="00DA55E3">
        <w:rPr>
          <w:rFonts w:ascii="Museo Sans 300" w:eastAsia="Times New Roman" w:hAnsi="Museo Sans 300" w:cs="Times New Roman"/>
          <w:b/>
          <w:sz w:val="24"/>
          <w:szCs w:val="24"/>
        </w:rPr>
        <w:t>HACIENDA SAN JACINTO, denominado el proyecto como HACIENDA SAN JACINTO LOTIFICACIÓN AGRÍCOLA</w:t>
      </w:r>
      <w:r w:rsidRPr="00DA55E3">
        <w:rPr>
          <w:rFonts w:ascii="Museo Sans 300" w:eastAsia="Times New Roman" w:hAnsi="Museo Sans 300" w:cs="Times New Roman"/>
          <w:bCs/>
          <w:sz w:val="24"/>
          <w:szCs w:val="24"/>
          <w:lang w:val="es-ES_tradnl"/>
        </w:rPr>
        <w:t>,</w:t>
      </w:r>
      <w:r w:rsidRPr="00DA55E3">
        <w:rPr>
          <w:rFonts w:ascii="Museo Sans 300" w:eastAsia="Times New Roman" w:hAnsi="Museo Sans 300" w:cs="Times New Roman"/>
          <w:sz w:val="24"/>
          <w:szCs w:val="24"/>
          <w:lang w:val="es-ES_tradnl"/>
        </w:rPr>
        <w:t xml:space="preserve"> ubicada en cantón San Jacinto, jurisdicción y departamento de San Miguel, </w:t>
      </w:r>
      <w:r w:rsidR="00F87245" w:rsidRPr="00DA55E3">
        <w:rPr>
          <w:rFonts w:ascii="Museo Sans 300" w:hAnsi="Museo Sans 300" w:cs="Times New Roman"/>
          <w:b/>
          <w:color w:val="000000" w:themeColor="text1"/>
          <w:sz w:val="24"/>
          <w:szCs w:val="24"/>
          <w:lang w:val="es-ES_tradnl"/>
        </w:rPr>
        <w:t>c</w:t>
      </w:r>
      <w:r w:rsidRPr="00DA55E3">
        <w:rPr>
          <w:rFonts w:ascii="Museo Sans 300" w:hAnsi="Museo Sans 300" w:cs="Times New Roman"/>
          <w:b/>
          <w:color w:val="000000" w:themeColor="text1"/>
          <w:sz w:val="24"/>
          <w:szCs w:val="24"/>
          <w:lang w:val="es-ES_tradnl"/>
        </w:rPr>
        <w:t xml:space="preserve">ódigo de SIIE 121737, SSE 797, </w:t>
      </w:r>
      <w:r w:rsidR="00F87245" w:rsidRPr="00DA55E3">
        <w:rPr>
          <w:rFonts w:ascii="Museo Sans 300" w:hAnsi="Museo Sans 300" w:cs="Times New Roman"/>
          <w:b/>
          <w:color w:val="000000" w:themeColor="text1"/>
          <w:sz w:val="24"/>
          <w:szCs w:val="24"/>
          <w:lang w:val="es-ES_tradnl"/>
        </w:rPr>
        <w:t>e</w:t>
      </w:r>
      <w:r w:rsidRPr="00DA55E3">
        <w:rPr>
          <w:rFonts w:ascii="Museo Sans 300" w:hAnsi="Museo Sans 300" w:cs="Times New Roman"/>
          <w:b/>
          <w:color w:val="000000" w:themeColor="text1"/>
          <w:sz w:val="24"/>
          <w:szCs w:val="24"/>
          <w:lang w:val="es-ES_tradnl"/>
        </w:rPr>
        <w:t>ntrega 20,</w:t>
      </w:r>
      <w:r w:rsidRPr="00DA55E3">
        <w:rPr>
          <w:rFonts w:ascii="Museo Sans 300" w:eastAsia="Times New Roman" w:hAnsi="Museo Sans 300" w:cs="Times New Roman"/>
          <w:sz w:val="24"/>
          <w:szCs w:val="24"/>
          <w:lang w:val="es-ES_tradnl"/>
        </w:rPr>
        <w:t xml:space="preserve"> los cuales se identifican de la siguiente  manera:                 </w:t>
      </w:r>
    </w:p>
    <w:p w14:paraId="6154E05A" w14:textId="77777777" w:rsidR="00F63841" w:rsidRDefault="00F63841" w:rsidP="00F63841">
      <w:pPr>
        <w:pStyle w:val="Prrafodelista"/>
        <w:spacing w:line="312" w:lineRule="auto"/>
        <w:ind w:left="408"/>
        <w:jc w:val="both"/>
        <w:rPr>
          <w:rFonts w:ascii="Museo Sans 300" w:eastAsia="Times New Roman" w:hAnsi="Museo Sans 300" w:cs="Times New Roman"/>
          <w:sz w:val="26"/>
          <w:szCs w:val="26"/>
          <w:lang w:val="es-ES_tradnl"/>
        </w:rPr>
      </w:pPr>
    </w:p>
    <w:tbl>
      <w:tblPr>
        <w:tblW w:w="7958" w:type="dxa"/>
        <w:tblInd w:w="1243" w:type="dxa"/>
        <w:tblCellMar>
          <w:left w:w="70" w:type="dxa"/>
          <w:right w:w="70" w:type="dxa"/>
        </w:tblCellMar>
        <w:tblLook w:val="04A0" w:firstRow="1" w:lastRow="0" w:firstColumn="1" w:lastColumn="0" w:noHBand="0" w:noVBand="1"/>
      </w:tblPr>
      <w:tblGrid>
        <w:gridCol w:w="439"/>
        <w:gridCol w:w="2449"/>
        <w:gridCol w:w="1875"/>
        <w:gridCol w:w="1670"/>
        <w:gridCol w:w="1525"/>
      </w:tblGrid>
      <w:tr w:rsidR="00F63841" w14:paraId="6541AD08" w14:textId="77777777" w:rsidTr="00F87245">
        <w:trPr>
          <w:trHeight w:val="417"/>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FD63B" w14:textId="77777777" w:rsidR="00F63841" w:rsidRPr="00F87245" w:rsidRDefault="00F63841">
            <w:pPr>
              <w:jc w:val="center"/>
              <w:rPr>
                <w:rFonts w:ascii="Museo Sans 300" w:eastAsia="Times New Roman" w:hAnsi="Museo Sans 300" w:cs="Times New Roman"/>
                <w:b/>
                <w:bCs/>
                <w:sz w:val="16"/>
                <w:szCs w:val="16"/>
                <w:lang w:eastAsia="es-SV"/>
              </w:rPr>
            </w:pPr>
            <w:r w:rsidRPr="00F87245">
              <w:rPr>
                <w:rFonts w:ascii="Museo Sans 300" w:eastAsia="Times New Roman" w:hAnsi="Museo Sans 300" w:cs="Times New Roman"/>
                <w:b/>
                <w:bCs/>
                <w:sz w:val="16"/>
                <w:szCs w:val="16"/>
                <w:lang w:eastAsia="es-SV"/>
              </w:rPr>
              <w:t>N°</w:t>
            </w:r>
          </w:p>
        </w:tc>
        <w:tc>
          <w:tcPr>
            <w:tcW w:w="2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A60BD" w14:textId="77777777" w:rsidR="00F63841" w:rsidRPr="00F87245" w:rsidRDefault="00F63841">
            <w:pPr>
              <w:jc w:val="center"/>
              <w:rPr>
                <w:rFonts w:ascii="Museo Sans 300" w:eastAsia="Times New Roman" w:hAnsi="Museo Sans 300" w:cs="Times New Roman"/>
                <w:b/>
                <w:bCs/>
                <w:sz w:val="16"/>
                <w:szCs w:val="16"/>
                <w:lang w:eastAsia="es-SV"/>
              </w:rPr>
            </w:pPr>
            <w:r w:rsidRPr="00F87245">
              <w:rPr>
                <w:rFonts w:ascii="Museo Sans 300" w:eastAsia="Times New Roman" w:hAnsi="Museo Sans 300" w:cs="Times New Roman"/>
                <w:b/>
                <w:bCs/>
                <w:sz w:val="16"/>
                <w:szCs w:val="16"/>
                <w:lang w:eastAsia="es-SV"/>
              </w:rPr>
              <w:t>NOMBRE DEL INMUEBLE</w:t>
            </w:r>
          </w:p>
        </w:tc>
        <w:tc>
          <w:tcPr>
            <w:tcW w:w="1875" w:type="dxa"/>
            <w:tcBorders>
              <w:top w:val="single" w:sz="4" w:space="0" w:color="auto"/>
              <w:left w:val="nil"/>
              <w:bottom w:val="single" w:sz="4" w:space="0" w:color="auto"/>
              <w:right w:val="single" w:sz="4" w:space="0" w:color="auto"/>
            </w:tcBorders>
            <w:shd w:val="clear" w:color="auto" w:fill="auto"/>
            <w:noWrap/>
            <w:vAlign w:val="center"/>
            <w:hideMark/>
          </w:tcPr>
          <w:p w14:paraId="589DFB31" w14:textId="77777777" w:rsidR="00F63841" w:rsidRPr="00F87245" w:rsidRDefault="00F63841">
            <w:pPr>
              <w:jc w:val="center"/>
              <w:rPr>
                <w:rFonts w:ascii="Museo Sans 300" w:eastAsia="Times New Roman" w:hAnsi="Museo Sans 300" w:cs="Times New Roman"/>
                <w:b/>
                <w:bCs/>
                <w:sz w:val="16"/>
                <w:szCs w:val="16"/>
                <w:lang w:eastAsia="es-SV"/>
              </w:rPr>
            </w:pPr>
            <w:r w:rsidRPr="00F87245">
              <w:rPr>
                <w:rFonts w:ascii="Museo Sans 300" w:eastAsia="Times New Roman" w:hAnsi="Museo Sans 300" w:cs="Times New Roman"/>
                <w:b/>
                <w:bCs/>
                <w:sz w:val="16"/>
                <w:szCs w:val="16"/>
                <w:lang w:eastAsia="es-SV"/>
              </w:rPr>
              <w:t>MATRICULA</w:t>
            </w:r>
          </w:p>
        </w:tc>
        <w:tc>
          <w:tcPr>
            <w:tcW w:w="1670" w:type="dxa"/>
            <w:tcBorders>
              <w:top w:val="single" w:sz="4" w:space="0" w:color="auto"/>
              <w:left w:val="nil"/>
              <w:bottom w:val="single" w:sz="4" w:space="0" w:color="auto"/>
              <w:right w:val="single" w:sz="4" w:space="0" w:color="auto"/>
            </w:tcBorders>
            <w:shd w:val="clear" w:color="auto" w:fill="auto"/>
            <w:vAlign w:val="center"/>
            <w:hideMark/>
          </w:tcPr>
          <w:p w14:paraId="3FBA5A0C" w14:textId="77777777" w:rsidR="00F63841" w:rsidRPr="00F87245" w:rsidRDefault="00F63841">
            <w:pPr>
              <w:jc w:val="center"/>
              <w:rPr>
                <w:rFonts w:ascii="Museo Sans 300" w:eastAsia="Times New Roman" w:hAnsi="Museo Sans 300" w:cs="Times New Roman"/>
                <w:b/>
                <w:bCs/>
                <w:sz w:val="16"/>
                <w:szCs w:val="16"/>
                <w:lang w:eastAsia="es-SV"/>
              </w:rPr>
            </w:pPr>
            <w:r w:rsidRPr="00F87245">
              <w:rPr>
                <w:rFonts w:ascii="Museo Sans 300" w:eastAsia="Times New Roman" w:hAnsi="Museo Sans 300" w:cs="Times New Roman"/>
                <w:b/>
                <w:bCs/>
                <w:sz w:val="16"/>
                <w:szCs w:val="16"/>
                <w:lang w:eastAsia="es-SV"/>
              </w:rPr>
              <w:t>AREA en Mt</w:t>
            </w:r>
            <w:r w:rsidRPr="00F87245">
              <w:rPr>
                <w:rFonts w:ascii="Museo Sans 300" w:eastAsia="Times New Roman" w:hAnsi="Museo Sans 300" w:cs="Times New Roman"/>
                <w:b/>
                <w:bCs/>
                <w:sz w:val="16"/>
                <w:szCs w:val="16"/>
                <w:vertAlign w:val="superscript"/>
                <w:lang w:eastAsia="es-SV"/>
              </w:rPr>
              <w:t>2</w:t>
            </w:r>
          </w:p>
        </w:tc>
        <w:tc>
          <w:tcPr>
            <w:tcW w:w="1525" w:type="dxa"/>
            <w:tcBorders>
              <w:top w:val="single" w:sz="4" w:space="0" w:color="auto"/>
              <w:left w:val="nil"/>
              <w:bottom w:val="single" w:sz="4" w:space="0" w:color="auto"/>
              <w:right w:val="single" w:sz="4" w:space="0" w:color="auto"/>
            </w:tcBorders>
            <w:shd w:val="clear" w:color="auto" w:fill="auto"/>
          </w:tcPr>
          <w:p w14:paraId="6B1D50A1" w14:textId="77777777" w:rsidR="00F63841" w:rsidRPr="00F87245" w:rsidRDefault="00F63841">
            <w:pPr>
              <w:jc w:val="center"/>
              <w:rPr>
                <w:rFonts w:ascii="Museo Sans 300" w:eastAsia="Times New Roman" w:hAnsi="Museo Sans 300" w:cs="Times New Roman"/>
                <w:b/>
                <w:bCs/>
                <w:sz w:val="16"/>
                <w:szCs w:val="16"/>
                <w:lang w:eastAsia="es-SV"/>
              </w:rPr>
            </w:pPr>
          </w:p>
          <w:p w14:paraId="5EAB1B42" w14:textId="77777777" w:rsidR="00F63841" w:rsidRPr="00F87245" w:rsidRDefault="00F63841">
            <w:pPr>
              <w:jc w:val="center"/>
              <w:rPr>
                <w:rFonts w:ascii="Museo Sans 300" w:eastAsia="Times New Roman" w:hAnsi="Museo Sans 300" w:cs="Times New Roman"/>
                <w:b/>
                <w:bCs/>
                <w:sz w:val="16"/>
                <w:szCs w:val="16"/>
                <w:lang w:eastAsia="es-SV"/>
              </w:rPr>
            </w:pPr>
            <w:r w:rsidRPr="00F87245">
              <w:rPr>
                <w:rFonts w:ascii="Museo Sans 300" w:eastAsia="Times New Roman" w:hAnsi="Museo Sans 300" w:cs="Times New Roman"/>
                <w:b/>
                <w:bCs/>
                <w:sz w:val="16"/>
                <w:szCs w:val="16"/>
                <w:lang w:eastAsia="es-SV"/>
              </w:rPr>
              <w:t>DESTINO</w:t>
            </w:r>
          </w:p>
        </w:tc>
      </w:tr>
      <w:tr w:rsidR="00F63841" w14:paraId="43163AF1" w14:textId="77777777" w:rsidTr="00F87245">
        <w:trPr>
          <w:trHeight w:val="203"/>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807FD" w14:textId="77777777" w:rsidR="00F63841" w:rsidRPr="00F87245" w:rsidRDefault="00F63841">
            <w:pPr>
              <w:jc w:val="center"/>
              <w:rPr>
                <w:rFonts w:ascii="Museo Sans 300" w:eastAsia="Times New Roman" w:hAnsi="Museo Sans 300" w:cs="Times New Roman"/>
                <w:sz w:val="16"/>
                <w:szCs w:val="16"/>
                <w:lang w:eastAsia="es-SV"/>
              </w:rPr>
            </w:pPr>
            <w:r w:rsidRPr="00F87245">
              <w:rPr>
                <w:rFonts w:ascii="Museo Sans 300" w:eastAsia="Times New Roman" w:hAnsi="Museo Sans 300" w:cs="Times New Roman"/>
                <w:sz w:val="16"/>
                <w:szCs w:val="16"/>
                <w:lang w:eastAsia="es-SV"/>
              </w:rPr>
              <w:t>1</w:t>
            </w:r>
          </w:p>
        </w:tc>
        <w:tc>
          <w:tcPr>
            <w:tcW w:w="2449" w:type="dxa"/>
            <w:tcBorders>
              <w:top w:val="single" w:sz="4" w:space="0" w:color="auto"/>
              <w:left w:val="single" w:sz="4" w:space="0" w:color="auto"/>
              <w:bottom w:val="single" w:sz="4" w:space="0" w:color="auto"/>
              <w:right w:val="single" w:sz="4" w:space="0" w:color="auto"/>
            </w:tcBorders>
            <w:shd w:val="clear" w:color="auto" w:fill="auto"/>
            <w:hideMark/>
          </w:tcPr>
          <w:p w14:paraId="1A7746F6" w14:textId="77777777" w:rsidR="00F63841" w:rsidRPr="00F87245" w:rsidRDefault="00F63841">
            <w:pPr>
              <w:jc w:val="center"/>
              <w:rPr>
                <w:rFonts w:ascii="Museo Sans 300" w:eastAsia="Times New Roman" w:hAnsi="Museo Sans 300" w:cs="Times New Roman"/>
                <w:sz w:val="16"/>
                <w:szCs w:val="16"/>
                <w:lang w:eastAsia="es-SV"/>
              </w:rPr>
            </w:pPr>
            <w:r w:rsidRPr="00F87245">
              <w:rPr>
                <w:rFonts w:ascii="Museo Sans 300" w:hAnsi="Museo Sans 300"/>
                <w:sz w:val="16"/>
                <w:szCs w:val="16"/>
              </w:rPr>
              <w:t>BOSQUE</w:t>
            </w:r>
          </w:p>
        </w:tc>
        <w:tc>
          <w:tcPr>
            <w:tcW w:w="1875" w:type="dxa"/>
            <w:tcBorders>
              <w:top w:val="single" w:sz="4" w:space="0" w:color="auto"/>
              <w:left w:val="nil"/>
              <w:bottom w:val="single" w:sz="4" w:space="0" w:color="auto"/>
              <w:right w:val="single" w:sz="4" w:space="0" w:color="auto"/>
            </w:tcBorders>
            <w:shd w:val="clear" w:color="auto" w:fill="auto"/>
            <w:noWrap/>
            <w:hideMark/>
          </w:tcPr>
          <w:p w14:paraId="6CE9FADF" w14:textId="7E58CECA" w:rsidR="00F63841" w:rsidRPr="00F87245" w:rsidRDefault="00B452B6" w:rsidP="00B452B6">
            <w:pPr>
              <w:jc w:val="center"/>
              <w:rPr>
                <w:rFonts w:ascii="Museo Sans 300" w:eastAsia="Times New Roman" w:hAnsi="Museo Sans 300" w:cs="Times New Roman"/>
                <w:sz w:val="16"/>
                <w:szCs w:val="16"/>
                <w:lang w:eastAsia="es-SV"/>
              </w:rPr>
            </w:pPr>
            <w:r>
              <w:rPr>
                <w:rFonts w:ascii="Museo Sans 300" w:hAnsi="Museo Sans 300"/>
                <w:sz w:val="16"/>
                <w:szCs w:val="16"/>
              </w:rPr>
              <w:t xml:space="preserve">--- </w:t>
            </w:r>
            <w:r w:rsidR="00F63841" w:rsidRPr="00F87245">
              <w:rPr>
                <w:rFonts w:ascii="Museo Sans 300" w:hAnsi="Museo Sans 300"/>
                <w:sz w:val="16"/>
                <w:szCs w:val="16"/>
              </w:rPr>
              <w:t>-00000</w:t>
            </w:r>
          </w:p>
        </w:tc>
        <w:tc>
          <w:tcPr>
            <w:tcW w:w="1670" w:type="dxa"/>
            <w:tcBorders>
              <w:top w:val="single" w:sz="4" w:space="0" w:color="auto"/>
              <w:left w:val="nil"/>
              <w:bottom w:val="single" w:sz="4" w:space="0" w:color="auto"/>
              <w:right w:val="single" w:sz="4" w:space="0" w:color="auto"/>
            </w:tcBorders>
            <w:shd w:val="clear" w:color="auto" w:fill="auto"/>
            <w:hideMark/>
          </w:tcPr>
          <w:p w14:paraId="674A1CFE" w14:textId="77777777" w:rsidR="00F63841" w:rsidRPr="00F87245" w:rsidRDefault="00F63841">
            <w:pPr>
              <w:jc w:val="center"/>
              <w:rPr>
                <w:rFonts w:ascii="Museo Sans 300" w:eastAsia="Times New Roman" w:hAnsi="Museo Sans 300" w:cs="Times New Roman"/>
                <w:sz w:val="16"/>
                <w:szCs w:val="16"/>
                <w:lang w:eastAsia="es-SV"/>
              </w:rPr>
            </w:pPr>
            <w:r w:rsidRPr="00F87245">
              <w:rPr>
                <w:rFonts w:ascii="Museo Sans 300" w:hAnsi="Museo Sans 300"/>
                <w:sz w:val="16"/>
                <w:szCs w:val="16"/>
              </w:rPr>
              <w:t>3,397.4</w:t>
            </w:r>
          </w:p>
        </w:tc>
        <w:tc>
          <w:tcPr>
            <w:tcW w:w="1525" w:type="dxa"/>
            <w:tcBorders>
              <w:top w:val="single" w:sz="4" w:space="0" w:color="auto"/>
              <w:left w:val="nil"/>
              <w:bottom w:val="single" w:sz="4" w:space="0" w:color="auto"/>
              <w:right w:val="single" w:sz="4" w:space="0" w:color="auto"/>
            </w:tcBorders>
            <w:shd w:val="clear" w:color="auto" w:fill="auto"/>
            <w:hideMark/>
          </w:tcPr>
          <w:p w14:paraId="21473057" w14:textId="77777777" w:rsidR="00F63841" w:rsidRPr="00F87245" w:rsidRDefault="00F63841">
            <w:pPr>
              <w:jc w:val="center"/>
              <w:rPr>
                <w:rFonts w:ascii="Museo Sans 300" w:eastAsiaTheme="minorEastAsia" w:hAnsi="Museo Sans 300"/>
                <w:sz w:val="16"/>
                <w:szCs w:val="16"/>
                <w:lang w:val="es-ES" w:eastAsia="es-ES"/>
              </w:rPr>
            </w:pPr>
            <w:r w:rsidRPr="00F87245">
              <w:rPr>
                <w:rFonts w:ascii="Museo Sans 300" w:hAnsi="Museo Sans 300"/>
                <w:sz w:val="16"/>
                <w:szCs w:val="16"/>
              </w:rPr>
              <w:t>ZONA DE PROTECCION Y REFORESTACION</w:t>
            </w:r>
          </w:p>
        </w:tc>
      </w:tr>
      <w:tr w:rsidR="00F63841" w14:paraId="57865BDF" w14:textId="77777777" w:rsidTr="00F87245">
        <w:trPr>
          <w:trHeight w:val="237"/>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01860" w14:textId="77777777" w:rsidR="00F63841" w:rsidRPr="00F87245" w:rsidRDefault="00F63841">
            <w:pPr>
              <w:jc w:val="center"/>
              <w:rPr>
                <w:rFonts w:ascii="Museo Sans 300" w:eastAsia="Times New Roman" w:hAnsi="Museo Sans 300" w:cs="Times New Roman"/>
                <w:sz w:val="16"/>
                <w:szCs w:val="16"/>
                <w:lang w:eastAsia="es-SV"/>
              </w:rPr>
            </w:pPr>
            <w:r w:rsidRPr="00F87245">
              <w:rPr>
                <w:rFonts w:ascii="Museo Sans 300" w:eastAsia="Times New Roman" w:hAnsi="Museo Sans 300" w:cs="Times New Roman"/>
                <w:sz w:val="16"/>
                <w:szCs w:val="16"/>
                <w:lang w:eastAsia="es-SV"/>
              </w:rPr>
              <w:t>2</w:t>
            </w:r>
          </w:p>
        </w:tc>
        <w:tc>
          <w:tcPr>
            <w:tcW w:w="2449" w:type="dxa"/>
            <w:tcBorders>
              <w:top w:val="single" w:sz="4" w:space="0" w:color="auto"/>
              <w:left w:val="single" w:sz="4" w:space="0" w:color="auto"/>
              <w:bottom w:val="single" w:sz="4" w:space="0" w:color="auto"/>
              <w:right w:val="single" w:sz="4" w:space="0" w:color="auto"/>
            </w:tcBorders>
            <w:shd w:val="clear" w:color="auto" w:fill="auto"/>
            <w:hideMark/>
          </w:tcPr>
          <w:p w14:paraId="1E13F923" w14:textId="77777777" w:rsidR="00F63841" w:rsidRPr="00F87245" w:rsidRDefault="00F63841">
            <w:pPr>
              <w:jc w:val="center"/>
              <w:rPr>
                <w:rFonts w:ascii="Museo Sans 300" w:eastAsiaTheme="minorEastAsia" w:hAnsi="Museo Sans 300" w:cs="Times New Roman"/>
                <w:sz w:val="16"/>
                <w:szCs w:val="16"/>
                <w:lang w:val="es-ES" w:eastAsia="es-ES"/>
              </w:rPr>
            </w:pPr>
            <w:r w:rsidRPr="00F87245">
              <w:rPr>
                <w:rFonts w:ascii="Museo Sans 300" w:hAnsi="Museo Sans 300"/>
                <w:sz w:val="16"/>
                <w:szCs w:val="16"/>
              </w:rPr>
              <w:t>POZO</w:t>
            </w:r>
          </w:p>
        </w:tc>
        <w:tc>
          <w:tcPr>
            <w:tcW w:w="1875" w:type="dxa"/>
            <w:tcBorders>
              <w:top w:val="single" w:sz="4" w:space="0" w:color="auto"/>
              <w:left w:val="nil"/>
              <w:bottom w:val="single" w:sz="4" w:space="0" w:color="auto"/>
              <w:right w:val="single" w:sz="4" w:space="0" w:color="auto"/>
            </w:tcBorders>
            <w:shd w:val="clear" w:color="auto" w:fill="auto"/>
            <w:noWrap/>
            <w:hideMark/>
          </w:tcPr>
          <w:p w14:paraId="7F497A85" w14:textId="39E5CBCE" w:rsidR="00F63841" w:rsidRPr="00F87245" w:rsidRDefault="00B452B6">
            <w:pPr>
              <w:jc w:val="center"/>
              <w:rPr>
                <w:rFonts w:ascii="Museo Sans 300" w:eastAsia="Times New Roman" w:hAnsi="Museo Sans 300" w:cs="Times New Roman"/>
                <w:sz w:val="16"/>
                <w:szCs w:val="16"/>
                <w:lang w:eastAsia="es-SV"/>
              </w:rPr>
            </w:pPr>
            <w:r>
              <w:rPr>
                <w:rFonts w:ascii="Museo Sans 300" w:hAnsi="Museo Sans 300"/>
                <w:sz w:val="16"/>
                <w:szCs w:val="16"/>
              </w:rPr>
              <w:t xml:space="preserve">--- </w:t>
            </w:r>
            <w:r w:rsidR="00F63841" w:rsidRPr="00F87245">
              <w:rPr>
                <w:rFonts w:ascii="Museo Sans 300" w:hAnsi="Museo Sans 300"/>
                <w:sz w:val="16"/>
                <w:szCs w:val="16"/>
              </w:rPr>
              <w:t>-00000</w:t>
            </w:r>
          </w:p>
        </w:tc>
        <w:tc>
          <w:tcPr>
            <w:tcW w:w="1670" w:type="dxa"/>
            <w:tcBorders>
              <w:top w:val="single" w:sz="4" w:space="0" w:color="auto"/>
              <w:left w:val="nil"/>
              <w:bottom w:val="single" w:sz="4" w:space="0" w:color="auto"/>
              <w:right w:val="single" w:sz="4" w:space="0" w:color="auto"/>
            </w:tcBorders>
            <w:shd w:val="clear" w:color="auto" w:fill="auto"/>
            <w:hideMark/>
          </w:tcPr>
          <w:p w14:paraId="40EE331B" w14:textId="77777777" w:rsidR="00F63841" w:rsidRPr="00F87245" w:rsidRDefault="00F63841">
            <w:pPr>
              <w:jc w:val="center"/>
              <w:rPr>
                <w:rFonts w:ascii="Museo Sans 300" w:eastAsia="Times New Roman" w:hAnsi="Museo Sans 300" w:cs="Times New Roman"/>
                <w:sz w:val="16"/>
                <w:szCs w:val="16"/>
                <w:lang w:eastAsia="es-SV"/>
              </w:rPr>
            </w:pPr>
            <w:r w:rsidRPr="00F87245">
              <w:rPr>
                <w:rFonts w:ascii="Museo Sans 300" w:hAnsi="Museo Sans 300"/>
                <w:sz w:val="16"/>
                <w:szCs w:val="16"/>
              </w:rPr>
              <w:t>256.0</w:t>
            </w:r>
          </w:p>
        </w:tc>
        <w:tc>
          <w:tcPr>
            <w:tcW w:w="1525" w:type="dxa"/>
            <w:tcBorders>
              <w:top w:val="single" w:sz="4" w:space="0" w:color="auto"/>
              <w:left w:val="nil"/>
              <w:bottom w:val="single" w:sz="4" w:space="0" w:color="auto"/>
              <w:right w:val="single" w:sz="4" w:space="0" w:color="auto"/>
            </w:tcBorders>
            <w:shd w:val="clear" w:color="auto" w:fill="auto"/>
            <w:hideMark/>
          </w:tcPr>
          <w:p w14:paraId="0D2B7724" w14:textId="77777777" w:rsidR="00F63841" w:rsidRPr="00F87245" w:rsidRDefault="00F63841">
            <w:pPr>
              <w:jc w:val="center"/>
              <w:rPr>
                <w:rFonts w:ascii="Museo Sans 300" w:eastAsiaTheme="minorEastAsia" w:hAnsi="Museo Sans 300"/>
                <w:sz w:val="16"/>
                <w:szCs w:val="16"/>
                <w:lang w:val="es-ES" w:eastAsia="es-ES"/>
              </w:rPr>
            </w:pPr>
            <w:r w:rsidRPr="00F87245">
              <w:rPr>
                <w:rFonts w:ascii="Museo Sans 300" w:hAnsi="Museo Sans 300"/>
                <w:sz w:val="16"/>
                <w:szCs w:val="16"/>
              </w:rPr>
              <w:t>POZO MUNICIPAL</w:t>
            </w:r>
          </w:p>
        </w:tc>
      </w:tr>
      <w:tr w:rsidR="00F63841" w14:paraId="4A9FA200" w14:textId="77777777" w:rsidTr="00F87245">
        <w:trPr>
          <w:trHeight w:val="237"/>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F51E7" w14:textId="77777777" w:rsidR="00F63841" w:rsidRPr="00F87245" w:rsidRDefault="00F63841">
            <w:pPr>
              <w:jc w:val="center"/>
              <w:rPr>
                <w:rFonts w:ascii="Museo Sans 300" w:eastAsia="Times New Roman" w:hAnsi="Museo Sans 300" w:cs="Times New Roman"/>
                <w:sz w:val="16"/>
                <w:szCs w:val="16"/>
                <w:lang w:eastAsia="es-SV"/>
              </w:rPr>
            </w:pPr>
            <w:r w:rsidRPr="00F87245">
              <w:rPr>
                <w:rFonts w:ascii="Museo Sans 300" w:eastAsia="Times New Roman" w:hAnsi="Museo Sans 300" w:cs="Times New Roman"/>
                <w:sz w:val="16"/>
                <w:szCs w:val="16"/>
                <w:lang w:eastAsia="es-SV"/>
              </w:rPr>
              <w:t>3</w:t>
            </w:r>
          </w:p>
        </w:tc>
        <w:tc>
          <w:tcPr>
            <w:tcW w:w="2449" w:type="dxa"/>
            <w:tcBorders>
              <w:top w:val="single" w:sz="4" w:space="0" w:color="auto"/>
              <w:left w:val="single" w:sz="4" w:space="0" w:color="auto"/>
              <w:bottom w:val="single" w:sz="4" w:space="0" w:color="auto"/>
              <w:right w:val="single" w:sz="4" w:space="0" w:color="auto"/>
            </w:tcBorders>
            <w:shd w:val="clear" w:color="auto" w:fill="auto"/>
            <w:hideMark/>
          </w:tcPr>
          <w:p w14:paraId="2775E73B" w14:textId="77777777" w:rsidR="00F63841" w:rsidRPr="00F87245" w:rsidRDefault="00F63841">
            <w:pPr>
              <w:jc w:val="center"/>
              <w:rPr>
                <w:rFonts w:ascii="Museo Sans 300" w:eastAsiaTheme="minorEastAsia" w:hAnsi="Museo Sans 300" w:cs="Times New Roman"/>
                <w:sz w:val="16"/>
                <w:szCs w:val="16"/>
                <w:lang w:val="es-ES" w:eastAsia="es-ES"/>
              </w:rPr>
            </w:pPr>
            <w:r w:rsidRPr="00F87245">
              <w:rPr>
                <w:rFonts w:ascii="Museo Sans 300" w:hAnsi="Museo Sans 300"/>
                <w:sz w:val="16"/>
                <w:szCs w:val="16"/>
              </w:rPr>
              <w:t>ZONA DE PROTECCION 1</w:t>
            </w:r>
          </w:p>
        </w:tc>
        <w:tc>
          <w:tcPr>
            <w:tcW w:w="1875" w:type="dxa"/>
            <w:tcBorders>
              <w:top w:val="single" w:sz="4" w:space="0" w:color="auto"/>
              <w:left w:val="nil"/>
              <w:bottom w:val="single" w:sz="4" w:space="0" w:color="auto"/>
              <w:right w:val="single" w:sz="4" w:space="0" w:color="auto"/>
            </w:tcBorders>
            <w:shd w:val="clear" w:color="auto" w:fill="auto"/>
            <w:noWrap/>
            <w:hideMark/>
          </w:tcPr>
          <w:p w14:paraId="713493E1" w14:textId="5A764BFF" w:rsidR="00F63841" w:rsidRPr="00F87245" w:rsidRDefault="00B452B6">
            <w:pPr>
              <w:jc w:val="center"/>
              <w:rPr>
                <w:rFonts w:ascii="Museo Sans 300" w:eastAsia="Times New Roman" w:hAnsi="Museo Sans 300" w:cs="Times New Roman"/>
                <w:sz w:val="16"/>
                <w:szCs w:val="16"/>
                <w:lang w:eastAsia="es-SV"/>
              </w:rPr>
            </w:pPr>
            <w:r>
              <w:rPr>
                <w:rFonts w:ascii="Museo Sans 300" w:hAnsi="Museo Sans 300"/>
                <w:sz w:val="16"/>
                <w:szCs w:val="16"/>
              </w:rPr>
              <w:t xml:space="preserve">--- </w:t>
            </w:r>
            <w:r w:rsidR="00F63841" w:rsidRPr="00F87245">
              <w:rPr>
                <w:rFonts w:ascii="Museo Sans 300" w:hAnsi="Museo Sans 300"/>
                <w:sz w:val="16"/>
                <w:szCs w:val="16"/>
              </w:rPr>
              <w:t>-00000</w:t>
            </w:r>
          </w:p>
        </w:tc>
        <w:tc>
          <w:tcPr>
            <w:tcW w:w="1670" w:type="dxa"/>
            <w:tcBorders>
              <w:top w:val="single" w:sz="4" w:space="0" w:color="auto"/>
              <w:left w:val="nil"/>
              <w:bottom w:val="single" w:sz="4" w:space="0" w:color="auto"/>
              <w:right w:val="single" w:sz="4" w:space="0" w:color="auto"/>
            </w:tcBorders>
            <w:shd w:val="clear" w:color="auto" w:fill="auto"/>
            <w:hideMark/>
          </w:tcPr>
          <w:p w14:paraId="091A0997" w14:textId="77777777" w:rsidR="00F63841" w:rsidRPr="00F87245" w:rsidRDefault="00F63841">
            <w:pPr>
              <w:jc w:val="center"/>
              <w:rPr>
                <w:rFonts w:ascii="Museo Sans 300" w:eastAsia="Times New Roman" w:hAnsi="Museo Sans 300" w:cs="Times New Roman"/>
                <w:sz w:val="16"/>
                <w:szCs w:val="16"/>
                <w:lang w:eastAsia="es-SV"/>
              </w:rPr>
            </w:pPr>
            <w:r w:rsidRPr="00F87245">
              <w:rPr>
                <w:rFonts w:ascii="Museo Sans 300" w:hAnsi="Museo Sans 300"/>
                <w:sz w:val="16"/>
                <w:szCs w:val="16"/>
              </w:rPr>
              <w:t>284.74</w:t>
            </w:r>
          </w:p>
        </w:tc>
        <w:tc>
          <w:tcPr>
            <w:tcW w:w="1525" w:type="dxa"/>
            <w:tcBorders>
              <w:top w:val="single" w:sz="4" w:space="0" w:color="auto"/>
              <w:left w:val="nil"/>
              <w:bottom w:val="single" w:sz="4" w:space="0" w:color="auto"/>
              <w:right w:val="single" w:sz="4" w:space="0" w:color="auto"/>
            </w:tcBorders>
            <w:shd w:val="clear" w:color="auto" w:fill="auto"/>
            <w:hideMark/>
          </w:tcPr>
          <w:p w14:paraId="46EE9A3B" w14:textId="77777777" w:rsidR="00F63841" w:rsidRPr="00F87245" w:rsidRDefault="00F63841">
            <w:pPr>
              <w:jc w:val="center"/>
              <w:rPr>
                <w:rFonts w:ascii="Museo Sans 300" w:eastAsiaTheme="minorEastAsia" w:hAnsi="Museo Sans 300"/>
                <w:sz w:val="16"/>
                <w:szCs w:val="16"/>
                <w:lang w:val="es-ES" w:eastAsia="es-ES"/>
              </w:rPr>
            </w:pPr>
            <w:r w:rsidRPr="00F87245">
              <w:rPr>
                <w:rFonts w:ascii="Museo Sans 300" w:hAnsi="Museo Sans 300"/>
                <w:sz w:val="16"/>
                <w:szCs w:val="16"/>
              </w:rPr>
              <w:t>REFORESTACION</w:t>
            </w:r>
          </w:p>
        </w:tc>
      </w:tr>
      <w:tr w:rsidR="00F63841" w14:paraId="19101789" w14:textId="77777777" w:rsidTr="00F87245">
        <w:trPr>
          <w:trHeight w:val="237"/>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6A84C" w14:textId="77777777" w:rsidR="00F63841" w:rsidRPr="00F87245" w:rsidRDefault="00F63841">
            <w:pPr>
              <w:jc w:val="center"/>
              <w:rPr>
                <w:rFonts w:ascii="Museo Sans 300" w:eastAsia="Times New Roman" w:hAnsi="Museo Sans 300" w:cs="Times New Roman"/>
                <w:sz w:val="16"/>
                <w:szCs w:val="16"/>
                <w:lang w:eastAsia="es-SV"/>
              </w:rPr>
            </w:pPr>
            <w:r w:rsidRPr="00F87245">
              <w:rPr>
                <w:rFonts w:ascii="Museo Sans 300" w:eastAsia="Times New Roman" w:hAnsi="Museo Sans 300" w:cs="Times New Roman"/>
                <w:sz w:val="16"/>
                <w:szCs w:val="16"/>
                <w:lang w:eastAsia="es-SV"/>
              </w:rPr>
              <w:t>4</w:t>
            </w:r>
          </w:p>
        </w:tc>
        <w:tc>
          <w:tcPr>
            <w:tcW w:w="2449" w:type="dxa"/>
            <w:tcBorders>
              <w:top w:val="single" w:sz="4" w:space="0" w:color="auto"/>
              <w:left w:val="single" w:sz="4" w:space="0" w:color="auto"/>
              <w:bottom w:val="single" w:sz="4" w:space="0" w:color="auto"/>
              <w:right w:val="single" w:sz="4" w:space="0" w:color="auto"/>
            </w:tcBorders>
            <w:shd w:val="clear" w:color="auto" w:fill="auto"/>
            <w:hideMark/>
          </w:tcPr>
          <w:p w14:paraId="254364B2" w14:textId="77777777" w:rsidR="00F63841" w:rsidRPr="00F87245" w:rsidRDefault="00F63841">
            <w:pPr>
              <w:jc w:val="center"/>
              <w:rPr>
                <w:rFonts w:ascii="Museo Sans 300" w:eastAsiaTheme="minorEastAsia" w:hAnsi="Museo Sans 300" w:cs="Times New Roman"/>
                <w:sz w:val="16"/>
                <w:szCs w:val="16"/>
                <w:lang w:val="es-ES" w:eastAsia="es-ES"/>
              </w:rPr>
            </w:pPr>
            <w:r w:rsidRPr="00F87245">
              <w:rPr>
                <w:rFonts w:ascii="Museo Sans 300" w:hAnsi="Museo Sans 300"/>
                <w:sz w:val="16"/>
                <w:szCs w:val="16"/>
              </w:rPr>
              <w:t>ZONA DE PROTECCION 2</w:t>
            </w:r>
          </w:p>
        </w:tc>
        <w:tc>
          <w:tcPr>
            <w:tcW w:w="1875" w:type="dxa"/>
            <w:tcBorders>
              <w:top w:val="single" w:sz="4" w:space="0" w:color="auto"/>
              <w:left w:val="nil"/>
              <w:bottom w:val="single" w:sz="4" w:space="0" w:color="auto"/>
              <w:right w:val="single" w:sz="4" w:space="0" w:color="auto"/>
            </w:tcBorders>
            <w:shd w:val="clear" w:color="auto" w:fill="auto"/>
            <w:noWrap/>
            <w:hideMark/>
          </w:tcPr>
          <w:p w14:paraId="257AC886" w14:textId="637F5F27" w:rsidR="00F63841" w:rsidRPr="00F87245" w:rsidRDefault="00B452B6">
            <w:pPr>
              <w:jc w:val="center"/>
              <w:rPr>
                <w:rFonts w:ascii="Museo Sans 300" w:eastAsia="Times New Roman" w:hAnsi="Museo Sans 300" w:cs="Times New Roman"/>
                <w:sz w:val="16"/>
                <w:szCs w:val="16"/>
                <w:lang w:eastAsia="es-SV"/>
              </w:rPr>
            </w:pPr>
            <w:r>
              <w:rPr>
                <w:rFonts w:ascii="Museo Sans 300" w:hAnsi="Museo Sans 300"/>
                <w:sz w:val="16"/>
                <w:szCs w:val="16"/>
              </w:rPr>
              <w:t xml:space="preserve">--- </w:t>
            </w:r>
            <w:r w:rsidR="00F63841" w:rsidRPr="00F87245">
              <w:rPr>
                <w:rFonts w:ascii="Museo Sans 300" w:hAnsi="Museo Sans 300"/>
                <w:sz w:val="16"/>
                <w:szCs w:val="16"/>
              </w:rPr>
              <w:t>-00000</w:t>
            </w:r>
          </w:p>
        </w:tc>
        <w:tc>
          <w:tcPr>
            <w:tcW w:w="1670" w:type="dxa"/>
            <w:tcBorders>
              <w:top w:val="single" w:sz="4" w:space="0" w:color="auto"/>
              <w:left w:val="nil"/>
              <w:bottom w:val="single" w:sz="4" w:space="0" w:color="auto"/>
              <w:right w:val="single" w:sz="4" w:space="0" w:color="auto"/>
            </w:tcBorders>
            <w:shd w:val="clear" w:color="auto" w:fill="auto"/>
            <w:hideMark/>
          </w:tcPr>
          <w:p w14:paraId="726B7792" w14:textId="77777777" w:rsidR="00F63841" w:rsidRPr="00F87245" w:rsidRDefault="00F63841">
            <w:pPr>
              <w:jc w:val="center"/>
              <w:rPr>
                <w:rFonts w:ascii="Museo Sans 300" w:eastAsia="Times New Roman" w:hAnsi="Museo Sans 300" w:cs="Times New Roman"/>
                <w:sz w:val="16"/>
                <w:szCs w:val="16"/>
                <w:lang w:eastAsia="es-SV"/>
              </w:rPr>
            </w:pPr>
            <w:r w:rsidRPr="00F87245">
              <w:rPr>
                <w:rFonts w:ascii="Museo Sans 300" w:hAnsi="Museo Sans 300"/>
                <w:sz w:val="16"/>
                <w:szCs w:val="16"/>
              </w:rPr>
              <w:t>7,824.38</w:t>
            </w:r>
          </w:p>
        </w:tc>
        <w:tc>
          <w:tcPr>
            <w:tcW w:w="1525" w:type="dxa"/>
            <w:tcBorders>
              <w:top w:val="single" w:sz="4" w:space="0" w:color="auto"/>
              <w:left w:val="nil"/>
              <w:bottom w:val="single" w:sz="4" w:space="0" w:color="auto"/>
              <w:right w:val="single" w:sz="4" w:space="0" w:color="auto"/>
            </w:tcBorders>
            <w:shd w:val="clear" w:color="auto" w:fill="auto"/>
            <w:hideMark/>
          </w:tcPr>
          <w:p w14:paraId="1FD71367" w14:textId="77777777" w:rsidR="00F63841" w:rsidRPr="00F87245" w:rsidRDefault="00F63841">
            <w:pPr>
              <w:jc w:val="center"/>
              <w:rPr>
                <w:rFonts w:ascii="Museo Sans 300" w:eastAsiaTheme="minorEastAsia" w:hAnsi="Museo Sans 300"/>
                <w:sz w:val="16"/>
                <w:szCs w:val="16"/>
                <w:lang w:val="es-ES" w:eastAsia="es-ES"/>
              </w:rPr>
            </w:pPr>
            <w:r w:rsidRPr="00F87245">
              <w:rPr>
                <w:rFonts w:ascii="Museo Sans 300" w:hAnsi="Museo Sans 300"/>
                <w:sz w:val="16"/>
                <w:szCs w:val="16"/>
              </w:rPr>
              <w:t>REFORESTACION</w:t>
            </w:r>
          </w:p>
        </w:tc>
      </w:tr>
      <w:tr w:rsidR="00F63841" w14:paraId="4727ABB8" w14:textId="77777777" w:rsidTr="00F87245">
        <w:trPr>
          <w:trHeight w:val="237"/>
        </w:trPr>
        <w:tc>
          <w:tcPr>
            <w:tcW w:w="4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639054" w14:textId="77777777" w:rsidR="00F63841" w:rsidRPr="00F87245" w:rsidRDefault="00F63841">
            <w:pPr>
              <w:jc w:val="center"/>
              <w:rPr>
                <w:rFonts w:ascii="Museo Sans 300" w:eastAsia="Times New Roman" w:hAnsi="Museo Sans 300" w:cs="Times New Roman"/>
                <w:sz w:val="16"/>
                <w:szCs w:val="16"/>
                <w:lang w:eastAsia="es-SV"/>
              </w:rPr>
            </w:pPr>
            <w:r w:rsidRPr="00F87245">
              <w:rPr>
                <w:rFonts w:ascii="Museo Sans 300" w:eastAsia="Times New Roman" w:hAnsi="Museo Sans 300" w:cs="Times New Roman"/>
                <w:sz w:val="16"/>
                <w:szCs w:val="16"/>
                <w:lang w:eastAsia="es-SV"/>
              </w:rPr>
              <w:t>5</w:t>
            </w:r>
          </w:p>
        </w:tc>
        <w:tc>
          <w:tcPr>
            <w:tcW w:w="2449" w:type="dxa"/>
            <w:tcBorders>
              <w:top w:val="single" w:sz="4" w:space="0" w:color="auto"/>
              <w:left w:val="single" w:sz="4" w:space="0" w:color="auto"/>
              <w:bottom w:val="single" w:sz="4" w:space="0" w:color="auto"/>
              <w:right w:val="single" w:sz="4" w:space="0" w:color="auto"/>
            </w:tcBorders>
            <w:shd w:val="clear" w:color="auto" w:fill="auto"/>
            <w:hideMark/>
          </w:tcPr>
          <w:p w14:paraId="1BA4AAC7" w14:textId="77777777" w:rsidR="00F63841" w:rsidRPr="00F87245" w:rsidRDefault="00F63841">
            <w:pPr>
              <w:jc w:val="center"/>
              <w:rPr>
                <w:rFonts w:ascii="Museo Sans 300" w:eastAsiaTheme="minorEastAsia" w:hAnsi="Museo Sans 300" w:cs="Times New Roman"/>
                <w:sz w:val="16"/>
                <w:szCs w:val="16"/>
                <w:lang w:val="es-ES" w:eastAsia="es-ES"/>
              </w:rPr>
            </w:pPr>
            <w:r w:rsidRPr="00F87245">
              <w:rPr>
                <w:rFonts w:ascii="Museo Sans 300" w:hAnsi="Museo Sans 300"/>
                <w:sz w:val="16"/>
                <w:szCs w:val="16"/>
              </w:rPr>
              <w:t>ZONA DE PROTECCION 3</w:t>
            </w:r>
          </w:p>
        </w:tc>
        <w:tc>
          <w:tcPr>
            <w:tcW w:w="1875" w:type="dxa"/>
            <w:tcBorders>
              <w:top w:val="single" w:sz="4" w:space="0" w:color="auto"/>
              <w:left w:val="nil"/>
              <w:bottom w:val="single" w:sz="4" w:space="0" w:color="auto"/>
              <w:right w:val="single" w:sz="4" w:space="0" w:color="auto"/>
            </w:tcBorders>
            <w:shd w:val="clear" w:color="auto" w:fill="auto"/>
            <w:noWrap/>
            <w:hideMark/>
          </w:tcPr>
          <w:p w14:paraId="173859FB" w14:textId="433F9EAE" w:rsidR="00F63841" w:rsidRPr="00F87245" w:rsidRDefault="00B452B6">
            <w:pPr>
              <w:jc w:val="center"/>
              <w:rPr>
                <w:rFonts w:ascii="Museo Sans 300" w:eastAsia="Times New Roman" w:hAnsi="Museo Sans 300" w:cs="Times New Roman"/>
                <w:sz w:val="16"/>
                <w:szCs w:val="16"/>
                <w:lang w:eastAsia="es-SV"/>
              </w:rPr>
            </w:pPr>
            <w:r>
              <w:rPr>
                <w:rFonts w:ascii="Museo Sans 300" w:hAnsi="Museo Sans 300"/>
                <w:sz w:val="16"/>
                <w:szCs w:val="16"/>
              </w:rPr>
              <w:t xml:space="preserve">--- </w:t>
            </w:r>
            <w:r w:rsidR="00F63841" w:rsidRPr="00F87245">
              <w:rPr>
                <w:rFonts w:ascii="Museo Sans 300" w:hAnsi="Museo Sans 300"/>
                <w:sz w:val="16"/>
                <w:szCs w:val="16"/>
              </w:rPr>
              <w:t>-00000</w:t>
            </w:r>
          </w:p>
        </w:tc>
        <w:tc>
          <w:tcPr>
            <w:tcW w:w="1670" w:type="dxa"/>
            <w:tcBorders>
              <w:top w:val="single" w:sz="4" w:space="0" w:color="auto"/>
              <w:left w:val="nil"/>
              <w:bottom w:val="single" w:sz="4" w:space="0" w:color="auto"/>
              <w:right w:val="single" w:sz="4" w:space="0" w:color="auto"/>
            </w:tcBorders>
            <w:shd w:val="clear" w:color="auto" w:fill="auto"/>
            <w:hideMark/>
          </w:tcPr>
          <w:p w14:paraId="67E0A2CF" w14:textId="77777777" w:rsidR="00F63841" w:rsidRPr="00F87245" w:rsidRDefault="00F63841">
            <w:pPr>
              <w:jc w:val="center"/>
              <w:rPr>
                <w:rFonts w:ascii="Museo Sans 300" w:eastAsia="Times New Roman" w:hAnsi="Museo Sans 300" w:cs="Times New Roman"/>
                <w:sz w:val="16"/>
                <w:szCs w:val="16"/>
                <w:lang w:eastAsia="es-SV"/>
              </w:rPr>
            </w:pPr>
            <w:r w:rsidRPr="00F87245">
              <w:rPr>
                <w:rFonts w:ascii="Museo Sans 300" w:hAnsi="Museo Sans 300"/>
                <w:sz w:val="16"/>
                <w:szCs w:val="16"/>
              </w:rPr>
              <w:t>6,870.93</w:t>
            </w:r>
          </w:p>
        </w:tc>
        <w:tc>
          <w:tcPr>
            <w:tcW w:w="1525" w:type="dxa"/>
            <w:tcBorders>
              <w:top w:val="single" w:sz="4" w:space="0" w:color="auto"/>
              <w:left w:val="nil"/>
              <w:bottom w:val="single" w:sz="4" w:space="0" w:color="auto"/>
              <w:right w:val="single" w:sz="4" w:space="0" w:color="auto"/>
            </w:tcBorders>
            <w:shd w:val="clear" w:color="auto" w:fill="auto"/>
            <w:hideMark/>
          </w:tcPr>
          <w:p w14:paraId="2FD2DAFB" w14:textId="77777777" w:rsidR="00F63841" w:rsidRPr="00F87245" w:rsidRDefault="00F63841">
            <w:pPr>
              <w:jc w:val="center"/>
              <w:rPr>
                <w:rFonts w:ascii="Museo Sans 300" w:eastAsiaTheme="minorEastAsia" w:hAnsi="Museo Sans 300"/>
                <w:sz w:val="16"/>
                <w:szCs w:val="16"/>
                <w:lang w:val="es-ES" w:eastAsia="es-ES"/>
              </w:rPr>
            </w:pPr>
            <w:r w:rsidRPr="00F87245">
              <w:rPr>
                <w:rFonts w:ascii="Museo Sans 300" w:hAnsi="Museo Sans 300"/>
                <w:sz w:val="16"/>
                <w:szCs w:val="16"/>
              </w:rPr>
              <w:t>REFORESTACION</w:t>
            </w:r>
          </w:p>
        </w:tc>
      </w:tr>
    </w:tbl>
    <w:p w14:paraId="372294A6" w14:textId="77777777" w:rsidR="00F63841" w:rsidRDefault="00F63841" w:rsidP="00F63841">
      <w:pPr>
        <w:spacing w:line="240" w:lineRule="exact"/>
        <w:jc w:val="both"/>
        <w:rPr>
          <w:rFonts w:ascii="Museo Sans 300" w:eastAsia="Times New Roman" w:hAnsi="Museo Sans 300" w:cs="Times New Roman"/>
          <w:sz w:val="26"/>
          <w:szCs w:val="26"/>
        </w:rPr>
      </w:pPr>
    </w:p>
    <w:p w14:paraId="27C8FFC7" w14:textId="77777777" w:rsidR="00DA55E3" w:rsidRDefault="00DA55E3" w:rsidP="00F63841">
      <w:pPr>
        <w:spacing w:line="240" w:lineRule="exact"/>
        <w:jc w:val="both"/>
        <w:rPr>
          <w:rFonts w:ascii="Museo Sans 300" w:eastAsia="Times New Roman" w:hAnsi="Museo Sans 300" w:cs="Times New Roman"/>
          <w:sz w:val="26"/>
          <w:szCs w:val="26"/>
        </w:rPr>
      </w:pPr>
    </w:p>
    <w:p w14:paraId="44AD8004" w14:textId="7C5A3660" w:rsidR="00F63841" w:rsidRPr="00401FBE" w:rsidRDefault="00F63841" w:rsidP="00401FBE">
      <w:pPr>
        <w:pStyle w:val="Prrafodelista"/>
        <w:numPr>
          <w:ilvl w:val="0"/>
          <w:numId w:val="7"/>
        </w:numPr>
        <w:tabs>
          <w:tab w:val="clear" w:pos="464"/>
        </w:tabs>
        <w:ind w:left="1134" w:hanging="708"/>
        <w:jc w:val="both"/>
        <w:rPr>
          <w:rFonts w:ascii="Museo Sans 300" w:eastAsiaTheme="minorEastAsia" w:hAnsi="Museo Sans 300" w:cs="Times New Roman"/>
          <w:sz w:val="24"/>
          <w:szCs w:val="24"/>
        </w:rPr>
      </w:pPr>
      <w:r>
        <w:rPr>
          <w:rFonts w:ascii="Museo Sans 300" w:hAnsi="Museo Sans 300" w:cs="Times New Roman"/>
          <w:sz w:val="24"/>
          <w:szCs w:val="24"/>
          <w:lang w:val="es-ES_tradnl"/>
        </w:rPr>
        <w:t xml:space="preserve">Mediante informes de fechas 01 de </w:t>
      </w:r>
      <w:r w:rsidR="00F87245">
        <w:rPr>
          <w:rFonts w:ascii="Museo Sans 300" w:hAnsi="Museo Sans 300" w:cs="Times New Roman"/>
          <w:sz w:val="24"/>
          <w:szCs w:val="24"/>
          <w:lang w:val="es-ES_tradnl"/>
        </w:rPr>
        <w:t>febrero y 16 de noviembre de</w:t>
      </w:r>
      <w:r>
        <w:rPr>
          <w:rFonts w:ascii="Museo Sans 300" w:hAnsi="Museo Sans 300" w:cs="Times New Roman"/>
          <w:sz w:val="24"/>
          <w:szCs w:val="24"/>
          <w:lang w:val="es-ES_tradnl"/>
        </w:rPr>
        <w:t xml:space="preserve"> 2022 con referencias GDR-07-0084-22 y </w:t>
      </w:r>
      <w:r>
        <w:rPr>
          <w:rFonts w:ascii="Museo Sans 300" w:hAnsi="Museo Sans 300" w:cs="Times New Roman"/>
          <w:color w:val="000000" w:themeColor="text1"/>
          <w:sz w:val="24"/>
          <w:szCs w:val="24"/>
          <w:lang w:val="es-ES_tradnl"/>
        </w:rPr>
        <w:t xml:space="preserve">GDR-07-1124-22, </w:t>
      </w:r>
      <w:r>
        <w:rPr>
          <w:rFonts w:ascii="Museo Sans 300" w:hAnsi="Museo Sans 300" w:cs="Times New Roman"/>
          <w:sz w:val="24"/>
          <w:szCs w:val="24"/>
          <w:lang w:val="es-ES_tradnl"/>
        </w:rPr>
        <w:t xml:space="preserve">el señor Álbaro Lorenzo Gerbert González Martínez, Técnico de la Sección de Transferencia de Tierras, del </w:t>
      </w:r>
      <w:r>
        <w:rPr>
          <w:rFonts w:ascii="Museo Sans 300" w:hAnsi="Museo Sans 300" w:cs="Arial"/>
          <w:sz w:val="24"/>
          <w:szCs w:val="24"/>
        </w:rPr>
        <w:t>Centro Estratégico de Transformación e Innovación Agropecuaria</w:t>
      </w:r>
      <w:r>
        <w:rPr>
          <w:rFonts w:ascii="Museo Sans 300" w:hAnsi="Museo Sans 300" w:cs="Times New Roman"/>
          <w:sz w:val="24"/>
          <w:szCs w:val="24"/>
          <w:lang w:val="es-ES_tradnl"/>
        </w:rPr>
        <w:t xml:space="preserve"> IV (San Miguel), manifiesta que se realizó inspección de campo en los inmuebles identificados como </w:t>
      </w:r>
      <w:r>
        <w:rPr>
          <w:rFonts w:ascii="Museo Sans 300" w:hAnsi="Museo Sans 300" w:cs="Times New Roman"/>
          <w:b/>
          <w:color w:val="000000" w:themeColor="text1"/>
          <w:sz w:val="24"/>
          <w:szCs w:val="24"/>
          <w:lang w:val="es-ES_tradnl"/>
        </w:rPr>
        <w:t>Bosque, Pozo, Zona de Protección 1, Zona de Protección 2 y Zona de Protección 3</w:t>
      </w:r>
      <w:r>
        <w:rPr>
          <w:rFonts w:ascii="Museo Sans 300" w:hAnsi="Museo Sans 300" w:cs="Times New Roman"/>
          <w:color w:val="000000" w:themeColor="text1"/>
          <w:sz w:val="24"/>
          <w:szCs w:val="24"/>
          <w:lang w:val="es-ES_tradnl"/>
        </w:rPr>
        <w:t xml:space="preserve">; determinando que el área que aparece como bosque se encuentra cercada como protección por encontrarse un pozo artesanal, el cual es usado para que tome agua el ganado y protegen los arboles existentes, ninguno de los inmuebles tiene posesión, son terrenos baldíos, así mismo </w:t>
      </w:r>
      <w:r w:rsidRPr="00401FBE">
        <w:rPr>
          <w:rFonts w:ascii="Museo Sans 300" w:hAnsi="Museo Sans 300" w:cs="Times New Roman"/>
          <w:color w:val="000000" w:themeColor="text1"/>
          <w:sz w:val="24"/>
          <w:szCs w:val="24"/>
          <w:lang w:val="es-ES_tradnl"/>
        </w:rPr>
        <w:t>se verifico que todos son propiedad del ISTA y cuentan con DCD y plano aprobado, por lo que pueden ser trasferidos a favor de la Alcaldía.</w:t>
      </w:r>
    </w:p>
    <w:p w14:paraId="3C581808" w14:textId="77777777" w:rsidR="00401FBE" w:rsidRPr="00B452B6" w:rsidRDefault="00401FBE" w:rsidP="00B452B6">
      <w:pPr>
        <w:jc w:val="both"/>
        <w:rPr>
          <w:rFonts w:ascii="Museo Sans 300" w:hAnsi="Museo Sans 300" w:cs="Times New Roman"/>
          <w:sz w:val="24"/>
          <w:szCs w:val="24"/>
        </w:rPr>
      </w:pPr>
    </w:p>
    <w:p w14:paraId="73A94030" w14:textId="1129D4D8" w:rsidR="00F63841" w:rsidRDefault="00F63841" w:rsidP="009129C6">
      <w:pPr>
        <w:pStyle w:val="Prrafodelista"/>
        <w:numPr>
          <w:ilvl w:val="0"/>
          <w:numId w:val="7"/>
        </w:numPr>
        <w:tabs>
          <w:tab w:val="clear" w:pos="464"/>
          <w:tab w:val="num" w:pos="1560"/>
        </w:tabs>
        <w:ind w:left="1134" w:hanging="708"/>
        <w:jc w:val="both"/>
        <w:rPr>
          <w:rFonts w:ascii="Museo Sans 300" w:hAnsi="Museo Sans 300" w:cs="Times New Roman"/>
          <w:sz w:val="24"/>
          <w:szCs w:val="24"/>
        </w:rPr>
      </w:pPr>
      <w:r>
        <w:rPr>
          <w:rFonts w:ascii="Museo Sans 300" w:hAnsi="Museo Sans 300" w:cs="Times New Roman"/>
          <w:color w:val="000000" w:themeColor="text1"/>
          <w:sz w:val="24"/>
          <w:szCs w:val="24"/>
          <w:lang w:val="es-ES_tradnl"/>
        </w:rPr>
        <w:t>Que debido a la tipificación de los inmuebles requeridos en donación, se solicitó en escrito con referencia GLI-02-0830-23, opinión técnica a la Unidad Ambiental Institucional, es así que en respuesta bajo referencia UAM-00-012</w:t>
      </w:r>
      <w:r w:rsidR="00FE3840">
        <w:rPr>
          <w:rFonts w:ascii="Museo Sans 300" w:hAnsi="Museo Sans 300" w:cs="Times New Roman"/>
          <w:color w:val="000000" w:themeColor="text1"/>
          <w:sz w:val="24"/>
          <w:szCs w:val="24"/>
          <w:lang w:val="es-ES_tradnl"/>
        </w:rPr>
        <w:t>9-23, la jefa de dicha Unidad, L</w:t>
      </w:r>
      <w:r>
        <w:rPr>
          <w:rFonts w:ascii="Museo Sans 300" w:hAnsi="Museo Sans 300" w:cs="Times New Roman"/>
          <w:color w:val="000000" w:themeColor="text1"/>
          <w:sz w:val="24"/>
          <w:szCs w:val="24"/>
          <w:lang w:val="es-ES_tradnl"/>
        </w:rPr>
        <w:t xml:space="preserve">cda. Karen Yamileth Orellana, informó que los inmuebles objeto del presente </w:t>
      </w:r>
      <w:r w:rsidR="00625FF9">
        <w:rPr>
          <w:rFonts w:ascii="Museo Sans 300" w:hAnsi="Museo Sans 300" w:cs="Times New Roman"/>
          <w:color w:val="000000" w:themeColor="text1"/>
          <w:sz w:val="24"/>
          <w:szCs w:val="24"/>
          <w:lang w:val="es-ES_tradnl"/>
        </w:rPr>
        <w:t>punto de acta</w:t>
      </w:r>
      <w:r>
        <w:rPr>
          <w:rFonts w:ascii="Museo Sans 300" w:hAnsi="Museo Sans 300" w:cs="Times New Roman"/>
          <w:color w:val="000000" w:themeColor="text1"/>
          <w:sz w:val="24"/>
          <w:szCs w:val="24"/>
          <w:lang w:val="es-ES_tradnl"/>
        </w:rPr>
        <w:t xml:space="preserve"> no forman parte de las áreas identificadas para ser transferidas como Área Natural Protegida, ni reúnen las condiciones para tal efecto, en tal sentido considera factible continuar con el proceso de donación. </w:t>
      </w:r>
    </w:p>
    <w:p w14:paraId="166F5253" w14:textId="77777777" w:rsidR="00BF1FF5" w:rsidRDefault="00BF1FF5" w:rsidP="00410149">
      <w:pPr>
        <w:jc w:val="both"/>
        <w:rPr>
          <w:rFonts w:ascii="Museo Sans 300" w:hAnsi="Museo Sans 300" w:cs="Times New Roman"/>
          <w:sz w:val="24"/>
          <w:szCs w:val="24"/>
        </w:rPr>
      </w:pPr>
    </w:p>
    <w:p w14:paraId="748E3634" w14:textId="1D265388" w:rsidR="00F63841" w:rsidRDefault="00F63841" w:rsidP="009129C6">
      <w:pPr>
        <w:pStyle w:val="Prrafodelista"/>
        <w:numPr>
          <w:ilvl w:val="0"/>
          <w:numId w:val="7"/>
        </w:numPr>
        <w:tabs>
          <w:tab w:val="clear" w:pos="464"/>
          <w:tab w:val="num" w:pos="1134"/>
        </w:tabs>
        <w:ind w:left="1134" w:hanging="708"/>
        <w:jc w:val="both"/>
        <w:rPr>
          <w:rFonts w:ascii="Museo Sans 300" w:hAnsi="Museo Sans 300" w:cs="Times New Roman"/>
          <w:sz w:val="24"/>
          <w:szCs w:val="24"/>
          <w:lang w:val="es-ES_tradnl"/>
        </w:rPr>
      </w:pPr>
      <w:r>
        <w:rPr>
          <w:rFonts w:ascii="Museo Sans 300" w:eastAsia="Times New Roman" w:hAnsi="Museo Sans 300" w:cs="Times New Roman"/>
          <w:bCs/>
          <w:color w:val="000000" w:themeColor="text1"/>
          <w:sz w:val="24"/>
          <w:szCs w:val="24"/>
        </w:rPr>
        <w:t xml:space="preserve">En </w:t>
      </w:r>
      <w:r>
        <w:rPr>
          <w:rFonts w:ascii="Museo Sans 300" w:eastAsia="Times New Roman" w:hAnsi="Museo Sans 300" w:cs="Times New Roman"/>
          <w:bCs/>
          <w:sz w:val="24"/>
          <w:szCs w:val="24"/>
        </w:rPr>
        <w:t>informe con referencia GDR-03-0631-2023, de fecha 29 de junio del año 2023, emitido por el Departamento de Proyectos de Parcelación</w:t>
      </w:r>
      <w:r>
        <w:rPr>
          <w:rFonts w:ascii="Museo Sans 300" w:hAnsi="Museo Sans 300" w:cs="Times New Roman"/>
          <w:sz w:val="24"/>
          <w:szCs w:val="24"/>
          <w:lang w:val="es-ES_tradnl"/>
        </w:rPr>
        <w:t xml:space="preserve">, se </w:t>
      </w:r>
      <w:r>
        <w:rPr>
          <w:rFonts w:ascii="Museo Sans 300" w:hAnsi="Museo Sans 300" w:cs="Times New Roman"/>
          <w:color w:val="000000" w:themeColor="text1"/>
          <w:sz w:val="24"/>
          <w:szCs w:val="24"/>
          <w:lang w:val="es-ES_tradnl"/>
        </w:rPr>
        <w:lastRenderedPageBreak/>
        <w:t>establecieron</w:t>
      </w:r>
      <w:r>
        <w:rPr>
          <w:rFonts w:ascii="Museo Sans 300" w:hAnsi="Museo Sans 300" w:cs="Times New Roman"/>
          <w:sz w:val="24"/>
          <w:szCs w:val="24"/>
        </w:rPr>
        <w:t xml:space="preserve"> según reportes de avalúos de esa fecha, </w:t>
      </w:r>
      <w:r>
        <w:rPr>
          <w:rFonts w:ascii="Museo Sans 300" w:hAnsi="Museo Sans 300" w:cs="Times New Roman"/>
          <w:color w:val="000000" w:themeColor="text1"/>
          <w:sz w:val="24"/>
          <w:szCs w:val="24"/>
        </w:rPr>
        <w:t xml:space="preserve">para cada uno de los inmuebles el valor conforme al detalle siguiente: </w:t>
      </w:r>
    </w:p>
    <w:tbl>
      <w:tblPr>
        <w:tblpPr w:leftFromText="141" w:rightFromText="141" w:bottomFromText="200" w:vertAnchor="text" w:horzAnchor="margin" w:tblpXSpec="right" w:tblpY="201"/>
        <w:tblW w:w="8079" w:type="dxa"/>
        <w:tblCellMar>
          <w:left w:w="70" w:type="dxa"/>
          <w:right w:w="70" w:type="dxa"/>
        </w:tblCellMar>
        <w:tblLook w:val="04A0" w:firstRow="1" w:lastRow="0" w:firstColumn="1" w:lastColumn="0" w:noHBand="0" w:noVBand="1"/>
      </w:tblPr>
      <w:tblGrid>
        <w:gridCol w:w="654"/>
        <w:gridCol w:w="3849"/>
        <w:gridCol w:w="3576"/>
      </w:tblGrid>
      <w:tr w:rsidR="00F63841" w14:paraId="3F269A02" w14:textId="77777777" w:rsidTr="00FE3840">
        <w:trPr>
          <w:trHeight w:val="20"/>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251CB" w14:textId="77777777" w:rsidR="00F63841" w:rsidRPr="00FE3840" w:rsidRDefault="00F63841" w:rsidP="00FE3840">
            <w:pPr>
              <w:jc w:val="center"/>
              <w:rPr>
                <w:rFonts w:ascii="Museo Sans 300" w:eastAsia="Times New Roman" w:hAnsi="Museo Sans 300" w:cs="Times New Roman"/>
                <w:b/>
                <w:bCs/>
                <w:sz w:val="16"/>
                <w:szCs w:val="16"/>
                <w:lang w:eastAsia="es-SV"/>
              </w:rPr>
            </w:pPr>
            <w:r w:rsidRPr="00FE3840">
              <w:rPr>
                <w:rFonts w:ascii="Museo Sans 300" w:eastAsia="Times New Roman" w:hAnsi="Museo Sans 300" w:cs="Times New Roman"/>
                <w:b/>
                <w:bCs/>
                <w:sz w:val="16"/>
                <w:szCs w:val="16"/>
                <w:lang w:eastAsia="es-SV"/>
              </w:rPr>
              <w:t>N°</w:t>
            </w:r>
          </w:p>
        </w:tc>
        <w:tc>
          <w:tcPr>
            <w:tcW w:w="3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8979C" w14:textId="77777777" w:rsidR="00F63841" w:rsidRPr="00FE3840" w:rsidRDefault="00F63841" w:rsidP="00FE3840">
            <w:pPr>
              <w:jc w:val="center"/>
              <w:rPr>
                <w:rFonts w:ascii="Museo Sans 300" w:eastAsia="Times New Roman" w:hAnsi="Museo Sans 300" w:cs="Times New Roman"/>
                <w:b/>
                <w:bCs/>
                <w:sz w:val="16"/>
                <w:szCs w:val="16"/>
                <w:lang w:eastAsia="es-SV"/>
              </w:rPr>
            </w:pPr>
            <w:r w:rsidRPr="00FE3840">
              <w:rPr>
                <w:rFonts w:ascii="Museo Sans 300" w:eastAsia="Times New Roman" w:hAnsi="Museo Sans 300" w:cs="Times New Roman"/>
                <w:b/>
                <w:bCs/>
                <w:sz w:val="16"/>
                <w:szCs w:val="16"/>
                <w:lang w:eastAsia="es-SV"/>
              </w:rPr>
              <w:t>NOMBRE DEL INMUEBLE</w:t>
            </w:r>
          </w:p>
        </w:tc>
        <w:tc>
          <w:tcPr>
            <w:tcW w:w="3576" w:type="dxa"/>
            <w:tcBorders>
              <w:top w:val="single" w:sz="4" w:space="0" w:color="auto"/>
              <w:left w:val="nil"/>
              <w:bottom w:val="single" w:sz="4" w:space="0" w:color="auto"/>
              <w:right w:val="single" w:sz="4" w:space="0" w:color="auto"/>
            </w:tcBorders>
            <w:shd w:val="clear" w:color="auto" w:fill="auto"/>
            <w:noWrap/>
            <w:vAlign w:val="center"/>
            <w:hideMark/>
          </w:tcPr>
          <w:p w14:paraId="5D6D24B8" w14:textId="77777777" w:rsidR="00F63841" w:rsidRPr="00FE3840" w:rsidRDefault="00F63841" w:rsidP="00FE3840">
            <w:pPr>
              <w:jc w:val="center"/>
              <w:rPr>
                <w:rFonts w:ascii="Museo Sans 300" w:eastAsia="Times New Roman" w:hAnsi="Museo Sans 300" w:cs="Times New Roman"/>
                <w:b/>
                <w:bCs/>
                <w:sz w:val="16"/>
                <w:szCs w:val="16"/>
                <w:lang w:eastAsia="es-SV"/>
              </w:rPr>
            </w:pPr>
            <w:r w:rsidRPr="00FE3840">
              <w:rPr>
                <w:rFonts w:ascii="Museo Sans 300" w:eastAsia="Times New Roman" w:hAnsi="Museo Sans 300" w:cs="Times New Roman"/>
                <w:b/>
                <w:bCs/>
                <w:sz w:val="16"/>
                <w:szCs w:val="16"/>
                <w:lang w:eastAsia="es-SV"/>
              </w:rPr>
              <w:t>VALOR ($)</w:t>
            </w:r>
          </w:p>
        </w:tc>
      </w:tr>
      <w:tr w:rsidR="00F63841" w14:paraId="4246214A" w14:textId="77777777" w:rsidTr="00FE3840">
        <w:trPr>
          <w:trHeight w:val="20"/>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EF1F89" w14:textId="77777777" w:rsidR="00F63841" w:rsidRPr="00FE3840" w:rsidRDefault="00F63841" w:rsidP="00FE3840">
            <w:pPr>
              <w:jc w:val="center"/>
              <w:rPr>
                <w:rFonts w:ascii="Museo Sans 300" w:eastAsia="Times New Roman" w:hAnsi="Museo Sans 300" w:cs="Times New Roman"/>
                <w:sz w:val="16"/>
                <w:szCs w:val="16"/>
                <w:lang w:eastAsia="es-SV"/>
              </w:rPr>
            </w:pPr>
            <w:r w:rsidRPr="00FE3840">
              <w:rPr>
                <w:rFonts w:ascii="Museo Sans 300" w:eastAsia="Times New Roman" w:hAnsi="Museo Sans 300" w:cs="Times New Roman"/>
                <w:sz w:val="16"/>
                <w:szCs w:val="16"/>
                <w:lang w:eastAsia="es-SV"/>
              </w:rPr>
              <w:t>1</w:t>
            </w:r>
          </w:p>
        </w:tc>
        <w:tc>
          <w:tcPr>
            <w:tcW w:w="3849" w:type="dxa"/>
            <w:tcBorders>
              <w:top w:val="single" w:sz="4" w:space="0" w:color="auto"/>
              <w:left w:val="single" w:sz="4" w:space="0" w:color="auto"/>
              <w:bottom w:val="single" w:sz="4" w:space="0" w:color="auto"/>
              <w:right w:val="single" w:sz="4" w:space="0" w:color="auto"/>
            </w:tcBorders>
            <w:shd w:val="clear" w:color="auto" w:fill="auto"/>
            <w:hideMark/>
          </w:tcPr>
          <w:p w14:paraId="5E999852" w14:textId="77777777" w:rsidR="00F63841" w:rsidRPr="00FE3840" w:rsidRDefault="00F63841" w:rsidP="00FE3840">
            <w:pPr>
              <w:jc w:val="center"/>
              <w:rPr>
                <w:rFonts w:ascii="Museo Sans 300" w:eastAsia="Times New Roman" w:hAnsi="Museo Sans 300" w:cs="Times New Roman"/>
                <w:sz w:val="16"/>
                <w:szCs w:val="16"/>
                <w:lang w:eastAsia="es-SV"/>
              </w:rPr>
            </w:pPr>
            <w:r w:rsidRPr="00FE3840">
              <w:rPr>
                <w:rFonts w:ascii="Museo Sans 300" w:hAnsi="Museo Sans 300"/>
                <w:sz w:val="16"/>
                <w:szCs w:val="16"/>
              </w:rPr>
              <w:t>BOSQUE</w:t>
            </w:r>
          </w:p>
        </w:tc>
        <w:tc>
          <w:tcPr>
            <w:tcW w:w="3576" w:type="dxa"/>
            <w:tcBorders>
              <w:top w:val="single" w:sz="4" w:space="0" w:color="auto"/>
              <w:left w:val="nil"/>
              <w:bottom w:val="single" w:sz="4" w:space="0" w:color="auto"/>
              <w:right w:val="single" w:sz="4" w:space="0" w:color="auto"/>
            </w:tcBorders>
            <w:shd w:val="clear" w:color="auto" w:fill="auto"/>
            <w:noWrap/>
            <w:hideMark/>
          </w:tcPr>
          <w:p w14:paraId="45755B8E" w14:textId="77777777" w:rsidR="00F63841" w:rsidRPr="00FE3840" w:rsidRDefault="00F63841" w:rsidP="00FE3840">
            <w:pPr>
              <w:jc w:val="center"/>
              <w:rPr>
                <w:rFonts w:ascii="Museo Sans 300" w:eastAsia="Times New Roman" w:hAnsi="Museo Sans 300" w:cs="Times New Roman"/>
                <w:sz w:val="16"/>
                <w:szCs w:val="16"/>
                <w:lang w:eastAsia="es-SV"/>
              </w:rPr>
            </w:pPr>
            <w:r w:rsidRPr="00FE3840">
              <w:rPr>
                <w:rFonts w:ascii="Museo Sans 300" w:eastAsia="Times New Roman" w:hAnsi="Museo Sans 300" w:cs="Times New Roman"/>
                <w:sz w:val="16"/>
                <w:szCs w:val="16"/>
                <w:lang w:eastAsia="es-SV"/>
              </w:rPr>
              <w:t>$1,557.07</w:t>
            </w:r>
          </w:p>
        </w:tc>
      </w:tr>
      <w:tr w:rsidR="00F63841" w14:paraId="3A53C24D" w14:textId="77777777" w:rsidTr="00FE3840">
        <w:trPr>
          <w:trHeight w:val="20"/>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77F165" w14:textId="77777777" w:rsidR="00F63841" w:rsidRPr="00FE3840" w:rsidRDefault="00F63841" w:rsidP="00FE3840">
            <w:pPr>
              <w:jc w:val="center"/>
              <w:rPr>
                <w:rFonts w:ascii="Museo Sans 300" w:eastAsia="Times New Roman" w:hAnsi="Museo Sans 300" w:cs="Times New Roman"/>
                <w:sz w:val="16"/>
                <w:szCs w:val="16"/>
                <w:lang w:eastAsia="es-SV"/>
              </w:rPr>
            </w:pPr>
            <w:r w:rsidRPr="00FE3840">
              <w:rPr>
                <w:rFonts w:ascii="Museo Sans 300" w:eastAsia="Times New Roman" w:hAnsi="Museo Sans 300" w:cs="Times New Roman"/>
                <w:sz w:val="16"/>
                <w:szCs w:val="16"/>
                <w:lang w:eastAsia="es-SV"/>
              </w:rPr>
              <w:t>2</w:t>
            </w:r>
          </w:p>
        </w:tc>
        <w:tc>
          <w:tcPr>
            <w:tcW w:w="3849" w:type="dxa"/>
            <w:tcBorders>
              <w:top w:val="single" w:sz="4" w:space="0" w:color="auto"/>
              <w:left w:val="single" w:sz="4" w:space="0" w:color="auto"/>
              <w:bottom w:val="single" w:sz="4" w:space="0" w:color="auto"/>
              <w:right w:val="single" w:sz="4" w:space="0" w:color="auto"/>
            </w:tcBorders>
            <w:shd w:val="clear" w:color="auto" w:fill="auto"/>
            <w:hideMark/>
          </w:tcPr>
          <w:p w14:paraId="6F747D8A" w14:textId="77777777" w:rsidR="00F63841" w:rsidRPr="00FE3840" w:rsidRDefault="00F63841" w:rsidP="00FE3840">
            <w:pPr>
              <w:jc w:val="center"/>
              <w:rPr>
                <w:rFonts w:ascii="Museo Sans 300" w:eastAsiaTheme="minorEastAsia" w:hAnsi="Museo Sans 300" w:cs="Times New Roman"/>
                <w:sz w:val="16"/>
                <w:szCs w:val="16"/>
                <w:lang w:val="es-ES" w:eastAsia="es-ES"/>
              </w:rPr>
            </w:pPr>
            <w:r w:rsidRPr="00FE3840">
              <w:rPr>
                <w:rFonts w:ascii="Museo Sans 300" w:hAnsi="Museo Sans 300"/>
                <w:sz w:val="16"/>
                <w:szCs w:val="16"/>
              </w:rPr>
              <w:t>POZO</w:t>
            </w:r>
          </w:p>
        </w:tc>
        <w:tc>
          <w:tcPr>
            <w:tcW w:w="3576" w:type="dxa"/>
            <w:tcBorders>
              <w:top w:val="single" w:sz="4" w:space="0" w:color="auto"/>
              <w:left w:val="nil"/>
              <w:bottom w:val="single" w:sz="4" w:space="0" w:color="auto"/>
              <w:right w:val="single" w:sz="4" w:space="0" w:color="auto"/>
            </w:tcBorders>
            <w:shd w:val="clear" w:color="auto" w:fill="auto"/>
            <w:noWrap/>
            <w:hideMark/>
          </w:tcPr>
          <w:p w14:paraId="63010CC5" w14:textId="77777777" w:rsidR="00F63841" w:rsidRPr="00FE3840" w:rsidRDefault="00F63841" w:rsidP="00FE3840">
            <w:pPr>
              <w:jc w:val="center"/>
              <w:rPr>
                <w:rFonts w:ascii="Museo Sans 300" w:eastAsia="Times New Roman" w:hAnsi="Museo Sans 300" w:cs="Times New Roman"/>
                <w:sz w:val="16"/>
                <w:szCs w:val="16"/>
                <w:lang w:eastAsia="es-SV"/>
              </w:rPr>
            </w:pPr>
            <w:r w:rsidRPr="00FE3840">
              <w:rPr>
                <w:rFonts w:ascii="Museo Sans 300" w:eastAsia="Times New Roman" w:hAnsi="Museo Sans 300" w:cs="Times New Roman"/>
                <w:sz w:val="16"/>
                <w:szCs w:val="16"/>
                <w:lang w:eastAsia="es-SV"/>
              </w:rPr>
              <w:t>$972.80</w:t>
            </w:r>
          </w:p>
        </w:tc>
      </w:tr>
      <w:tr w:rsidR="00F63841" w14:paraId="31E48C8E" w14:textId="77777777" w:rsidTr="00FE3840">
        <w:trPr>
          <w:trHeight w:val="20"/>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1CA8E" w14:textId="77777777" w:rsidR="00F63841" w:rsidRPr="00FE3840" w:rsidRDefault="00F63841" w:rsidP="00FE3840">
            <w:pPr>
              <w:jc w:val="center"/>
              <w:rPr>
                <w:rFonts w:ascii="Museo Sans 300" w:eastAsia="Times New Roman" w:hAnsi="Museo Sans 300" w:cs="Times New Roman"/>
                <w:sz w:val="16"/>
                <w:szCs w:val="16"/>
                <w:lang w:eastAsia="es-SV"/>
              </w:rPr>
            </w:pPr>
            <w:r w:rsidRPr="00FE3840">
              <w:rPr>
                <w:rFonts w:ascii="Museo Sans 300" w:eastAsia="Times New Roman" w:hAnsi="Museo Sans 300" w:cs="Times New Roman"/>
                <w:sz w:val="16"/>
                <w:szCs w:val="16"/>
                <w:lang w:eastAsia="es-SV"/>
              </w:rPr>
              <w:t>3</w:t>
            </w:r>
          </w:p>
        </w:tc>
        <w:tc>
          <w:tcPr>
            <w:tcW w:w="3849" w:type="dxa"/>
            <w:tcBorders>
              <w:top w:val="single" w:sz="4" w:space="0" w:color="auto"/>
              <w:left w:val="single" w:sz="4" w:space="0" w:color="auto"/>
              <w:bottom w:val="single" w:sz="4" w:space="0" w:color="auto"/>
              <w:right w:val="single" w:sz="4" w:space="0" w:color="auto"/>
            </w:tcBorders>
            <w:shd w:val="clear" w:color="auto" w:fill="auto"/>
            <w:hideMark/>
          </w:tcPr>
          <w:p w14:paraId="6ED48778" w14:textId="77777777" w:rsidR="00F63841" w:rsidRPr="00FE3840" w:rsidRDefault="00F63841" w:rsidP="00FE3840">
            <w:pPr>
              <w:jc w:val="center"/>
              <w:rPr>
                <w:rFonts w:ascii="Museo Sans 300" w:eastAsiaTheme="minorEastAsia" w:hAnsi="Museo Sans 300" w:cs="Times New Roman"/>
                <w:sz w:val="16"/>
                <w:szCs w:val="16"/>
                <w:lang w:val="es-ES" w:eastAsia="es-ES"/>
              </w:rPr>
            </w:pPr>
            <w:r w:rsidRPr="00FE3840">
              <w:rPr>
                <w:rFonts w:ascii="Museo Sans 300" w:hAnsi="Museo Sans 300"/>
                <w:sz w:val="16"/>
                <w:szCs w:val="16"/>
              </w:rPr>
              <w:t>ZONA DE PROTECCION 1</w:t>
            </w:r>
          </w:p>
        </w:tc>
        <w:tc>
          <w:tcPr>
            <w:tcW w:w="3576" w:type="dxa"/>
            <w:tcBorders>
              <w:top w:val="single" w:sz="4" w:space="0" w:color="auto"/>
              <w:left w:val="nil"/>
              <w:bottom w:val="single" w:sz="4" w:space="0" w:color="auto"/>
              <w:right w:val="single" w:sz="4" w:space="0" w:color="auto"/>
            </w:tcBorders>
            <w:shd w:val="clear" w:color="auto" w:fill="auto"/>
            <w:noWrap/>
            <w:hideMark/>
          </w:tcPr>
          <w:p w14:paraId="6A5DF749" w14:textId="77777777" w:rsidR="00F63841" w:rsidRPr="00FE3840" w:rsidRDefault="00F63841" w:rsidP="00FE3840">
            <w:pPr>
              <w:jc w:val="center"/>
              <w:rPr>
                <w:rFonts w:ascii="Museo Sans 300" w:eastAsia="Times New Roman" w:hAnsi="Museo Sans 300" w:cs="Times New Roman"/>
                <w:sz w:val="16"/>
                <w:szCs w:val="16"/>
                <w:lang w:eastAsia="es-SV"/>
              </w:rPr>
            </w:pPr>
            <w:r w:rsidRPr="00FE3840">
              <w:rPr>
                <w:rFonts w:ascii="Museo Sans 300" w:eastAsia="Times New Roman" w:hAnsi="Museo Sans 300" w:cs="Times New Roman"/>
                <w:sz w:val="16"/>
                <w:szCs w:val="16"/>
                <w:lang w:eastAsia="es-SV"/>
              </w:rPr>
              <w:t>$91.12</w:t>
            </w:r>
          </w:p>
        </w:tc>
      </w:tr>
      <w:tr w:rsidR="00F63841" w14:paraId="435DF63B" w14:textId="77777777" w:rsidTr="00FE3840">
        <w:trPr>
          <w:trHeight w:val="20"/>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0DFAE" w14:textId="77777777" w:rsidR="00F63841" w:rsidRPr="00FE3840" w:rsidRDefault="00F63841" w:rsidP="00FE3840">
            <w:pPr>
              <w:jc w:val="center"/>
              <w:rPr>
                <w:rFonts w:ascii="Museo Sans 300" w:eastAsia="Times New Roman" w:hAnsi="Museo Sans 300" w:cs="Times New Roman"/>
                <w:sz w:val="16"/>
                <w:szCs w:val="16"/>
                <w:lang w:eastAsia="es-SV"/>
              </w:rPr>
            </w:pPr>
            <w:r w:rsidRPr="00FE3840">
              <w:rPr>
                <w:rFonts w:ascii="Museo Sans 300" w:eastAsia="Times New Roman" w:hAnsi="Museo Sans 300" w:cs="Times New Roman"/>
                <w:sz w:val="16"/>
                <w:szCs w:val="16"/>
                <w:lang w:eastAsia="es-SV"/>
              </w:rPr>
              <w:t>4</w:t>
            </w:r>
          </w:p>
        </w:tc>
        <w:tc>
          <w:tcPr>
            <w:tcW w:w="3849" w:type="dxa"/>
            <w:tcBorders>
              <w:top w:val="single" w:sz="4" w:space="0" w:color="auto"/>
              <w:left w:val="single" w:sz="4" w:space="0" w:color="auto"/>
              <w:bottom w:val="single" w:sz="4" w:space="0" w:color="auto"/>
              <w:right w:val="single" w:sz="4" w:space="0" w:color="auto"/>
            </w:tcBorders>
            <w:shd w:val="clear" w:color="auto" w:fill="auto"/>
            <w:hideMark/>
          </w:tcPr>
          <w:p w14:paraId="5EC1E39C" w14:textId="77777777" w:rsidR="00F63841" w:rsidRPr="00FE3840" w:rsidRDefault="00F63841" w:rsidP="00FE3840">
            <w:pPr>
              <w:jc w:val="center"/>
              <w:rPr>
                <w:rFonts w:ascii="Museo Sans 300" w:eastAsiaTheme="minorEastAsia" w:hAnsi="Museo Sans 300" w:cs="Times New Roman"/>
                <w:sz w:val="16"/>
                <w:szCs w:val="16"/>
                <w:lang w:val="es-ES" w:eastAsia="es-ES"/>
              </w:rPr>
            </w:pPr>
            <w:r w:rsidRPr="00FE3840">
              <w:rPr>
                <w:rFonts w:ascii="Museo Sans 300" w:hAnsi="Museo Sans 300"/>
                <w:sz w:val="16"/>
                <w:szCs w:val="16"/>
              </w:rPr>
              <w:t>ZONA DE PROTECCION 2</w:t>
            </w:r>
          </w:p>
        </w:tc>
        <w:tc>
          <w:tcPr>
            <w:tcW w:w="3576" w:type="dxa"/>
            <w:tcBorders>
              <w:top w:val="single" w:sz="4" w:space="0" w:color="auto"/>
              <w:left w:val="nil"/>
              <w:bottom w:val="single" w:sz="4" w:space="0" w:color="auto"/>
              <w:right w:val="single" w:sz="4" w:space="0" w:color="auto"/>
            </w:tcBorders>
            <w:shd w:val="clear" w:color="auto" w:fill="auto"/>
            <w:noWrap/>
            <w:hideMark/>
          </w:tcPr>
          <w:p w14:paraId="4F45C9DD" w14:textId="77777777" w:rsidR="00F63841" w:rsidRPr="00FE3840" w:rsidRDefault="00F63841" w:rsidP="00FE3840">
            <w:pPr>
              <w:jc w:val="center"/>
              <w:rPr>
                <w:rFonts w:ascii="Museo Sans 300" w:eastAsia="Times New Roman" w:hAnsi="Museo Sans 300" w:cs="Times New Roman"/>
                <w:sz w:val="16"/>
                <w:szCs w:val="16"/>
                <w:lang w:eastAsia="es-SV"/>
              </w:rPr>
            </w:pPr>
            <w:r w:rsidRPr="00FE3840">
              <w:rPr>
                <w:rFonts w:ascii="Museo Sans 300" w:eastAsia="Times New Roman" w:hAnsi="Museo Sans 300" w:cs="Times New Roman"/>
                <w:sz w:val="16"/>
                <w:szCs w:val="16"/>
                <w:lang w:eastAsia="es-SV"/>
              </w:rPr>
              <w:t>$2,503.80</w:t>
            </w:r>
          </w:p>
        </w:tc>
      </w:tr>
      <w:tr w:rsidR="00F63841" w14:paraId="431A6FE0" w14:textId="77777777" w:rsidTr="00FE3840">
        <w:trPr>
          <w:trHeight w:val="20"/>
        </w:trPr>
        <w:tc>
          <w:tcPr>
            <w:tcW w:w="65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C1233" w14:textId="77777777" w:rsidR="00F63841" w:rsidRPr="00FE3840" w:rsidRDefault="00F63841" w:rsidP="00FE3840">
            <w:pPr>
              <w:jc w:val="center"/>
              <w:rPr>
                <w:rFonts w:ascii="Museo Sans 300" w:eastAsia="Times New Roman" w:hAnsi="Museo Sans 300" w:cs="Times New Roman"/>
                <w:sz w:val="16"/>
                <w:szCs w:val="16"/>
                <w:lang w:eastAsia="es-SV"/>
              </w:rPr>
            </w:pPr>
            <w:r w:rsidRPr="00FE3840">
              <w:rPr>
                <w:rFonts w:ascii="Museo Sans 300" w:eastAsia="Times New Roman" w:hAnsi="Museo Sans 300" w:cs="Times New Roman"/>
                <w:sz w:val="16"/>
                <w:szCs w:val="16"/>
                <w:lang w:eastAsia="es-SV"/>
              </w:rPr>
              <w:t>5</w:t>
            </w:r>
          </w:p>
        </w:tc>
        <w:tc>
          <w:tcPr>
            <w:tcW w:w="3849" w:type="dxa"/>
            <w:tcBorders>
              <w:top w:val="single" w:sz="4" w:space="0" w:color="auto"/>
              <w:left w:val="single" w:sz="4" w:space="0" w:color="auto"/>
              <w:bottom w:val="single" w:sz="4" w:space="0" w:color="auto"/>
              <w:right w:val="single" w:sz="4" w:space="0" w:color="auto"/>
            </w:tcBorders>
            <w:shd w:val="clear" w:color="auto" w:fill="auto"/>
            <w:hideMark/>
          </w:tcPr>
          <w:p w14:paraId="7812DD0E" w14:textId="77777777" w:rsidR="00F63841" w:rsidRPr="00FE3840" w:rsidRDefault="00F63841" w:rsidP="00FE3840">
            <w:pPr>
              <w:jc w:val="center"/>
              <w:rPr>
                <w:rFonts w:ascii="Museo Sans 300" w:eastAsiaTheme="minorEastAsia" w:hAnsi="Museo Sans 300" w:cs="Times New Roman"/>
                <w:sz w:val="16"/>
                <w:szCs w:val="16"/>
                <w:lang w:val="es-ES" w:eastAsia="es-ES"/>
              </w:rPr>
            </w:pPr>
            <w:r w:rsidRPr="00FE3840">
              <w:rPr>
                <w:rFonts w:ascii="Museo Sans 300" w:hAnsi="Museo Sans 300"/>
                <w:sz w:val="16"/>
                <w:szCs w:val="16"/>
              </w:rPr>
              <w:t>ZONA DE PROTECCION 3</w:t>
            </w:r>
          </w:p>
        </w:tc>
        <w:tc>
          <w:tcPr>
            <w:tcW w:w="3576" w:type="dxa"/>
            <w:tcBorders>
              <w:top w:val="single" w:sz="4" w:space="0" w:color="auto"/>
              <w:left w:val="nil"/>
              <w:bottom w:val="single" w:sz="4" w:space="0" w:color="auto"/>
              <w:right w:val="single" w:sz="4" w:space="0" w:color="auto"/>
            </w:tcBorders>
            <w:shd w:val="clear" w:color="auto" w:fill="auto"/>
            <w:noWrap/>
            <w:hideMark/>
          </w:tcPr>
          <w:p w14:paraId="06B75A93" w14:textId="77777777" w:rsidR="00F63841" w:rsidRPr="00FE3840" w:rsidRDefault="00F63841" w:rsidP="00FE3840">
            <w:pPr>
              <w:jc w:val="center"/>
              <w:rPr>
                <w:rFonts w:ascii="Museo Sans 300" w:eastAsia="Times New Roman" w:hAnsi="Museo Sans 300" w:cs="Times New Roman"/>
                <w:sz w:val="16"/>
                <w:szCs w:val="16"/>
                <w:lang w:eastAsia="es-SV"/>
              </w:rPr>
            </w:pPr>
            <w:r w:rsidRPr="00FE3840">
              <w:rPr>
                <w:rFonts w:ascii="Museo Sans 300" w:eastAsia="Times New Roman" w:hAnsi="Museo Sans 300" w:cs="Times New Roman"/>
                <w:sz w:val="16"/>
                <w:szCs w:val="16"/>
                <w:lang w:eastAsia="es-SV"/>
              </w:rPr>
              <w:t>$2,198.70</w:t>
            </w:r>
          </w:p>
        </w:tc>
      </w:tr>
    </w:tbl>
    <w:p w14:paraId="6842C03C" w14:textId="77777777" w:rsidR="00F63841" w:rsidRDefault="00F63841" w:rsidP="00F63841">
      <w:pPr>
        <w:pStyle w:val="Prrafodelista"/>
        <w:spacing w:line="312" w:lineRule="auto"/>
        <w:ind w:left="407"/>
        <w:jc w:val="both"/>
        <w:rPr>
          <w:rFonts w:ascii="Museo Sans 300" w:eastAsiaTheme="minorEastAsia" w:hAnsi="Museo Sans 300" w:cs="Times New Roman"/>
          <w:sz w:val="26"/>
          <w:szCs w:val="26"/>
          <w:lang w:val="es-ES_tradnl" w:eastAsia="es-ES"/>
        </w:rPr>
      </w:pPr>
    </w:p>
    <w:p w14:paraId="63D5B229" w14:textId="77777777" w:rsidR="00F63841" w:rsidRDefault="00F63841" w:rsidP="00F63841">
      <w:pPr>
        <w:pStyle w:val="Prrafodelista"/>
        <w:spacing w:line="312" w:lineRule="auto"/>
        <w:ind w:left="407"/>
        <w:jc w:val="both"/>
        <w:rPr>
          <w:rFonts w:ascii="Museo Sans 300" w:hAnsi="Museo Sans 300" w:cs="Times New Roman"/>
          <w:sz w:val="26"/>
          <w:szCs w:val="26"/>
          <w:lang w:val="es-ES_tradnl"/>
        </w:rPr>
      </w:pPr>
    </w:p>
    <w:p w14:paraId="1820AC1C" w14:textId="77777777" w:rsidR="00F63841" w:rsidRDefault="00F63841" w:rsidP="00F63841">
      <w:pPr>
        <w:pStyle w:val="Prrafodelista"/>
        <w:spacing w:line="312" w:lineRule="auto"/>
        <w:ind w:left="407"/>
        <w:jc w:val="both"/>
        <w:rPr>
          <w:rFonts w:ascii="Museo Sans 300" w:hAnsi="Museo Sans 300" w:cs="Times New Roman"/>
          <w:sz w:val="26"/>
          <w:szCs w:val="26"/>
          <w:lang w:val="es-ES"/>
        </w:rPr>
      </w:pPr>
    </w:p>
    <w:p w14:paraId="38776026" w14:textId="77777777" w:rsidR="00F63841" w:rsidRDefault="00F63841" w:rsidP="00F63841">
      <w:pPr>
        <w:pStyle w:val="Prrafodelista"/>
        <w:spacing w:line="312" w:lineRule="auto"/>
        <w:ind w:left="407"/>
        <w:jc w:val="both"/>
        <w:rPr>
          <w:rFonts w:ascii="Museo Sans 300" w:hAnsi="Museo Sans 300" w:cs="Times New Roman"/>
          <w:sz w:val="26"/>
          <w:szCs w:val="26"/>
        </w:rPr>
      </w:pPr>
    </w:p>
    <w:p w14:paraId="36A78FCA" w14:textId="5FB4D124" w:rsidR="00F63841" w:rsidRDefault="00F63841" w:rsidP="00410149">
      <w:pPr>
        <w:pStyle w:val="Prrafodelista"/>
        <w:ind w:left="1134"/>
        <w:jc w:val="both"/>
        <w:rPr>
          <w:rFonts w:ascii="Museo Sans 300" w:hAnsi="Museo Sans 300" w:cs="Times New Roman"/>
          <w:sz w:val="24"/>
          <w:szCs w:val="24"/>
          <w:lang w:val="es-ES_tradnl"/>
        </w:rPr>
      </w:pPr>
      <w:r>
        <w:rPr>
          <w:rFonts w:ascii="Museo Sans 300" w:hAnsi="Museo Sans 300" w:cs="Times New Roman"/>
          <w:sz w:val="24"/>
          <w:szCs w:val="24"/>
        </w:rPr>
        <w:t xml:space="preserve">Lo anterior </w:t>
      </w:r>
      <w:r>
        <w:rPr>
          <w:rFonts w:ascii="Museo Sans 300" w:hAnsi="Museo Sans 300" w:cs="Times New Roman"/>
          <w:sz w:val="24"/>
          <w:szCs w:val="24"/>
          <w:lang w:val="es-ES_tradnl"/>
        </w:rPr>
        <w:t xml:space="preserve">de conformidad al Procedimiento establecido en el Instructivo “Criterios de Avalúos para la Transferencia de Inmuebles Propiedad de ISTA”, aprobados en el Punto </w:t>
      </w:r>
      <w:r>
        <w:rPr>
          <w:rFonts w:ascii="Museo Sans 300" w:hAnsi="Museo Sans 300" w:cs="Times New Roman"/>
          <w:color w:val="000000" w:themeColor="text1"/>
          <w:sz w:val="24"/>
          <w:szCs w:val="24"/>
          <w:lang w:val="es-ES_tradnl"/>
        </w:rPr>
        <w:t>XV</w:t>
      </w:r>
      <w:r>
        <w:rPr>
          <w:rFonts w:ascii="Museo Sans 300" w:hAnsi="Museo Sans 300" w:cs="Times New Roman"/>
          <w:sz w:val="24"/>
          <w:szCs w:val="24"/>
          <w:lang w:val="es-ES_tradnl"/>
        </w:rPr>
        <w:t xml:space="preserve"> del Acta de Sesión Ordinaria </w:t>
      </w:r>
      <w:r>
        <w:rPr>
          <w:rFonts w:ascii="Museo Sans 300" w:hAnsi="Museo Sans 300" w:cs="Times New Roman"/>
          <w:color w:val="000000" w:themeColor="text1"/>
          <w:sz w:val="24"/>
          <w:szCs w:val="24"/>
          <w:lang w:val="es-ES_tradnl"/>
        </w:rPr>
        <w:t xml:space="preserve">03-2015, </w:t>
      </w:r>
      <w:r w:rsidR="00FE3840">
        <w:rPr>
          <w:rFonts w:ascii="Museo Sans 300" w:hAnsi="Museo Sans 300" w:cs="Times New Roman"/>
          <w:sz w:val="24"/>
          <w:szCs w:val="24"/>
          <w:lang w:val="es-ES_tradnl"/>
        </w:rPr>
        <w:t>de fecha 21 de enero de</w:t>
      </w:r>
      <w:r>
        <w:rPr>
          <w:rFonts w:ascii="Museo Sans 300" w:hAnsi="Museo Sans 300" w:cs="Times New Roman"/>
          <w:sz w:val="24"/>
          <w:szCs w:val="24"/>
          <w:lang w:val="es-ES_tradnl"/>
        </w:rPr>
        <w:t xml:space="preserve"> 2015.</w:t>
      </w:r>
    </w:p>
    <w:p w14:paraId="5543FDD7" w14:textId="77777777" w:rsidR="00F63841" w:rsidRDefault="00F63841" w:rsidP="00410149">
      <w:pPr>
        <w:pStyle w:val="Prrafodelista"/>
        <w:ind w:left="407"/>
        <w:jc w:val="both"/>
        <w:rPr>
          <w:rFonts w:ascii="Museo Sans 300" w:hAnsi="Museo Sans 300" w:cs="Times New Roman"/>
          <w:sz w:val="24"/>
          <w:szCs w:val="24"/>
          <w:lang w:val="es-ES_tradnl"/>
        </w:rPr>
      </w:pPr>
    </w:p>
    <w:p w14:paraId="47B5FD83" w14:textId="77777777" w:rsidR="00BF1FF5" w:rsidRDefault="00BF1FF5" w:rsidP="00410149">
      <w:pPr>
        <w:pStyle w:val="Prrafodelista"/>
        <w:ind w:left="407"/>
        <w:jc w:val="both"/>
        <w:rPr>
          <w:rFonts w:ascii="Museo Sans 300" w:hAnsi="Museo Sans 300" w:cs="Times New Roman"/>
          <w:sz w:val="24"/>
          <w:szCs w:val="24"/>
          <w:lang w:val="es-ES_tradnl"/>
        </w:rPr>
      </w:pPr>
    </w:p>
    <w:p w14:paraId="14716E5F" w14:textId="043F8CCA" w:rsidR="00F63841" w:rsidRDefault="00F63841" w:rsidP="009129C6">
      <w:pPr>
        <w:pStyle w:val="Prrafodelista"/>
        <w:numPr>
          <w:ilvl w:val="0"/>
          <w:numId w:val="7"/>
        </w:numPr>
        <w:tabs>
          <w:tab w:val="clear" w:pos="464"/>
          <w:tab w:val="num" w:pos="1134"/>
        </w:tabs>
        <w:ind w:left="1134" w:hanging="708"/>
        <w:jc w:val="both"/>
        <w:rPr>
          <w:rFonts w:ascii="Museo Sans 300" w:eastAsia="Times New Roman" w:hAnsi="Museo Sans 300" w:cs="Times New Roman"/>
          <w:sz w:val="24"/>
          <w:szCs w:val="24"/>
        </w:rPr>
      </w:pPr>
      <w:r>
        <w:rPr>
          <w:rFonts w:ascii="Museo Sans 300" w:hAnsi="Museo Sans 300" w:cs="Times New Roman"/>
          <w:sz w:val="24"/>
          <w:szCs w:val="24"/>
          <w:lang w:val="es-ES_tradnl"/>
        </w:rPr>
        <w:t>En razón a la habilitación del Art. 1,350 y 1,360 del Código Civil, en los instrumentos públicos de Donación se establecerá una Cláusula de Condición Resolutoria expresa, a fin de que los inmuebles donados no se destinen para otros fines diferentes del solicitado, de lo contrario p</w:t>
      </w:r>
      <w:r w:rsidR="00FE3840">
        <w:rPr>
          <w:rFonts w:ascii="Museo Sans 300" w:hAnsi="Museo Sans 300" w:cs="Times New Roman"/>
          <w:sz w:val="24"/>
          <w:szCs w:val="24"/>
          <w:lang w:val="es-ES_tradnl"/>
        </w:rPr>
        <w:t>asarán nuevamente al dominio de</w:t>
      </w:r>
      <w:r>
        <w:rPr>
          <w:rFonts w:ascii="Museo Sans 300" w:hAnsi="Museo Sans 300" w:cs="Times New Roman"/>
          <w:sz w:val="24"/>
          <w:szCs w:val="24"/>
          <w:lang w:val="es-ES_tradnl"/>
        </w:rPr>
        <w:t xml:space="preserve"> ISTA.</w:t>
      </w:r>
    </w:p>
    <w:p w14:paraId="2BCB6FBF" w14:textId="77777777" w:rsidR="00BF1FF5" w:rsidRPr="00B452B6" w:rsidRDefault="00BF1FF5" w:rsidP="00B452B6">
      <w:pPr>
        <w:jc w:val="both"/>
        <w:rPr>
          <w:rFonts w:ascii="Museo Sans 300" w:eastAsia="Times New Roman" w:hAnsi="Museo Sans 300" w:cs="Times New Roman"/>
          <w:sz w:val="24"/>
          <w:szCs w:val="24"/>
        </w:rPr>
      </w:pPr>
    </w:p>
    <w:p w14:paraId="39D99939" w14:textId="4DCA176C" w:rsidR="00F63841" w:rsidRPr="00B452B6" w:rsidRDefault="00F63841" w:rsidP="00B452B6">
      <w:pPr>
        <w:pStyle w:val="Prrafodelista"/>
        <w:numPr>
          <w:ilvl w:val="0"/>
          <w:numId w:val="7"/>
        </w:numPr>
        <w:tabs>
          <w:tab w:val="clear" w:pos="464"/>
          <w:tab w:val="left" w:pos="1134"/>
        </w:tabs>
        <w:ind w:left="1134" w:hanging="708"/>
        <w:jc w:val="both"/>
        <w:rPr>
          <w:rFonts w:ascii="Museo Sans 300" w:hAnsi="Museo Sans 300" w:cs="Times New Roman"/>
          <w:sz w:val="24"/>
          <w:szCs w:val="24"/>
          <w:lang w:val="es-ES"/>
        </w:rPr>
      </w:pPr>
      <w:r>
        <w:rPr>
          <w:rFonts w:ascii="Museo Sans 300" w:hAnsi="Museo Sans 300" w:cs="Times New Roman"/>
          <w:sz w:val="24"/>
          <w:szCs w:val="24"/>
          <w:lang w:val="es-ES_tradnl"/>
        </w:rPr>
        <w:t xml:space="preserve">Que de conformidad al artículo 18 letras “k” y “p”, inciso 1° y 48 de la Ley de Creación del Instituto Salvadoreño de Transformación Agraria, el ISTA a través de la Junta Directiva está facultada para determinar los inmuebles </w:t>
      </w:r>
      <w:r w:rsidRPr="00B452B6">
        <w:rPr>
          <w:rFonts w:ascii="Museo Sans 300" w:hAnsi="Museo Sans 300" w:cs="Times New Roman"/>
          <w:sz w:val="24"/>
          <w:szCs w:val="24"/>
          <w:lang w:val="es-ES_tradnl"/>
        </w:rPr>
        <w:t>que no están destinados para los fines del Pr</w:t>
      </w:r>
      <w:r w:rsidR="00401FBE" w:rsidRPr="00B452B6">
        <w:rPr>
          <w:rFonts w:ascii="Museo Sans 300" w:hAnsi="Museo Sans 300" w:cs="Times New Roman"/>
          <w:sz w:val="24"/>
          <w:szCs w:val="24"/>
          <w:lang w:val="es-ES_tradnl"/>
        </w:rPr>
        <w:t>oceso de Transformación Agraria,</w:t>
      </w:r>
      <w:r w:rsidRPr="00B452B6">
        <w:rPr>
          <w:rFonts w:ascii="Museo Sans 300" w:hAnsi="Museo Sans 300" w:cs="Times New Roman"/>
          <w:sz w:val="24"/>
          <w:szCs w:val="24"/>
          <w:lang w:val="es-ES_tradnl"/>
        </w:rPr>
        <w:t xml:space="preserve"> en ese sentido, los inmuebles han sido solicitados </w:t>
      </w:r>
      <w:r w:rsidRPr="00B452B6">
        <w:rPr>
          <w:rFonts w:ascii="Museo Sans 300" w:hAnsi="Museo Sans 300" w:cs="Times New Roman"/>
          <w:sz w:val="24"/>
          <w:szCs w:val="24"/>
        </w:rPr>
        <w:t xml:space="preserve">por la Municipalidad a </w:t>
      </w:r>
      <w:r w:rsidRPr="00B452B6">
        <w:rPr>
          <w:rFonts w:ascii="Museo Sans 300" w:hAnsi="Museo Sans 300" w:cs="Times New Roman"/>
          <w:sz w:val="24"/>
          <w:szCs w:val="24"/>
          <w:lang w:val="es-ES_tradnl"/>
        </w:rPr>
        <w:t xml:space="preserve">través del Acuerdo No. 09 de Acta de Sesión Ordinaria No. </w:t>
      </w:r>
      <w:r w:rsidR="00FE3840" w:rsidRPr="00B452B6">
        <w:rPr>
          <w:rFonts w:ascii="Museo Sans 300" w:hAnsi="Museo Sans 300" w:cs="Times New Roman"/>
          <w:sz w:val="24"/>
          <w:szCs w:val="24"/>
          <w:lang w:val="es-ES_tradnl"/>
        </w:rPr>
        <w:t>22, de fecha 01 de junio de</w:t>
      </w:r>
      <w:r w:rsidRPr="00B452B6">
        <w:rPr>
          <w:rFonts w:ascii="Museo Sans 300" w:hAnsi="Museo Sans 300" w:cs="Times New Roman"/>
          <w:sz w:val="24"/>
          <w:szCs w:val="24"/>
          <w:lang w:val="es-ES_tradnl"/>
        </w:rPr>
        <w:t xml:space="preserve"> 2022, modificado por el Acuerdo 18 de Acta de Sesión Extraordinaria No. 42, d</w:t>
      </w:r>
      <w:r w:rsidR="00FE3840" w:rsidRPr="00B452B6">
        <w:rPr>
          <w:rFonts w:ascii="Museo Sans 300" w:hAnsi="Museo Sans 300" w:cs="Times New Roman"/>
          <w:sz w:val="24"/>
          <w:szCs w:val="24"/>
          <w:lang w:val="es-ES_tradnl"/>
        </w:rPr>
        <w:t>e fecha 27 de septiembre de</w:t>
      </w:r>
      <w:r w:rsidRPr="00B452B6">
        <w:rPr>
          <w:rFonts w:ascii="Museo Sans 300" w:hAnsi="Museo Sans 300" w:cs="Times New Roman"/>
          <w:sz w:val="24"/>
          <w:szCs w:val="24"/>
          <w:lang w:val="es-ES_tradnl"/>
        </w:rPr>
        <w:t xml:space="preserve"> 2022, modificado y ampliado por el Acuerdo No. 11 de Acta de Sesión Ordinaria No. </w:t>
      </w:r>
      <w:r w:rsidR="00FE3840" w:rsidRPr="00B452B6">
        <w:rPr>
          <w:rFonts w:ascii="Museo Sans 300" w:hAnsi="Museo Sans 300" w:cs="Times New Roman"/>
          <w:sz w:val="24"/>
          <w:szCs w:val="24"/>
          <w:lang w:val="es-ES_tradnl"/>
        </w:rPr>
        <w:t>31, de fecha 19 de julio de</w:t>
      </w:r>
      <w:r w:rsidRPr="00B452B6">
        <w:rPr>
          <w:rFonts w:ascii="Museo Sans 300" w:hAnsi="Museo Sans 300" w:cs="Times New Roman"/>
          <w:sz w:val="24"/>
          <w:szCs w:val="24"/>
          <w:lang w:val="es-ES_tradnl"/>
        </w:rPr>
        <w:t xml:space="preserve"> 2023, los cuales serán destinados según el detalle consignado en dichos acuerdos para: </w:t>
      </w:r>
      <w:r w:rsidRPr="00B452B6">
        <w:rPr>
          <w:rFonts w:ascii="Museo Sans 300" w:hAnsi="Museo Sans 300" w:cs="Times New Roman"/>
          <w:b/>
          <w:sz w:val="24"/>
          <w:szCs w:val="24"/>
          <w:lang w:val="es-ES_tradnl"/>
        </w:rPr>
        <w:t>a) Bosque</w:t>
      </w:r>
      <w:r w:rsidRPr="00B452B6">
        <w:rPr>
          <w:rFonts w:ascii="Museo Sans 300" w:hAnsi="Museo Sans 300" w:cs="Times New Roman"/>
          <w:sz w:val="24"/>
          <w:szCs w:val="24"/>
          <w:lang w:val="es-ES_tradnl"/>
        </w:rPr>
        <w:t>,</w:t>
      </w:r>
      <w:r w:rsidRPr="00B452B6">
        <w:rPr>
          <w:rFonts w:ascii="Museo Sans 300" w:hAnsi="Museo Sans 300" w:cs="Times New Roman"/>
          <w:color w:val="000000" w:themeColor="text1"/>
          <w:sz w:val="24"/>
          <w:szCs w:val="24"/>
          <w:lang w:val="es-ES_tradnl"/>
        </w:rPr>
        <w:t xml:space="preserve"> para </w:t>
      </w:r>
      <w:r w:rsidRPr="00B452B6">
        <w:rPr>
          <w:rFonts w:ascii="Museo Sans 300" w:hAnsi="Museo Sans 300" w:cs="Times New Roman"/>
          <w:sz w:val="24"/>
          <w:szCs w:val="24"/>
          <w:lang w:val="es-ES_tradnl"/>
        </w:rPr>
        <w:t xml:space="preserve">Zona de Protección y Reforestación; </w:t>
      </w:r>
      <w:r w:rsidRPr="00B452B6">
        <w:rPr>
          <w:rFonts w:ascii="Museo Sans 300" w:hAnsi="Museo Sans 300" w:cs="Times New Roman"/>
          <w:b/>
          <w:sz w:val="24"/>
          <w:szCs w:val="24"/>
          <w:lang w:val="es-ES_tradnl"/>
        </w:rPr>
        <w:t xml:space="preserve">b) </w:t>
      </w:r>
      <w:r w:rsidRPr="00B452B6">
        <w:rPr>
          <w:rFonts w:ascii="Museo Sans 300" w:hAnsi="Museo Sans 300" w:cs="Times New Roman"/>
          <w:b/>
          <w:sz w:val="24"/>
          <w:szCs w:val="24"/>
        </w:rPr>
        <w:t>Pozo</w:t>
      </w:r>
      <w:r w:rsidRPr="00B452B6">
        <w:rPr>
          <w:rFonts w:ascii="Museo Sans 300" w:hAnsi="Museo Sans 300" w:cs="Times New Roman"/>
          <w:sz w:val="24"/>
          <w:szCs w:val="24"/>
        </w:rPr>
        <w:t xml:space="preserve">, </w:t>
      </w:r>
      <w:r w:rsidRPr="00B452B6">
        <w:rPr>
          <w:rFonts w:ascii="Museo Sans 300" w:hAnsi="Museo Sans 300" w:cs="Times New Roman"/>
          <w:sz w:val="24"/>
          <w:szCs w:val="24"/>
          <w:lang w:val="es-ES_tradnl"/>
        </w:rPr>
        <w:t xml:space="preserve">para Pozo Municipal; </w:t>
      </w:r>
      <w:r w:rsidRPr="00B452B6">
        <w:rPr>
          <w:rFonts w:ascii="Museo Sans 300" w:hAnsi="Museo Sans 300" w:cs="Times New Roman"/>
          <w:b/>
          <w:sz w:val="24"/>
          <w:szCs w:val="24"/>
          <w:lang w:val="es-ES_tradnl"/>
        </w:rPr>
        <w:t>c) Zona de Protección 1</w:t>
      </w:r>
      <w:r w:rsidRPr="00B452B6">
        <w:rPr>
          <w:rFonts w:ascii="Museo Sans 300" w:hAnsi="Museo Sans 300" w:cs="Times New Roman"/>
          <w:sz w:val="24"/>
          <w:szCs w:val="24"/>
          <w:lang w:val="es-ES_tradnl"/>
        </w:rPr>
        <w:t xml:space="preserve">, para Reforestación </w:t>
      </w:r>
      <w:r w:rsidRPr="00B452B6">
        <w:rPr>
          <w:rFonts w:ascii="Museo Sans 300" w:hAnsi="Museo Sans 300" w:cs="Times New Roman"/>
          <w:b/>
          <w:sz w:val="24"/>
          <w:szCs w:val="24"/>
          <w:lang w:val="es-ES_tradnl"/>
        </w:rPr>
        <w:t>d) Zona de Protección 2</w:t>
      </w:r>
      <w:r w:rsidRPr="00B452B6">
        <w:rPr>
          <w:rFonts w:ascii="Museo Sans 300" w:hAnsi="Museo Sans 300" w:cs="Times New Roman"/>
          <w:sz w:val="24"/>
          <w:szCs w:val="24"/>
          <w:lang w:val="es-ES_tradnl"/>
        </w:rPr>
        <w:t xml:space="preserve">, para Reforestación, </w:t>
      </w:r>
      <w:r w:rsidRPr="00B452B6">
        <w:rPr>
          <w:rFonts w:ascii="Museo Sans 300" w:hAnsi="Museo Sans 300" w:cs="Times New Roman"/>
          <w:b/>
          <w:sz w:val="24"/>
          <w:szCs w:val="24"/>
          <w:lang w:val="es-ES_tradnl"/>
        </w:rPr>
        <w:t>e) Zona de Protección 3</w:t>
      </w:r>
      <w:r w:rsidRPr="00B452B6">
        <w:rPr>
          <w:rFonts w:ascii="Museo Sans 300" w:hAnsi="Museo Sans 300" w:cs="Times New Roman"/>
          <w:sz w:val="24"/>
          <w:szCs w:val="24"/>
          <w:lang w:val="es-ES_tradnl"/>
        </w:rPr>
        <w:t xml:space="preserve">, para Reforestación, </w:t>
      </w:r>
      <w:r w:rsidRPr="00B452B6">
        <w:rPr>
          <w:rFonts w:ascii="Museo Sans 300" w:hAnsi="Museo Sans 300" w:cs="Times New Roman"/>
          <w:color w:val="000000" w:themeColor="text1"/>
          <w:sz w:val="24"/>
          <w:szCs w:val="24"/>
          <w:lang w:val="es-ES_tradnl"/>
        </w:rPr>
        <w:t xml:space="preserve">así mismo el Consejo Municipal acordó autorizar al señor Alcalde para realizar los trámites necesarios respecto a la donación de los inmuebles. Por tanto, </w:t>
      </w:r>
      <w:r w:rsidR="00FE3840" w:rsidRPr="00B452B6">
        <w:rPr>
          <w:rFonts w:ascii="Museo Sans 300" w:hAnsi="Museo Sans 300" w:cs="Times New Roman"/>
          <w:sz w:val="24"/>
          <w:szCs w:val="24"/>
          <w:lang w:val="es-ES_tradnl"/>
        </w:rPr>
        <w:t>la Gerencia Legal</w:t>
      </w:r>
      <w:r w:rsidR="00FE3840" w:rsidRPr="00B452B6">
        <w:rPr>
          <w:rFonts w:ascii="Museo Sans 300" w:hAnsi="Museo Sans 300" w:cs="Times New Roman"/>
          <w:color w:val="FF0000"/>
          <w:sz w:val="24"/>
          <w:szCs w:val="24"/>
          <w:lang w:val="es-ES_tradnl"/>
        </w:rPr>
        <w:t xml:space="preserve"> </w:t>
      </w:r>
      <w:r w:rsidRPr="00B452B6">
        <w:rPr>
          <w:rFonts w:ascii="Museo Sans 300" w:hAnsi="Museo Sans 300" w:cs="Times New Roman"/>
          <w:color w:val="000000" w:themeColor="text1"/>
          <w:sz w:val="24"/>
          <w:szCs w:val="24"/>
          <w:lang w:val="es-ES_tradnl"/>
        </w:rPr>
        <w:t>somete a consideración que los referidos inmuebles</w:t>
      </w:r>
      <w:r w:rsidRPr="00B452B6">
        <w:rPr>
          <w:rFonts w:ascii="Museo Sans 300" w:hAnsi="Museo Sans 300" w:cs="Times New Roman"/>
          <w:sz w:val="24"/>
          <w:szCs w:val="24"/>
          <w:lang w:val="es-ES_tradnl"/>
        </w:rPr>
        <w:t xml:space="preserve"> sean excluidos de dicho proceso y transferirlos bajo la figura jurídica de </w:t>
      </w:r>
      <w:r w:rsidRPr="00B452B6">
        <w:rPr>
          <w:rFonts w:ascii="Museo Sans 300" w:hAnsi="Museo Sans 300" w:cs="Times New Roman"/>
          <w:b/>
          <w:sz w:val="24"/>
          <w:szCs w:val="24"/>
          <w:lang w:val="es-ES_tradnl"/>
        </w:rPr>
        <w:t>DONACION</w:t>
      </w:r>
      <w:r w:rsidRPr="00B452B6">
        <w:rPr>
          <w:rFonts w:ascii="Museo Sans 300" w:hAnsi="Museo Sans 300" w:cs="Times New Roman"/>
          <w:sz w:val="24"/>
          <w:szCs w:val="24"/>
          <w:lang w:val="es-ES_tradnl"/>
        </w:rPr>
        <w:t xml:space="preserve">, a favor del Municipio de San Miguel. </w:t>
      </w:r>
    </w:p>
    <w:p w14:paraId="25FF6C4A" w14:textId="77777777" w:rsidR="00BF1FF5" w:rsidRPr="00B452B6" w:rsidRDefault="00BF1FF5" w:rsidP="00B452B6">
      <w:pPr>
        <w:tabs>
          <w:tab w:val="left" w:pos="709"/>
          <w:tab w:val="left" w:pos="1134"/>
        </w:tabs>
        <w:jc w:val="both"/>
        <w:rPr>
          <w:rFonts w:ascii="Museo Sans 300" w:hAnsi="Museo Sans 300" w:cs="Times New Roman"/>
          <w:sz w:val="24"/>
          <w:szCs w:val="24"/>
        </w:rPr>
      </w:pPr>
    </w:p>
    <w:p w14:paraId="56FD87FF" w14:textId="77777777" w:rsidR="00F63841" w:rsidRDefault="00F63841" w:rsidP="00410149">
      <w:pPr>
        <w:pStyle w:val="Prrafodelista"/>
        <w:tabs>
          <w:tab w:val="left" w:pos="709"/>
          <w:tab w:val="left" w:pos="1134"/>
        </w:tabs>
        <w:ind w:left="0"/>
        <w:jc w:val="both"/>
        <w:rPr>
          <w:rFonts w:ascii="Museo Sans 300" w:hAnsi="Museo Sans 300" w:cs="Times New Roman"/>
          <w:color w:val="000000" w:themeColor="text1"/>
          <w:sz w:val="24"/>
          <w:szCs w:val="24"/>
          <w:lang w:val="es-ES_tradnl"/>
        </w:rPr>
      </w:pPr>
      <w:r>
        <w:rPr>
          <w:rFonts w:ascii="Museo Sans 300" w:hAnsi="Museo Sans 300" w:cs="Times New Roman"/>
          <w:color w:val="000000" w:themeColor="text1"/>
          <w:sz w:val="24"/>
          <w:szCs w:val="24"/>
          <w:lang w:val="es-ES_tradnl"/>
        </w:rPr>
        <w:t xml:space="preserve">Tomando en cuenta los considerandos expuestos y lo establecido en el Manual de Transferencia de Tierras del ISTA, específicamente en el Numeral 11.3., del Procedimiento relativo a las Donaciones o Venta de inmuebles a Instituciones Gubernamentales, Iglesias o Adescos y habiendo tenido a la vista: Escritos de </w:t>
      </w:r>
      <w:r>
        <w:rPr>
          <w:rFonts w:ascii="Museo Sans 300" w:hAnsi="Museo Sans 300" w:cs="Times New Roman"/>
          <w:color w:val="000000" w:themeColor="text1"/>
          <w:sz w:val="24"/>
          <w:szCs w:val="24"/>
          <w:lang w:val="es-ES_tradnl"/>
        </w:rPr>
        <w:lastRenderedPageBreak/>
        <w:t xml:space="preserve">solicitudes de Donación por parte del Alcalde Municipal de San Miguel, copia de Acuerdos de Junta Directiva, informes emitidos por la Unidad de Adjudicación de Inmuebles, Departamento de Proyectos de Parcelación y Centro Estratégico de Transformación e Innovación Agropecuaria CETIA IV (San Miguel), Razón y Constancia de Inscripción de Desmembración en Cabeza de su Dueño a favor del ISTA, Calcas, Descripciones Técnicas, Reportes de Avalúos, copias de los Documentos Únicos de Identidad, tarjetas de identificación tributaria, Credencial del Alcalde Municipal, y certificaciones de Acuerdo Municipal en los que solicita </w:t>
      </w:r>
      <w:r>
        <w:rPr>
          <w:rFonts w:ascii="Museo Sans 300" w:hAnsi="Museo Sans 300" w:cs="Times New Roman"/>
          <w:sz w:val="24"/>
          <w:szCs w:val="24"/>
          <w:lang w:val="es-ES_tradnl"/>
        </w:rPr>
        <w:t>la donación</w:t>
      </w:r>
      <w:r>
        <w:rPr>
          <w:rFonts w:ascii="Museo Sans 300" w:hAnsi="Museo Sans 300" w:cs="Times New Roman"/>
          <w:color w:val="000000" w:themeColor="text1"/>
          <w:sz w:val="24"/>
          <w:szCs w:val="24"/>
          <w:lang w:val="es-ES_tradnl"/>
        </w:rPr>
        <w:t xml:space="preserve">; en consecuencia, se estima procedente someter a la Junta Directiva dicha solicitud. </w:t>
      </w:r>
    </w:p>
    <w:p w14:paraId="52EA1D49" w14:textId="77777777" w:rsidR="00BF1FF5" w:rsidRDefault="00BF1FF5" w:rsidP="00410149">
      <w:pPr>
        <w:pStyle w:val="Prrafodelista"/>
        <w:tabs>
          <w:tab w:val="left" w:pos="709"/>
          <w:tab w:val="left" w:pos="1134"/>
        </w:tabs>
        <w:ind w:left="0"/>
        <w:jc w:val="both"/>
        <w:rPr>
          <w:rFonts w:ascii="Museo Sans 300" w:hAnsi="Museo Sans 300" w:cs="Times New Roman"/>
          <w:sz w:val="24"/>
          <w:szCs w:val="24"/>
          <w:lang w:val="es-ES_tradnl"/>
        </w:rPr>
      </w:pPr>
    </w:p>
    <w:p w14:paraId="5D244D8B" w14:textId="21DCE903" w:rsidR="00F63841" w:rsidRPr="00B452B6" w:rsidRDefault="00FE3840" w:rsidP="00410149">
      <w:pPr>
        <w:pStyle w:val="Prrafodelista"/>
        <w:tabs>
          <w:tab w:val="left" w:pos="709"/>
          <w:tab w:val="left" w:pos="1134"/>
        </w:tabs>
        <w:ind w:left="0"/>
        <w:jc w:val="both"/>
        <w:rPr>
          <w:rFonts w:ascii="Museo Sans 300" w:hAnsi="Museo Sans 300" w:cs="Times New Roman"/>
          <w:sz w:val="24"/>
          <w:szCs w:val="24"/>
          <w:lang w:val="es-ES_tradnl"/>
        </w:rPr>
      </w:pPr>
      <w:r>
        <w:rPr>
          <w:rFonts w:ascii="Museo Sans 300" w:hAnsi="Museo Sans 300" w:cs="Times New Roman"/>
          <w:sz w:val="24"/>
          <w:szCs w:val="24"/>
          <w:lang w:val="es-ES_tradnl"/>
        </w:rPr>
        <w:t>Estando conforme a Derecho la documentación correspondiente, e</w:t>
      </w:r>
      <w:r w:rsidR="00F63841">
        <w:rPr>
          <w:rFonts w:ascii="Museo Sans 300" w:hAnsi="Museo Sans 300" w:cs="Times New Roman"/>
          <w:sz w:val="24"/>
          <w:szCs w:val="24"/>
          <w:lang w:val="es-ES_tradnl"/>
        </w:rPr>
        <w:t>n razón a lo antes expuesto, la Gerencia Legal somete a consideración</w:t>
      </w:r>
      <w:r w:rsidR="00410149">
        <w:rPr>
          <w:rFonts w:ascii="Museo Sans 300" w:hAnsi="Museo Sans 300" w:cs="Times New Roman"/>
          <w:sz w:val="24"/>
          <w:szCs w:val="24"/>
          <w:lang w:val="es-ES_tradnl"/>
        </w:rPr>
        <w:t xml:space="preserve">, por lo que la </w:t>
      </w:r>
      <w:r w:rsidR="00F63841">
        <w:rPr>
          <w:rFonts w:ascii="Museo Sans 300" w:hAnsi="Museo Sans 300" w:cs="Times New Roman"/>
          <w:sz w:val="24"/>
          <w:szCs w:val="24"/>
          <w:lang w:val="es-ES_tradnl"/>
        </w:rPr>
        <w:t xml:space="preserve">Junta Directiva en uso de sus facultades y </w:t>
      </w:r>
      <w:r w:rsidR="00410149">
        <w:rPr>
          <w:rFonts w:ascii="Museo Sans 300" w:hAnsi="Museo Sans 300" w:cs="Times New Roman"/>
          <w:sz w:val="24"/>
          <w:szCs w:val="24"/>
          <w:lang w:val="es-ES_tradnl"/>
        </w:rPr>
        <w:t>de conformidad a</w:t>
      </w:r>
      <w:r w:rsidR="00F63841">
        <w:rPr>
          <w:rFonts w:ascii="Museo Sans 300" w:hAnsi="Museo Sans 300" w:cs="Times New Roman"/>
          <w:sz w:val="24"/>
          <w:szCs w:val="24"/>
          <w:lang w:val="es-ES_tradnl"/>
        </w:rPr>
        <w:t xml:space="preserve"> los artículos 104 Inciso 2, parte final de la Constitución de la República de El Salvador, 18 letras “g” “h” “k” y “p”, y 48 inciso 2° de la Ley de Creación del Instituto Salvadoreño de Transformación Agraria y los artículos 1350 y 1360 del Código Civil, </w:t>
      </w:r>
      <w:r w:rsidR="00F63841" w:rsidRPr="00410149">
        <w:rPr>
          <w:rFonts w:ascii="Museo Sans 300" w:hAnsi="Museo Sans 300" w:cs="Times New Roman"/>
          <w:b/>
          <w:sz w:val="24"/>
          <w:szCs w:val="24"/>
          <w:u w:val="single"/>
          <w:lang w:val="es-ES_tradnl"/>
        </w:rPr>
        <w:t>ACUERD</w:t>
      </w:r>
      <w:r w:rsidR="00410149" w:rsidRPr="00410149">
        <w:rPr>
          <w:rFonts w:ascii="Museo Sans 300" w:hAnsi="Museo Sans 300" w:cs="Times New Roman"/>
          <w:b/>
          <w:sz w:val="24"/>
          <w:szCs w:val="24"/>
          <w:u w:val="single"/>
          <w:lang w:val="es-ES_tradnl"/>
        </w:rPr>
        <w:t>A</w:t>
      </w:r>
      <w:r w:rsidR="00F63841" w:rsidRPr="00410149">
        <w:rPr>
          <w:rFonts w:ascii="Museo Sans 300" w:hAnsi="Museo Sans 300" w:cs="Times New Roman"/>
          <w:b/>
          <w:sz w:val="24"/>
          <w:szCs w:val="24"/>
          <w:u w:val="single"/>
          <w:lang w:val="es-ES_tradnl"/>
        </w:rPr>
        <w:t xml:space="preserve"> PRIMERO:</w:t>
      </w:r>
      <w:r w:rsidR="00F63841">
        <w:rPr>
          <w:rFonts w:ascii="Museo Sans 300" w:hAnsi="Museo Sans 300" w:cs="Times New Roman"/>
          <w:b/>
          <w:sz w:val="24"/>
          <w:szCs w:val="24"/>
          <w:lang w:val="es-ES_tradnl"/>
        </w:rPr>
        <w:t xml:space="preserve"> </w:t>
      </w:r>
      <w:r w:rsidR="00F63841">
        <w:rPr>
          <w:rFonts w:ascii="Museo Sans 300" w:hAnsi="Museo Sans 300" w:cs="Times New Roman"/>
          <w:sz w:val="24"/>
          <w:szCs w:val="24"/>
          <w:lang w:val="es-ES_tradnl"/>
        </w:rPr>
        <w:t xml:space="preserve">Excluir de los fines del Proceso de Transformación Agraria, los inmuebles identificados como: </w:t>
      </w:r>
      <w:r w:rsidR="00F63841">
        <w:rPr>
          <w:rFonts w:ascii="Museo Sans 300" w:hAnsi="Museo Sans 300" w:cs="Times New Roman"/>
          <w:b/>
          <w:color w:val="000000"/>
          <w:sz w:val="24"/>
          <w:szCs w:val="24"/>
        </w:rPr>
        <w:t>1)</w:t>
      </w:r>
      <w:r w:rsidR="00F63841">
        <w:rPr>
          <w:rFonts w:ascii="Museo Sans 300" w:hAnsi="Museo Sans 300" w:cs="Times New Roman"/>
          <w:b/>
          <w:color w:val="000000" w:themeColor="text1"/>
          <w:sz w:val="24"/>
          <w:szCs w:val="24"/>
          <w:lang w:val="es-ES_tradnl"/>
        </w:rPr>
        <w:t xml:space="preserve"> Bosque, </w:t>
      </w:r>
      <w:r w:rsidR="00F63841">
        <w:rPr>
          <w:rFonts w:ascii="Museo Sans 300" w:hAnsi="Museo Sans 300" w:cs="Times New Roman"/>
          <w:color w:val="000000" w:themeColor="text1"/>
          <w:sz w:val="24"/>
          <w:szCs w:val="24"/>
          <w:lang w:val="es-ES_tradnl"/>
        </w:rPr>
        <w:t>con una extensión superficial de 3,397.4</w:t>
      </w:r>
      <w:r w:rsidR="00F63841">
        <w:rPr>
          <w:rFonts w:ascii="Museo Sans 300" w:hAnsi="Museo Sans 300" w:cs="Times New Roman"/>
          <w:b/>
          <w:color w:val="000000" w:themeColor="text1"/>
          <w:sz w:val="24"/>
          <w:szCs w:val="24"/>
          <w:lang w:val="es-ES_tradnl"/>
        </w:rPr>
        <w:t xml:space="preserve"> </w:t>
      </w:r>
      <w:r w:rsidR="00F63841">
        <w:rPr>
          <w:rFonts w:ascii="Museo Sans 300" w:hAnsi="Museo Sans 300" w:cs="Times New Roman"/>
          <w:sz w:val="24"/>
          <w:szCs w:val="24"/>
          <w:lang w:val="es-ES_tradnl"/>
        </w:rPr>
        <w:t xml:space="preserve">Mts²., inscrito bajo la Matrícula </w:t>
      </w:r>
      <w:r w:rsidR="00B452B6">
        <w:rPr>
          <w:rFonts w:ascii="Museo Sans 300" w:hAnsi="Museo Sans 300" w:cs="Times New Roman"/>
          <w:sz w:val="24"/>
          <w:szCs w:val="24"/>
          <w:lang w:val="es-ES_tradnl"/>
        </w:rPr>
        <w:t xml:space="preserve">--- </w:t>
      </w:r>
      <w:r w:rsidR="00F63841">
        <w:rPr>
          <w:rFonts w:ascii="Museo Sans 300" w:hAnsi="Museo Sans 300" w:cs="Times New Roman"/>
          <w:sz w:val="24"/>
          <w:szCs w:val="24"/>
          <w:lang w:val="es-ES_tradnl"/>
        </w:rPr>
        <w:t>-00000,</w:t>
      </w:r>
      <w:r w:rsidR="00F63841">
        <w:rPr>
          <w:rFonts w:ascii="Museo Sans 300" w:hAnsi="Museo Sans 300" w:cs="Times New Roman"/>
          <w:b/>
          <w:color w:val="000000" w:themeColor="text1"/>
          <w:sz w:val="24"/>
          <w:szCs w:val="24"/>
          <w:lang w:val="es-ES_tradnl"/>
        </w:rPr>
        <w:t xml:space="preserve"> 2) Pozo,</w:t>
      </w:r>
      <w:r w:rsidR="00F63841">
        <w:rPr>
          <w:rFonts w:ascii="Museo Sans 300" w:hAnsi="Museo Sans 300" w:cs="Times New Roman"/>
          <w:color w:val="000000" w:themeColor="text1"/>
          <w:sz w:val="24"/>
          <w:szCs w:val="24"/>
          <w:lang w:val="es-ES_tradnl"/>
        </w:rPr>
        <w:t xml:space="preserve"> con una extensión superficial de 256.00</w:t>
      </w:r>
      <w:r w:rsidR="00F63841">
        <w:rPr>
          <w:rFonts w:ascii="Museo Sans 300" w:hAnsi="Museo Sans 300" w:cs="Times New Roman"/>
          <w:b/>
          <w:color w:val="000000" w:themeColor="text1"/>
          <w:sz w:val="24"/>
          <w:szCs w:val="24"/>
          <w:lang w:val="es-ES_tradnl"/>
        </w:rPr>
        <w:t xml:space="preserve"> </w:t>
      </w:r>
      <w:r w:rsidR="00F63841">
        <w:rPr>
          <w:rFonts w:ascii="Museo Sans 300" w:hAnsi="Museo Sans 300" w:cs="Times New Roman"/>
          <w:sz w:val="24"/>
          <w:szCs w:val="24"/>
          <w:lang w:val="es-ES_tradnl"/>
        </w:rPr>
        <w:t xml:space="preserve">Mts²., inscrito bajo la Matrícula </w:t>
      </w:r>
      <w:r w:rsidR="00B452B6">
        <w:rPr>
          <w:rFonts w:ascii="Museo Sans 300" w:hAnsi="Museo Sans 300" w:cs="Times New Roman"/>
          <w:sz w:val="24"/>
          <w:szCs w:val="24"/>
          <w:lang w:val="es-ES_tradnl"/>
        </w:rPr>
        <w:t xml:space="preserve">--- </w:t>
      </w:r>
      <w:r w:rsidR="00F63841">
        <w:rPr>
          <w:rFonts w:ascii="Museo Sans 300" w:hAnsi="Museo Sans 300" w:cs="Times New Roman"/>
          <w:sz w:val="24"/>
          <w:szCs w:val="24"/>
          <w:lang w:val="es-ES_tradnl"/>
        </w:rPr>
        <w:t xml:space="preserve">-00000, </w:t>
      </w:r>
      <w:r w:rsidR="00F63841">
        <w:rPr>
          <w:rFonts w:ascii="Museo Sans 300" w:hAnsi="Museo Sans 300" w:cs="Times New Roman"/>
          <w:b/>
          <w:sz w:val="24"/>
          <w:szCs w:val="24"/>
          <w:lang w:val="es-ES_tradnl"/>
        </w:rPr>
        <w:t>3)</w:t>
      </w:r>
      <w:r w:rsidR="00F63841">
        <w:rPr>
          <w:rFonts w:ascii="Museo Sans 300" w:hAnsi="Museo Sans 300" w:cs="Times New Roman"/>
          <w:sz w:val="24"/>
          <w:szCs w:val="24"/>
          <w:lang w:val="es-ES_tradnl"/>
        </w:rPr>
        <w:t xml:space="preserve"> </w:t>
      </w:r>
      <w:r w:rsidR="00F63841">
        <w:rPr>
          <w:rFonts w:ascii="Museo Sans 300" w:hAnsi="Museo Sans 300" w:cs="Times New Roman"/>
          <w:b/>
          <w:color w:val="000000" w:themeColor="text1"/>
          <w:sz w:val="24"/>
          <w:szCs w:val="24"/>
          <w:lang w:val="es-ES_tradnl"/>
        </w:rPr>
        <w:t xml:space="preserve">Zona de Protección 1, </w:t>
      </w:r>
      <w:r w:rsidR="00F63841">
        <w:rPr>
          <w:rFonts w:ascii="Museo Sans 300" w:hAnsi="Museo Sans 300" w:cs="Times New Roman"/>
          <w:color w:val="000000" w:themeColor="text1"/>
          <w:sz w:val="24"/>
          <w:szCs w:val="24"/>
          <w:lang w:val="es-ES_tradnl"/>
        </w:rPr>
        <w:t>con una extensión superficial de 284.74</w:t>
      </w:r>
      <w:r w:rsidR="00F63841">
        <w:rPr>
          <w:rFonts w:ascii="Museo Sans 300" w:hAnsi="Museo Sans 300" w:cs="Times New Roman"/>
          <w:b/>
          <w:color w:val="000000" w:themeColor="text1"/>
          <w:sz w:val="24"/>
          <w:szCs w:val="24"/>
          <w:lang w:val="es-ES_tradnl"/>
        </w:rPr>
        <w:t xml:space="preserve"> </w:t>
      </w:r>
      <w:r w:rsidR="00F63841">
        <w:rPr>
          <w:rFonts w:ascii="Museo Sans 300" w:hAnsi="Museo Sans 300" w:cs="Times New Roman"/>
          <w:sz w:val="24"/>
          <w:szCs w:val="24"/>
          <w:lang w:val="es-ES_tradnl"/>
        </w:rPr>
        <w:t xml:space="preserve">Mts²., inscrito bajo la Matrícula </w:t>
      </w:r>
      <w:r w:rsidR="00B452B6">
        <w:rPr>
          <w:rFonts w:ascii="Museo Sans 300" w:hAnsi="Museo Sans 300" w:cs="Times New Roman"/>
          <w:sz w:val="24"/>
          <w:szCs w:val="24"/>
          <w:lang w:val="es-ES_tradnl"/>
        </w:rPr>
        <w:t xml:space="preserve">--- </w:t>
      </w:r>
      <w:r w:rsidR="00F63841">
        <w:rPr>
          <w:rFonts w:ascii="Museo Sans 300" w:hAnsi="Museo Sans 300" w:cs="Times New Roman"/>
          <w:sz w:val="24"/>
          <w:szCs w:val="24"/>
          <w:lang w:val="es-ES_tradnl"/>
        </w:rPr>
        <w:t xml:space="preserve">-00000, </w:t>
      </w:r>
      <w:r w:rsidR="00F63841">
        <w:rPr>
          <w:rFonts w:ascii="Museo Sans 300" w:hAnsi="Museo Sans 300" w:cs="Times New Roman"/>
          <w:b/>
          <w:sz w:val="24"/>
          <w:szCs w:val="24"/>
          <w:lang w:val="es-ES_tradnl"/>
        </w:rPr>
        <w:t>4)</w:t>
      </w:r>
      <w:r w:rsidR="00F63841">
        <w:rPr>
          <w:rFonts w:ascii="Museo Sans 300" w:hAnsi="Museo Sans 300" w:cs="Times New Roman"/>
          <w:sz w:val="24"/>
          <w:szCs w:val="24"/>
          <w:lang w:val="es-ES_tradnl"/>
        </w:rPr>
        <w:t xml:space="preserve"> </w:t>
      </w:r>
      <w:r w:rsidR="00F63841">
        <w:rPr>
          <w:rFonts w:ascii="Museo Sans 300" w:hAnsi="Museo Sans 300" w:cs="Times New Roman"/>
          <w:b/>
          <w:color w:val="000000" w:themeColor="text1"/>
          <w:sz w:val="24"/>
          <w:szCs w:val="24"/>
          <w:lang w:val="es-ES_tradnl"/>
        </w:rPr>
        <w:t xml:space="preserve">Zona de Protección 2, </w:t>
      </w:r>
      <w:r w:rsidR="00F63841">
        <w:rPr>
          <w:rFonts w:ascii="Museo Sans 300" w:hAnsi="Museo Sans 300" w:cs="Times New Roman"/>
          <w:color w:val="000000" w:themeColor="text1"/>
          <w:sz w:val="24"/>
          <w:szCs w:val="24"/>
          <w:lang w:val="es-ES_tradnl"/>
        </w:rPr>
        <w:t>con una extensión superficial de 7,824.38</w:t>
      </w:r>
      <w:r w:rsidR="00F63841">
        <w:rPr>
          <w:rFonts w:ascii="Museo Sans 300" w:hAnsi="Museo Sans 300" w:cs="Times New Roman"/>
          <w:b/>
          <w:color w:val="000000" w:themeColor="text1"/>
          <w:sz w:val="24"/>
          <w:szCs w:val="24"/>
          <w:lang w:val="es-ES_tradnl"/>
        </w:rPr>
        <w:t xml:space="preserve"> </w:t>
      </w:r>
      <w:r w:rsidR="00F63841">
        <w:rPr>
          <w:rFonts w:ascii="Museo Sans 300" w:hAnsi="Museo Sans 300" w:cs="Times New Roman"/>
          <w:sz w:val="24"/>
          <w:szCs w:val="24"/>
          <w:lang w:val="es-ES_tradnl"/>
        </w:rPr>
        <w:t xml:space="preserve">Mts²., inscrito bajo la Matrícula </w:t>
      </w:r>
      <w:r w:rsidR="00B452B6">
        <w:rPr>
          <w:rFonts w:ascii="Museo Sans 300" w:hAnsi="Museo Sans 300" w:cs="Times New Roman"/>
          <w:sz w:val="24"/>
          <w:szCs w:val="24"/>
          <w:lang w:val="es-ES_tradnl"/>
        </w:rPr>
        <w:t xml:space="preserve">--- </w:t>
      </w:r>
      <w:r w:rsidR="00F63841">
        <w:rPr>
          <w:rFonts w:ascii="Museo Sans 300" w:hAnsi="Museo Sans 300" w:cs="Times New Roman"/>
          <w:sz w:val="24"/>
          <w:szCs w:val="24"/>
          <w:lang w:val="es-ES_tradnl"/>
        </w:rPr>
        <w:t xml:space="preserve">-00000 </w:t>
      </w:r>
      <w:r w:rsidR="00F63841">
        <w:rPr>
          <w:rFonts w:ascii="Museo Sans 300" w:hAnsi="Museo Sans 300" w:cs="Times New Roman"/>
          <w:color w:val="000000" w:themeColor="text1"/>
          <w:sz w:val="24"/>
          <w:szCs w:val="24"/>
          <w:lang w:val="es-ES_tradnl"/>
        </w:rPr>
        <w:t>y</w:t>
      </w:r>
      <w:r w:rsidR="00F63841">
        <w:rPr>
          <w:rFonts w:ascii="Museo Sans 300" w:hAnsi="Museo Sans 300" w:cs="Times New Roman"/>
          <w:b/>
          <w:color w:val="000000" w:themeColor="text1"/>
          <w:sz w:val="24"/>
          <w:szCs w:val="24"/>
          <w:lang w:val="es-ES_tradnl"/>
        </w:rPr>
        <w:t xml:space="preserve"> 5) Zona de Protección 3</w:t>
      </w:r>
      <w:r w:rsidR="00F63841">
        <w:rPr>
          <w:rFonts w:ascii="Museo Sans 300" w:hAnsi="Museo Sans 300" w:cs="Times New Roman"/>
          <w:sz w:val="24"/>
          <w:szCs w:val="24"/>
          <w:lang w:val="es-ES_tradnl"/>
        </w:rPr>
        <w:t>,</w:t>
      </w:r>
      <w:r w:rsidR="00F63841">
        <w:rPr>
          <w:rFonts w:ascii="Museo Sans 300" w:hAnsi="Museo Sans 300" w:cs="Times New Roman"/>
          <w:color w:val="000000" w:themeColor="text1"/>
          <w:sz w:val="24"/>
          <w:szCs w:val="24"/>
          <w:lang w:val="es-ES_tradnl"/>
        </w:rPr>
        <w:t xml:space="preserve"> con una extensión superficial de 6,870.93</w:t>
      </w:r>
      <w:r w:rsidR="00F63841">
        <w:rPr>
          <w:rFonts w:ascii="Museo Sans 300" w:hAnsi="Museo Sans 300" w:cs="Times New Roman"/>
          <w:b/>
          <w:color w:val="000000" w:themeColor="text1"/>
          <w:sz w:val="24"/>
          <w:szCs w:val="24"/>
          <w:lang w:val="es-ES_tradnl"/>
        </w:rPr>
        <w:t xml:space="preserve"> </w:t>
      </w:r>
      <w:r w:rsidR="00F63841">
        <w:rPr>
          <w:rFonts w:ascii="Museo Sans 300" w:hAnsi="Museo Sans 300" w:cs="Times New Roman"/>
          <w:sz w:val="24"/>
          <w:szCs w:val="24"/>
          <w:lang w:val="es-ES_tradnl"/>
        </w:rPr>
        <w:t>Mts²., inscrito b</w:t>
      </w:r>
      <w:r w:rsidR="00410149">
        <w:rPr>
          <w:rFonts w:ascii="Museo Sans 300" w:hAnsi="Museo Sans 300" w:cs="Times New Roman"/>
          <w:sz w:val="24"/>
          <w:szCs w:val="24"/>
          <w:lang w:val="es-ES_tradnl"/>
        </w:rPr>
        <w:t xml:space="preserve">ajo la Matrícula </w:t>
      </w:r>
      <w:r w:rsidR="00B452B6">
        <w:rPr>
          <w:rFonts w:ascii="Museo Sans 300" w:hAnsi="Museo Sans 300" w:cs="Times New Roman"/>
          <w:sz w:val="24"/>
          <w:szCs w:val="24"/>
          <w:lang w:val="es-ES_tradnl"/>
        </w:rPr>
        <w:t xml:space="preserve">--- </w:t>
      </w:r>
      <w:r w:rsidR="00410149">
        <w:rPr>
          <w:rFonts w:ascii="Museo Sans 300" w:hAnsi="Museo Sans 300" w:cs="Times New Roman"/>
          <w:sz w:val="24"/>
          <w:szCs w:val="24"/>
          <w:lang w:val="es-ES_tradnl"/>
        </w:rPr>
        <w:t xml:space="preserve">-00000, </w:t>
      </w:r>
      <w:r w:rsidR="00F63841">
        <w:rPr>
          <w:rFonts w:ascii="Museo Sans 300" w:hAnsi="Museo Sans 300" w:cs="Times New Roman"/>
          <w:sz w:val="24"/>
          <w:szCs w:val="24"/>
          <w:lang w:val="es-ES_tradnl"/>
        </w:rPr>
        <w:t xml:space="preserve"> todos </w:t>
      </w:r>
      <w:r w:rsidR="00F63841">
        <w:rPr>
          <w:rFonts w:ascii="Museo Sans 300" w:hAnsi="Museo Sans 300" w:cs="Times New Roman"/>
          <w:color w:val="000000" w:themeColor="text1"/>
          <w:sz w:val="24"/>
          <w:szCs w:val="24"/>
          <w:lang w:val="es-ES_tradnl"/>
        </w:rPr>
        <w:t>propiedad de este Instituto e inscritos</w:t>
      </w:r>
      <w:r w:rsidR="00F63841">
        <w:rPr>
          <w:rFonts w:ascii="Museo Sans 300" w:hAnsi="Museo Sans 300" w:cs="Times New Roman"/>
          <w:color w:val="FF0000"/>
          <w:sz w:val="24"/>
          <w:szCs w:val="24"/>
          <w:lang w:val="es-ES_tradnl"/>
        </w:rPr>
        <w:t xml:space="preserve"> </w:t>
      </w:r>
      <w:r w:rsidR="00F63841">
        <w:rPr>
          <w:rFonts w:ascii="Museo Sans 300" w:hAnsi="Museo Sans 300" w:cs="Times New Roman"/>
          <w:sz w:val="24"/>
          <w:szCs w:val="24"/>
          <w:lang w:val="es-ES_tradnl"/>
        </w:rPr>
        <w:t xml:space="preserve">en el Registro de la Propiedad Raíz e Hipotecas de la Primera Sección de Oriente, departamento de San Miguel, ubicados en el Proyecto de Lotificación Agrícola, </w:t>
      </w:r>
      <w:r w:rsidR="00F63841">
        <w:rPr>
          <w:rFonts w:ascii="Museo Sans 300" w:eastAsia="Times New Roman" w:hAnsi="Museo Sans 300" w:cs="Times New Roman"/>
          <w:color w:val="000000" w:themeColor="text1"/>
          <w:sz w:val="24"/>
          <w:szCs w:val="24"/>
          <w:lang w:val="es-ES_tradnl"/>
        </w:rPr>
        <w:t xml:space="preserve">desarrollado en </w:t>
      </w:r>
      <w:r w:rsidR="00F63841">
        <w:rPr>
          <w:rFonts w:ascii="Museo Sans 300" w:eastAsia="Times New Roman" w:hAnsi="Museo Sans 300" w:cs="Times New Roman"/>
          <w:b/>
          <w:color w:val="000000" w:themeColor="text1"/>
          <w:sz w:val="24"/>
          <w:szCs w:val="24"/>
        </w:rPr>
        <w:t>HACIENDA SAN JACINTO,</w:t>
      </w:r>
      <w:r w:rsidR="00F63841">
        <w:rPr>
          <w:rFonts w:ascii="Museo Sans 300" w:eastAsia="Times New Roman" w:hAnsi="Museo Sans 300" w:cs="Times New Roman"/>
          <w:b/>
          <w:color w:val="FF0000"/>
          <w:sz w:val="24"/>
          <w:szCs w:val="24"/>
        </w:rPr>
        <w:t xml:space="preserve"> </w:t>
      </w:r>
      <w:r w:rsidR="00F63841">
        <w:rPr>
          <w:rFonts w:ascii="Museo Sans 300" w:eastAsia="Times New Roman" w:hAnsi="Museo Sans 300" w:cs="Times New Roman"/>
          <w:b/>
          <w:sz w:val="24"/>
          <w:szCs w:val="24"/>
        </w:rPr>
        <w:t>denominado el proyecto como HACIENDA SAN JACINTO LOTIFICACIÓN AGRÍCOLA</w:t>
      </w:r>
      <w:r w:rsidR="00F63841">
        <w:rPr>
          <w:rFonts w:ascii="Museo Sans 300" w:hAnsi="Museo Sans 300" w:cs="Times New Roman"/>
          <w:color w:val="000000" w:themeColor="text1"/>
          <w:sz w:val="24"/>
          <w:szCs w:val="24"/>
          <w:lang w:val="es-ES_tradnl"/>
        </w:rPr>
        <w:t>, ubicad</w:t>
      </w:r>
      <w:r w:rsidR="00410149">
        <w:rPr>
          <w:rFonts w:ascii="Museo Sans 300" w:hAnsi="Museo Sans 300" w:cs="Times New Roman"/>
          <w:color w:val="000000" w:themeColor="text1"/>
          <w:sz w:val="24"/>
          <w:szCs w:val="24"/>
          <w:lang w:val="es-ES_tradnl"/>
        </w:rPr>
        <w:t>a en c</w:t>
      </w:r>
      <w:r w:rsidR="00F63841">
        <w:rPr>
          <w:rFonts w:ascii="Museo Sans 300" w:hAnsi="Museo Sans 300" w:cs="Times New Roman"/>
          <w:color w:val="000000" w:themeColor="text1"/>
          <w:sz w:val="24"/>
          <w:szCs w:val="24"/>
          <w:lang w:val="es-ES_tradnl"/>
        </w:rPr>
        <w:t>antón San Jacinto, jurisdicción y departamento de San Miguel</w:t>
      </w:r>
      <w:r w:rsidR="00410149">
        <w:rPr>
          <w:rFonts w:ascii="Museo Sans 300" w:hAnsi="Museo Sans 300" w:cs="Times New Roman"/>
          <w:color w:val="000000" w:themeColor="text1"/>
          <w:sz w:val="24"/>
          <w:szCs w:val="24"/>
          <w:lang w:val="es-ES_tradnl"/>
        </w:rPr>
        <w:t>,</w:t>
      </w:r>
      <w:r w:rsidR="00F63841">
        <w:rPr>
          <w:rFonts w:ascii="Museo Sans 300" w:hAnsi="Museo Sans 300" w:cs="Times New Roman"/>
          <w:sz w:val="24"/>
          <w:szCs w:val="24"/>
          <w:lang w:val="es-ES_tradnl"/>
        </w:rPr>
        <w:t xml:space="preserve"> </w:t>
      </w:r>
      <w:r w:rsidR="00F63841">
        <w:rPr>
          <w:rFonts w:ascii="Museo Sans 300" w:hAnsi="Museo Sans 300" w:cs="Times New Roman"/>
          <w:sz w:val="24"/>
          <w:szCs w:val="24"/>
        </w:rPr>
        <w:t xml:space="preserve">por no estar destinados </w:t>
      </w:r>
      <w:r w:rsidR="00F63841">
        <w:rPr>
          <w:rFonts w:ascii="Museo Sans 300" w:hAnsi="Museo Sans 300" w:cs="Times New Roman"/>
          <w:color w:val="000000" w:themeColor="text1"/>
          <w:sz w:val="24"/>
          <w:szCs w:val="24"/>
        </w:rPr>
        <w:t xml:space="preserve">a los fines mismos del referido Proceso, sino que serán </w:t>
      </w:r>
      <w:r w:rsidR="00F63841">
        <w:rPr>
          <w:rFonts w:ascii="Museo Sans 300" w:hAnsi="Museo Sans 300" w:cs="Times New Roman"/>
          <w:sz w:val="24"/>
          <w:szCs w:val="24"/>
        </w:rPr>
        <w:t>utilizados para</w:t>
      </w:r>
      <w:r w:rsidR="00410149">
        <w:rPr>
          <w:rFonts w:ascii="Museo Sans 300" w:hAnsi="Museo Sans 300" w:cs="Times New Roman"/>
          <w:sz w:val="24"/>
          <w:szCs w:val="24"/>
        </w:rPr>
        <w:t>:</w:t>
      </w:r>
      <w:r w:rsidR="00F63841">
        <w:rPr>
          <w:rFonts w:ascii="Museo Sans 300" w:hAnsi="Museo Sans 300" w:cs="Times New Roman"/>
          <w:sz w:val="24"/>
          <w:szCs w:val="24"/>
        </w:rPr>
        <w:t xml:space="preserve"> </w:t>
      </w:r>
      <w:r w:rsidR="00F63841">
        <w:rPr>
          <w:rFonts w:ascii="Museo Sans 300" w:hAnsi="Museo Sans 300" w:cs="Times New Roman"/>
          <w:b/>
          <w:sz w:val="24"/>
          <w:szCs w:val="24"/>
        </w:rPr>
        <w:t xml:space="preserve">a) </w:t>
      </w:r>
      <w:r w:rsidR="00F63841">
        <w:rPr>
          <w:rFonts w:ascii="Museo Sans 300" w:hAnsi="Museo Sans 300" w:cs="Times New Roman"/>
          <w:b/>
          <w:sz w:val="24"/>
          <w:szCs w:val="24"/>
          <w:lang w:val="es-ES_tradnl"/>
        </w:rPr>
        <w:t>Bosque</w:t>
      </w:r>
      <w:r w:rsidR="00F63841">
        <w:rPr>
          <w:rFonts w:ascii="Museo Sans 300" w:hAnsi="Museo Sans 300" w:cs="Times New Roman"/>
          <w:sz w:val="24"/>
          <w:szCs w:val="24"/>
          <w:lang w:val="es-ES_tradnl"/>
        </w:rPr>
        <w:t>,</w:t>
      </w:r>
      <w:r w:rsidR="00F63841">
        <w:rPr>
          <w:rFonts w:ascii="Museo Sans 300" w:hAnsi="Museo Sans 300" w:cs="Times New Roman"/>
          <w:color w:val="000000" w:themeColor="text1"/>
          <w:sz w:val="24"/>
          <w:szCs w:val="24"/>
          <w:lang w:val="es-ES_tradnl"/>
        </w:rPr>
        <w:t xml:space="preserve"> </w:t>
      </w:r>
      <w:r w:rsidR="00F63841">
        <w:rPr>
          <w:rFonts w:ascii="Museo Sans 300" w:hAnsi="Museo Sans 300" w:cs="Times New Roman"/>
          <w:sz w:val="24"/>
          <w:szCs w:val="24"/>
          <w:lang w:val="es-ES_tradnl"/>
        </w:rPr>
        <w:t>Zon</w:t>
      </w:r>
      <w:r w:rsidR="00410149">
        <w:rPr>
          <w:rFonts w:ascii="Museo Sans 300" w:hAnsi="Museo Sans 300" w:cs="Times New Roman"/>
          <w:sz w:val="24"/>
          <w:szCs w:val="24"/>
          <w:lang w:val="es-ES_tradnl"/>
        </w:rPr>
        <w:t>a de Protección y Reforestación,</w:t>
      </w:r>
      <w:r w:rsidR="00F63841">
        <w:rPr>
          <w:rFonts w:ascii="Museo Sans 300" w:hAnsi="Museo Sans 300" w:cs="Times New Roman"/>
          <w:sz w:val="24"/>
          <w:szCs w:val="24"/>
          <w:lang w:val="es-ES_tradnl"/>
        </w:rPr>
        <w:t xml:space="preserve"> </w:t>
      </w:r>
      <w:r w:rsidR="00F63841">
        <w:rPr>
          <w:rFonts w:ascii="Museo Sans 300" w:hAnsi="Museo Sans 300" w:cs="Times New Roman"/>
          <w:b/>
          <w:sz w:val="24"/>
          <w:szCs w:val="24"/>
          <w:lang w:val="es-ES_tradnl"/>
        </w:rPr>
        <w:t xml:space="preserve">b) </w:t>
      </w:r>
      <w:r w:rsidR="00F63841">
        <w:rPr>
          <w:rFonts w:ascii="Museo Sans 300" w:hAnsi="Museo Sans 300" w:cs="Times New Roman"/>
          <w:b/>
          <w:sz w:val="24"/>
          <w:szCs w:val="24"/>
        </w:rPr>
        <w:t>Pozo</w:t>
      </w:r>
      <w:r w:rsidR="00F63841">
        <w:rPr>
          <w:rFonts w:ascii="Museo Sans 300" w:hAnsi="Museo Sans 300" w:cs="Times New Roman"/>
          <w:sz w:val="24"/>
          <w:szCs w:val="24"/>
        </w:rPr>
        <w:t xml:space="preserve">, </w:t>
      </w:r>
      <w:r w:rsidR="00F63841">
        <w:rPr>
          <w:rFonts w:ascii="Museo Sans 300" w:hAnsi="Museo Sans 300" w:cs="Times New Roman"/>
          <w:sz w:val="24"/>
          <w:szCs w:val="24"/>
          <w:lang w:val="es-ES_tradnl"/>
        </w:rPr>
        <w:t xml:space="preserve">para Pozo Municipal, </w:t>
      </w:r>
      <w:r w:rsidR="00F63841">
        <w:rPr>
          <w:rFonts w:ascii="Museo Sans 300" w:hAnsi="Museo Sans 300" w:cs="Times New Roman"/>
          <w:b/>
          <w:sz w:val="24"/>
          <w:szCs w:val="24"/>
          <w:lang w:val="es-ES_tradnl"/>
        </w:rPr>
        <w:t>c) Zona de Protección 1</w:t>
      </w:r>
      <w:r w:rsidR="00F63841">
        <w:rPr>
          <w:rFonts w:ascii="Museo Sans 300" w:hAnsi="Museo Sans 300" w:cs="Times New Roman"/>
          <w:sz w:val="24"/>
          <w:szCs w:val="24"/>
          <w:lang w:val="es-ES_tradnl"/>
        </w:rPr>
        <w:t>, Reforestación</w:t>
      </w:r>
      <w:r w:rsidR="00410149">
        <w:rPr>
          <w:rFonts w:ascii="Museo Sans 300" w:hAnsi="Museo Sans 300" w:cs="Times New Roman"/>
          <w:sz w:val="24"/>
          <w:szCs w:val="24"/>
          <w:lang w:val="es-ES_tradnl"/>
        </w:rPr>
        <w:t>,</w:t>
      </w:r>
      <w:r w:rsidR="00F63841">
        <w:rPr>
          <w:rFonts w:ascii="Museo Sans 300" w:hAnsi="Museo Sans 300" w:cs="Times New Roman"/>
          <w:sz w:val="24"/>
          <w:szCs w:val="24"/>
          <w:lang w:val="es-ES_tradnl"/>
        </w:rPr>
        <w:t xml:space="preserve"> </w:t>
      </w:r>
      <w:r w:rsidR="00F63841">
        <w:rPr>
          <w:rFonts w:ascii="Museo Sans 300" w:hAnsi="Museo Sans 300" w:cs="Times New Roman"/>
          <w:b/>
          <w:sz w:val="24"/>
          <w:szCs w:val="24"/>
          <w:lang w:val="es-ES_tradnl"/>
        </w:rPr>
        <w:t>d) Zona de Protección 2</w:t>
      </w:r>
      <w:r w:rsidR="00F63841">
        <w:rPr>
          <w:rFonts w:ascii="Museo Sans 300" w:hAnsi="Museo Sans 300" w:cs="Times New Roman"/>
          <w:sz w:val="24"/>
          <w:szCs w:val="24"/>
          <w:lang w:val="es-ES_tradnl"/>
        </w:rPr>
        <w:t>, Reforestación</w:t>
      </w:r>
      <w:r w:rsidR="00410149">
        <w:rPr>
          <w:rFonts w:ascii="Museo Sans 300" w:hAnsi="Museo Sans 300" w:cs="Times New Roman"/>
          <w:sz w:val="24"/>
          <w:szCs w:val="24"/>
          <w:lang w:val="es-ES_tradnl"/>
        </w:rPr>
        <w:t>,</w:t>
      </w:r>
      <w:r w:rsidR="00F63841">
        <w:rPr>
          <w:rFonts w:ascii="Museo Sans 300" w:hAnsi="Museo Sans 300" w:cs="Times New Roman"/>
          <w:sz w:val="24"/>
          <w:szCs w:val="24"/>
          <w:lang w:val="es-ES_tradnl"/>
        </w:rPr>
        <w:t xml:space="preserve"> y </w:t>
      </w:r>
      <w:r w:rsidR="00F63841">
        <w:rPr>
          <w:rFonts w:ascii="Museo Sans 300" w:hAnsi="Museo Sans 300" w:cs="Times New Roman"/>
          <w:b/>
          <w:sz w:val="24"/>
          <w:szCs w:val="24"/>
          <w:lang w:val="es-ES_tradnl"/>
        </w:rPr>
        <w:t>e) Zona de Protección 3</w:t>
      </w:r>
      <w:r w:rsidR="00F63841">
        <w:rPr>
          <w:rFonts w:ascii="Museo Sans 300" w:hAnsi="Museo Sans 300" w:cs="Times New Roman"/>
          <w:sz w:val="24"/>
          <w:szCs w:val="24"/>
          <w:lang w:val="es-ES_tradnl"/>
        </w:rPr>
        <w:t>, Reforestación</w:t>
      </w:r>
      <w:r w:rsidR="00F63841">
        <w:rPr>
          <w:rFonts w:ascii="Museo Sans 300" w:hAnsi="Museo Sans 300" w:cs="Times New Roman"/>
          <w:sz w:val="24"/>
          <w:szCs w:val="24"/>
        </w:rPr>
        <w:t xml:space="preserve">. </w:t>
      </w:r>
      <w:r w:rsidR="00F63841" w:rsidRPr="00410149">
        <w:rPr>
          <w:rFonts w:ascii="Museo Sans 300" w:hAnsi="Museo Sans 300" w:cs="Times New Roman"/>
          <w:b/>
          <w:sz w:val="24"/>
          <w:szCs w:val="24"/>
          <w:u w:val="single"/>
          <w:lang w:val="es-ES_tradnl"/>
        </w:rPr>
        <w:t>SEGUNDO:</w:t>
      </w:r>
      <w:r w:rsidR="00F63841">
        <w:rPr>
          <w:rFonts w:ascii="Museo Sans 300" w:hAnsi="Museo Sans 300" w:cs="Times New Roman"/>
          <w:sz w:val="24"/>
          <w:szCs w:val="24"/>
        </w:rPr>
        <w:t xml:space="preserve"> </w:t>
      </w:r>
      <w:r w:rsidR="00F63841">
        <w:rPr>
          <w:rFonts w:ascii="Museo Sans 300" w:hAnsi="Museo Sans 300" w:cs="Times New Roman"/>
          <w:sz w:val="24"/>
          <w:szCs w:val="24"/>
          <w:lang w:val="es-ES_tradnl"/>
        </w:rPr>
        <w:t xml:space="preserve">Aprobar la Donación a favor del </w:t>
      </w:r>
      <w:r w:rsidR="00F63841">
        <w:rPr>
          <w:rFonts w:ascii="Museo Sans 300" w:hAnsi="Museo Sans 300" w:cs="Times New Roman"/>
          <w:b/>
          <w:sz w:val="24"/>
          <w:szCs w:val="24"/>
          <w:lang w:val="es-ES_tradnl"/>
        </w:rPr>
        <w:t xml:space="preserve">MUNICIPIO DE SAN MIGUEL, </w:t>
      </w:r>
      <w:r w:rsidR="00F63841">
        <w:rPr>
          <w:rFonts w:ascii="Museo Sans 300" w:hAnsi="Museo Sans 300" w:cs="Times New Roman"/>
          <w:sz w:val="24"/>
          <w:szCs w:val="24"/>
          <w:lang w:val="es-ES_tradnl"/>
        </w:rPr>
        <w:t xml:space="preserve">de los inmuebles, tal como se detalla en </w:t>
      </w:r>
      <w:r w:rsidR="00F63841">
        <w:rPr>
          <w:rFonts w:ascii="Museo Sans 300" w:eastAsia="Times New Roman" w:hAnsi="Museo Sans 300" w:cs="Times New Roman"/>
          <w:sz w:val="24"/>
          <w:szCs w:val="24"/>
        </w:rPr>
        <w:t>el Cuadro de Valores y Extensiones siguiente</w:t>
      </w:r>
      <w:r w:rsidR="00F63841">
        <w:rPr>
          <w:rFonts w:ascii="Museo Sans 300" w:hAnsi="Museo Sans 300" w:cs="Times New Roman"/>
          <w:sz w:val="24"/>
          <w:szCs w:val="24"/>
        </w:rPr>
        <w:t>:</w:t>
      </w:r>
    </w:p>
    <w:p w14:paraId="54BFBA4B" w14:textId="77777777" w:rsidR="00F63841" w:rsidRDefault="00F63841" w:rsidP="00F63841">
      <w:pPr>
        <w:widowControl w:val="0"/>
        <w:autoSpaceDE w:val="0"/>
        <w:autoSpaceDN w:val="0"/>
        <w:adjustRightInd w:val="0"/>
        <w:rPr>
          <w:rFonts w:ascii="Arial" w:hAnsi="Arial" w:cs="Arial"/>
          <w:sz w:val="16"/>
          <w:szCs w:val="16"/>
          <w:lang w:val="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80"/>
        <w:gridCol w:w="619"/>
        <w:gridCol w:w="661"/>
        <w:gridCol w:w="657"/>
      </w:tblGrid>
      <w:tr w:rsidR="00F63841" w14:paraId="11CA5702" w14:textId="77777777" w:rsidTr="00F63841">
        <w:tc>
          <w:tcPr>
            <w:tcW w:w="1413" w:type="pct"/>
            <w:tcBorders>
              <w:top w:val="single" w:sz="2" w:space="0" w:color="auto"/>
              <w:left w:val="single" w:sz="2" w:space="0" w:color="auto"/>
              <w:bottom w:val="nil"/>
              <w:right w:val="single" w:sz="2" w:space="0" w:color="auto"/>
            </w:tcBorders>
            <w:shd w:val="clear" w:color="auto" w:fill="DCDCDC"/>
            <w:hideMark/>
          </w:tcPr>
          <w:p w14:paraId="5A5A9F31" w14:textId="77777777" w:rsidR="00F63841" w:rsidRDefault="00F638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619A13BC" w14:textId="77777777" w:rsidR="00F63841" w:rsidRDefault="00F6384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9" w:type="pct"/>
            <w:gridSpan w:val="2"/>
            <w:tcBorders>
              <w:top w:val="single" w:sz="2" w:space="0" w:color="auto"/>
              <w:left w:val="single" w:sz="2" w:space="0" w:color="auto"/>
              <w:bottom w:val="nil"/>
              <w:right w:val="single" w:sz="2" w:space="0" w:color="auto"/>
            </w:tcBorders>
            <w:shd w:val="clear" w:color="auto" w:fill="DCDCDC"/>
          </w:tcPr>
          <w:p w14:paraId="6EF3F394" w14:textId="77777777" w:rsidR="00F63841" w:rsidRDefault="00F63841">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FD45E44" w14:textId="77777777" w:rsidR="00F63841" w:rsidRDefault="00F6384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13126F4" w14:textId="77777777" w:rsidR="00F63841" w:rsidRDefault="00F6384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5B026B9" w14:textId="77777777" w:rsidR="00F63841" w:rsidRDefault="00F6384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F63841" w14:paraId="6305CFE7" w14:textId="77777777" w:rsidTr="00F63841">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1A78AC5D" w14:textId="77777777" w:rsidR="00F63841" w:rsidRDefault="00F638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22792DF3" w14:textId="77777777" w:rsidR="00F63841" w:rsidRDefault="00F638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DE485AB" w14:textId="77777777" w:rsidR="00F63841" w:rsidRDefault="00F638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2E8A20C" w14:textId="77777777" w:rsidR="00F63841" w:rsidRDefault="00F638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19D97A7" w14:textId="77777777" w:rsidR="00F63841" w:rsidRDefault="00F638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5CFADB8" w14:textId="77777777" w:rsidR="00F63841" w:rsidRDefault="00F63841">
            <w:pPr>
              <w:rPr>
                <w:rFonts w:ascii="Times New Roman" w:eastAsiaTheme="minorEastAsia" w:hAnsi="Times New Roman" w:cs="Times New Roman"/>
                <w:b/>
                <w:bCs/>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B4853B1" w14:textId="77777777" w:rsidR="00F63841" w:rsidRDefault="00F63841">
            <w:pPr>
              <w:rPr>
                <w:rFonts w:ascii="Times New Roman" w:eastAsiaTheme="minorEastAsia" w:hAnsi="Times New Roman" w:cs="Times New Roman"/>
                <w:b/>
                <w:bCs/>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0BFA410" w14:textId="77777777" w:rsidR="00F63841" w:rsidRDefault="00F63841">
            <w:pPr>
              <w:rPr>
                <w:rFonts w:ascii="Times New Roman" w:eastAsiaTheme="minorEastAsia" w:hAnsi="Times New Roman" w:cs="Times New Roman"/>
                <w:b/>
                <w:bCs/>
                <w:sz w:val="14"/>
                <w:szCs w:val="14"/>
                <w:lang w:val="es-ES" w:eastAsia="es-ES"/>
              </w:rPr>
            </w:pPr>
          </w:p>
        </w:tc>
      </w:tr>
    </w:tbl>
    <w:p w14:paraId="7105C5CE" w14:textId="77777777" w:rsidR="00F63841" w:rsidRDefault="00F63841" w:rsidP="00F63841">
      <w:pPr>
        <w:widowControl w:val="0"/>
        <w:autoSpaceDE w:val="0"/>
        <w:autoSpaceDN w:val="0"/>
        <w:adjustRightInd w:val="0"/>
        <w:rPr>
          <w:rFonts w:ascii="Times New Roman" w:eastAsiaTheme="minorEastAsia" w:hAnsi="Times New Roman" w:cs="Times New Roman"/>
          <w:sz w:val="14"/>
          <w:szCs w:val="14"/>
          <w:lang w:val="es-ES" w:eastAsia="es-ES"/>
        </w:rPr>
      </w:pPr>
    </w:p>
    <w:tbl>
      <w:tblPr>
        <w:tblW w:w="5000" w:type="pct"/>
        <w:tblCellMar>
          <w:left w:w="25" w:type="dxa"/>
          <w:right w:w="0" w:type="dxa"/>
        </w:tblCellMar>
        <w:tblLook w:val="04A0" w:firstRow="1" w:lastRow="0" w:firstColumn="1" w:lastColumn="0" w:noHBand="0" w:noVBand="1"/>
      </w:tblPr>
      <w:tblGrid>
        <w:gridCol w:w="9208"/>
      </w:tblGrid>
      <w:tr w:rsidR="00F63841" w14:paraId="74622BCC" w14:textId="77777777" w:rsidTr="00F63841">
        <w:tc>
          <w:tcPr>
            <w:tcW w:w="5000" w:type="pct"/>
            <w:tcBorders>
              <w:top w:val="single" w:sz="2" w:space="0" w:color="auto"/>
              <w:left w:val="single" w:sz="2" w:space="0" w:color="auto"/>
              <w:bottom w:val="single" w:sz="2" w:space="0" w:color="auto"/>
              <w:right w:val="single" w:sz="2" w:space="0" w:color="auto"/>
            </w:tcBorders>
            <w:hideMark/>
          </w:tcPr>
          <w:p w14:paraId="05825777" w14:textId="77777777" w:rsidR="00F63841" w:rsidRDefault="00F638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20 </w:t>
            </w:r>
          </w:p>
        </w:tc>
      </w:tr>
    </w:tbl>
    <w:p w14:paraId="75371A75" w14:textId="77777777" w:rsidR="00F63841" w:rsidRDefault="00F63841" w:rsidP="00F63841">
      <w:pPr>
        <w:widowControl w:val="0"/>
        <w:autoSpaceDE w:val="0"/>
        <w:autoSpaceDN w:val="0"/>
        <w:adjustRightInd w:val="0"/>
        <w:jc w:val="center"/>
        <w:rPr>
          <w:rFonts w:ascii="Times New Roman" w:eastAsiaTheme="minorEastAsia" w:hAnsi="Times New Roman" w:cs="Times New Roman"/>
          <w:b/>
          <w:bCs/>
          <w:sz w:val="14"/>
          <w:szCs w:val="14"/>
          <w:lang w:val="es-ES" w:eastAsia="es-ES"/>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465"/>
        <w:gridCol w:w="855"/>
        <w:gridCol w:w="1947"/>
        <w:gridCol w:w="1332"/>
        <w:gridCol w:w="984"/>
        <w:gridCol w:w="550"/>
        <w:gridCol w:w="525"/>
        <w:gridCol w:w="550"/>
      </w:tblGrid>
      <w:tr w:rsidR="00F63841" w14:paraId="5306B88E" w14:textId="77777777" w:rsidTr="00F63841">
        <w:tc>
          <w:tcPr>
            <w:tcW w:w="1349" w:type="pct"/>
            <w:vMerge w:val="restart"/>
            <w:tcBorders>
              <w:top w:val="single" w:sz="2" w:space="0" w:color="auto"/>
              <w:left w:val="single" w:sz="2" w:space="0" w:color="auto"/>
              <w:bottom w:val="single" w:sz="2" w:space="0" w:color="auto"/>
              <w:right w:val="single" w:sz="2" w:space="0" w:color="auto"/>
            </w:tcBorders>
          </w:tcPr>
          <w:p w14:paraId="5DFEE354" w14:textId="77777777" w:rsidR="00F63841" w:rsidRDefault="00F63841">
            <w:pPr>
              <w:widowControl w:val="0"/>
              <w:autoSpaceDE w:val="0"/>
              <w:autoSpaceDN w:val="0"/>
              <w:adjustRightInd w:val="0"/>
              <w:rPr>
                <w:rFonts w:ascii="Times New Roman" w:hAnsi="Times New Roman" w:cs="Times New Roman"/>
                <w:sz w:val="14"/>
                <w:szCs w:val="14"/>
              </w:rPr>
            </w:pPr>
          </w:p>
          <w:p w14:paraId="1663EBDA" w14:textId="68082B37" w:rsidR="00F63841" w:rsidRDefault="00B452B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63841">
              <w:rPr>
                <w:rFonts w:ascii="Times New Roman" w:hAnsi="Times New Roman" w:cs="Times New Roman"/>
                <w:sz w:val="14"/>
                <w:szCs w:val="14"/>
              </w:rPr>
              <w:t xml:space="preserve">        Donación </w:t>
            </w:r>
          </w:p>
          <w:p w14:paraId="125BD7F9" w14:textId="77777777" w:rsidR="00F63841" w:rsidRDefault="00F63841">
            <w:pPr>
              <w:widowControl w:val="0"/>
              <w:autoSpaceDE w:val="0"/>
              <w:autoSpaceDN w:val="0"/>
              <w:adjustRightInd w:val="0"/>
              <w:rPr>
                <w:rFonts w:ascii="Times New Roman" w:hAnsi="Times New Roman" w:cs="Times New Roman"/>
                <w:b/>
                <w:bCs/>
                <w:sz w:val="14"/>
                <w:szCs w:val="14"/>
              </w:rPr>
            </w:pPr>
          </w:p>
          <w:p w14:paraId="687933C3" w14:textId="77777777" w:rsidR="00F63841" w:rsidRDefault="00F63841">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MUNICIPIO DE SAN MIGUEL. </w:t>
            </w:r>
          </w:p>
          <w:p w14:paraId="0CC3A48C" w14:textId="77777777" w:rsidR="00F63841" w:rsidRDefault="00F63841">
            <w:pPr>
              <w:widowControl w:val="0"/>
              <w:autoSpaceDE w:val="0"/>
              <w:autoSpaceDN w:val="0"/>
              <w:adjustRightInd w:val="0"/>
              <w:rPr>
                <w:rFonts w:ascii="Times New Roman" w:hAnsi="Times New Roman" w:cs="Times New Roman"/>
                <w:b/>
                <w:bCs/>
                <w:sz w:val="14"/>
                <w:szCs w:val="14"/>
              </w:rPr>
            </w:pPr>
          </w:p>
          <w:p w14:paraId="488C4721" w14:textId="77777777" w:rsidR="00F63841" w:rsidRDefault="00F6384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474" w:type="pct"/>
            <w:vMerge w:val="restart"/>
            <w:tcBorders>
              <w:top w:val="single" w:sz="2" w:space="0" w:color="auto"/>
              <w:left w:val="single" w:sz="2" w:space="0" w:color="auto"/>
              <w:bottom w:val="single" w:sz="2" w:space="0" w:color="auto"/>
              <w:right w:val="single" w:sz="2" w:space="0" w:color="auto"/>
            </w:tcBorders>
            <w:hideMark/>
          </w:tcPr>
          <w:p w14:paraId="4891A6A3" w14:textId="77777777" w:rsidR="00F63841" w:rsidRDefault="00F6384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6B29967" w14:textId="6378CDA2" w:rsidR="00F63841" w:rsidRDefault="00B452B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63841">
              <w:rPr>
                <w:rFonts w:ascii="Times New Roman" w:hAnsi="Times New Roman" w:cs="Times New Roman"/>
                <w:sz w:val="14"/>
                <w:szCs w:val="14"/>
              </w:rPr>
              <w:t xml:space="preserve">-00000 </w:t>
            </w:r>
          </w:p>
          <w:p w14:paraId="5CB3C441" w14:textId="39B22926" w:rsidR="00F63841" w:rsidRDefault="00B452B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63841">
              <w:rPr>
                <w:rFonts w:ascii="Times New Roman" w:hAnsi="Times New Roman" w:cs="Times New Roman"/>
                <w:sz w:val="14"/>
                <w:szCs w:val="14"/>
              </w:rPr>
              <w:t xml:space="preserve">-00000 </w:t>
            </w:r>
          </w:p>
          <w:p w14:paraId="777CE885" w14:textId="1F014C3A" w:rsidR="00F63841" w:rsidRDefault="00B452B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63841">
              <w:rPr>
                <w:rFonts w:ascii="Times New Roman" w:hAnsi="Times New Roman" w:cs="Times New Roman"/>
                <w:sz w:val="14"/>
                <w:szCs w:val="14"/>
              </w:rPr>
              <w:t xml:space="preserve">-00000 </w:t>
            </w:r>
          </w:p>
          <w:p w14:paraId="0DF140A3" w14:textId="7238D0A3" w:rsidR="00F63841" w:rsidRDefault="00B452B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63841">
              <w:rPr>
                <w:rFonts w:ascii="Times New Roman" w:hAnsi="Times New Roman" w:cs="Times New Roman"/>
                <w:sz w:val="14"/>
                <w:szCs w:val="14"/>
              </w:rPr>
              <w:t xml:space="preserve">-00000 </w:t>
            </w:r>
          </w:p>
          <w:p w14:paraId="7B496CAD" w14:textId="5390A054" w:rsidR="00F63841" w:rsidRDefault="00B452B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F63841">
              <w:rPr>
                <w:rFonts w:ascii="Times New Roman" w:hAnsi="Times New Roman" w:cs="Times New Roman"/>
                <w:sz w:val="14"/>
                <w:szCs w:val="14"/>
              </w:rPr>
              <w:t xml:space="preserve">-00000 </w:t>
            </w:r>
          </w:p>
        </w:tc>
        <w:tc>
          <w:tcPr>
            <w:tcW w:w="1067" w:type="pct"/>
            <w:vMerge w:val="restart"/>
            <w:tcBorders>
              <w:top w:val="single" w:sz="2" w:space="0" w:color="auto"/>
              <w:left w:val="single" w:sz="2" w:space="0" w:color="auto"/>
              <w:bottom w:val="single" w:sz="2" w:space="0" w:color="auto"/>
              <w:right w:val="single" w:sz="2" w:space="0" w:color="auto"/>
            </w:tcBorders>
          </w:tcPr>
          <w:p w14:paraId="4ADB2348" w14:textId="77777777" w:rsidR="00F63841" w:rsidRDefault="00F63841">
            <w:pPr>
              <w:widowControl w:val="0"/>
              <w:autoSpaceDE w:val="0"/>
              <w:autoSpaceDN w:val="0"/>
              <w:adjustRightInd w:val="0"/>
              <w:rPr>
                <w:rFonts w:ascii="Times New Roman" w:hAnsi="Times New Roman" w:cs="Times New Roman"/>
                <w:sz w:val="14"/>
                <w:szCs w:val="14"/>
              </w:rPr>
            </w:pPr>
          </w:p>
          <w:p w14:paraId="53E55380" w14:textId="77777777" w:rsidR="00F63841" w:rsidRDefault="00F6384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Desmembración en Cabeza de su Dueño </w:t>
            </w:r>
          </w:p>
          <w:p w14:paraId="1FC1473E" w14:textId="77777777" w:rsidR="00F63841" w:rsidRDefault="00F6384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Desmembración en Cabeza de su Dueño </w:t>
            </w:r>
          </w:p>
          <w:p w14:paraId="54D6E505" w14:textId="77777777" w:rsidR="00F63841" w:rsidRDefault="00F6384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Desmembración en Cabeza de su </w:t>
            </w:r>
            <w:r>
              <w:rPr>
                <w:rFonts w:ascii="Times New Roman" w:hAnsi="Times New Roman" w:cs="Times New Roman"/>
                <w:sz w:val="14"/>
                <w:szCs w:val="14"/>
              </w:rPr>
              <w:lastRenderedPageBreak/>
              <w:t xml:space="preserve">Dueño </w:t>
            </w:r>
          </w:p>
          <w:p w14:paraId="531CE64E" w14:textId="77777777" w:rsidR="00F63841" w:rsidRDefault="00F6384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Desmembración en Cabeza de su Dueño </w:t>
            </w:r>
          </w:p>
          <w:p w14:paraId="16BC10FC" w14:textId="77777777" w:rsidR="00F63841" w:rsidRDefault="00F6384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Desmembración en Cabeza de su Dueño </w:t>
            </w:r>
          </w:p>
        </w:tc>
        <w:tc>
          <w:tcPr>
            <w:tcW w:w="706" w:type="pct"/>
            <w:vMerge w:val="restart"/>
            <w:tcBorders>
              <w:top w:val="single" w:sz="2" w:space="0" w:color="auto"/>
              <w:left w:val="single" w:sz="2" w:space="0" w:color="auto"/>
              <w:bottom w:val="single" w:sz="2" w:space="0" w:color="auto"/>
              <w:right w:val="single" w:sz="2" w:space="0" w:color="auto"/>
            </w:tcBorders>
          </w:tcPr>
          <w:p w14:paraId="47E4546F" w14:textId="77777777" w:rsidR="00F63841" w:rsidRDefault="00F63841">
            <w:pPr>
              <w:widowControl w:val="0"/>
              <w:autoSpaceDE w:val="0"/>
              <w:autoSpaceDN w:val="0"/>
              <w:adjustRightInd w:val="0"/>
              <w:rPr>
                <w:rFonts w:ascii="Times New Roman" w:hAnsi="Times New Roman" w:cs="Times New Roman"/>
                <w:sz w:val="14"/>
                <w:szCs w:val="14"/>
              </w:rPr>
            </w:pPr>
          </w:p>
          <w:p w14:paraId="1D880BB4" w14:textId="77777777" w:rsidR="00F63841" w:rsidRDefault="00F6384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ÁREA COMPLEMENTARIA </w:t>
            </w:r>
          </w:p>
          <w:p w14:paraId="0735C904" w14:textId="77777777" w:rsidR="00F63841" w:rsidRDefault="00F6384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ÁREA COMPLEMENTARIA </w:t>
            </w:r>
          </w:p>
          <w:p w14:paraId="356D6303" w14:textId="77777777" w:rsidR="00F63841" w:rsidRDefault="00F6384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ÁREA </w:t>
            </w:r>
            <w:r>
              <w:rPr>
                <w:rFonts w:ascii="Times New Roman" w:hAnsi="Times New Roman" w:cs="Times New Roman"/>
                <w:sz w:val="14"/>
                <w:szCs w:val="14"/>
              </w:rPr>
              <w:lastRenderedPageBreak/>
              <w:t xml:space="preserve">COMPLEMENTARIA </w:t>
            </w:r>
          </w:p>
          <w:p w14:paraId="407C4BA6" w14:textId="77777777" w:rsidR="00F63841" w:rsidRDefault="00F6384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ÁREA COMPLEMENTARIA </w:t>
            </w:r>
          </w:p>
          <w:p w14:paraId="7B6EE5CF" w14:textId="77777777" w:rsidR="00F63841" w:rsidRDefault="00F6384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ÁREA COMPLEMENTARIA </w:t>
            </w:r>
          </w:p>
        </w:tc>
        <w:tc>
          <w:tcPr>
            <w:tcW w:w="544" w:type="pct"/>
            <w:vMerge w:val="restart"/>
            <w:tcBorders>
              <w:top w:val="single" w:sz="2" w:space="0" w:color="auto"/>
              <w:left w:val="single" w:sz="2" w:space="0" w:color="auto"/>
              <w:bottom w:val="single" w:sz="2" w:space="0" w:color="auto"/>
              <w:right w:val="single" w:sz="2" w:space="0" w:color="auto"/>
            </w:tcBorders>
          </w:tcPr>
          <w:p w14:paraId="6873337A" w14:textId="77777777" w:rsidR="00F63841" w:rsidRDefault="00F63841">
            <w:pPr>
              <w:widowControl w:val="0"/>
              <w:autoSpaceDE w:val="0"/>
              <w:autoSpaceDN w:val="0"/>
              <w:adjustRightInd w:val="0"/>
              <w:rPr>
                <w:rFonts w:ascii="Times New Roman" w:hAnsi="Times New Roman" w:cs="Times New Roman"/>
                <w:sz w:val="14"/>
                <w:szCs w:val="14"/>
              </w:rPr>
            </w:pPr>
          </w:p>
          <w:p w14:paraId="268AC423" w14:textId="77777777" w:rsidR="00F63841" w:rsidRDefault="00F6384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BOSQUE </w:t>
            </w:r>
          </w:p>
          <w:p w14:paraId="34932D03" w14:textId="77777777" w:rsidR="00F63841" w:rsidRDefault="00F6384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POZO </w:t>
            </w:r>
          </w:p>
          <w:p w14:paraId="0D328BB5" w14:textId="77777777" w:rsidR="00F63841" w:rsidRDefault="00F6384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ZONA DE PROTECCIÓN 1 </w:t>
            </w:r>
          </w:p>
          <w:p w14:paraId="67265A65" w14:textId="77777777" w:rsidR="00F63841" w:rsidRDefault="00F6384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 xml:space="preserve">ZONA DE PROTECCIÓN 2 </w:t>
            </w:r>
          </w:p>
          <w:p w14:paraId="4566C502" w14:textId="77777777" w:rsidR="00F63841" w:rsidRDefault="00F6384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ZONA DE PROTECCIÓN 3 </w:t>
            </w:r>
          </w:p>
        </w:tc>
        <w:tc>
          <w:tcPr>
            <w:tcW w:w="272" w:type="pct"/>
            <w:tcBorders>
              <w:top w:val="single" w:sz="2" w:space="0" w:color="auto"/>
              <w:left w:val="single" w:sz="2" w:space="0" w:color="auto"/>
              <w:bottom w:val="single" w:sz="2" w:space="0" w:color="auto"/>
              <w:right w:val="single" w:sz="2" w:space="0" w:color="auto"/>
            </w:tcBorders>
          </w:tcPr>
          <w:p w14:paraId="12A0C249" w14:textId="77777777" w:rsidR="00F63841" w:rsidRDefault="00F63841">
            <w:pPr>
              <w:widowControl w:val="0"/>
              <w:autoSpaceDE w:val="0"/>
              <w:autoSpaceDN w:val="0"/>
              <w:adjustRightInd w:val="0"/>
              <w:jc w:val="right"/>
              <w:rPr>
                <w:rFonts w:ascii="Times New Roman" w:hAnsi="Times New Roman" w:cs="Times New Roman"/>
                <w:sz w:val="14"/>
                <w:szCs w:val="14"/>
              </w:rPr>
            </w:pPr>
          </w:p>
          <w:p w14:paraId="3C4A14DB" w14:textId="77777777" w:rsidR="00F63841" w:rsidRDefault="00F638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3397.40 </w:t>
            </w:r>
          </w:p>
          <w:p w14:paraId="010EE117" w14:textId="77777777" w:rsidR="00F63841" w:rsidRDefault="00F638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256.00 </w:t>
            </w:r>
          </w:p>
          <w:p w14:paraId="32DDE66E" w14:textId="77777777" w:rsidR="00F63841" w:rsidRDefault="00F638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284.74 </w:t>
            </w:r>
          </w:p>
          <w:p w14:paraId="05DDD0D9" w14:textId="77777777" w:rsidR="00F63841" w:rsidRDefault="00F638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7824.38 </w:t>
            </w:r>
          </w:p>
          <w:p w14:paraId="29A1CD5E" w14:textId="77777777" w:rsidR="00F63841" w:rsidRDefault="00F638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6870.93 </w:t>
            </w:r>
          </w:p>
        </w:tc>
        <w:tc>
          <w:tcPr>
            <w:tcW w:w="295" w:type="pct"/>
            <w:tcBorders>
              <w:top w:val="single" w:sz="2" w:space="0" w:color="auto"/>
              <w:left w:val="single" w:sz="2" w:space="0" w:color="auto"/>
              <w:bottom w:val="single" w:sz="2" w:space="0" w:color="auto"/>
              <w:right w:val="single" w:sz="2" w:space="0" w:color="auto"/>
            </w:tcBorders>
          </w:tcPr>
          <w:p w14:paraId="3F5057A4" w14:textId="77777777" w:rsidR="00F63841" w:rsidRDefault="00F63841">
            <w:pPr>
              <w:widowControl w:val="0"/>
              <w:autoSpaceDE w:val="0"/>
              <w:autoSpaceDN w:val="0"/>
              <w:adjustRightInd w:val="0"/>
              <w:jc w:val="right"/>
              <w:rPr>
                <w:rFonts w:ascii="Times New Roman" w:hAnsi="Times New Roman" w:cs="Times New Roman"/>
                <w:sz w:val="14"/>
                <w:szCs w:val="14"/>
              </w:rPr>
            </w:pPr>
          </w:p>
          <w:p w14:paraId="083F1186" w14:textId="77777777" w:rsidR="00F63841" w:rsidRDefault="00F638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1557.07 </w:t>
            </w:r>
          </w:p>
          <w:p w14:paraId="769002DD" w14:textId="77777777" w:rsidR="00F63841" w:rsidRDefault="00F638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972.80 </w:t>
            </w:r>
          </w:p>
          <w:p w14:paraId="0DCAD98A" w14:textId="77777777" w:rsidR="00F63841" w:rsidRDefault="00F638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91.12 </w:t>
            </w:r>
          </w:p>
          <w:p w14:paraId="3A084359" w14:textId="77777777" w:rsidR="00F63841" w:rsidRDefault="00F638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2503.80 </w:t>
            </w:r>
          </w:p>
          <w:p w14:paraId="6A0C7A5B" w14:textId="77777777" w:rsidR="00F63841" w:rsidRDefault="00F638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2198.70 </w:t>
            </w:r>
          </w:p>
        </w:tc>
        <w:tc>
          <w:tcPr>
            <w:tcW w:w="293" w:type="pct"/>
            <w:tcBorders>
              <w:top w:val="single" w:sz="2" w:space="0" w:color="auto"/>
              <w:left w:val="single" w:sz="2" w:space="0" w:color="auto"/>
              <w:bottom w:val="single" w:sz="2" w:space="0" w:color="auto"/>
              <w:right w:val="single" w:sz="2" w:space="0" w:color="auto"/>
            </w:tcBorders>
          </w:tcPr>
          <w:p w14:paraId="7BBEEAC5" w14:textId="77777777" w:rsidR="00F63841" w:rsidRDefault="00F63841">
            <w:pPr>
              <w:widowControl w:val="0"/>
              <w:autoSpaceDE w:val="0"/>
              <w:autoSpaceDN w:val="0"/>
              <w:adjustRightInd w:val="0"/>
              <w:jc w:val="right"/>
              <w:rPr>
                <w:rFonts w:ascii="Times New Roman" w:hAnsi="Times New Roman" w:cs="Times New Roman"/>
                <w:sz w:val="14"/>
                <w:szCs w:val="14"/>
              </w:rPr>
            </w:pPr>
          </w:p>
          <w:p w14:paraId="66416F1E" w14:textId="77777777" w:rsidR="00F63841" w:rsidRDefault="00F638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13624.36 </w:t>
            </w:r>
          </w:p>
          <w:p w14:paraId="7750ACEF" w14:textId="77777777" w:rsidR="00F63841" w:rsidRDefault="00F638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8512.00 </w:t>
            </w:r>
          </w:p>
          <w:p w14:paraId="6D074143" w14:textId="77777777" w:rsidR="00F63841" w:rsidRDefault="00F638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797.30 </w:t>
            </w:r>
          </w:p>
          <w:p w14:paraId="4A5F8BAB" w14:textId="77777777" w:rsidR="00F63841" w:rsidRDefault="00F638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21908.25 </w:t>
            </w:r>
          </w:p>
          <w:p w14:paraId="4E7E015A" w14:textId="77777777" w:rsidR="00F63841" w:rsidRDefault="00F638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19238.63 </w:t>
            </w:r>
          </w:p>
        </w:tc>
      </w:tr>
      <w:tr w:rsidR="00F63841" w14:paraId="432DF4B3" w14:textId="77777777" w:rsidTr="00410149">
        <w:trPr>
          <w:trHeight w:val="794"/>
        </w:trPr>
        <w:tc>
          <w:tcPr>
            <w:tcW w:w="0" w:type="auto"/>
            <w:vMerge/>
            <w:tcBorders>
              <w:top w:val="single" w:sz="2" w:space="0" w:color="auto"/>
              <w:left w:val="single" w:sz="2" w:space="0" w:color="auto"/>
              <w:bottom w:val="single" w:sz="2" w:space="0" w:color="auto"/>
              <w:right w:val="single" w:sz="2" w:space="0" w:color="auto"/>
            </w:tcBorders>
            <w:vAlign w:val="center"/>
            <w:hideMark/>
          </w:tcPr>
          <w:p w14:paraId="43E2F7C7" w14:textId="77777777" w:rsidR="00F63841" w:rsidRDefault="00F63841">
            <w:pPr>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5485F1D" w14:textId="77777777" w:rsidR="00F63841" w:rsidRDefault="00F63841">
            <w:pPr>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475C2DC" w14:textId="77777777" w:rsidR="00F63841" w:rsidRDefault="00F63841">
            <w:pPr>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4C15E57" w14:textId="77777777" w:rsidR="00F63841" w:rsidRDefault="00F63841">
            <w:pPr>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94D2983" w14:textId="77777777" w:rsidR="00F63841" w:rsidRDefault="00F63841">
            <w:pPr>
              <w:rPr>
                <w:rFonts w:ascii="Times New Roman" w:eastAsiaTheme="minorEastAsia" w:hAnsi="Times New Roman" w:cs="Times New Roman"/>
                <w:sz w:val="14"/>
                <w:szCs w:val="14"/>
                <w:lang w:val="es-ES" w:eastAsia="es-ES"/>
              </w:rPr>
            </w:pPr>
          </w:p>
        </w:tc>
        <w:tc>
          <w:tcPr>
            <w:tcW w:w="272" w:type="pct"/>
            <w:tcBorders>
              <w:top w:val="single" w:sz="2" w:space="0" w:color="auto"/>
              <w:left w:val="single" w:sz="2" w:space="0" w:color="auto"/>
              <w:bottom w:val="single" w:sz="2" w:space="0" w:color="auto"/>
              <w:right w:val="single" w:sz="2" w:space="0" w:color="auto"/>
            </w:tcBorders>
            <w:hideMark/>
          </w:tcPr>
          <w:p w14:paraId="503E74BC" w14:textId="77777777" w:rsidR="00F63841" w:rsidRDefault="00F638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18633.45 </w:t>
            </w:r>
          </w:p>
        </w:tc>
        <w:tc>
          <w:tcPr>
            <w:tcW w:w="295" w:type="pct"/>
            <w:tcBorders>
              <w:top w:val="single" w:sz="2" w:space="0" w:color="auto"/>
              <w:left w:val="single" w:sz="2" w:space="0" w:color="auto"/>
              <w:bottom w:val="single" w:sz="2" w:space="0" w:color="auto"/>
              <w:right w:val="single" w:sz="2" w:space="0" w:color="auto"/>
            </w:tcBorders>
            <w:hideMark/>
          </w:tcPr>
          <w:p w14:paraId="07112A97" w14:textId="77777777" w:rsidR="00F63841" w:rsidRDefault="00F638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7323.49 </w:t>
            </w:r>
          </w:p>
        </w:tc>
        <w:tc>
          <w:tcPr>
            <w:tcW w:w="293" w:type="pct"/>
            <w:tcBorders>
              <w:top w:val="single" w:sz="2" w:space="0" w:color="auto"/>
              <w:left w:val="single" w:sz="2" w:space="0" w:color="auto"/>
              <w:bottom w:val="single" w:sz="2" w:space="0" w:color="auto"/>
              <w:right w:val="single" w:sz="2" w:space="0" w:color="auto"/>
            </w:tcBorders>
            <w:hideMark/>
          </w:tcPr>
          <w:p w14:paraId="389B919D" w14:textId="77777777" w:rsidR="00F63841" w:rsidRDefault="00F63841">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64080.54 </w:t>
            </w:r>
          </w:p>
        </w:tc>
      </w:tr>
      <w:tr w:rsidR="00F63841" w14:paraId="29377CD1" w14:textId="77777777" w:rsidTr="00F63841">
        <w:tc>
          <w:tcPr>
            <w:tcW w:w="0" w:type="auto"/>
            <w:vMerge/>
            <w:tcBorders>
              <w:top w:val="single" w:sz="2" w:space="0" w:color="auto"/>
              <w:left w:val="single" w:sz="2" w:space="0" w:color="auto"/>
              <w:bottom w:val="single" w:sz="2" w:space="0" w:color="auto"/>
              <w:right w:val="single" w:sz="2" w:space="0" w:color="auto"/>
            </w:tcBorders>
            <w:vAlign w:val="center"/>
            <w:hideMark/>
          </w:tcPr>
          <w:p w14:paraId="55114780" w14:textId="77777777" w:rsidR="00F63841" w:rsidRDefault="00F63841">
            <w:pPr>
              <w:rPr>
                <w:rFonts w:ascii="Times New Roman" w:eastAsiaTheme="minorEastAsia" w:hAnsi="Times New Roman" w:cs="Times New Roman"/>
                <w:sz w:val="14"/>
                <w:szCs w:val="14"/>
                <w:lang w:val="es-ES" w:eastAsia="es-ES"/>
              </w:rPr>
            </w:pPr>
          </w:p>
        </w:tc>
        <w:tc>
          <w:tcPr>
            <w:tcW w:w="3651" w:type="pct"/>
            <w:gridSpan w:val="7"/>
            <w:tcBorders>
              <w:top w:val="single" w:sz="2" w:space="0" w:color="auto"/>
              <w:left w:val="single" w:sz="2" w:space="0" w:color="auto"/>
              <w:bottom w:val="single" w:sz="2" w:space="0" w:color="auto"/>
              <w:right w:val="single" w:sz="2" w:space="0" w:color="auto"/>
            </w:tcBorders>
            <w:hideMark/>
          </w:tcPr>
          <w:p w14:paraId="12F0D67D" w14:textId="5D3BF8A5" w:rsidR="00F63841" w:rsidRDefault="00B32A0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F63841">
              <w:rPr>
                <w:rFonts w:ascii="Times New Roman" w:hAnsi="Times New Roman" w:cs="Times New Roman"/>
                <w:b/>
                <w:bCs/>
                <w:sz w:val="14"/>
                <w:szCs w:val="14"/>
              </w:rPr>
              <w:t xml:space="preserve"> Total: 18633.45 </w:t>
            </w:r>
          </w:p>
          <w:p w14:paraId="3C613CD9" w14:textId="77777777" w:rsidR="00F63841" w:rsidRDefault="00F6384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7323.49 </w:t>
            </w:r>
          </w:p>
          <w:p w14:paraId="79681696" w14:textId="77777777" w:rsidR="00F63841" w:rsidRDefault="00F6384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64080.54 </w:t>
            </w:r>
          </w:p>
        </w:tc>
      </w:tr>
    </w:tbl>
    <w:p w14:paraId="50BC2F5F" w14:textId="77777777" w:rsidR="00F63841" w:rsidRDefault="00F63841" w:rsidP="00F63841">
      <w:pPr>
        <w:widowControl w:val="0"/>
        <w:autoSpaceDE w:val="0"/>
        <w:autoSpaceDN w:val="0"/>
        <w:adjustRightInd w:val="0"/>
        <w:rPr>
          <w:rFonts w:ascii="Times New Roman" w:eastAsiaTheme="minorEastAsia" w:hAnsi="Times New Roman" w:cs="Times New Roman"/>
          <w:sz w:val="14"/>
          <w:szCs w:val="14"/>
          <w:lang w:val="es-ES" w:eastAsia="es-ES"/>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F63841" w14:paraId="4B43A916" w14:textId="77777777" w:rsidTr="00F63841">
        <w:tc>
          <w:tcPr>
            <w:tcW w:w="1951" w:type="pct"/>
            <w:tcBorders>
              <w:top w:val="single" w:sz="2" w:space="0" w:color="auto"/>
              <w:left w:val="single" w:sz="2" w:space="0" w:color="auto"/>
              <w:bottom w:val="nil"/>
              <w:right w:val="single" w:sz="2" w:space="0" w:color="auto"/>
            </w:tcBorders>
            <w:shd w:val="clear" w:color="auto" w:fill="DCDCDC"/>
            <w:hideMark/>
          </w:tcPr>
          <w:p w14:paraId="5E723A5C" w14:textId="77777777" w:rsidR="00F63841" w:rsidRDefault="00F6384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F35B602" w14:textId="77777777" w:rsidR="00F63841" w:rsidRDefault="00F6384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5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A945BB8" w14:textId="77777777" w:rsidR="00F63841" w:rsidRDefault="00F6384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18633.45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88F7863" w14:textId="77777777" w:rsidR="00F63841" w:rsidRDefault="00F6384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7323.49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30A3FF0" w14:textId="77777777" w:rsidR="00F63841" w:rsidRDefault="00F6384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64080.54 </w:t>
            </w:r>
          </w:p>
        </w:tc>
      </w:tr>
      <w:tr w:rsidR="00F63841" w14:paraId="63157078" w14:textId="77777777" w:rsidTr="00F63841">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DBA9518" w14:textId="77777777" w:rsidR="00F63841" w:rsidRDefault="00F6384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9F6AD54" w14:textId="77777777" w:rsidR="00F63841" w:rsidRDefault="00F63841">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7647A36" w14:textId="77777777" w:rsidR="00F63841" w:rsidRDefault="00F6384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4B1257C" w14:textId="77777777" w:rsidR="00F63841" w:rsidRDefault="00F6384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AF7E4E9" w14:textId="77777777" w:rsidR="00F63841" w:rsidRDefault="00F63841">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F63841" w14:paraId="2FF6D9E0" w14:textId="77777777" w:rsidTr="00F63841">
        <w:tc>
          <w:tcPr>
            <w:tcW w:w="0" w:type="auto"/>
            <w:vMerge/>
            <w:tcBorders>
              <w:top w:val="single" w:sz="2" w:space="0" w:color="auto"/>
              <w:left w:val="single" w:sz="2" w:space="0" w:color="auto"/>
              <w:bottom w:val="single" w:sz="2" w:space="0" w:color="auto"/>
              <w:right w:val="single" w:sz="2" w:space="0" w:color="auto"/>
            </w:tcBorders>
            <w:vAlign w:val="center"/>
            <w:hideMark/>
          </w:tcPr>
          <w:p w14:paraId="4888A3C7" w14:textId="77777777" w:rsidR="00F63841" w:rsidRDefault="00F63841">
            <w:pPr>
              <w:rPr>
                <w:rFonts w:ascii="Times New Roman" w:eastAsiaTheme="minorEastAsia" w:hAnsi="Times New Roman" w:cs="Times New Roman"/>
                <w:b/>
                <w:bCs/>
                <w:sz w:val="14"/>
                <w:szCs w:val="14"/>
                <w:lang w:val="es-ES" w:eastAsia="es-ES"/>
              </w:rPr>
            </w:pPr>
          </w:p>
        </w:tc>
        <w:tc>
          <w:tcPr>
            <w:tcW w:w="0" w:type="auto"/>
            <w:vAlign w:val="center"/>
            <w:hideMark/>
          </w:tcPr>
          <w:p w14:paraId="3CFFF09F" w14:textId="77777777" w:rsidR="00F63841" w:rsidRDefault="00F63841">
            <w:pPr>
              <w:rPr>
                <w:sz w:val="20"/>
                <w:szCs w:val="20"/>
                <w:lang w:eastAsia="es-SV"/>
              </w:rPr>
            </w:pPr>
          </w:p>
        </w:tc>
        <w:tc>
          <w:tcPr>
            <w:tcW w:w="0" w:type="auto"/>
            <w:vAlign w:val="center"/>
            <w:hideMark/>
          </w:tcPr>
          <w:p w14:paraId="41BEC9BF" w14:textId="77777777" w:rsidR="00F63841" w:rsidRDefault="00F63841">
            <w:pPr>
              <w:rPr>
                <w:sz w:val="20"/>
                <w:szCs w:val="20"/>
                <w:lang w:eastAsia="es-SV"/>
              </w:rPr>
            </w:pPr>
          </w:p>
        </w:tc>
        <w:tc>
          <w:tcPr>
            <w:tcW w:w="0" w:type="auto"/>
            <w:vAlign w:val="center"/>
            <w:hideMark/>
          </w:tcPr>
          <w:p w14:paraId="4F4E70E3" w14:textId="77777777" w:rsidR="00F63841" w:rsidRDefault="00F63841">
            <w:pPr>
              <w:rPr>
                <w:sz w:val="20"/>
                <w:szCs w:val="20"/>
                <w:lang w:eastAsia="es-SV"/>
              </w:rPr>
            </w:pPr>
          </w:p>
        </w:tc>
        <w:tc>
          <w:tcPr>
            <w:tcW w:w="0" w:type="auto"/>
            <w:vAlign w:val="center"/>
            <w:hideMark/>
          </w:tcPr>
          <w:p w14:paraId="0F4D9FC4" w14:textId="77777777" w:rsidR="00F63841" w:rsidRDefault="00F63841">
            <w:pPr>
              <w:rPr>
                <w:sz w:val="20"/>
                <w:szCs w:val="20"/>
                <w:lang w:eastAsia="es-SV"/>
              </w:rPr>
            </w:pPr>
          </w:p>
        </w:tc>
      </w:tr>
    </w:tbl>
    <w:p w14:paraId="17BA0DE7" w14:textId="6E639107" w:rsidR="00BF1FF5" w:rsidRPr="00B452B6" w:rsidRDefault="00F63841" w:rsidP="00B452B6">
      <w:pPr>
        <w:widowControl w:val="0"/>
        <w:autoSpaceDE w:val="0"/>
        <w:autoSpaceDN w:val="0"/>
        <w:adjustRightInd w:val="0"/>
        <w:jc w:val="center"/>
        <w:rPr>
          <w:rFonts w:ascii="Times New Roman" w:eastAsiaTheme="minorEastAsia" w:hAnsi="Times New Roman"/>
          <w:b/>
          <w:bCs/>
          <w:sz w:val="14"/>
          <w:szCs w:val="14"/>
          <w:lang w:val="es-ES" w:eastAsia="es-ES"/>
        </w:rPr>
      </w:pPr>
      <w:r>
        <w:rPr>
          <w:rFonts w:ascii="Museo Sans 300" w:eastAsia="Times New Roman" w:hAnsi="Museo Sans 300" w:cs="Times New Roman"/>
          <w:b/>
          <w:bCs/>
          <w:sz w:val="14"/>
          <w:szCs w:val="14"/>
        </w:rPr>
        <w:tab/>
        <w:t xml:space="preserve"> </w:t>
      </w:r>
    </w:p>
    <w:p w14:paraId="6FA4642D" w14:textId="77777777" w:rsidR="00011CE1" w:rsidRDefault="00011CE1" w:rsidP="00410149">
      <w:pPr>
        <w:jc w:val="both"/>
        <w:rPr>
          <w:rFonts w:ascii="Museo Sans 300" w:hAnsi="Museo Sans 300" w:cs="Times New Roman"/>
          <w:b/>
          <w:bCs/>
          <w:sz w:val="24"/>
          <w:szCs w:val="24"/>
          <w:u w:val="single"/>
          <w:lang w:val="es-ES_tradnl"/>
        </w:rPr>
      </w:pPr>
    </w:p>
    <w:p w14:paraId="2C9CF25F" w14:textId="0409680B" w:rsidR="00F63841" w:rsidRDefault="00F63841" w:rsidP="00410149">
      <w:pPr>
        <w:jc w:val="both"/>
        <w:rPr>
          <w:rFonts w:ascii="Museo Sans 300" w:hAnsi="Museo Sans 300" w:cs="Times New Roman"/>
          <w:bCs/>
          <w:sz w:val="24"/>
          <w:szCs w:val="24"/>
          <w:lang w:val="es-ES_tradnl"/>
        </w:rPr>
      </w:pPr>
      <w:r w:rsidRPr="00410149">
        <w:rPr>
          <w:rFonts w:ascii="Museo Sans 300" w:hAnsi="Museo Sans 300" w:cs="Times New Roman"/>
          <w:b/>
          <w:bCs/>
          <w:sz w:val="24"/>
          <w:szCs w:val="24"/>
          <w:u w:val="single"/>
          <w:lang w:val="es-ES_tradnl"/>
        </w:rPr>
        <w:t>TERCERO:</w:t>
      </w:r>
      <w:r>
        <w:rPr>
          <w:rFonts w:ascii="Museo Sans 300" w:hAnsi="Museo Sans 300" w:cs="Times New Roman"/>
          <w:b/>
          <w:bCs/>
          <w:sz w:val="24"/>
          <w:szCs w:val="24"/>
          <w:lang w:val="es-ES_tradnl"/>
        </w:rPr>
        <w:t xml:space="preserve"> </w:t>
      </w:r>
      <w:r>
        <w:rPr>
          <w:rFonts w:ascii="Museo Sans 300" w:hAnsi="Museo Sans 300"/>
          <w:color w:val="000000"/>
          <w:sz w:val="24"/>
          <w:szCs w:val="24"/>
          <w:lang w:val="es-ES_tradnl"/>
        </w:rPr>
        <w:t>Comunicar a la Unidad Financiera Institucional que</w:t>
      </w:r>
      <w:r w:rsidR="00410149">
        <w:rPr>
          <w:rFonts w:ascii="Museo Sans 300" w:hAnsi="Museo Sans 300"/>
          <w:color w:val="000000"/>
          <w:sz w:val="24"/>
          <w:szCs w:val="24"/>
          <w:lang w:val="es-ES_tradnl"/>
        </w:rPr>
        <w:t>:</w:t>
      </w:r>
      <w:r>
        <w:rPr>
          <w:rFonts w:ascii="Museo Sans 300" w:hAnsi="Museo Sans 300"/>
          <w:color w:val="000000"/>
          <w:sz w:val="24"/>
          <w:szCs w:val="24"/>
          <w:lang w:val="es-ES_tradnl"/>
        </w:rPr>
        <w:t xml:space="preserve"> </w:t>
      </w:r>
      <w:r>
        <w:rPr>
          <w:rFonts w:ascii="Museo Sans 300" w:hAnsi="Museo Sans 300"/>
          <w:b/>
          <w:color w:val="000000"/>
          <w:sz w:val="24"/>
          <w:szCs w:val="24"/>
          <w:lang w:val="es-ES_tradnl"/>
        </w:rPr>
        <w:t>a)</w:t>
      </w:r>
      <w:r>
        <w:rPr>
          <w:rFonts w:ascii="Museo Sans 300" w:hAnsi="Museo Sans 300"/>
          <w:color w:val="000000"/>
          <w:sz w:val="24"/>
          <w:szCs w:val="24"/>
          <w:lang w:val="es-ES_tradnl"/>
        </w:rPr>
        <w:t xml:space="preserve"> </w:t>
      </w:r>
      <w:r>
        <w:rPr>
          <w:rFonts w:ascii="Museo Sans 300" w:hAnsi="Museo Sans 300"/>
          <w:color w:val="000000" w:themeColor="text1"/>
          <w:sz w:val="24"/>
          <w:szCs w:val="24"/>
          <w:lang w:val="es-ES_tradnl"/>
        </w:rPr>
        <w:t>El</w:t>
      </w:r>
      <w:r>
        <w:rPr>
          <w:rFonts w:ascii="Museo Sans 300" w:hAnsi="Museo Sans 300"/>
          <w:color w:val="000000"/>
          <w:sz w:val="24"/>
          <w:szCs w:val="24"/>
          <w:lang w:val="es-ES_tradnl"/>
        </w:rPr>
        <w:t xml:space="preserve"> valor nominal de los inmuebles a donar </w:t>
      </w:r>
      <w:r>
        <w:rPr>
          <w:rFonts w:ascii="Museo Sans 300" w:hAnsi="Museo Sans 300"/>
          <w:color w:val="000000" w:themeColor="text1"/>
          <w:sz w:val="24"/>
          <w:szCs w:val="24"/>
          <w:lang w:val="es-ES_tradnl"/>
        </w:rPr>
        <w:t>es</w:t>
      </w:r>
      <w:r>
        <w:rPr>
          <w:rFonts w:ascii="Museo Sans 300" w:hAnsi="Museo Sans 300"/>
          <w:color w:val="000000"/>
          <w:sz w:val="24"/>
          <w:szCs w:val="24"/>
          <w:lang w:val="es-ES_tradnl"/>
        </w:rPr>
        <w:t xml:space="preserve">: para el </w:t>
      </w:r>
      <w:r>
        <w:rPr>
          <w:rFonts w:ascii="Museo Sans 300" w:hAnsi="Museo Sans 300"/>
          <w:b/>
          <w:bCs/>
          <w:color w:val="000000"/>
          <w:sz w:val="24"/>
          <w:szCs w:val="24"/>
          <w:lang w:val="es-ES_tradnl"/>
        </w:rPr>
        <w:t>BOSQUE</w:t>
      </w:r>
      <w:r>
        <w:rPr>
          <w:rFonts w:ascii="Museo Sans 300" w:hAnsi="Museo Sans 300"/>
          <w:bCs/>
          <w:color w:val="000000"/>
          <w:sz w:val="24"/>
          <w:szCs w:val="24"/>
          <w:lang w:val="es-ES_tradnl"/>
        </w:rPr>
        <w:t xml:space="preserve">, </w:t>
      </w:r>
      <w:r>
        <w:rPr>
          <w:rFonts w:ascii="Museo Sans 300" w:hAnsi="Museo Sans 300"/>
          <w:bCs/>
          <w:color w:val="000000" w:themeColor="text1"/>
          <w:sz w:val="24"/>
          <w:szCs w:val="24"/>
          <w:lang w:val="es-ES_tradnl"/>
        </w:rPr>
        <w:t xml:space="preserve">de UN MIL QUINIENTOS CINCUENTA Y SIETE 07/100 </w:t>
      </w:r>
      <w:r>
        <w:rPr>
          <w:rFonts w:ascii="Museo Sans 300" w:hAnsi="Museo Sans 300"/>
          <w:bCs/>
          <w:color w:val="000000"/>
          <w:sz w:val="24"/>
          <w:szCs w:val="24"/>
          <w:lang w:val="es-ES_tradnl"/>
        </w:rPr>
        <w:t>DÓLARES DE LOS ESTADOS UNIDOS DE AMÉRICA</w:t>
      </w:r>
      <w:r>
        <w:rPr>
          <w:rFonts w:ascii="Museo Sans 300" w:hAnsi="Museo Sans 300"/>
          <w:bCs/>
          <w:color w:val="000000" w:themeColor="text1"/>
          <w:sz w:val="24"/>
          <w:szCs w:val="24"/>
          <w:lang w:val="es-ES_tradnl"/>
        </w:rPr>
        <w:t xml:space="preserve"> </w:t>
      </w:r>
      <w:r w:rsidR="00410149">
        <w:rPr>
          <w:rFonts w:ascii="Museo Sans 300" w:hAnsi="Museo Sans 300"/>
          <w:bCs/>
          <w:color w:val="000000" w:themeColor="text1"/>
          <w:sz w:val="24"/>
          <w:szCs w:val="24"/>
          <w:lang w:val="es-ES_tradnl"/>
        </w:rPr>
        <w:t>(</w:t>
      </w:r>
      <w:r>
        <w:rPr>
          <w:rFonts w:ascii="Museo Sans 300" w:hAnsi="Museo Sans 300"/>
          <w:bCs/>
          <w:color w:val="000000" w:themeColor="text1"/>
          <w:sz w:val="24"/>
          <w:szCs w:val="24"/>
        </w:rPr>
        <w:t>$1,557.07</w:t>
      </w:r>
      <w:r w:rsidR="00410149">
        <w:rPr>
          <w:rFonts w:ascii="Museo Sans 300" w:hAnsi="Museo Sans 300"/>
          <w:bCs/>
          <w:color w:val="000000" w:themeColor="text1"/>
          <w:sz w:val="24"/>
          <w:szCs w:val="24"/>
        </w:rPr>
        <w:t>)</w:t>
      </w:r>
      <w:r>
        <w:rPr>
          <w:rFonts w:ascii="Museo Sans 300" w:hAnsi="Museo Sans 300"/>
          <w:bCs/>
          <w:color w:val="000000" w:themeColor="text1"/>
          <w:sz w:val="24"/>
          <w:szCs w:val="24"/>
        </w:rPr>
        <w:t xml:space="preserve">, </w:t>
      </w:r>
      <w:r>
        <w:rPr>
          <w:rFonts w:ascii="Museo Sans 300" w:hAnsi="Museo Sans 300"/>
          <w:b/>
          <w:bCs/>
          <w:color w:val="000000" w:themeColor="text1"/>
          <w:sz w:val="24"/>
          <w:szCs w:val="24"/>
        </w:rPr>
        <w:t>POZO</w:t>
      </w:r>
      <w:r>
        <w:rPr>
          <w:rFonts w:ascii="Museo Sans 300" w:hAnsi="Museo Sans 300"/>
          <w:bCs/>
          <w:color w:val="000000" w:themeColor="text1"/>
          <w:sz w:val="24"/>
          <w:szCs w:val="24"/>
        </w:rPr>
        <w:t xml:space="preserve">, de NOVECIENTOS SETENTA Y DOS 80/100 DÓLARES DE LOS ESTADOS UNIDOS DE AMÉRICA </w:t>
      </w:r>
      <w:r w:rsidR="00410149">
        <w:rPr>
          <w:rFonts w:ascii="Museo Sans 300" w:hAnsi="Museo Sans 300"/>
          <w:bCs/>
          <w:color w:val="000000" w:themeColor="text1"/>
          <w:sz w:val="24"/>
          <w:szCs w:val="24"/>
        </w:rPr>
        <w:t>(</w:t>
      </w:r>
      <w:r>
        <w:rPr>
          <w:rFonts w:ascii="Museo Sans 300" w:hAnsi="Museo Sans 300"/>
          <w:bCs/>
          <w:color w:val="000000" w:themeColor="text1"/>
          <w:sz w:val="24"/>
          <w:szCs w:val="24"/>
        </w:rPr>
        <w:t>$972.80</w:t>
      </w:r>
      <w:r w:rsidR="00410149">
        <w:rPr>
          <w:rFonts w:ascii="Museo Sans 300" w:hAnsi="Museo Sans 300"/>
          <w:bCs/>
          <w:color w:val="000000" w:themeColor="text1"/>
          <w:sz w:val="24"/>
          <w:szCs w:val="24"/>
        </w:rPr>
        <w:t>)</w:t>
      </w:r>
      <w:r>
        <w:rPr>
          <w:rFonts w:ascii="Museo Sans 300" w:hAnsi="Museo Sans 300"/>
          <w:bCs/>
          <w:color w:val="000000" w:themeColor="text1"/>
          <w:sz w:val="24"/>
          <w:szCs w:val="24"/>
        </w:rPr>
        <w:t xml:space="preserve">, </w:t>
      </w:r>
      <w:r>
        <w:rPr>
          <w:rFonts w:ascii="Museo Sans 300" w:hAnsi="Museo Sans 300"/>
          <w:b/>
          <w:bCs/>
          <w:color w:val="000000" w:themeColor="text1"/>
          <w:sz w:val="24"/>
          <w:szCs w:val="24"/>
        </w:rPr>
        <w:t>ZONA DE PROTECCION 1,</w:t>
      </w:r>
      <w:r>
        <w:rPr>
          <w:rFonts w:ascii="Museo Sans 300" w:hAnsi="Museo Sans 300"/>
          <w:bCs/>
          <w:color w:val="000000" w:themeColor="text1"/>
          <w:sz w:val="24"/>
          <w:szCs w:val="24"/>
        </w:rPr>
        <w:t xml:space="preserve"> de NOVENTA Y UN</w:t>
      </w:r>
      <w:r w:rsidR="00410149">
        <w:rPr>
          <w:rFonts w:ascii="Museo Sans 300" w:hAnsi="Museo Sans 300"/>
          <w:bCs/>
          <w:color w:val="000000" w:themeColor="text1"/>
          <w:sz w:val="24"/>
          <w:szCs w:val="24"/>
        </w:rPr>
        <w:t>O</w:t>
      </w:r>
      <w:r>
        <w:rPr>
          <w:rFonts w:ascii="Museo Sans 300" w:hAnsi="Museo Sans 300"/>
          <w:bCs/>
          <w:color w:val="000000" w:themeColor="text1"/>
          <w:sz w:val="24"/>
          <w:szCs w:val="24"/>
        </w:rPr>
        <w:t xml:space="preserve"> 12/100 DÓLARES DE LOS ESTADOS UNIDOS DE AMÉRICA </w:t>
      </w:r>
      <w:r w:rsidR="00410149">
        <w:rPr>
          <w:rFonts w:ascii="Museo Sans 300" w:hAnsi="Museo Sans 300"/>
          <w:bCs/>
          <w:color w:val="000000" w:themeColor="text1"/>
          <w:sz w:val="24"/>
          <w:szCs w:val="24"/>
        </w:rPr>
        <w:t>(</w:t>
      </w:r>
      <w:r>
        <w:rPr>
          <w:rFonts w:ascii="Museo Sans 300" w:hAnsi="Museo Sans 300"/>
          <w:bCs/>
          <w:color w:val="000000" w:themeColor="text1"/>
          <w:sz w:val="24"/>
          <w:szCs w:val="24"/>
        </w:rPr>
        <w:t>$91.12</w:t>
      </w:r>
      <w:r w:rsidR="00410149">
        <w:rPr>
          <w:rFonts w:ascii="Museo Sans 300" w:hAnsi="Museo Sans 300"/>
          <w:bCs/>
          <w:color w:val="000000" w:themeColor="text1"/>
          <w:sz w:val="24"/>
          <w:szCs w:val="24"/>
        </w:rPr>
        <w:t>)</w:t>
      </w:r>
      <w:r>
        <w:rPr>
          <w:rFonts w:ascii="Museo Sans 300" w:hAnsi="Museo Sans 300"/>
          <w:bCs/>
          <w:color w:val="000000" w:themeColor="text1"/>
          <w:sz w:val="24"/>
          <w:szCs w:val="24"/>
        </w:rPr>
        <w:t xml:space="preserve">, </w:t>
      </w:r>
      <w:r>
        <w:rPr>
          <w:rFonts w:ascii="Museo Sans 300" w:hAnsi="Museo Sans 300"/>
          <w:b/>
          <w:bCs/>
          <w:color w:val="000000" w:themeColor="text1"/>
          <w:sz w:val="24"/>
          <w:szCs w:val="24"/>
        </w:rPr>
        <w:t>ZONA DE PROTECCION 2,</w:t>
      </w:r>
      <w:r>
        <w:rPr>
          <w:rFonts w:ascii="Museo Sans 300" w:hAnsi="Museo Sans 300"/>
          <w:bCs/>
          <w:color w:val="000000" w:themeColor="text1"/>
          <w:sz w:val="24"/>
          <w:szCs w:val="24"/>
        </w:rPr>
        <w:t xml:space="preserve"> de DOS MIL QUINIENTOS TRES 80/100 DÓLARES DE LOS ESTADOS UNIDOS DE AMÉRICA </w:t>
      </w:r>
      <w:r w:rsidR="00410149">
        <w:rPr>
          <w:rFonts w:ascii="Museo Sans 300" w:hAnsi="Museo Sans 300"/>
          <w:bCs/>
          <w:color w:val="000000" w:themeColor="text1"/>
          <w:sz w:val="24"/>
          <w:szCs w:val="24"/>
        </w:rPr>
        <w:t>(</w:t>
      </w:r>
      <w:r>
        <w:rPr>
          <w:rFonts w:ascii="Museo Sans 300" w:hAnsi="Museo Sans 300"/>
          <w:bCs/>
          <w:color w:val="000000" w:themeColor="text1"/>
          <w:sz w:val="24"/>
          <w:szCs w:val="24"/>
        </w:rPr>
        <w:t>$2,503.80</w:t>
      </w:r>
      <w:r w:rsidR="00410149">
        <w:rPr>
          <w:rFonts w:ascii="Museo Sans 300" w:hAnsi="Museo Sans 300"/>
          <w:bCs/>
          <w:color w:val="000000" w:themeColor="text1"/>
          <w:sz w:val="24"/>
          <w:szCs w:val="24"/>
        </w:rPr>
        <w:t>),</w:t>
      </w:r>
      <w:r>
        <w:rPr>
          <w:rFonts w:ascii="Museo Sans 300" w:hAnsi="Museo Sans 300"/>
          <w:bCs/>
          <w:color w:val="000000" w:themeColor="text1"/>
          <w:sz w:val="24"/>
          <w:szCs w:val="24"/>
        </w:rPr>
        <w:t xml:space="preserve"> y </w:t>
      </w:r>
      <w:r>
        <w:rPr>
          <w:rFonts w:ascii="Museo Sans 300" w:hAnsi="Museo Sans 300"/>
          <w:b/>
          <w:bCs/>
          <w:color w:val="000000"/>
          <w:sz w:val="24"/>
          <w:szCs w:val="24"/>
          <w:lang w:val="es-ES_tradnl"/>
        </w:rPr>
        <w:t>ZONA PROTECCIÓN 3</w:t>
      </w:r>
      <w:r>
        <w:rPr>
          <w:rFonts w:ascii="Museo Sans 300" w:hAnsi="Museo Sans 300"/>
          <w:bCs/>
          <w:color w:val="000000"/>
          <w:sz w:val="24"/>
          <w:szCs w:val="24"/>
          <w:lang w:val="es-ES_tradnl"/>
        </w:rPr>
        <w:t>,</w:t>
      </w:r>
      <w:r>
        <w:rPr>
          <w:rFonts w:ascii="Museo Sans 300" w:hAnsi="Museo Sans 300"/>
          <w:color w:val="000000"/>
          <w:sz w:val="24"/>
          <w:szCs w:val="24"/>
          <w:lang w:val="es-ES_tradnl"/>
        </w:rPr>
        <w:t xml:space="preserve"> </w:t>
      </w:r>
      <w:r>
        <w:rPr>
          <w:rFonts w:ascii="Museo Sans 300" w:hAnsi="Museo Sans 300"/>
          <w:color w:val="000000" w:themeColor="text1"/>
          <w:sz w:val="24"/>
          <w:szCs w:val="24"/>
          <w:lang w:val="es-ES_tradnl"/>
        </w:rPr>
        <w:t xml:space="preserve">de DOS MIL CIENTO NOVENTA Y OCHO 70/100 </w:t>
      </w:r>
      <w:r>
        <w:rPr>
          <w:rFonts w:ascii="Museo Sans 300" w:hAnsi="Museo Sans 300"/>
          <w:color w:val="000000"/>
          <w:sz w:val="24"/>
          <w:szCs w:val="24"/>
          <w:lang w:val="es-ES_tradnl"/>
        </w:rPr>
        <w:t>DÓLARES DE LOS ESTADOS UNIDOS DE AMÉRICA</w:t>
      </w:r>
      <w:r>
        <w:rPr>
          <w:rFonts w:ascii="Museo Sans 300" w:hAnsi="Museo Sans 300"/>
          <w:color w:val="000000" w:themeColor="text1"/>
          <w:sz w:val="24"/>
          <w:szCs w:val="24"/>
          <w:lang w:val="es-ES_tradnl"/>
        </w:rPr>
        <w:t xml:space="preserve"> </w:t>
      </w:r>
      <w:r w:rsidR="00410149">
        <w:rPr>
          <w:rFonts w:ascii="Museo Sans 300" w:hAnsi="Museo Sans 300"/>
          <w:color w:val="000000" w:themeColor="text1"/>
          <w:sz w:val="24"/>
          <w:szCs w:val="24"/>
          <w:lang w:val="es-ES_tradnl"/>
        </w:rPr>
        <w:t>(</w:t>
      </w:r>
      <w:r>
        <w:rPr>
          <w:rFonts w:ascii="Museo Sans 300" w:hAnsi="Museo Sans 300"/>
          <w:color w:val="000000" w:themeColor="text1"/>
          <w:sz w:val="24"/>
          <w:szCs w:val="24"/>
        </w:rPr>
        <w:t>$2,198.70</w:t>
      </w:r>
      <w:r w:rsidR="00410149">
        <w:rPr>
          <w:rFonts w:ascii="Museo Sans 300" w:hAnsi="Museo Sans 300"/>
          <w:color w:val="000000" w:themeColor="text1"/>
          <w:sz w:val="24"/>
          <w:szCs w:val="24"/>
        </w:rPr>
        <w:t>)</w:t>
      </w:r>
      <w:r>
        <w:rPr>
          <w:rFonts w:ascii="Museo Sans 300" w:hAnsi="Museo Sans 300"/>
          <w:color w:val="000000" w:themeColor="text1"/>
          <w:sz w:val="24"/>
          <w:szCs w:val="24"/>
        </w:rPr>
        <w:t>,</w:t>
      </w:r>
      <w:r>
        <w:rPr>
          <w:rFonts w:ascii="Museo Sans 300" w:hAnsi="Museo Sans 300"/>
          <w:color w:val="000000"/>
          <w:sz w:val="24"/>
          <w:szCs w:val="24"/>
        </w:rPr>
        <w:t xml:space="preserve"> para </w:t>
      </w:r>
      <w:r>
        <w:rPr>
          <w:rFonts w:ascii="Museo Sans 300" w:hAnsi="Museo Sans 300"/>
          <w:sz w:val="24"/>
          <w:szCs w:val="24"/>
        </w:rPr>
        <w:t xml:space="preserve">el Municipio </w:t>
      </w:r>
      <w:r>
        <w:rPr>
          <w:rFonts w:ascii="Museo Sans 300" w:hAnsi="Museo Sans 300"/>
          <w:color w:val="000000"/>
          <w:sz w:val="24"/>
          <w:szCs w:val="24"/>
        </w:rPr>
        <w:t>de San Miguel</w:t>
      </w:r>
      <w:r>
        <w:rPr>
          <w:rFonts w:ascii="Museo Sans 300" w:hAnsi="Museo Sans 300"/>
          <w:color w:val="000000"/>
          <w:sz w:val="24"/>
          <w:szCs w:val="24"/>
          <w:lang w:eastAsia="es-SV"/>
        </w:rPr>
        <w:t xml:space="preserve">, </w:t>
      </w:r>
      <w:r>
        <w:rPr>
          <w:rFonts w:ascii="Museo Sans 300" w:hAnsi="Museo Sans 300"/>
          <w:color w:val="000000"/>
          <w:sz w:val="24"/>
          <w:szCs w:val="24"/>
          <w:lang w:val="es-ES_tradnl"/>
        </w:rPr>
        <w:t>cantidades que tendrán que incluirse conforme al descargo contable que debe aplica</w:t>
      </w:r>
      <w:r w:rsidR="00410149">
        <w:rPr>
          <w:rFonts w:ascii="Museo Sans 300" w:hAnsi="Museo Sans 300"/>
          <w:color w:val="000000"/>
          <w:sz w:val="24"/>
          <w:szCs w:val="24"/>
          <w:lang w:val="es-ES_tradnl"/>
        </w:rPr>
        <w:t>rse y sus respectivos registros,</w:t>
      </w:r>
      <w:r>
        <w:rPr>
          <w:rFonts w:ascii="Museo Sans 300" w:hAnsi="Museo Sans 300"/>
          <w:color w:val="000000"/>
          <w:sz w:val="24"/>
          <w:szCs w:val="24"/>
          <w:lang w:val="es-ES_tradnl"/>
        </w:rPr>
        <w:t xml:space="preserve"> </w:t>
      </w:r>
      <w:r>
        <w:rPr>
          <w:rFonts w:ascii="Museo Sans 300" w:hAnsi="Museo Sans 300"/>
          <w:b/>
          <w:bCs/>
          <w:color w:val="000000"/>
          <w:sz w:val="24"/>
          <w:szCs w:val="24"/>
          <w:lang w:val="es-ES_tradnl"/>
        </w:rPr>
        <w:t>b)</w:t>
      </w:r>
      <w:r>
        <w:rPr>
          <w:rFonts w:ascii="Museo Sans 300" w:hAnsi="Museo Sans 300"/>
          <w:color w:val="000000"/>
          <w:sz w:val="24"/>
          <w:szCs w:val="24"/>
          <w:lang w:val="es-ES_tradnl"/>
        </w:rPr>
        <w:t xml:space="preserve"> Instruirle para que a través del Departamento de Tesorería, notifique a la Unidad de Adjudicación de Inmuebles, el detalle de las Donaciones, para que el Área de Inventario de Tierras, realice las gestiones correspondientes respecto al descargo en el inventario disponible para la venta.</w:t>
      </w:r>
      <w:r>
        <w:rPr>
          <w:rFonts w:ascii="Museo Sans 300" w:hAnsi="Museo Sans 300"/>
          <w:b/>
          <w:color w:val="000000"/>
          <w:sz w:val="24"/>
          <w:szCs w:val="24"/>
          <w:lang w:val="es-ES_tradnl"/>
        </w:rPr>
        <w:t xml:space="preserve"> </w:t>
      </w:r>
      <w:r w:rsidRPr="00410149">
        <w:rPr>
          <w:rFonts w:ascii="Museo Sans 300" w:hAnsi="Museo Sans 300"/>
          <w:b/>
          <w:color w:val="000000"/>
          <w:sz w:val="24"/>
          <w:szCs w:val="24"/>
          <w:u w:val="single"/>
          <w:lang w:val="es-ES_tradnl"/>
        </w:rPr>
        <w:t>CUARTO:</w:t>
      </w:r>
      <w:r>
        <w:rPr>
          <w:rFonts w:ascii="Museo Sans 300" w:hAnsi="Museo Sans 300"/>
          <w:color w:val="000000"/>
          <w:sz w:val="24"/>
          <w:szCs w:val="24"/>
          <w:lang w:val="es-ES_tradnl"/>
        </w:rPr>
        <w:t xml:space="preserve"> </w:t>
      </w:r>
      <w:r>
        <w:rPr>
          <w:rFonts w:ascii="Museo Sans 300" w:hAnsi="Museo Sans 300" w:cs="Times New Roman"/>
          <w:bCs/>
          <w:sz w:val="24"/>
          <w:szCs w:val="24"/>
          <w:lang w:val="es-ES_tradnl"/>
        </w:rPr>
        <w:t xml:space="preserve">Instruir a la Gerencia de Desarrollo Rural para que a través de la Sección de Cobros, realice la gestión correspondiente para el cobro en concepto de gastos administrativos y de escrituración. </w:t>
      </w:r>
      <w:r w:rsidRPr="00410149">
        <w:rPr>
          <w:rFonts w:ascii="Museo Sans 300" w:hAnsi="Museo Sans 300" w:cs="Times New Roman"/>
          <w:b/>
          <w:bCs/>
          <w:sz w:val="24"/>
          <w:szCs w:val="24"/>
          <w:u w:val="single"/>
          <w:lang w:val="es-ES_tradnl"/>
        </w:rPr>
        <w:t>QUINTO:</w:t>
      </w:r>
      <w:r>
        <w:rPr>
          <w:rFonts w:ascii="Museo Sans 300" w:hAnsi="Museo Sans 300" w:cs="Times New Roman"/>
          <w:bCs/>
          <w:sz w:val="24"/>
          <w:szCs w:val="24"/>
          <w:lang w:val="es-ES_tradnl"/>
        </w:rPr>
        <w:t xml:space="preserve"> Prevenir al Municipio de San Miguel, que los inmuebles a donarse, no podrán utilizarse para un fin distinto, ya que de lo contrario pasarán nuevamente al dominio de este Instituto, lo cual deberá constar en los instrumentos públicos correspondientes. </w:t>
      </w:r>
      <w:r w:rsidRPr="00410149">
        <w:rPr>
          <w:rFonts w:ascii="Museo Sans 300" w:hAnsi="Museo Sans 300" w:cs="Times New Roman"/>
          <w:b/>
          <w:bCs/>
          <w:sz w:val="24"/>
          <w:szCs w:val="24"/>
          <w:u w:val="single"/>
          <w:lang w:val="es-ES_tradnl"/>
        </w:rPr>
        <w:t>SEXTO:</w:t>
      </w:r>
      <w:r>
        <w:rPr>
          <w:rFonts w:ascii="Museo Sans 300" w:hAnsi="Museo Sans 300" w:cs="Times New Roman"/>
          <w:bCs/>
          <w:sz w:val="24"/>
          <w:szCs w:val="24"/>
          <w:lang w:val="es-ES_tradnl"/>
        </w:rPr>
        <w:t xml:space="preserve"> Instruir a la Gerencia Legal para que a través del Departamento de Escrituración elabore los instrumentos públicos de donación, y al Departamento de Registro para que realice los trámites de inscripción de los mismos. </w:t>
      </w:r>
      <w:r w:rsidRPr="00410149">
        <w:rPr>
          <w:rFonts w:ascii="Museo Sans 300" w:hAnsi="Museo Sans 300" w:cs="Times New Roman"/>
          <w:b/>
          <w:bCs/>
          <w:sz w:val="24"/>
          <w:szCs w:val="24"/>
          <w:u w:val="single"/>
          <w:lang w:val="es-ES_tradnl"/>
        </w:rPr>
        <w:t>SEPTIMO:</w:t>
      </w:r>
      <w:r>
        <w:rPr>
          <w:rFonts w:ascii="Museo Sans 300" w:hAnsi="Museo Sans 300" w:cs="Times New Roman"/>
          <w:bCs/>
          <w:sz w:val="24"/>
          <w:szCs w:val="24"/>
          <w:lang w:val="es-ES_tradnl"/>
        </w:rPr>
        <w:t xml:space="preserve"> Facultar al Presidente de este Instituto para que por sí</w:t>
      </w:r>
      <w:r w:rsidR="00410149">
        <w:rPr>
          <w:rFonts w:ascii="Museo Sans 300" w:hAnsi="Museo Sans 300" w:cs="Times New Roman"/>
          <w:bCs/>
          <w:sz w:val="24"/>
          <w:szCs w:val="24"/>
          <w:lang w:val="es-ES_tradnl"/>
        </w:rPr>
        <w:t>,</w:t>
      </w:r>
      <w:r>
        <w:rPr>
          <w:rFonts w:ascii="Museo Sans 300" w:hAnsi="Museo Sans 300" w:cs="Times New Roman"/>
          <w:bCs/>
          <w:sz w:val="24"/>
          <w:szCs w:val="24"/>
          <w:lang w:val="es-ES_tradnl"/>
        </w:rPr>
        <w:t xml:space="preserve"> o por medio de Apoderado especial, comparezca al otorgamiento de las escrituras públicas respectivas. </w:t>
      </w:r>
      <w:r w:rsidR="00410149">
        <w:rPr>
          <w:rFonts w:ascii="Museo Sans 300" w:hAnsi="Museo Sans 300" w:cs="Times New Roman"/>
          <w:bCs/>
          <w:sz w:val="24"/>
          <w:szCs w:val="24"/>
          <w:lang w:val="es-ES_tradnl"/>
        </w:rPr>
        <w:t xml:space="preserve"> Este Acuerdo, queda aprobado y ratificado.</w:t>
      </w:r>
      <w:r>
        <w:rPr>
          <w:rFonts w:ascii="Museo Sans 300" w:hAnsi="Museo Sans 300" w:cs="Times New Roman"/>
          <w:bCs/>
          <w:sz w:val="24"/>
          <w:szCs w:val="24"/>
          <w:lang w:val="es-ES_tradnl"/>
        </w:rPr>
        <w:t xml:space="preserve"> </w:t>
      </w:r>
      <w:r w:rsidR="00410149" w:rsidRPr="00410149">
        <w:rPr>
          <w:rFonts w:ascii="Museo Sans 300" w:hAnsi="Museo Sans 300" w:cs="Times New Roman"/>
          <w:bCs/>
          <w:sz w:val="24"/>
          <w:szCs w:val="24"/>
          <w:lang w:val="es-ES_tradnl"/>
        </w:rPr>
        <w:t>NOTIFIQUESE.”””””””</w:t>
      </w:r>
    </w:p>
    <w:p w14:paraId="77E930AE" w14:textId="77777777" w:rsidR="00410149" w:rsidRDefault="00410149" w:rsidP="00410149">
      <w:pPr>
        <w:jc w:val="both"/>
        <w:rPr>
          <w:rFonts w:ascii="Museo Sans 300" w:hAnsi="Museo Sans 300" w:cs="Times New Roman"/>
          <w:bCs/>
          <w:sz w:val="24"/>
          <w:szCs w:val="24"/>
          <w:lang w:val="es-ES_tradnl"/>
        </w:rPr>
      </w:pPr>
    </w:p>
    <w:p w14:paraId="31436504" w14:textId="77777777" w:rsidR="00860615" w:rsidRDefault="00860615" w:rsidP="00860615">
      <w:pPr>
        <w:jc w:val="both"/>
        <w:rPr>
          <w:rFonts w:ascii="Museo Sans 300" w:hAnsi="Museo Sans 300"/>
          <w:sz w:val="24"/>
          <w:szCs w:val="24"/>
        </w:rPr>
      </w:pPr>
    </w:p>
    <w:p w14:paraId="49D7EA05" w14:textId="550D7B37" w:rsidR="00860615" w:rsidRPr="00832A72" w:rsidRDefault="00860615" w:rsidP="00832A72">
      <w:pPr>
        <w:jc w:val="both"/>
        <w:rPr>
          <w:rFonts w:ascii="Museo Sans 300" w:hAnsi="Museo Sans 300"/>
          <w:sz w:val="24"/>
          <w:szCs w:val="24"/>
        </w:rPr>
      </w:pPr>
      <w:r w:rsidRPr="00832A72">
        <w:rPr>
          <w:rFonts w:ascii="Museo Sans 300" w:hAnsi="Museo Sans 300"/>
          <w:sz w:val="24"/>
          <w:szCs w:val="24"/>
        </w:rPr>
        <w:t xml:space="preserve">“”””IV) El señor Presidente somete a consideración de Junta Directiva, dictamen jurídico 115, relacionado con la </w:t>
      </w:r>
      <w:r w:rsidRPr="00832A72">
        <w:rPr>
          <w:rFonts w:ascii="Museo Sans 300" w:hAnsi="Museo Sans 300"/>
          <w:b/>
          <w:sz w:val="24"/>
          <w:szCs w:val="24"/>
        </w:rPr>
        <w:t>“ACTUALIZACIÓN Y MODIFICACIÓN DEL INVENTARIO DE TIERRAS DISPONIBLES PARA LA VENTA”</w:t>
      </w:r>
      <w:r w:rsidRPr="00832A72">
        <w:rPr>
          <w:rFonts w:ascii="Museo Sans 300" w:hAnsi="Museo Sans 300"/>
          <w:sz w:val="24"/>
          <w:szCs w:val="24"/>
        </w:rPr>
        <w:t xml:space="preserve"> del sector </w:t>
      </w:r>
      <w:r w:rsidRPr="00832A72">
        <w:rPr>
          <w:rFonts w:ascii="Museo Sans 300" w:hAnsi="Museo Sans 300"/>
          <w:b/>
          <w:sz w:val="24"/>
          <w:szCs w:val="24"/>
        </w:rPr>
        <w:t>FINATA-Banco de Tierras</w:t>
      </w:r>
      <w:r w:rsidRPr="00832A72">
        <w:rPr>
          <w:rFonts w:ascii="Museo Sans 300" w:hAnsi="Museo Sans 300"/>
          <w:sz w:val="24"/>
          <w:szCs w:val="24"/>
        </w:rPr>
        <w:t xml:space="preserve">, establecido por este Instituto, en el que se encuentran incluidos los inmuebles correspondientes al departamento de Morazán, según los propietarios siguientes: </w:t>
      </w:r>
      <w:r w:rsidRPr="00832A72">
        <w:rPr>
          <w:rFonts w:ascii="Museo Sans 300" w:hAnsi="Museo Sans 300"/>
          <w:b/>
          <w:sz w:val="24"/>
          <w:szCs w:val="24"/>
        </w:rPr>
        <w:t xml:space="preserve">PRESENTACIÓN REYES C/P PRESENTACIÓN REYES HENRIQUEZ, MARIA ANATOLIA ARGUETA REYES VIUDA DE FLORES, MIGUEL ANGEL RAMOS </w:t>
      </w:r>
      <w:r w:rsidRPr="00832A72">
        <w:rPr>
          <w:rFonts w:ascii="Museo Sans 300" w:hAnsi="Museo Sans 300"/>
          <w:b/>
          <w:sz w:val="24"/>
          <w:szCs w:val="24"/>
        </w:rPr>
        <w:lastRenderedPageBreak/>
        <w:t>GUEVARA, NOÉ ALONSO ALVAREZ, SINFOROSA VÁSQUEZ VIUDA DE ARGUETA y OTROS, SATURNINO DÍAZ CHICAS y LORENZO DÍAS CHICAS, JUANA ISABEL CHICAS DE AGUILAR, SATURNINO MARQUEZ, ILDENFONSO MARQUEZ PEREIRA C/P ELDIFONSO MARQUEZ PEREIRA O ALFONSO PEREIRA, SUCESIÓN ALEJANDRO URBINA LOVOS C/P ALEJANDRO ANTONIO URBINA, JUAN BAUTISTA DIAZ, MARIA PAULA CHICA DE DIAZ, JOSÉ ABILIO C/P ABILIO AGUILAR, NICOMEDES DE JESÚS BARAHONA, FILADELFO DE JESÚS GÓMEZ, JOSÉ RUTILIO ARGUETA ARGUETA, ANIBAL ORELLANA, DANIEL ORTIZ VÁSQUEZ, DANIEL ORTIZ H. Y OTROS, HIGINIO PEREZ C/P HIGINIO PEREZ ORTIZ, RENÉ TOBAR Y OTROS, INSTITUTO SALVADOREÑO DE TRANSFORMACIÓN AGRARIA (ISTA), MARÍA AMELIA CHICAS, RAMÓN RENÉ LAZO DINARTE, AMBROSIO LIZAMA BONILLA, PETRONA COREAS DE NOLASCO, SANTIAGA FLORES, JOSÉ EDILBERTO GUEVARA BENITEZ, JUSTA GARCÍA, GRACIELA HERNÁNDEZ DE AMAYA, JOSÉ ANTONIO PERLA, CRISTÓBAL PERLA PERDOMO y ANTONIA PE</w:t>
      </w:r>
      <w:r w:rsidR="00401FBE">
        <w:rPr>
          <w:rFonts w:ascii="Museo Sans 300" w:hAnsi="Museo Sans 300"/>
          <w:b/>
          <w:sz w:val="24"/>
          <w:szCs w:val="24"/>
        </w:rPr>
        <w:t>RLA y BERNARDINO GAVIDIA PINEDA,</w:t>
      </w:r>
      <w:r w:rsidRPr="00832A72">
        <w:rPr>
          <w:rFonts w:ascii="Museo Sans 300" w:hAnsi="Museo Sans 300"/>
          <w:b/>
          <w:sz w:val="24"/>
          <w:szCs w:val="24"/>
        </w:rPr>
        <w:t xml:space="preserve"> </w:t>
      </w:r>
      <w:r w:rsidRPr="00832A72">
        <w:rPr>
          <w:rFonts w:ascii="Museo Sans 300" w:hAnsi="Museo Sans 300"/>
          <w:sz w:val="24"/>
          <w:szCs w:val="24"/>
        </w:rPr>
        <w:t>a quienes la Financiera Nacional de Tierras Agrícolas en su oportunidad inició el proceso de expropia</w:t>
      </w:r>
      <w:r w:rsidR="00401FBE">
        <w:rPr>
          <w:rFonts w:ascii="Museo Sans 300" w:hAnsi="Museo Sans 300"/>
          <w:sz w:val="24"/>
          <w:szCs w:val="24"/>
        </w:rPr>
        <w:t>ción, y al no haberse concluido</w:t>
      </w:r>
      <w:r w:rsidRPr="00832A72">
        <w:rPr>
          <w:rFonts w:ascii="Museo Sans 300" w:hAnsi="Museo Sans 300"/>
          <w:sz w:val="24"/>
          <w:szCs w:val="24"/>
        </w:rPr>
        <w:t xml:space="preserve">, fueron desafectados por la Junta Directiva de este Instituto, debido a diferentes causales, volviéndose necesario hacer las consideraciones siguientes: </w:t>
      </w:r>
    </w:p>
    <w:p w14:paraId="7B398D44" w14:textId="77777777" w:rsidR="00860615" w:rsidRPr="00832A72" w:rsidRDefault="00860615" w:rsidP="00832A72">
      <w:pPr>
        <w:ind w:left="720"/>
        <w:jc w:val="both"/>
        <w:rPr>
          <w:rFonts w:ascii="Museo Sans 300" w:hAnsi="Museo Sans 300"/>
          <w:b/>
          <w:sz w:val="24"/>
          <w:szCs w:val="24"/>
        </w:rPr>
      </w:pPr>
    </w:p>
    <w:p w14:paraId="69ED6688" w14:textId="534217B7" w:rsidR="00860615" w:rsidRPr="00B452B6" w:rsidRDefault="00860615" w:rsidP="00B452B6">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Según Punto XLIII-p) del Acta de Sesión Ordinaria 27-2002, celebrada por la Junta Directiva del ISTA el día 11 de julio de 2002, en las diligencias de expropiación en contra del señor </w:t>
      </w:r>
      <w:r w:rsidRPr="00832A72">
        <w:rPr>
          <w:rFonts w:ascii="Museo Sans 300" w:hAnsi="Museo Sans 300"/>
          <w:b/>
          <w:sz w:val="24"/>
          <w:szCs w:val="24"/>
        </w:rPr>
        <w:t>PRESENTACIÓN REYES C/P PRESENTACIÓN REYES HENRIQUEZ</w:t>
      </w:r>
      <w:r w:rsidRPr="00832A72">
        <w:rPr>
          <w:rFonts w:ascii="Museo Sans 300" w:hAnsi="Museo Sans 300"/>
          <w:sz w:val="24"/>
          <w:szCs w:val="24"/>
        </w:rPr>
        <w:t xml:space="preserve">, por el inmueble rústico sin denominación, ubicado en cantón El Volcán, municipio de Guatajiagua, departamento de Morazán, con el objeto de dejar sin efectos los trámites de Ley seguidos en la aplicación del Decreto 207, a través de la Resolución de las once horas cero minutos del día 27 de agosto de 1984, donde se le concedió el derecho como beneficiarios del Decreto 207 a los señores ARMANDO AGUIRRE Y ANDRÉS AGUIRRE, amparados en las solicitudes Nos. 034150 y 034422. La revocatoria del procedimiento de expropiación consistió en que el inmueble no fue identificado plenamente en el tiempo de Ley, ya que no constaba certificación catastral, los beneficiarios </w:t>
      </w:r>
      <w:r w:rsidRPr="00B452B6">
        <w:rPr>
          <w:rFonts w:ascii="Museo Sans 300" w:hAnsi="Museo Sans 300"/>
          <w:sz w:val="24"/>
          <w:szCs w:val="24"/>
        </w:rPr>
        <w:t>abandonaron el lugar y sus parcelas desde la época del conflicto armado; es por ello que la Junta Directiva tomó los acuerdos siguientes: 1) Revocar en todas sus partes la Resolución de las once hora cero minutos del día 27 de agosto de 1984, en el sentido de desafectar el inmueble del señor PRESENTACIÓN REYES C/P PRESENTACIÓN REYES HENRIQUEZ; 2) Anular las Boletas de Beneficiarios Nos. 034150 y 034422, quedando sin efecto alguno; y 3) Que el Departamento de Información y Custodia de Documentos clasificara el expediente codificado al número 13-09-R-3509 dentro del rubro de propiedades desafectadas.</w:t>
      </w:r>
    </w:p>
    <w:p w14:paraId="538360EC" w14:textId="77777777" w:rsidR="00860615" w:rsidRPr="00832A72" w:rsidRDefault="00860615" w:rsidP="00832A72">
      <w:pPr>
        <w:ind w:left="720"/>
        <w:jc w:val="both"/>
        <w:rPr>
          <w:rFonts w:ascii="Museo Sans 300" w:hAnsi="Museo Sans 300"/>
          <w:sz w:val="24"/>
          <w:szCs w:val="24"/>
        </w:rPr>
      </w:pPr>
    </w:p>
    <w:p w14:paraId="722A1EB0" w14:textId="71127B17" w:rsidR="00860615" w:rsidRPr="00832A72" w:rsidRDefault="00860615" w:rsidP="009129C6">
      <w:pPr>
        <w:numPr>
          <w:ilvl w:val="0"/>
          <w:numId w:val="8"/>
        </w:numPr>
        <w:ind w:left="1134" w:hanging="708"/>
        <w:jc w:val="both"/>
        <w:rPr>
          <w:rFonts w:ascii="Museo Sans 300" w:hAnsi="Museo Sans 300"/>
          <w:sz w:val="24"/>
          <w:szCs w:val="24"/>
        </w:rPr>
      </w:pPr>
      <w:r w:rsidRPr="00832A72">
        <w:rPr>
          <w:rFonts w:ascii="Museo Sans 300" w:hAnsi="Museo Sans 300"/>
          <w:sz w:val="24"/>
          <w:szCs w:val="24"/>
        </w:rPr>
        <w:lastRenderedPageBreak/>
        <w:t xml:space="preserve">Según acuerdos comprendidos en Punto XLIII-c) del Acta de Sesión Ordinaria 27-2002, celebrada por la Junta Directiva del ISTA el día 11 de julio de 2002, en las diligencias de expropiación en contra de la señora </w:t>
      </w:r>
      <w:r w:rsidRPr="00832A72">
        <w:rPr>
          <w:rFonts w:ascii="Museo Sans 300" w:hAnsi="Museo Sans 300"/>
          <w:b/>
          <w:sz w:val="24"/>
          <w:szCs w:val="24"/>
        </w:rPr>
        <w:t>MARÍA ANATOLIA ARGUETA DE REYES VIUDA DE FLORES</w:t>
      </w:r>
      <w:r w:rsidRPr="00832A72">
        <w:rPr>
          <w:rFonts w:ascii="Museo Sans 300" w:hAnsi="Museo Sans 300"/>
          <w:sz w:val="24"/>
          <w:szCs w:val="24"/>
        </w:rPr>
        <w:t>, por el inmueble rústico sin denominación, ubicado en cantón La Joya, municipio de Meanguera, departamento de Morazán, con el objeto de dejar sin efecto los trámites de Ley seguidos en la aplicación del Decreto 207, a través de la Boleta de Indemnización No. 01791 de fecha 07 de agosto de 1984, donde se reconoció como beneficiario al señor PASTOR ROMERO, amparado en la solicitud No. 075340. La revocatoria del procedimiento de expropiación consistió en que el inmueble y sus linderos no se identificaron en ninguna inspección de campo en el tiempo de ley y el beneficiario no probó su condición como tal; es por ello que la Junta Directiva tomó los siguientes acuerdos respecto al inmueble antes relacionado: 1) Revocar en todas sus partes la Boleta de Indemnización No. 01791 de fecha 01 de agosto de 1988, en el sentido de desafectar el inmueble de la señora MARÍA ANATOLIA ARGUETA DE REYES VIUDA DE FLORES; 2) Anular la Boleta de Beneficiario No. 075340; y 3) Que el Departamento de Información y Custodia de Documentos clasificara el expediente codificado al número 13-14-A-3421 dentro del rubro de propiedades desafectadas.</w:t>
      </w:r>
    </w:p>
    <w:p w14:paraId="54E847CA" w14:textId="77777777" w:rsidR="00860615" w:rsidRPr="00832A72" w:rsidRDefault="00860615" w:rsidP="00832A72">
      <w:pPr>
        <w:ind w:left="720"/>
        <w:jc w:val="both"/>
        <w:rPr>
          <w:rFonts w:ascii="Museo Sans 300" w:hAnsi="Museo Sans 300"/>
          <w:sz w:val="24"/>
          <w:szCs w:val="24"/>
        </w:rPr>
      </w:pPr>
    </w:p>
    <w:p w14:paraId="6E16E1FA" w14:textId="63B4B430" w:rsidR="00860615" w:rsidRPr="00B452B6" w:rsidRDefault="00860615" w:rsidP="00B452B6">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En acuerdos comprendidos en Punto XLIII-d) del Acta de Sesión Ordinaria 27-2002, celebrada por la Junta Directiva del ISTA el día 11 de julio de 2002, en las diligencias de expropiación en contra del señor </w:t>
      </w:r>
      <w:r w:rsidRPr="00832A72">
        <w:rPr>
          <w:rFonts w:ascii="Museo Sans 300" w:hAnsi="Museo Sans 300"/>
          <w:b/>
          <w:sz w:val="24"/>
          <w:szCs w:val="24"/>
        </w:rPr>
        <w:t>MIGUEL ANGEL RAMOS GUEVARA</w:t>
      </w:r>
      <w:r w:rsidRPr="00832A72">
        <w:rPr>
          <w:rFonts w:ascii="Museo Sans 300" w:hAnsi="Museo Sans 300"/>
          <w:sz w:val="24"/>
          <w:szCs w:val="24"/>
        </w:rPr>
        <w:t xml:space="preserve">, efectuadas por el inmueble rústico sin denominación, ubicado en el cantón El Zapotal, municipio de Joateca, departamento de Morazán, con el objeto de dejar sin efecto los trámites de Ley seguidos en la aplicación del Decreto 207, a través de la Resolución de las nueve horas con cero minutos del día 14 de febrero de 1985, donde </w:t>
      </w:r>
      <w:r w:rsidRPr="00B452B6">
        <w:rPr>
          <w:rFonts w:ascii="Museo Sans 300" w:hAnsi="Museo Sans 300"/>
          <w:sz w:val="24"/>
          <w:szCs w:val="24"/>
        </w:rPr>
        <w:t xml:space="preserve">se le concedió el derecho como beneficiario a los señores JOSÉ PEDRO ARGUETA CLAROS Y GREGORIO ARGUETA CLAROS, amparados en las solicitudes 075203 y 075074. La revocatoria del procedimiento de expropiación consistió en que el inmueble no fue identificado plenamente en el tiempo de Ley, ya que no constaba certificación catastral, los beneficiarios abandonaron el lugar y nunca tomaron posesión de las parcelas; es por ello que la Junta Directiva tomó las siguientes decisiones con respecto al inmueble: 1) Revocar en todas sus partes la Resolución de las nueve horas con cero minutos del día 14 de febrero de 1985, en el sentido de desafectar el inmueble del señor MIGUEL ANGEL RAMOS GUEVARA; 2) Anular las boletas de beneficiario Nos. 075203 y 075074 quedando sin efecto alguno; y 3) Que el Departamento de Información y </w:t>
      </w:r>
      <w:r w:rsidRPr="00B452B6">
        <w:rPr>
          <w:rFonts w:ascii="Museo Sans 300" w:hAnsi="Museo Sans 300"/>
          <w:sz w:val="24"/>
          <w:szCs w:val="24"/>
        </w:rPr>
        <w:lastRenderedPageBreak/>
        <w:t>Custodia de Documentos clasificara el expediente codificado al número 13-10-R-4898 dentro del rubro de propiedades desafectadas.</w:t>
      </w:r>
    </w:p>
    <w:p w14:paraId="7EE82C9A" w14:textId="77777777" w:rsidR="00860615" w:rsidRPr="00832A72" w:rsidRDefault="00860615" w:rsidP="00832A72">
      <w:pPr>
        <w:pStyle w:val="Prrafodelista"/>
        <w:rPr>
          <w:rFonts w:ascii="Museo Sans 300" w:hAnsi="Museo Sans 300"/>
          <w:sz w:val="24"/>
          <w:szCs w:val="24"/>
        </w:rPr>
      </w:pPr>
    </w:p>
    <w:p w14:paraId="2C0408A8" w14:textId="15222865" w:rsidR="00860615" w:rsidRPr="00832A72" w:rsidRDefault="00860615" w:rsidP="009129C6">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Según Punto XLIII-k) del Acta de Sesión Ordinaria 27-2002, celebrada por la Junta Directiva del ISTA el día 11 de julio de 2002, en las diligencias de expropiación en contra del señor </w:t>
      </w:r>
      <w:r w:rsidRPr="00832A72">
        <w:rPr>
          <w:rFonts w:ascii="Museo Sans 300" w:hAnsi="Museo Sans 300"/>
          <w:b/>
          <w:sz w:val="24"/>
          <w:szCs w:val="24"/>
        </w:rPr>
        <w:t>NOÉ ALONSO ALVAREZ</w:t>
      </w:r>
      <w:r w:rsidRPr="00832A72">
        <w:rPr>
          <w:rFonts w:ascii="Museo Sans 300" w:hAnsi="Museo Sans 300"/>
          <w:sz w:val="24"/>
          <w:szCs w:val="24"/>
        </w:rPr>
        <w:t xml:space="preserve"> realizadas por un inmueble rústico sin denominación, ubicado en el cantón La Laguna, municipio de El Rosario, departamento de Morazán, con el objeto de dejar sin efecto los trámites de Ley seguidos en la aplicación del Decreto 207, a través de la resolución de las ocho horas cero minutos del día 20 de diciembre de 1984, mediante la cual se le concedió el derecho como beneficiario del Decreto 207 a los señores LIDIO DIAZ VIGIL Y RAFAEL DE JESÚS MARTÍNEZ, amparados en las solicitudes No. 041055 y 075315. La revocatoria del procedimiento de expropiación consistió en que el inmueble no fue identificado plenamente como lo establece la Ley, los beneficiarios abandonaron el lugar y la propiedad fue vendida al Banco de Tierras, con expediente No. 5849; es por ello que la Junta Directiva acordó: 1) Revocar en todas sus partes la resolución de las ocho horas con cero minutos del día 20 de diciembre de 1984, en el sentido de desafectar el inmueble del señor NOÉ ALONSO ALVAREZ; 2) Anular las Boletas de Beneficiarios No. 041055 y 075315 quedando sin efecto alguno; y 3) Que el Departamento de Información y Custodia de Documentos clasificara el expediente codificado al número 13-07-A-4384 dentro del rubro de propiedades desafectadas.</w:t>
      </w:r>
    </w:p>
    <w:p w14:paraId="31CCE07C" w14:textId="77777777" w:rsidR="00860615" w:rsidRDefault="00860615" w:rsidP="00832A72">
      <w:pPr>
        <w:ind w:left="720"/>
        <w:jc w:val="both"/>
        <w:rPr>
          <w:rFonts w:ascii="Museo Sans 300" w:hAnsi="Museo Sans 300"/>
          <w:sz w:val="24"/>
          <w:szCs w:val="24"/>
        </w:rPr>
      </w:pPr>
    </w:p>
    <w:p w14:paraId="5A8E3852" w14:textId="77777777" w:rsidR="004827A4" w:rsidRPr="00832A72" w:rsidRDefault="004827A4" w:rsidP="00716A47">
      <w:pPr>
        <w:jc w:val="both"/>
        <w:rPr>
          <w:rFonts w:ascii="Museo Sans 300" w:hAnsi="Museo Sans 300"/>
          <w:sz w:val="24"/>
          <w:szCs w:val="24"/>
        </w:rPr>
      </w:pPr>
    </w:p>
    <w:p w14:paraId="1BCCCB84" w14:textId="41787BC8" w:rsidR="00860615" w:rsidRPr="00832A72" w:rsidRDefault="00860615" w:rsidP="009129C6">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 De acuerdo a lo establecido en Punto XLIII-h) del Acta de Sesión Ordinaria 27-2002, celebrada por la Junta Directiva del ISTA el día 11 de julio del 2002, en atención a las diligencias en contra de los señores </w:t>
      </w:r>
      <w:r w:rsidRPr="00832A72">
        <w:rPr>
          <w:rFonts w:ascii="Museo Sans 300" w:hAnsi="Museo Sans 300"/>
          <w:b/>
          <w:sz w:val="24"/>
          <w:szCs w:val="24"/>
        </w:rPr>
        <w:t>SINFOROSA VÁSQUEZ VIUDA DE ARGUETA Y OTROS</w:t>
      </w:r>
      <w:r w:rsidRPr="00832A72">
        <w:rPr>
          <w:rFonts w:ascii="Museo Sans 300" w:hAnsi="Museo Sans 300"/>
          <w:sz w:val="24"/>
          <w:szCs w:val="24"/>
        </w:rPr>
        <w:t xml:space="preserve">, por la HACIENDA SIN NOMBRE, ubicada en el cantón Joya de Matazano, municipio de Chilanga, departamento de Morazán, con el objeto de dejar sin efecto los trámites de Ley seguidos en la aplicación del Decreto 207, a través de la resolución de las catorce horas cero minutos del día 24 de octubre de 1984, donde se le concedió el derecho como beneficiarios del Decreto 207 a los señores ALEJANDRO RODRIGUEZ, CRISTÓBAL MARTÍNEZ RODRIGUEZ Y MATEO RODRIGUEZ, amparados en las solicitudes Nos. 031987, 032881 y 034421. La revocatoria del procedimiento de expropiación consistió en que el inmueble no fue identificado plenamente durante la vigencia del Decreto 207 y los beneficiarios abandonaron el lugar. En razón a lo anterior, la Junta Directiva acordó: 1) Revocar en todas sus partes la resolución de las catorce horas cero minutos del día 24 de octubre de 1984, en el sentido de desafectar definitivamente el inmueble de los </w:t>
      </w:r>
      <w:r w:rsidRPr="00832A72">
        <w:rPr>
          <w:rFonts w:ascii="Museo Sans 300" w:hAnsi="Museo Sans 300"/>
          <w:sz w:val="24"/>
          <w:szCs w:val="24"/>
        </w:rPr>
        <w:lastRenderedPageBreak/>
        <w:t>señores SINFOROSA VÁSQUEZ VIUDA DE ARGUETA, URSULO ARGUETA, MARÍA ELIBERTA ARGUETA, JOSÉ ARGUETA; 2) Anular las Boletas de Beneficiarios Nos. 031987, 032881 y 034421 quedando sin efecto alguno; y 3) Que el Departamento de Información y Custodia de Documentos clasificara el expediente codificado al número 13-04-V-3790 dentro del rubro de propiedades desafectadas.</w:t>
      </w:r>
    </w:p>
    <w:p w14:paraId="465CF706" w14:textId="77777777" w:rsidR="00860615" w:rsidRPr="00832A72" w:rsidRDefault="00860615" w:rsidP="00832A72">
      <w:pPr>
        <w:pStyle w:val="Prrafodelista"/>
        <w:rPr>
          <w:rFonts w:ascii="Museo Sans 300" w:hAnsi="Museo Sans 300"/>
          <w:sz w:val="24"/>
          <w:szCs w:val="24"/>
        </w:rPr>
      </w:pPr>
    </w:p>
    <w:p w14:paraId="777D84E8" w14:textId="3D9024D1" w:rsidR="00860615" w:rsidRPr="00716A47" w:rsidRDefault="00860615" w:rsidP="00716A47">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En Punto XLIII) del Acta de Sesión Ordinaria 27-2002, celebrada por la Junta Directiva del ISTA el día 11 de julio de 2002, en relación a las diligencias de expropiación en contra de los señores </w:t>
      </w:r>
      <w:r w:rsidRPr="00832A72">
        <w:rPr>
          <w:rFonts w:ascii="Museo Sans 300" w:hAnsi="Museo Sans 300"/>
          <w:b/>
          <w:sz w:val="24"/>
          <w:szCs w:val="24"/>
        </w:rPr>
        <w:t>SATURNINO DIAZ CHICAS Y LORENZO DÍAZ CHICAS</w:t>
      </w:r>
      <w:r w:rsidRPr="00832A72">
        <w:rPr>
          <w:rFonts w:ascii="Museo Sans 300" w:hAnsi="Museo Sans 300"/>
          <w:sz w:val="24"/>
          <w:szCs w:val="24"/>
        </w:rPr>
        <w:t xml:space="preserve">, por la HACIENDA SIN NOMBRE, ubicada en el municipio de El Rosario, departamento de Morazán, con el objeto de dejar sin efecto los trámites de Ley seguido en la aplicación del Decreto 207, a través de las resoluciones de las once horas y cero minutos del día 29 de abril de 1985 y resolución de las diez horas con treinta minutos del día 26 de febrero de 1985, donde se le concedió el derecho como beneficiario del Decreto 207 a los señores que se detallaron en el cuadro anexo a ese dictamen con sus respectivas solicitudes. La revocatoria del procedimiento de expropiación consistió en que el inmueble no fue identificado plenamente durante la vigencia del Decreto 207 y los beneficiarios abandonaron el lugar; es por ello que la Junta Directiva acordó: 1) Revocar en todas sus partes las resoluciones de las once horas y cero minutos del día 29 de abril de 1985 y la resolución de </w:t>
      </w:r>
      <w:r w:rsidRPr="00716A47">
        <w:rPr>
          <w:rFonts w:ascii="Museo Sans 300" w:hAnsi="Museo Sans 300"/>
          <w:sz w:val="24"/>
          <w:szCs w:val="24"/>
        </w:rPr>
        <w:t>las diez horas con treinta minutos del día 26 de febrero de 1985, en el sentido de desafectar el inmueble de los señores SATURNINO DIAZ CHICAS Y LORENZO DIAZ CHICAS; 2) Anular las boletas de Beneficiarios que se detallaron en el cuadro de anexos, quedando sin efecto alguno; y 3) Que el Departamento de Información y Custodia de Documentos clasificara el expediente codificado al número 13-07-D-4923 dentro del rubro de propiedades desafectadas.</w:t>
      </w:r>
    </w:p>
    <w:p w14:paraId="2560AF6B" w14:textId="77777777" w:rsidR="00860615" w:rsidRPr="00832A72" w:rsidRDefault="00860615" w:rsidP="00832A72">
      <w:pPr>
        <w:ind w:left="720"/>
        <w:jc w:val="both"/>
        <w:rPr>
          <w:rFonts w:ascii="Museo Sans 300" w:hAnsi="Museo Sans 300"/>
          <w:sz w:val="24"/>
          <w:szCs w:val="24"/>
        </w:rPr>
      </w:pPr>
    </w:p>
    <w:p w14:paraId="09366E85" w14:textId="332B3C30" w:rsidR="00860615" w:rsidRPr="00832A72" w:rsidRDefault="00860615" w:rsidP="009129C6">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Según Punto XLIII-a) del Acta de Sesión Ordinaria 27-2002, celebrada por la Junta Directiva del ISTA el día 11 de julio de 2002, en relación a las diligencias de expropiación que se siguieron en contra de la señora </w:t>
      </w:r>
      <w:r w:rsidRPr="00832A72">
        <w:rPr>
          <w:rFonts w:ascii="Museo Sans 300" w:hAnsi="Museo Sans 300"/>
          <w:b/>
          <w:sz w:val="24"/>
          <w:szCs w:val="24"/>
        </w:rPr>
        <w:t>JUANA ISABEL CHICAS DE AGUILAR</w:t>
      </w:r>
      <w:r w:rsidRPr="00832A72">
        <w:rPr>
          <w:rFonts w:ascii="Museo Sans 300" w:hAnsi="Museo Sans 300"/>
          <w:sz w:val="24"/>
          <w:szCs w:val="24"/>
        </w:rPr>
        <w:t xml:space="preserve">, por la HACIENDA SIN NOMBRE, municipio de  Jocoaitique, departamento de Morazán, con el objeto de dejar sin efecto los trámites de Ley seguidos en la aplicación del Decreto 207, a través de la resolución de las nueve horas con cero minutos del día 05 de septiembre de 1984, donde se le concedió el derecho como beneficiarios a los señores JOSÉ ESTANISLAO ROMERO, JOSÉ ADÁN ROMERO Y TEOFILO GARCIA, amparados en las solicitudes Nos. 074460, 074470 y 031979. La revocatoria del procedimiento de expropiación consistió en que el inmueble no fue identificado plenamente ya que no constaba </w:t>
      </w:r>
      <w:r w:rsidRPr="00832A72">
        <w:rPr>
          <w:rFonts w:ascii="Museo Sans 300" w:hAnsi="Museo Sans 300"/>
          <w:sz w:val="24"/>
          <w:szCs w:val="24"/>
        </w:rPr>
        <w:lastRenderedPageBreak/>
        <w:t>certificación catastral, los beneficiarios abandonaron el lugar y sus parcelas desde la época del conflicto armado; es por ello que la Junta Directiva tomó los siguientes acuerdos: 1) Revocar en todas sus partes la Resolución de las nueve horas con cero minutos del día 05 de septiembre de 1984, en el sentido desafectar el inmueble de la señora JUANA ISABEL CHICAS DE AGUILAR; 2) Anular las boletas de beneficiarios Nos. 074460, 074470 y 031979, quedando sin efecto alguno; y 3) Que el Departamento de Información y Custodia de Documentos clasifique el expediente codificado al número 13-11-CH-3551 dentro del rubro de propiedades desafectadas.</w:t>
      </w:r>
    </w:p>
    <w:p w14:paraId="083AA535" w14:textId="77777777" w:rsidR="00860615" w:rsidRPr="00832A72" w:rsidRDefault="00860615" w:rsidP="00832A72">
      <w:pPr>
        <w:ind w:left="567" w:hanging="397"/>
        <w:jc w:val="both"/>
        <w:rPr>
          <w:rFonts w:ascii="Museo Sans 300" w:hAnsi="Museo Sans 300"/>
          <w:sz w:val="24"/>
          <w:szCs w:val="24"/>
        </w:rPr>
      </w:pPr>
    </w:p>
    <w:p w14:paraId="4CE0A145" w14:textId="6B8E0A39" w:rsidR="00860615" w:rsidRPr="00716A47" w:rsidRDefault="00860615" w:rsidP="00716A47">
      <w:pPr>
        <w:numPr>
          <w:ilvl w:val="0"/>
          <w:numId w:val="8"/>
        </w:numPr>
        <w:ind w:left="1134" w:hanging="964"/>
        <w:jc w:val="both"/>
        <w:rPr>
          <w:rFonts w:ascii="Museo Sans 300" w:hAnsi="Museo Sans 300"/>
          <w:sz w:val="24"/>
          <w:szCs w:val="24"/>
        </w:rPr>
      </w:pPr>
      <w:r w:rsidRPr="00832A72">
        <w:rPr>
          <w:rFonts w:ascii="Museo Sans 300" w:hAnsi="Museo Sans 300"/>
          <w:sz w:val="24"/>
          <w:szCs w:val="24"/>
        </w:rPr>
        <w:t xml:space="preserve">Según Punto XLIII-r) del Acta de Sesión Ordinaria  27-2002, celebrada por la Junta Directiva del ISTA el día 11 de julio de 2002, en relación a las diligencias de expropiación que se siguieron en contra del señor </w:t>
      </w:r>
      <w:r w:rsidRPr="00832A72">
        <w:rPr>
          <w:rFonts w:ascii="Museo Sans 300" w:hAnsi="Museo Sans 300"/>
          <w:b/>
          <w:sz w:val="24"/>
          <w:szCs w:val="24"/>
        </w:rPr>
        <w:t>SATURNINO MARQUEZ</w:t>
      </w:r>
      <w:r w:rsidRPr="00832A72">
        <w:rPr>
          <w:rFonts w:ascii="Museo Sans 300" w:hAnsi="Museo Sans 300"/>
          <w:sz w:val="24"/>
          <w:szCs w:val="24"/>
        </w:rPr>
        <w:t>, por de la HACIENDA SIN NOMBRE, municipio de Meanguera, departamento de Morazán, con el objeto de dejar sin efecto los trámites de Ley seguidos en la aplicación del Decreto 207, a través de la Resolución de las nueve horas cero minutos del día 26 de septiembre de 1985, donde se le concedió el derecho como beneficiarios del Decreto 207 a los señores LUIS RAMIREZ, T</w:t>
      </w:r>
      <w:r w:rsidR="00716A47">
        <w:rPr>
          <w:rFonts w:ascii="Museo Sans 300" w:hAnsi="Museo Sans 300"/>
          <w:sz w:val="24"/>
          <w:szCs w:val="24"/>
        </w:rPr>
        <w:t xml:space="preserve">IMOTEO CHICA PÉREZ y VICTORIANO </w:t>
      </w:r>
      <w:r w:rsidRPr="00716A47">
        <w:rPr>
          <w:rFonts w:ascii="Museo Sans 300" w:hAnsi="Museo Sans 300"/>
          <w:sz w:val="24"/>
          <w:szCs w:val="24"/>
        </w:rPr>
        <w:t>PÉREZ, amparados en las solicitudes Nos. 075520, 075522 y 031976. La revocatoria del procedimiento de expropiación consistió en que el inmueble no fue identificado plenamente en el tiempo de Ley y porque los beneficiarios abandonaron el lugar y sus parcelas desde el inicio del conflicto armado y no se encontraban en posesión. En razón de lo anterior, la Junta Directiva tomó los siguientes acuerdos: 1) Revocar en todas sus partes la resolución de las nueve horas cero minutos del día 26 de septiembre de 1985, en el sentido de desafectar el inmueble del señor SATURNINO MARQUEZ; 2) Anular las boletas de beneficiarios Nos. 075520, 075522 y 031976; y 3) Que el Departamento de Información y Custodia de Documentos clasificara el expediente codificado al número 13-14-M-5733 dentro del rubro de propiedades desafectadas.</w:t>
      </w:r>
    </w:p>
    <w:p w14:paraId="6097A4B0" w14:textId="77777777" w:rsidR="00860615" w:rsidRPr="00832A72" w:rsidRDefault="00860615" w:rsidP="00832A72">
      <w:pPr>
        <w:ind w:left="720"/>
        <w:jc w:val="both"/>
        <w:rPr>
          <w:rFonts w:ascii="Museo Sans 300" w:hAnsi="Museo Sans 300"/>
          <w:sz w:val="24"/>
          <w:szCs w:val="24"/>
        </w:rPr>
      </w:pPr>
    </w:p>
    <w:p w14:paraId="3495DEDC" w14:textId="7FB871D3" w:rsidR="00860615" w:rsidRPr="00832A72" w:rsidRDefault="00860615" w:rsidP="009129C6">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En atención a los acuerdos tomados en Punto XLIII-i) del Acta de Sesión Ordinaria  27-2002, celebrada por la Junta Directiva del ISTA el día 11 de julio de 2002, en relación a las diligencias de expropiación que se siguieron en contra del señor </w:t>
      </w:r>
      <w:r w:rsidRPr="00832A72">
        <w:rPr>
          <w:rFonts w:ascii="Museo Sans 300" w:hAnsi="Museo Sans 300"/>
          <w:b/>
          <w:sz w:val="24"/>
          <w:szCs w:val="24"/>
        </w:rPr>
        <w:t>ILDENFONSO MARQUEZ PEREIRA C/P ELDIFONSO MARQUEZ PEREIRA O ALFONSO PEREIRA</w:t>
      </w:r>
      <w:r w:rsidRPr="00832A72">
        <w:rPr>
          <w:rFonts w:ascii="Museo Sans 300" w:hAnsi="Museo Sans 300"/>
          <w:sz w:val="24"/>
          <w:szCs w:val="24"/>
        </w:rPr>
        <w:t xml:space="preserve">, por el inmueble rústico sin denominación, ubicado en el cantón Cerro Pando, municipio de Meanguera y departamento de Morazán, con el objeto de dejar sin efecto los trámites de Ley seguidos en la aplicación del Decreto 207, a través de las Resoluciones de las diez y once horas con cero minutos del día 13 de mayo de 1985, donde se le concedió el derecho como beneficiario del </w:t>
      </w:r>
      <w:r w:rsidRPr="00832A72">
        <w:rPr>
          <w:rFonts w:ascii="Museo Sans 300" w:hAnsi="Museo Sans 300"/>
          <w:sz w:val="24"/>
          <w:szCs w:val="24"/>
        </w:rPr>
        <w:lastRenderedPageBreak/>
        <w:t>Decreto 207 a los señores SALOMÓN CHICAS Y NAPOLEÓN REYES, amparados en las solicitudes 075507 y 075404. La revocatoria del procedimiento de expropiación consistió en que el inmueble no fue identificado plenamente y los beneficiarios abandonaron el lugar; es por ello que la Junta Directiva acordó: 1) Revocar en todas sus partes las resoluciones de las diez y once horas con cero minutos del día 13 de mayo de 1985, en el sentido de desafectar definitivamente el inmueble del señor ILDENFONSO MARQUEZ PEREIRA C/P ELDIFONSO MARQUEZ PEREIRA; 2) Anular las boletas de beneficiarios Nos. 075507 y 075404, quedando sin efecto alguno; y 3) Que el Departamento de Información y Custodia de Documentos clasificara el expediente codificado al número 13-14-M-5363 dentro del rubro de propiedades desafectadas.</w:t>
      </w:r>
    </w:p>
    <w:p w14:paraId="74937F7A" w14:textId="77777777" w:rsidR="00860615" w:rsidRPr="00832A72" w:rsidRDefault="00860615" w:rsidP="00832A72">
      <w:pPr>
        <w:ind w:left="720"/>
        <w:jc w:val="both"/>
        <w:rPr>
          <w:rFonts w:ascii="Museo Sans 300" w:hAnsi="Museo Sans 300"/>
          <w:sz w:val="24"/>
          <w:szCs w:val="24"/>
        </w:rPr>
      </w:pPr>
    </w:p>
    <w:p w14:paraId="598E5831" w14:textId="28F82AEF" w:rsidR="00860615" w:rsidRPr="00716A47" w:rsidRDefault="00860615" w:rsidP="00716A47">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Que según Punto XLIII-l) del Acta de Sesión Ordinaria 27-2002, celebrada por la Junta Directiva del ISTA el día 11 de julio de 2002, en relación a las diligencias de expropiación que se siguieron en contra de la </w:t>
      </w:r>
      <w:r w:rsidRPr="00832A72">
        <w:rPr>
          <w:rFonts w:ascii="Museo Sans 300" w:hAnsi="Museo Sans 300"/>
          <w:b/>
          <w:sz w:val="24"/>
          <w:szCs w:val="24"/>
        </w:rPr>
        <w:t>SUCESIÓN ALEJANDRO URBINA LOVOS C/P ALEJANDRO ANTONIO URBINA</w:t>
      </w:r>
      <w:r w:rsidRPr="00832A72">
        <w:rPr>
          <w:rFonts w:ascii="Museo Sans 300" w:hAnsi="Museo Sans 300"/>
          <w:sz w:val="24"/>
          <w:szCs w:val="24"/>
        </w:rPr>
        <w:t xml:space="preserve">, por </w:t>
      </w:r>
      <w:r w:rsidRPr="00716A47">
        <w:rPr>
          <w:rFonts w:ascii="Museo Sans 300" w:hAnsi="Museo Sans 300"/>
          <w:sz w:val="24"/>
          <w:szCs w:val="24"/>
        </w:rPr>
        <w:t>la HACIENDA SAN JUAN Y LOMA ATRAVEZADA, ubicada en el municipio de El Rosario, departamento de Morazán; con el objeto de dejar sin efecto los trámites de Ley seguidos en la aplicación del Decreto 207, a través de la resolución de las once horas cero minutos del día 17 de abril de 1985, donde se le concedió el derecho como beneficiarios del Decreto 207 a los señores JOSÉ ISIDRO URBINA Y MARÍA JESÚS ANA URBINA MARTÍNEZ, amparados en las solicitudes 029126 y 029828 La revocatoria del procedimiento de expropiación consistió en que el inmueble no fue identificado plenamente, como lo establece la Ley, los beneficiarios renunciaron a sus derechos y abandonaron el lugar. Debido a ello, la Junta Directiva consideró en tomar los siguientes acuerdos: 1) Revocar en todas sus partes la resolución de las once horas con cero minutos del día 17 de abril de 1985, en el sentido de desafectar definitivamente el inmueble de la SUCESIÓN ALEJANDRO URBINA LOVOS C/P ALEJANDRO ANTONIO URBINA; 2) Anular las boletas de beneficiarios Nos. 029196 y 029828, quedando sin efecto alguno; y 3) Que el Departamento de Información y Custodia de Documentos clasificara el expediente codificado al número 13-07-S-5201 dentro del rubro de propiedades desafectadas.</w:t>
      </w:r>
    </w:p>
    <w:p w14:paraId="44DA26CB" w14:textId="77777777" w:rsidR="00860615" w:rsidRPr="00832A72" w:rsidRDefault="00860615" w:rsidP="00832A72">
      <w:pPr>
        <w:ind w:left="720"/>
        <w:jc w:val="both"/>
        <w:rPr>
          <w:rFonts w:ascii="Museo Sans 300" w:hAnsi="Museo Sans 300"/>
          <w:sz w:val="24"/>
          <w:szCs w:val="24"/>
        </w:rPr>
      </w:pPr>
    </w:p>
    <w:p w14:paraId="000F0F2B" w14:textId="379E776B" w:rsidR="00860615" w:rsidRPr="00832A72" w:rsidRDefault="00860615" w:rsidP="009129C6">
      <w:pPr>
        <w:numPr>
          <w:ilvl w:val="0"/>
          <w:numId w:val="8"/>
        </w:numPr>
        <w:ind w:left="1134" w:hanging="850"/>
        <w:jc w:val="both"/>
        <w:rPr>
          <w:rFonts w:ascii="Museo Sans 300" w:hAnsi="Museo Sans 300"/>
          <w:sz w:val="24"/>
          <w:szCs w:val="24"/>
        </w:rPr>
      </w:pPr>
      <w:r w:rsidRPr="00832A72">
        <w:rPr>
          <w:rFonts w:ascii="Museo Sans 300" w:hAnsi="Museo Sans 300"/>
          <w:sz w:val="24"/>
          <w:szCs w:val="24"/>
        </w:rPr>
        <w:t xml:space="preserve">En atención al Punto XLIII-j) del Acta de Sesión Ordinaria 27-2002, celebrada por la Junta Directiva del ISTA el día 11 de julio de 2002, en relación a las diligencias de expropiación en contra del señor </w:t>
      </w:r>
      <w:r w:rsidRPr="00832A72">
        <w:rPr>
          <w:rFonts w:ascii="Museo Sans 300" w:hAnsi="Museo Sans 300"/>
          <w:b/>
          <w:sz w:val="24"/>
          <w:szCs w:val="24"/>
        </w:rPr>
        <w:t>JUAN BAUTISTA DIAZ</w:t>
      </w:r>
      <w:r w:rsidRPr="00832A72">
        <w:rPr>
          <w:rFonts w:ascii="Museo Sans 300" w:hAnsi="Museo Sans 300"/>
          <w:sz w:val="24"/>
          <w:szCs w:val="24"/>
        </w:rPr>
        <w:t xml:space="preserve">, por el inmueble rústico sin denominación ubicado en el cantón Ojo de Agua, municipio El Rosario, departamento de Morazán, con el objeto de dejar sin efecto los trámites de Ley seguidos en la aplicación del Decreto 207, a través de la resolución de las diez horas cero minutos </w:t>
      </w:r>
      <w:r w:rsidRPr="00832A72">
        <w:rPr>
          <w:rFonts w:ascii="Museo Sans 300" w:hAnsi="Museo Sans 300"/>
          <w:sz w:val="24"/>
          <w:szCs w:val="24"/>
        </w:rPr>
        <w:lastRenderedPageBreak/>
        <w:t>del día 05 de septiembre de 1984, donde se le concedió el derecho como beneficiarios del Decreto 207, a los señores HECTOR ABILIO MEMBREÑO Y JOSÉ ATILIO CHICA, amparados en las solicitudes Nos. 059567 y 074805. La revocatoria del procedimiento de expropiación consistió en que el inmueble no fue identificado plenamente como lo establece la Ley y los beneficiarios abandonaron el lugar; es por ello que la Junta Directiva acordó: 1) Revocar en todas sus partes la resolución de las diez horas cero minutos del día 05 de septiembre de 1984, en el sentido de desafectar definitivamente el inmueble del señor JUAN BAUTISTA DIAZ; 2) Anular las boletas de beneficiarios Nos. 059567 y 074805, quedando sin efecto alguno; y 3) Que el Departamento de Información y Custodia de Documentos clasificara el expediente codificado al número 13-07-D-3553 dentro del rubro de propiedades desafectadas.</w:t>
      </w:r>
    </w:p>
    <w:p w14:paraId="25A2B7B5" w14:textId="77777777" w:rsidR="00674E3A" w:rsidRPr="00832A72" w:rsidRDefault="00674E3A" w:rsidP="00716A47">
      <w:pPr>
        <w:jc w:val="both"/>
        <w:rPr>
          <w:rFonts w:ascii="Museo Sans 300" w:hAnsi="Museo Sans 300"/>
          <w:sz w:val="24"/>
          <w:szCs w:val="24"/>
        </w:rPr>
      </w:pPr>
    </w:p>
    <w:p w14:paraId="23D0441A" w14:textId="26ED546F" w:rsidR="00860615" w:rsidRPr="00832A72" w:rsidRDefault="00860615" w:rsidP="009129C6">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Según Punto XLIII-m) del Acta de Sesión Ordinaria 27-2002, celebrada por la Junta Directiva del ISTA el día 11 de julio de 2002, en relación a las diligencias de expropiación en contra de la señora </w:t>
      </w:r>
      <w:r w:rsidRPr="00832A72">
        <w:rPr>
          <w:rFonts w:ascii="Museo Sans 300" w:hAnsi="Museo Sans 300"/>
          <w:b/>
          <w:sz w:val="24"/>
          <w:szCs w:val="24"/>
        </w:rPr>
        <w:t>MARIA PAULA CHICA DE DIAZ</w:t>
      </w:r>
      <w:r w:rsidRPr="00832A72">
        <w:rPr>
          <w:rFonts w:ascii="Museo Sans 300" w:hAnsi="Museo Sans 300"/>
          <w:sz w:val="24"/>
          <w:szCs w:val="24"/>
        </w:rPr>
        <w:t>, por la HACIENDA SIN NOMBRE O FINCA LAS CUEVITAS, ubicado en cantón Ojo de Agua, municipio El Rosario, departamento de Morazán, con el objeto de dejar sin efecto los trámites de Ley seguidos en la aplicación del Decreto 207, a través de la resolución de las trece horas cero minutos del día 30 de abril de 1985, donde se le concedió el derecho como beneficiarios a los señores JUAN BAUTISTA AMAYA CLAROS, CECILIO AMAYA, CANDELARIO CHICAS, JOSÉ MARÍA DIAZ LÓPEZ, ALFONSO GARCIA PORTILLO, JOSÉ RENÉ DÍAZ, EUSTAQUIO PÉREZ Y JOSÉ ANSELMO CABALLERO, amparados en las solicitudes Nos. 074479, 075513, 075514, 075517, 075436, 075442, 075449, 075450, 074824 y 075441. La revocatoria del procedimiento de expropiación consistió en que el inmueble no fue identificado plenamente como lo establece la Ley, adicionalmente los beneficiarios abandonaron el lugar y hubo traspasos a favor de terceros; es por ello que la Junta Directiva acordó: 1) Revocar en todas sus partes la resolución de las trece horas cero minutos del día 30 de abril de 1985, en el sentido de desafectar definitivamente el inmueble de la señora MARIA PAULA CHICA DE DIAZ; 2) Anular las boletas de beneficiarios Nos. 074479, 075513, 075514, 075517, 075436, 075442, 075449, 075450, 074824 y 075441, quedando sin efecto alguno; y 3) Que el Departamento de Información y Custodia de Documentos clasificara el expediente codificado al número 13-07-CH-5237 dentro del rubro de propiedades desafectadas.</w:t>
      </w:r>
    </w:p>
    <w:p w14:paraId="07D15F35" w14:textId="77777777" w:rsidR="00860615" w:rsidRPr="00832A72" w:rsidRDefault="00860615" w:rsidP="00832A72">
      <w:pPr>
        <w:ind w:left="720"/>
        <w:jc w:val="both"/>
        <w:rPr>
          <w:rFonts w:ascii="Museo Sans 300" w:hAnsi="Museo Sans 300"/>
          <w:sz w:val="24"/>
          <w:szCs w:val="24"/>
        </w:rPr>
      </w:pPr>
    </w:p>
    <w:p w14:paraId="063E2BDB" w14:textId="590E8C61" w:rsidR="00860615" w:rsidRPr="00716A47" w:rsidRDefault="00860615" w:rsidP="00716A47">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En Punto XLIV-b) del Acta de Sesión Ordinaria 28-2002, celebrada por la Junta Directiva del ISTA el día 19 de julio de 2002, en relación a las diligencias de expropiación en contra del señor </w:t>
      </w:r>
      <w:r w:rsidRPr="00832A72">
        <w:rPr>
          <w:rFonts w:ascii="Museo Sans 300" w:hAnsi="Museo Sans 300"/>
          <w:b/>
          <w:sz w:val="24"/>
          <w:szCs w:val="24"/>
        </w:rPr>
        <w:t xml:space="preserve">JOSÉ ABILIO AGUILAR </w:t>
      </w:r>
      <w:r w:rsidRPr="00832A72">
        <w:rPr>
          <w:rFonts w:ascii="Museo Sans 300" w:hAnsi="Museo Sans 300"/>
          <w:b/>
          <w:sz w:val="24"/>
          <w:szCs w:val="24"/>
        </w:rPr>
        <w:lastRenderedPageBreak/>
        <w:t>C/P ABILIO AGUILAR</w:t>
      </w:r>
      <w:r w:rsidRPr="00832A72">
        <w:rPr>
          <w:rFonts w:ascii="Museo Sans 300" w:hAnsi="Museo Sans 300"/>
          <w:sz w:val="24"/>
          <w:szCs w:val="24"/>
        </w:rPr>
        <w:t xml:space="preserve">, por el inmueble rústico sin denominación, ubicado en el cantón Volcancillo, municipio de Jocoaitique, departamento de Morazán, con el objeto de dejar sin efecto los trámites de Ley seguidos en la aplicación del Decreto 207, a través de Resolución de las nueve horas y cero minutos del día 10 de julio de 1985, en la que se les concedió  a los señores LUCIANO ROMERO, JOSÉ AGUSTIN ARGUETA BLANCO, JORGE LÓPEZ MARADIAGA, DEMETRIO BLANCO GÓMEZ, Y JOSÉ FERMÍN ARGUETA, amparadas en las solicitudes Nos. 069551, 059907, 075078, 075452 y 034359. La revocatoria del procedimiento de expropiación consistió en que el inmueble no fue identificado plenamente en tiempo de Ley, fue traspasado por herencia según inscripción No 53 Tomo 429 de </w:t>
      </w:r>
      <w:r w:rsidRPr="00716A47">
        <w:rPr>
          <w:rFonts w:ascii="Museo Sans 300" w:hAnsi="Museo Sans 300"/>
          <w:sz w:val="24"/>
          <w:szCs w:val="24"/>
        </w:rPr>
        <w:t>propiedad de Morazán, los beneficiarios abandonaron sus parcelas y el lugar, no mostrando interés; es por ello que la Junta Directiva acordó: 1) Revocar en todas sus partes la Resolución de las nueve horas y cero minutos del día 10 de julio de 1985, en el sentido de desafectar el inmueble del señor JOSÉ ABILIO AGUILAR C/P ABILIO AGUILAR, además constaba resolución de desafectación de la oficina de ISTA, San Miguel, de fecha 30 de mayo del 2002; 2) Anular las Boletas de Beneficiarios Nos. 069551, 059907, 075078, 075452 y 034359, a nombre de los señores LUCIANO ROMERO, JOSÉ AGUSTIN ARGUETA BLANCO, JORGE LÓPEZ MARADIAGA, DEMETRIO BLANCO GÓMEZ, Y JOSÉ FERMÍN ARGUETA, dejándolas sin efecto; y 3) Que el Departamento de Información y Custodia de Documentos fuese el encargado de clasificar el expediente codificado al número 13-11-A-4717 dentro del rubro de propiedades desafectadas.</w:t>
      </w:r>
    </w:p>
    <w:p w14:paraId="1A251B7F" w14:textId="77777777" w:rsidR="00860615" w:rsidRPr="00832A72" w:rsidRDefault="00860615" w:rsidP="00832A72">
      <w:pPr>
        <w:ind w:left="720"/>
        <w:jc w:val="both"/>
        <w:rPr>
          <w:rFonts w:ascii="Museo Sans 300" w:hAnsi="Museo Sans 300"/>
          <w:sz w:val="24"/>
          <w:szCs w:val="24"/>
        </w:rPr>
      </w:pPr>
    </w:p>
    <w:p w14:paraId="1C9C8DB0" w14:textId="61758A32" w:rsidR="00860615" w:rsidRPr="00832A72" w:rsidRDefault="00860615" w:rsidP="009129C6">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En Punto XLIV-e) del Acta de Sesión Ordinaria 28-2002, celebrada por la Junta Directiva del ISTA el día 19 de julio de 2002, en relación a las diligencias de expropiación en contra del señor </w:t>
      </w:r>
      <w:r w:rsidRPr="00832A72">
        <w:rPr>
          <w:rFonts w:ascii="Museo Sans 300" w:hAnsi="Museo Sans 300"/>
          <w:b/>
          <w:sz w:val="24"/>
          <w:szCs w:val="24"/>
        </w:rPr>
        <w:t>NICOMEDES DE JESÚS BARAHONA</w:t>
      </w:r>
      <w:r w:rsidRPr="00832A72">
        <w:rPr>
          <w:rFonts w:ascii="Museo Sans 300" w:hAnsi="Museo Sans 300"/>
          <w:sz w:val="24"/>
          <w:szCs w:val="24"/>
        </w:rPr>
        <w:t xml:space="preserve">, por la Hacienda sin nombre, ubicada en el cantón Tijeretas, del municipio de Torola, departamento de Morazán; con el objeto de dejar sin efecto los trámites de Ley seguidos en la aplicación del Decreto 207, a través de la resolución de las nueve horas cero minutos del día 27 de Julio de 1984, donde se le concedió el derecho como beneficiarios en parcelas de tierra reclamadas a los señores ERNESTO LÓPEZ ORTIZ, JUAN ESTEBAN VIGIL ARGUETA, MARCELINO ARGUETA, SANTOS ALFONSO SÁNCHEZ HERNÁNDEZ, JUAN CELSO SÁNCHEZ y PAULINO ARGUETA, quiénes reclaman parcelas agrícolas amparados en las solicitudes Nos. 059569, 059548, 066968, 075092, 075091, 075496 y 031077. La revocatoria del procedimiento de expropiación consistió en que en el inmueble afectado no se identificaron los linderos generales por medio de inspección de campo como lo ordena la Ley y por abandono de los solicitantes del lugar; es atención a lo anteriormente relacionado, la Junta </w:t>
      </w:r>
      <w:r w:rsidRPr="00832A72">
        <w:rPr>
          <w:rFonts w:ascii="Museo Sans 300" w:hAnsi="Museo Sans 300"/>
          <w:sz w:val="24"/>
          <w:szCs w:val="24"/>
        </w:rPr>
        <w:lastRenderedPageBreak/>
        <w:t>Directiva acordó: 1) Revocar en todas sus partes la resolución de las nueve horas cero minutos del día 27 de julio de 1984, en el sentido de desafectar definitivamente el inmueble del señor NICOMEDES DE JESÚS BARAHONA; 2) Anular las boletas de beneficiarios Nos. 059569, 059548, 066968, 075092, 075091, 075496 y 031077, quedando sin efecto alguno; y 3) Que el Departamento de Información y Custodia de Documentos fuese el encargado de clasificar el expediente codificado al número 13-24-B-3424 dentro del rubro de propiedades desafectadas.</w:t>
      </w:r>
    </w:p>
    <w:p w14:paraId="3CF45568" w14:textId="77777777" w:rsidR="00860615" w:rsidRPr="00832A72" w:rsidRDefault="00860615" w:rsidP="00832A72">
      <w:pPr>
        <w:ind w:left="720"/>
        <w:jc w:val="both"/>
        <w:rPr>
          <w:rFonts w:ascii="Museo Sans 300" w:hAnsi="Museo Sans 300"/>
          <w:sz w:val="24"/>
          <w:szCs w:val="24"/>
        </w:rPr>
      </w:pPr>
    </w:p>
    <w:p w14:paraId="047D40AA" w14:textId="5860ABF0" w:rsidR="00860615" w:rsidRPr="00832A72" w:rsidRDefault="00860615" w:rsidP="009129C6">
      <w:pPr>
        <w:numPr>
          <w:ilvl w:val="0"/>
          <w:numId w:val="8"/>
        </w:numPr>
        <w:ind w:left="1134" w:hanging="567"/>
        <w:jc w:val="both"/>
        <w:rPr>
          <w:rFonts w:ascii="Museo Sans 300" w:hAnsi="Museo Sans 300"/>
          <w:sz w:val="24"/>
          <w:szCs w:val="24"/>
        </w:rPr>
      </w:pPr>
      <w:r w:rsidRPr="00832A72">
        <w:rPr>
          <w:rFonts w:ascii="Museo Sans 300" w:hAnsi="Museo Sans 300"/>
          <w:sz w:val="24"/>
          <w:szCs w:val="24"/>
        </w:rPr>
        <w:t xml:space="preserve">En atención a acuerdos tomados en Punto XLIV-u) del Acta de Sesión Ordinaria  28-2002, celebrada por la Junta Directiva del ISTA el día 19 de julio de 2002, en relación a las diligencias de expropiación en contra del señor </w:t>
      </w:r>
      <w:r w:rsidRPr="00832A72">
        <w:rPr>
          <w:rFonts w:ascii="Museo Sans 300" w:hAnsi="Museo Sans 300"/>
          <w:b/>
          <w:sz w:val="24"/>
          <w:szCs w:val="24"/>
        </w:rPr>
        <w:t>FILADELFO DE JESÚS GÓMEZ</w:t>
      </w:r>
      <w:r w:rsidRPr="00832A72">
        <w:rPr>
          <w:rFonts w:ascii="Museo Sans 300" w:hAnsi="Museo Sans 300"/>
          <w:sz w:val="24"/>
          <w:szCs w:val="24"/>
        </w:rPr>
        <w:t>, por el inmueble rústico sin denominación, ubicado en cantón Azacualpa, municipio de San Fernando, departamento de Morazán, con el objeto de dejar sin efecto los trámites de Ley seguidos en la aplicación del Decreto 207, a través de la Resolución de las diez horas treinta minutos del día 29 de noviembre de 1984, donde se le concedió el derecho como beneficiarios del Decreto 207 a los señores MARCOS FERMAN Y DOLORES PERAZA, en las parcelas que reclaman, amparados en las solicitudes Nos. 075325 y 031052. La revocatoria del procedimiento de expropiación consistió en que en las diligencias no se identificaron plenamente los linderos generales del inmueble, por medio de inspección de campo tal como lo ordenaba la Ley y por abandono de los beneficiarios del lugar; en razón a lo anteriormente expuesto, la Junta Directiva acordó: 1) Revocar en todas sus partes la Resolución de las diez horas treinta minutos del día 29 de noviembre de 1984, en el sentido de desafectar definitivamente el inmueble del señor FILADELFO DE JESÚS GÓMEZ; 2) Anular las Boletas de beneficiarios Nos. 075325 y 031052, quedando sin efecto alguno; y 3) Que el Departamento de Información y Custodia de Documentos clasificara el expediente codificado al número 13-18-G-4222 dentro del rubro de propiedades desafectadas.</w:t>
      </w:r>
    </w:p>
    <w:p w14:paraId="542670FB" w14:textId="77777777" w:rsidR="00860615" w:rsidRPr="00832A72" w:rsidRDefault="00860615" w:rsidP="00832A72">
      <w:pPr>
        <w:ind w:left="720"/>
        <w:jc w:val="both"/>
        <w:rPr>
          <w:rFonts w:ascii="Museo Sans 300" w:hAnsi="Museo Sans 300"/>
          <w:sz w:val="24"/>
          <w:szCs w:val="24"/>
        </w:rPr>
      </w:pPr>
    </w:p>
    <w:p w14:paraId="61C92200" w14:textId="149BAD49" w:rsidR="00860615" w:rsidRPr="00716A47" w:rsidRDefault="00860615" w:rsidP="00716A47">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En atención a acuerdos tomados en Punto XLIV-ñ) del Acta de Sesión Ordinaria  28-2002, celebrada por la Junta Directiva del ISTA el día 19 de julio de 2002, en relación a las diligencias de expropiación en contra del señor </w:t>
      </w:r>
      <w:r w:rsidRPr="00832A72">
        <w:rPr>
          <w:rFonts w:ascii="Museo Sans 300" w:hAnsi="Museo Sans 300"/>
          <w:b/>
          <w:sz w:val="24"/>
          <w:szCs w:val="24"/>
        </w:rPr>
        <w:t>JOSÉ RUTILIO ARGUETA ARGUETA</w:t>
      </w:r>
      <w:r w:rsidRPr="00832A72">
        <w:rPr>
          <w:rFonts w:ascii="Museo Sans 300" w:hAnsi="Museo Sans 300"/>
          <w:sz w:val="24"/>
          <w:szCs w:val="24"/>
        </w:rPr>
        <w:t xml:space="preserve">, por el inmueble rústico denominado HACIENDA EL BARRANCON, ubicado en cantón Cerritos, en el municipio de Torola, del departamento de Morazán, con el objeto de dejar sin efecto los trámites de Ley seguidos en la aplicación del Decreto 207, a través de la resolución de las ocho horas y cero minutos del día 07 de marzo de 1985, donde se le concedió el derecho como beneficiarios del Decreto 207, a los señores JACOBO DE JESÚS MARTÍNEZ DEL CID, </w:t>
      </w:r>
      <w:r w:rsidRPr="00832A72">
        <w:rPr>
          <w:rFonts w:ascii="Museo Sans 300" w:hAnsi="Museo Sans 300"/>
          <w:sz w:val="24"/>
          <w:szCs w:val="24"/>
        </w:rPr>
        <w:lastRenderedPageBreak/>
        <w:t xml:space="preserve">CECILIO MÁRQUEZ, JOSÉ NORBERTO DÍAZ PORTILLO y JOSÉ MARTIR HERNÁNDEZ, quiénes reclaman parcelas agrícolas, amparadas a las solicitudes Nos. 059547, 059650, 074471 y 074337. La revocatoria del procedimiento de expropiación consistió en que el inmueble no fueron identificados plenamente sus linderos generales por medio de inspección de campo, durante el proceso de la afectación como lo ordena la Ley y </w:t>
      </w:r>
      <w:r w:rsidRPr="00716A47">
        <w:rPr>
          <w:rFonts w:ascii="Museo Sans 300" w:hAnsi="Museo Sans 300"/>
          <w:sz w:val="24"/>
          <w:szCs w:val="24"/>
        </w:rPr>
        <w:t>por el abandono de los solicitantes del lugar; es por ello que la Junta Directiva acordó: 1) Revocar en todas sus partes la resolución de las ocho horas y cero minutos del día 07 de marzo de 1985, en el sentido de desafectar definitivamente el inmueble del señor JOSÉ RUTILIO ARGUETA ARGUETA; 2) Anular las Boletas de beneficiarios Nos. 059547, 059650, 074471 y 074337; y 3) Que el Departamento de Información y Custodia de Documentos fuese el encargado de clasificar el expediente codificado al número 13-24-A-5044 dentro del rubro de propiedades desafectadas.</w:t>
      </w:r>
    </w:p>
    <w:p w14:paraId="7C2A4B83" w14:textId="77777777" w:rsidR="00860615" w:rsidRPr="00832A72" w:rsidRDefault="00860615" w:rsidP="00832A72">
      <w:pPr>
        <w:ind w:left="709" w:hanging="539"/>
        <w:jc w:val="both"/>
        <w:rPr>
          <w:rFonts w:ascii="Museo Sans 300" w:hAnsi="Museo Sans 300"/>
          <w:sz w:val="24"/>
          <w:szCs w:val="24"/>
        </w:rPr>
      </w:pPr>
    </w:p>
    <w:p w14:paraId="7D9FE7E8" w14:textId="030DCDED" w:rsidR="00860615" w:rsidRPr="00832A72" w:rsidRDefault="00860615" w:rsidP="009129C6">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Según Punto XLIV-o) del Acta de Sesión Ordinaria 28-2002, celebrada por la Junta Directiva del ISTA el día 19 de julio de 2002, en relación a las diligencias de expropiación en contra del señor </w:t>
      </w:r>
      <w:r w:rsidRPr="00832A72">
        <w:rPr>
          <w:rFonts w:ascii="Museo Sans 300" w:hAnsi="Museo Sans 300"/>
          <w:b/>
          <w:sz w:val="24"/>
          <w:szCs w:val="24"/>
        </w:rPr>
        <w:t>ANIBAL ORELLANA</w:t>
      </w:r>
      <w:r w:rsidRPr="00832A72">
        <w:rPr>
          <w:rFonts w:ascii="Museo Sans 300" w:hAnsi="Museo Sans 300"/>
          <w:sz w:val="24"/>
          <w:szCs w:val="24"/>
        </w:rPr>
        <w:t>, por el inmueble rústico sin denominación ubicado en cantón Los Cerritos, municipio de Torola, departamento de Morazán, con el objeto de dejar sin efecto los trámites de Ley seguidos en la aplicación del Decreto 207, a través de la Resolución de las once horas cero minutos del día 04 de septiembre de 1985, donde se le concedió el derecho como beneficiario del Decreto 207 a los señores SILVANO ORTIZ ORTIZ, EVARISTO HERNÁNDEZ, EMILIO ORTIZ, MATILDE ORTIZ, PEDRO DE JESÚS CHICAS, LIDIO ORTIZ GÓMEZ, JOSÉ PEDRO HERNÁNDEZ HERNÁNDEZ Y JOSÉ DE LA PAZ ORTIZ, quienes solicitaron parcela agrícola, amparados en las solicitudes Nos. 066964, 066965, 066966, 066967, 074463, 074469, 074498, 074500 y 074371. La revocatoria del procedimiento de expropiación consistió en que el inmueble no fue identificado sus linderos generales por medio de inspección de campo por carecer de antecedente registral y abandono de los solicitantes del lugar; es por ello que la Junta Directiva acordó: 1) Revocar en todas sus partes la Resolución de las once horas cero minutos del día 04 de septiembre de 1985, en el sentido de desafectar el inmueble del señor ANIBAL ORELLANA; 2) Anular las Boletas de Beneficiarios Nos. 066964, 066965, 066966, 066967, 074463, 074469, 074498, 074500 y 074371, quedando sin efecto alguno; y 3) Que el</w:t>
      </w:r>
      <w:r w:rsidRPr="00832A72">
        <w:rPr>
          <w:rFonts w:ascii="Museo Sans 300" w:hAnsi="Museo Sans 300"/>
          <w:color w:val="FF3399"/>
          <w:sz w:val="24"/>
          <w:szCs w:val="24"/>
        </w:rPr>
        <w:t xml:space="preserve"> </w:t>
      </w:r>
      <w:r w:rsidRPr="00832A72">
        <w:rPr>
          <w:rFonts w:ascii="Museo Sans 300" w:hAnsi="Museo Sans 300"/>
          <w:sz w:val="24"/>
          <w:szCs w:val="24"/>
        </w:rPr>
        <w:t>Departamento de Información y Custodia de Documentos fuese el encargado de clasificar el expediente codificado al número 13-24-O-5704 dentro del rubro de propiedades desafectadas.</w:t>
      </w:r>
    </w:p>
    <w:p w14:paraId="7A90B147" w14:textId="77777777" w:rsidR="00860615" w:rsidRDefault="00860615" w:rsidP="00832A72">
      <w:pPr>
        <w:ind w:left="720"/>
        <w:jc w:val="both"/>
        <w:rPr>
          <w:rFonts w:ascii="Museo Sans 300" w:hAnsi="Museo Sans 300"/>
          <w:sz w:val="24"/>
          <w:szCs w:val="24"/>
        </w:rPr>
      </w:pPr>
    </w:p>
    <w:p w14:paraId="10A40238" w14:textId="77777777" w:rsidR="00011CE1" w:rsidRPr="00832A72" w:rsidRDefault="00011CE1" w:rsidP="00832A72">
      <w:pPr>
        <w:ind w:left="720"/>
        <w:jc w:val="both"/>
        <w:rPr>
          <w:rFonts w:ascii="Museo Sans 300" w:hAnsi="Museo Sans 300"/>
          <w:sz w:val="24"/>
          <w:szCs w:val="24"/>
        </w:rPr>
      </w:pPr>
    </w:p>
    <w:p w14:paraId="1BEDF6B1" w14:textId="0502B6C1" w:rsidR="00860615" w:rsidRPr="00716A47" w:rsidRDefault="00860615" w:rsidP="00716A47">
      <w:pPr>
        <w:numPr>
          <w:ilvl w:val="0"/>
          <w:numId w:val="8"/>
        </w:numPr>
        <w:ind w:left="1134" w:hanging="708"/>
        <w:jc w:val="both"/>
        <w:rPr>
          <w:rFonts w:ascii="Museo Sans 300" w:hAnsi="Museo Sans 300"/>
          <w:sz w:val="24"/>
          <w:szCs w:val="24"/>
        </w:rPr>
      </w:pPr>
      <w:r w:rsidRPr="00832A72">
        <w:rPr>
          <w:rFonts w:ascii="Museo Sans 300" w:hAnsi="Museo Sans 300"/>
          <w:sz w:val="24"/>
          <w:szCs w:val="24"/>
        </w:rPr>
        <w:lastRenderedPageBreak/>
        <w:t xml:space="preserve">En Punto XLIV-m) del Acta de Sesión Ordinaria 28-2002, celebrada por la Junta Directiva del ISTA el día 19 de julio de 2002, en relación a las diligencias de expropiación en contra del señor </w:t>
      </w:r>
      <w:r w:rsidRPr="00832A72">
        <w:rPr>
          <w:rFonts w:ascii="Museo Sans 300" w:hAnsi="Museo Sans 300"/>
          <w:b/>
          <w:sz w:val="24"/>
          <w:szCs w:val="24"/>
        </w:rPr>
        <w:t>DANIEL ORTIZ VÁSQUEZ,</w:t>
      </w:r>
      <w:r w:rsidRPr="00832A72">
        <w:rPr>
          <w:rFonts w:ascii="Museo Sans 300" w:hAnsi="Museo Sans 300"/>
          <w:sz w:val="24"/>
          <w:szCs w:val="24"/>
        </w:rPr>
        <w:t xml:space="preserve"> por la Hacienda Joya de Change, ubicada en </w:t>
      </w:r>
      <w:r w:rsidR="00196E94" w:rsidRPr="00832A72">
        <w:rPr>
          <w:rFonts w:ascii="Museo Sans 300" w:hAnsi="Museo Sans 300"/>
          <w:sz w:val="24"/>
          <w:szCs w:val="24"/>
        </w:rPr>
        <w:t>cantón</w:t>
      </w:r>
      <w:r w:rsidRPr="00832A72">
        <w:rPr>
          <w:rFonts w:ascii="Museo Sans 300" w:hAnsi="Museo Sans 300"/>
          <w:sz w:val="24"/>
          <w:szCs w:val="24"/>
        </w:rPr>
        <w:t xml:space="preserve"> Cerritos, municipio de Torola, departamento de Morazán, con el objeto de dejar sin efecto los </w:t>
      </w:r>
      <w:r w:rsidRPr="00716A47">
        <w:rPr>
          <w:rFonts w:ascii="Museo Sans 300" w:hAnsi="Museo Sans 300"/>
          <w:sz w:val="24"/>
          <w:szCs w:val="24"/>
        </w:rPr>
        <w:t>trámites de Ley seguidos en la aplicación del Decreto 207, a través de la Boleta de Indemnización No. 01790 de fecha 26 de julio de 1984, donde se le concedió el derecho como beneficiarios a los señores MAXIMILIANO MARTINEZ GARCIA, OSCAR DE JESÚS HERNÁNDEZ, LUIS ALONSO HERNÁNDEZ, NOÉ DE JESÚS LÓPEZ GARCIA, ABILIO ORTIZ Y FAUSTO AQUILEO LÓPEZ GARCÍA, quienes reclamaron parcelas de tierra amparados en las solicitudes Nos. 059549, 074338, 074325, 066970, 074472, 074476 y 074464, La anulación de la Boleta de Indemnización seguidas por el procedimiento de expropiación consistió en el que el inmueble no se identificó plenamente sus linderos generales por medio de inspección de campo, tal como lo ordena la Ley y por abandono de los solicitantes del lugar; es por ello que la Junta Directiva acordó: 1) Anular la Boleta de Indemnización No. 01790 de fecha 26 de julio de 1984, en el sentido de desafectar definitivamente el inmueble del señor DANIEL ORTIZ VÁSQUEZ; 2) Anular las boletas de beneficiarios Nos. 059549, 074338, 074325, 066970, 074472, 074476 y 074464 y retirarlas de circulación; y 3) Que el Departamento de Información y Custodia de Documentos fuese el encargado de clasificar el expediente codificado al número 13-24-O-3431 dentro del rubro de propiedades desafectadas.</w:t>
      </w:r>
    </w:p>
    <w:p w14:paraId="131DAE8F" w14:textId="77777777" w:rsidR="00860615" w:rsidRPr="00832A72" w:rsidRDefault="00860615" w:rsidP="00832A72">
      <w:pPr>
        <w:ind w:left="720"/>
        <w:jc w:val="both"/>
        <w:rPr>
          <w:rFonts w:ascii="Museo Sans 300" w:hAnsi="Museo Sans 300"/>
          <w:sz w:val="24"/>
          <w:szCs w:val="24"/>
        </w:rPr>
      </w:pPr>
    </w:p>
    <w:p w14:paraId="74BE57A6" w14:textId="5D821516" w:rsidR="00860615" w:rsidRPr="00716A47" w:rsidRDefault="00860615" w:rsidP="00716A47">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En punto XLIV-s) del Acta de Sesión Ordinaria 28-2002, celebrada por la Junta Directiva del ISTA el día 19 de julio de 2002, en relación a las diligencias de expropiación en contra del señor </w:t>
      </w:r>
      <w:r w:rsidRPr="00832A72">
        <w:rPr>
          <w:rFonts w:ascii="Museo Sans 300" w:hAnsi="Museo Sans 300"/>
          <w:b/>
          <w:sz w:val="24"/>
          <w:szCs w:val="24"/>
        </w:rPr>
        <w:t>DANIEL ORTIZ H., Y OTROS,</w:t>
      </w:r>
      <w:r w:rsidRPr="00832A72">
        <w:rPr>
          <w:rFonts w:ascii="Museo Sans 300" w:hAnsi="Museo Sans 300"/>
          <w:sz w:val="24"/>
          <w:szCs w:val="24"/>
        </w:rPr>
        <w:t xml:space="preserve"> por la HACIENDA SIN NOMBRE, ubicada en cantón Cerritos, municipio de Torola, departamento de Morazán, con el objeto de dejar sin efecto los trámites de Ley seguidos en la aplicación del Decreto 207,  a través de la Resolución de las nueve horas cero minutos del día 1 de abril de 1985 donde se le concedió el derecho como beneficiarios del Decreto 207 a los señores JUAN ALONSO MARTINEZ Y ALFREDO DE JESÚS HERNÁNDEZ quienes reclaman parcelas agrícolas amparadas en las solicitudes Nos. 059630 y 059574. La revocatoria del procedimiento de expropiación consistió en que el inmueble no se identificó plenamente sus linderos por medio de inspección de campo como lo ordena la Ley y por abandono de los solicitantes del lugar; en atención a ello, la Junta Directiva acordó: 1) Revocar en todas sus partes la Resolución de las nueve horas cero minutos del día 1 de abril de 1985, en el sentido de desafectar definitivamente el inmueble del señor DANIEL ORTIZ H.,  y AMINTA ORTIZ DE ORELLANA Y ELISA ORTIZ VÁSQUEZ; 2) Anular las Boletas de </w:t>
      </w:r>
      <w:r w:rsidRPr="00832A72">
        <w:rPr>
          <w:rFonts w:ascii="Museo Sans 300" w:hAnsi="Museo Sans 300"/>
          <w:sz w:val="24"/>
          <w:szCs w:val="24"/>
        </w:rPr>
        <w:lastRenderedPageBreak/>
        <w:t xml:space="preserve">beneficiarios Nos. 059630 y 059574 quedando sin efecto alguno; y 3) Que el Departamento de Información y Custodia de Documentos fuese el </w:t>
      </w:r>
      <w:r w:rsidRPr="00716A47">
        <w:rPr>
          <w:rFonts w:ascii="Museo Sans 300" w:hAnsi="Museo Sans 300"/>
          <w:sz w:val="24"/>
          <w:szCs w:val="24"/>
        </w:rPr>
        <w:t>encargado de clasificar el expediente codificado al número 13-24-O-5130 dentro del rubro de propiedades desafectadas.</w:t>
      </w:r>
    </w:p>
    <w:p w14:paraId="453561E2" w14:textId="77777777" w:rsidR="00860615" w:rsidRPr="00832A72" w:rsidRDefault="00860615" w:rsidP="00832A72">
      <w:pPr>
        <w:ind w:left="851"/>
        <w:jc w:val="both"/>
        <w:rPr>
          <w:rFonts w:ascii="Museo Sans 300" w:hAnsi="Museo Sans 300"/>
          <w:sz w:val="24"/>
          <w:szCs w:val="24"/>
        </w:rPr>
      </w:pPr>
    </w:p>
    <w:p w14:paraId="2BF8E834" w14:textId="7F3A7527" w:rsidR="00860615" w:rsidRPr="00832A72" w:rsidRDefault="00860615" w:rsidP="009129C6">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En punto XLIV-q) del Acta de Sesión Ordinaria 28-2002, celebrada por la Junta Directiva del ISTA el día 19 de julio de 2002, en relación a las diligencias de expropiación en contra del señor </w:t>
      </w:r>
      <w:r w:rsidRPr="00832A72">
        <w:rPr>
          <w:rFonts w:ascii="Museo Sans 300" w:hAnsi="Museo Sans 300"/>
          <w:b/>
          <w:sz w:val="24"/>
          <w:szCs w:val="24"/>
        </w:rPr>
        <w:t>HIGINIO PÉREZ C/P HIGINIO PÉREZ ORTIZ</w:t>
      </w:r>
      <w:r w:rsidRPr="00832A72">
        <w:rPr>
          <w:rFonts w:ascii="Museo Sans 300" w:hAnsi="Museo Sans 300"/>
          <w:sz w:val="24"/>
          <w:szCs w:val="24"/>
        </w:rPr>
        <w:t>, por el inmueble rústico sin denominación ubicado en cantón Agua Blanca, municipio de Cacaopera, departamento de San Miguel, con el objeto de dejar sin efecto los trámites de Ley seguidos en la aplicación del Decreto 207, a través de la Resolución de las trece horas cero minutos del día 12 de septiembre de 1984, donde se le concedió el derecho como beneficiarios del Decreto 207, a los señores SANTOS TEODORO ARGUETA, GUMERCINDO ROMERO Y GENARO ROMERO amparados en las solicitudes 059555, 056264 y 0755516. La revocatoria del procedimiento de expropiación consistió en que los linderos  que delimitan el inmueble general, no fueron identificados como tal por medio de la inscripción registral a través de inspección de campo y adicionalmente, se revocó el procedimiento de expropiación por el abandono de los solicitantes del lugar. En atención a las razones anteriormente expuestas la Junta Directiva acordó 1) La revocación en todas y cada una de sus partes de la Resolución de las trece horas cero minutos del día 12 de septiembre de 1984, en el sentido de desafectar definitivamente el inmueble del señor HIGINIO PÉREZ C/P HIGINIO PÉREZ ORTIZ, declarando no ha lugar la petición de los solicitantes de la referida propiedad; 2) Anular las boletas de beneficiarios Nos. 059555, 056264 y 075516 quedando sin efecto alguno; y 3) Que el Departamento de Información y Custodia de Documentos fuese el encargado de clasificar el expediente codificado al número 13-02-P-3591 dentro del rubro de propiedades desafectadas.</w:t>
      </w:r>
    </w:p>
    <w:p w14:paraId="06F0E936" w14:textId="77777777" w:rsidR="00860615" w:rsidRPr="00832A72" w:rsidRDefault="00860615" w:rsidP="00832A72">
      <w:pPr>
        <w:ind w:left="720"/>
        <w:jc w:val="both"/>
        <w:rPr>
          <w:rFonts w:ascii="Museo Sans 300" w:hAnsi="Museo Sans 300"/>
          <w:sz w:val="24"/>
          <w:szCs w:val="24"/>
        </w:rPr>
      </w:pPr>
    </w:p>
    <w:p w14:paraId="632F79AF" w14:textId="2D931D72" w:rsidR="00860615" w:rsidRPr="00716A47" w:rsidRDefault="00860615" w:rsidP="00716A47">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De acuerdo a Punto XXVI) del Acta de Sesión Ordinaria 05-2005, celebrada por la Junta Directiva del ISTA el día 03 de febrero de 2005, en relación a las diligencias de expropiación en contra del señor </w:t>
      </w:r>
      <w:r w:rsidRPr="00832A72">
        <w:rPr>
          <w:rFonts w:ascii="Museo Sans 300" w:hAnsi="Museo Sans 300"/>
          <w:b/>
          <w:sz w:val="24"/>
          <w:szCs w:val="24"/>
        </w:rPr>
        <w:t>RENÉ TOBAR Y OTROS</w:t>
      </w:r>
      <w:r w:rsidRPr="00832A72">
        <w:rPr>
          <w:rFonts w:ascii="Museo Sans 300" w:hAnsi="Museo Sans 300"/>
          <w:sz w:val="24"/>
          <w:szCs w:val="24"/>
        </w:rPr>
        <w:t xml:space="preserve">, por el inmueble rústico denominado CERRO DE LA MEZA, ubicado en el cantón Villa Modelo, municipio El Divisadero, departamento de Morazán, el cual se encuentra inscrito a su favor al No. 99 Libro 243ª de Propiedad de Morazán. En el referido inmueble los señores JOSÉ TRÁNSITO MANCÍA y MIGUEL ÁNGEL BONILLA, solicitaron los beneficios del Decreto 207, según solicitudes números 070913 y 070919, habiéndoseles reconocido sus derechos mediante resolución de las 11 </w:t>
      </w:r>
      <w:r w:rsidRPr="00716A47">
        <w:rPr>
          <w:rFonts w:ascii="Museo Sans 300" w:hAnsi="Museo Sans 300"/>
          <w:sz w:val="24"/>
          <w:szCs w:val="24"/>
        </w:rPr>
        <w:t xml:space="preserve">horas del día 26 de noviembre de 1984, por la Oficina Departamental de </w:t>
      </w:r>
      <w:r w:rsidRPr="00716A47">
        <w:rPr>
          <w:rFonts w:ascii="Museo Sans 300" w:hAnsi="Museo Sans 300"/>
          <w:sz w:val="24"/>
          <w:szCs w:val="24"/>
        </w:rPr>
        <w:lastRenderedPageBreak/>
        <w:t>Morazán y confirmada por la Presidencia de la Extinta Financiera Nacional de Tierras Agrícolas, por resolución de las 15 horas del día 8 de julio de 1986 y que mediante análisis de Junta Directiva de la Extinta FINATA, contenida en el Acta No. JD-4/88 de fecha 29 de enero de 1988, declaró que el inmueble tramitado en las referidas diligencias no era sujeto de afectación. Es por ello, que la Junta Directiva acordó: 1) Dejar sin efecto en todas sus partes las resoluciones antes mencionadas; 2) Anular las boletas de beneficiarios números 070913 y 070919, a nombre de los señores JOSÉ TRÁNSITO MANCÍA y MIGUEL ÁNGEL BONILLA, por renuncia; así también las solicitudes de adjudicación Nos. 13-0283 y 13-0284, ambas a nombre del señor DAVID VANEGAS ALVARENGA; 3) Declarar libre de afectación el inmueble antes relacionado; y 4) Que el Departamento de Información y Custodia de Documentos fuese el encargado de clasificar el expediente codificado al número 13-06-T-4242 dentro del rubro de propiedades desafectadas.</w:t>
      </w:r>
    </w:p>
    <w:p w14:paraId="2F5C09D7" w14:textId="77777777" w:rsidR="00860615" w:rsidRPr="00832A72" w:rsidRDefault="00860615" w:rsidP="00832A72">
      <w:pPr>
        <w:ind w:left="720"/>
        <w:jc w:val="both"/>
        <w:rPr>
          <w:rFonts w:ascii="Museo Sans 300" w:hAnsi="Museo Sans 300"/>
          <w:sz w:val="24"/>
          <w:szCs w:val="24"/>
        </w:rPr>
      </w:pPr>
    </w:p>
    <w:p w14:paraId="78F239B8" w14:textId="55610327" w:rsidR="00860615" w:rsidRPr="00832A72" w:rsidRDefault="00860615" w:rsidP="009129C6">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En atención a acuerdos tomados en Punto XXVII del Acta de Sesión Ordinaria 05-2005, celebrada por la Junta Directiva del ISTA el día 03 de febrero de 2005, en relación a las diligencias de expropiación en contra del </w:t>
      </w:r>
      <w:r w:rsidRPr="00832A72">
        <w:rPr>
          <w:rFonts w:ascii="Museo Sans 300" w:hAnsi="Museo Sans 300"/>
          <w:b/>
          <w:sz w:val="24"/>
          <w:szCs w:val="24"/>
        </w:rPr>
        <w:t>INSTITUTO SALVADOREÑO DE TRANSFORMACIÓN AGRARIA</w:t>
      </w:r>
      <w:r w:rsidRPr="00832A72">
        <w:rPr>
          <w:rFonts w:ascii="Museo Sans 300" w:hAnsi="Museo Sans 300"/>
          <w:sz w:val="24"/>
          <w:szCs w:val="24"/>
        </w:rPr>
        <w:t>, por el inmueble rústico denominado HACIENDA SAN ANTONIO CHILANGA, ubicado en el cantón Joya del Matazano, municipio de Chilanga, departamento de Morazán, inscrito a su favor a los números 197-199 Libro 66, de propiedad de Morazán. En el referido inmueble los señores BERNARDINO CLAROS y JUAN DE DIOS ALVAREZ, solicitaron los beneficios del Decreto 207 mediante las boletas números 067255 y 067256, respectivamente, habiéndosele reconocido tal derecho mediante boleta de indemnización número 03297 de fecha de 15 de julio 1983. En vista que el Instituto Salvadoreño de Transformación Agraria ya les había otorgado tal beneficio mediante el Decreto 842, según Acta No. 35 Punto III, de fecha de 21 de septiembre de 1971, por tal motivo se les desconoce el beneficio del Decreto 207; es por ello que la Junta Directiva tomó los siguientes acuerdos: 1) Anular la boleta de indemnización número 03297; 2) Declarar libre de afectación el inmueble antes relacionado; 3) Anular las boletas de beneficiarios números 067255 y 067256 a nombre de BERNARDINO CLAROS y JUAN DE DIOS ALVAREZ; y 4) Que el Departamento de Información y Custodia de Documentos se clasificara el expediente codificado al número 13-04-I-0354 dentro del rubro de propiedades desafectadas.</w:t>
      </w:r>
    </w:p>
    <w:p w14:paraId="7F9D4605" w14:textId="77777777" w:rsidR="00860615" w:rsidRPr="00832A72" w:rsidRDefault="00860615" w:rsidP="00832A72">
      <w:pPr>
        <w:ind w:left="720"/>
        <w:jc w:val="both"/>
        <w:rPr>
          <w:rFonts w:ascii="Museo Sans 300" w:hAnsi="Museo Sans 300"/>
          <w:sz w:val="24"/>
          <w:szCs w:val="24"/>
        </w:rPr>
      </w:pPr>
    </w:p>
    <w:p w14:paraId="4F942986" w14:textId="59F92552" w:rsidR="00860615" w:rsidRPr="00832A72" w:rsidRDefault="00860615" w:rsidP="009129C6">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Según Punto XXIX) del Acta de Sesión Ordinaria 05-2005, celebrada por la Junta Directiva del ISTA el día 03 de febrero de 2005, en relación a las diligencias de expropiación en contra de la señora </w:t>
      </w:r>
      <w:r w:rsidRPr="00832A72">
        <w:rPr>
          <w:rFonts w:ascii="Museo Sans 300" w:hAnsi="Museo Sans 300"/>
          <w:b/>
          <w:sz w:val="24"/>
          <w:szCs w:val="24"/>
        </w:rPr>
        <w:t xml:space="preserve">MARÍA AMELIA </w:t>
      </w:r>
      <w:r w:rsidRPr="00832A72">
        <w:rPr>
          <w:rFonts w:ascii="Museo Sans 300" w:hAnsi="Museo Sans 300"/>
          <w:b/>
          <w:sz w:val="24"/>
          <w:szCs w:val="24"/>
        </w:rPr>
        <w:lastRenderedPageBreak/>
        <w:t>CHICAS</w:t>
      </w:r>
      <w:r w:rsidRPr="00832A72">
        <w:rPr>
          <w:rFonts w:ascii="Museo Sans 300" w:hAnsi="Museo Sans 300"/>
          <w:sz w:val="24"/>
          <w:szCs w:val="24"/>
        </w:rPr>
        <w:t>, por el inmueble rústico sin denominación, ubicado en el cantón Comidera, municipio Delicias de Concepción, departamento de Morazán, mediante el cual los señores PABLO ARGUETA COREAS, SANTIAGO HERNÁNDEZ, JOSÉ SANTOS VELÁSQUEZ HERNÁNDEZ y GREGORIO ARGUETA, solicitaron los beneficios del Decreto 207, según solicitudes números 075305, 075314, 075502 y 075501 respectivamente, habiéndose reconocido su derecho mediante resolución de las 14 horas del día 13 de mayo de 1987, por la Oficina Departamental de Morazán, confirmada por la resolución de las 15 horas del día 12 de julio de 1985 y ampliada a las 9 horas y 12 minutos del día 22 de marzo de 1988, ambas emitidas por la Presidencia de la Extinta Financiera Nacional de Tierras Agrícolas. Se estableció en las diligencias que los beneficiarios mencionados renunciaron a su derecho tal como consta en Actas de Renuncia del 5 de julio del 2000. Lo anterior constituye causa suficiente para que el inmueble referido no sea sujeto de afectación; es por ello que la Junta Directiva acordó: 1) Revocar en todas y cada una de sus partes la resolución emitida por la Oficina Departamental de Morazán y las emitidas por la Presidencia de la Extinta Financiera Nacional de Tierras Agrícolas; 2) Anular las boletas de beneficiarios números 075305, 075314, 075502 y 075501, a nombre de los señores PABLO ARGUETA COREAS, SANTIAGO HERNÁNDEZ, JOSÉ SANTOS VELÁSQUEZ HERNÁNDEZ y GREGORIO ARGUETA, respectivamente; 3) Declarar que el inmueble relacionado anteriormente, no es sujeto de afectación; y 4) Que el Departamentos de Información y Custodia de Documentos se encargara de clasificar el expediente codificado al número 13-05-CH-2506 dentro del rubro de propiedades desafectadas.</w:t>
      </w:r>
    </w:p>
    <w:p w14:paraId="0209CF54" w14:textId="77777777" w:rsidR="00860615" w:rsidRPr="00832A72" w:rsidRDefault="00860615" w:rsidP="00832A72">
      <w:pPr>
        <w:pStyle w:val="Prrafodelista"/>
        <w:rPr>
          <w:rFonts w:ascii="Museo Sans 300" w:hAnsi="Museo Sans 300"/>
          <w:sz w:val="24"/>
          <w:szCs w:val="24"/>
        </w:rPr>
      </w:pPr>
    </w:p>
    <w:p w14:paraId="4D636E3B" w14:textId="3F8E0083" w:rsidR="00860615" w:rsidRPr="00716A47" w:rsidRDefault="00860615" w:rsidP="00716A47">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En Punto XXX) del Acta de Sesión Ordinaria 05-2005, celebrada por la Junta Directiva del ISTA el día 03 de febrero de 2005, en relación a las diligencias de expropiación en contra del señor </w:t>
      </w:r>
      <w:r w:rsidRPr="00832A72">
        <w:rPr>
          <w:rFonts w:ascii="Museo Sans 300" w:hAnsi="Museo Sans 300"/>
          <w:b/>
          <w:sz w:val="24"/>
          <w:szCs w:val="24"/>
        </w:rPr>
        <w:t>RAMÓN RENÉ LAZO DINARTE</w:t>
      </w:r>
      <w:r w:rsidRPr="00832A72">
        <w:rPr>
          <w:rFonts w:ascii="Museo Sans 300" w:hAnsi="Museo Sans 300"/>
          <w:sz w:val="24"/>
          <w:szCs w:val="24"/>
        </w:rPr>
        <w:t xml:space="preserve">, por un inmueble rústico denominado LA MONTAÑA, ubicada en cantón Las </w:t>
      </w:r>
      <w:r w:rsidR="00196E94" w:rsidRPr="00832A72">
        <w:rPr>
          <w:rFonts w:ascii="Museo Sans 300" w:hAnsi="Museo Sans 300"/>
          <w:sz w:val="24"/>
          <w:szCs w:val="24"/>
        </w:rPr>
        <w:t>Marías</w:t>
      </w:r>
      <w:r w:rsidRPr="00832A72">
        <w:rPr>
          <w:rFonts w:ascii="Museo Sans 300" w:hAnsi="Museo Sans 300"/>
          <w:sz w:val="24"/>
          <w:szCs w:val="24"/>
        </w:rPr>
        <w:t xml:space="preserve">, municipio de Jocoro, departamento de Morazán,  no inscrito a su favor por carecer de antecedente y que mediante boleta de indemnización No. 01770 de fecha 16 de marzo de 1984, se le reconoció la calidad de beneficiarios a los señores HIPÓLITO ROMERO y ANDRÉS ÁLVAREZ, con boletas de beneficiarios números 41748 y 41435, respectivamente. Que según análisis del acuerdo contenido en el Acta de </w:t>
      </w:r>
      <w:r w:rsidRPr="00716A47">
        <w:rPr>
          <w:rFonts w:ascii="Museo Sans 300" w:hAnsi="Museo Sans 300"/>
          <w:sz w:val="24"/>
          <w:szCs w:val="24"/>
        </w:rPr>
        <w:t xml:space="preserve">Junta Directiva de la Extinta Financiera Nacional de Tierras Agrícolas No. JD-10/88 de fecha 14 de marzo de 1988, declaró el inmueble libre de afectación; es por ello que la Junta Directiva acordó: 1) Anular la boleta de indemnización No. 01770 de fecha 16 de marzo de 1984; 2) Se declarara libre de afectación el inmueble del señor RAMÓN RENÉ LAZO DINARTE, relacionado anteriormente; 3) Anular las boletas de beneficiarios No. 41748 </w:t>
      </w:r>
      <w:r w:rsidRPr="00716A47">
        <w:rPr>
          <w:rFonts w:ascii="Museo Sans 300" w:hAnsi="Museo Sans 300"/>
          <w:sz w:val="24"/>
          <w:szCs w:val="24"/>
        </w:rPr>
        <w:lastRenderedPageBreak/>
        <w:t>y 41435; y 4) Que el Departamento de Información y Custodia de Documentos se encargara de clasificar el expediente codificado al número 13-12-L-2614 dentro del rubro de propiedades desafectadas.</w:t>
      </w:r>
    </w:p>
    <w:p w14:paraId="7A88A76C" w14:textId="77777777" w:rsidR="00860615" w:rsidRPr="00832A72" w:rsidRDefault="00860615" w:rsidP="00832A72">
      <w:pPr>
        <w:ind w:left="720"/>
        <w:jc w:val="both"/>
        <w:rPr>
          <w:rFonts w:ascii="Museo Sans 300" w:hAnsi="Museo Sans 300"/>
          <w:sz w:val="24"/>
          <w:szCs w:val="24"/>
        </w:rPr>
      </w:pPr>
    </w:p>
    <w:p w14:paraId="678BD0D8" w14:textId="31A13392" w:rsidR="00860615" w:rsidRPr="00832A72" w:rsidRDefault="00860615" w:rsidP="009129C6">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En Punto XXXII) del Acta de Sesión Ordinaria 07-2005, celebrada por la Junta Directiva del ISTA el día 17 de febrero de 2005, en relación a las diligencias de expropiación en contra del señor </w:t>
      </w:r>
      <w:r w:rsidRPr="00832A72">
        <w:rPr>
          <w:rFonts w:ascii="Museo Sans 300" w:hAnsi="Museo Sans 300"/>
          <w:b/>
          <w:sz w:val="24"/>
          <w:szCs w:val="24"/>
        </w:rPr>
        <w:t>AMBROSIO LIZAMA BONILLA</w:t>
      </w:r>
      <w:r w:rsidRPr="00832A72">
        <w:rPr>
          <w:rFonts w:ascii="Museo Sans 300" w:hAnsi="Museo Sans 300"/>
          <w:sz w:val="24"/>
          <w:szCs w:val="24"/>
        </w:rPr>
        <w:t xml:space="preserve">, por el inmueble rústico sin denominación, ubicado en el cantón Ocotillo, municipio de Cacaopera, departamento de Morazán, inscrito a su favor, al No. 17 Libro 235 de propiedad de Morazán y que por resolución de las 9 horas del día 6 de noviembre de 1985, la Presidencia de la Extinta Financiera Nacional de Tierras Agrícolas, concedió la calidad de beneficiario al señor JOSÉ ANTONIO CASTRO, con solicitud de beneficiario número 075034, quien abandonó el inmueble solicitado y en vista de que el inmueble no fue identificado plenamente, la Junta Directiva de la Extinta Financiera Nacional de Tierras Agrícolas lo declaró libre de afectación; es por ello que la Junta Directiva acordó: 1) Revocar en todas y cada una de sus partes la resolución emitida por la Presidencia de la Extinta Financiera Nacional de Tierras Agrícolas de las 9 horas del día 6 de noviembre de 1985 en el sentido de declarar libre de afectación el inmueble del señor AMBROSIO LIZAMA BONILLA; 2) Anular la boleta de beneficiario número 075034, a nombre de José Antonio Castro; y 3) Que se declarara fenecido el expediente codificado al número 13-02-L-4224, siendo el encargado el Departamento de Información y Custodia de Documentos de clasificarlo dentro del rubro de no afectación. </w:t>
      </w:r>
    </w:p>
    <w:p w14:paraId="79D7DCFC" w14:textId="77777777" w:rsidR="00860615" w:rsidRPr="00832A72" w:rsidRDefault="00860615" w:rsidP="00832A72">
      <w:pPr>
        <w:ind w:left="720"/>
        <w:jc w:val="both"/>
        <w:rPr>
          <w:rFonts w:ascii="Museo Sans 300" w:hAnsi="Museo Sans 300"/>
          <w:sz w:val="24"/>
          <w:szCs w:val="24"/>
        </w:rPr>
      </w:pPr>
    </w:p>
    <w:p w14:paraId="6945ACAD" w14:textId="5F18BDBE" w:rsidR="00860615" w:rsidRPr="00716A47" w:rsidRDefault="00860615" w:rsidP="00716A47">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En Punto XXX del Acta de Sesión Ordinaria 07-2005, celebrada por la Junta Directiva del ISTA el día 17 de febrero de 2005, en relación a las diligencias de expropiación en contra de la señora </w:t>
      </w:r>
      <w:r w:rsidRPr="00832A72">
        <w:rPr>
          <w:rFonts w:ascii="Museo Sans 300" w:hAnsi="Museo Sans 300"/>
          <w:b/>
          <w:sz w:val="24"/>
          <w:szCs w:val="24"/>
        </w:rPr>
        <w:t>PETRONA COREAS DE NOLASCO</w:t>
      </w:r>
      <w:r w:rsidRPr="00832A72">
        <w:rPr>
          <w:rFonts w:ascii="Museo Sans 300" w:hAnsi="Museo Sans 300"/>
          <w:sz w:val="24"/>
          <w:szCs w:val="24"/>
        </w:rPr>
        <w:t xml:space="preserve">, por el inmueble rústico denominado LA CRUCITA, ubicado en el cantón La Estancia, municipio de Cacaopera, departamento de Morazán, inscrito a su favor al número 15 Libro 148 de Propiedad de Morazán y que por resolución de las 9 horas del día 10 de febrero de 1986, que fue emitida por la Presidencia de la Extinta Financiera Nacional de Tierras Agrícolas, en </w:t>
      </w:r>
      <w:r w:rsidRPr="00716A47">
        <w:rPr>
          <w:rFonts w:ascii="Museo Sans 300" w:hAnsi="Museo Sans 300"/>
          <w:sz w:val="24"/>
          <w:szCs w:val="24"/>
        </w:rPr>
        <w:t xml:space="preserve">las cuales se concedió la calidad de beneficiario al señor CATARINO CHICAS, con solicitud de beneficiario del Decreto 207 número 41839, quien abandonó el inmueble solicitado por haberse retirado del lugar y en vista que no se identificó el inmueble afectado, la Junta Directiva declaró no afectar el inmueble y adicionalmente, acordó lo siguiente: 1) Revocar en todas y cada una de sus partes la resolución emitida por la Presidencia de la Extinta Financiera Nacional de Tierras Agrícolas de las 9 horas del día 10 de febrero de 1986, en el sentido de dejar libre de afectación el inmueble de la señora PETRONA COREAS DE NOLASCO; 2) Anular la </w:t>
      </w:r>
      <w:r w:rsidRPr="00716A47">
        <w:rPr>
          <w:rFonts w:ascii="Museo Sans 300" w:hAnsi="Museo Sans 300"/>
          <w:sz w:val="24"/>
          <w:szCs w:val="24"/>
        </w:rPr>
        <w:lastRenderedPageBreak/>
        <w:t>boleta de beneficiario número 41839 a nombre de CATARINO CHICAS; y 3) Que se declarara fenecido el expediente codificado al número 13-02-C-3463 siendo el encargado el Departamento de Información y Custodia de Documentos de clasificarlo dentro del rubro de no afectados.</w:t>
      </w:r>
    </w:p>
    <w:p w14:paraId="30FE4FE0" w14:textId="77777777" w:rsidR="00860615" w:rsidRPr="00832A72" w:rsidRDefault="00860615" w:rsidP="00832A72">
      <w:pPr>
        <w:ind w:left="720"/>
        <w:jc w:val="both"/>
        <w:rPr>
          <w:rFonts w:ascii="Museo Sans 300" w:hAnsi="Museo Sans 300"/>
          <w:sz w:val="24"/>
          <w:szCs w:val="24"/>
        </w:rPr>
      </w:pPr>
      <w:r w:rsidRPr="00832A72">
        <w:rPr>
          <w:rFonts w:ascii="Museo Sans 300" w:hAnsi="Museo Sans 300"/>
          <w:sz w:val="24"/>
          <w:szCs w:val="24"/>
        </w:rPr>
        <w:t xml:space="preserve"> </w:t>
      </w:r>
    </w:p>
    <w:p w14:paraId="045B80A3" w14:textId="023EF069" w:rsidR="00674E3A" w:rsidRPr="00716A47" w:rsidRDefault="00860615" w:rsidP="00716A47">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En Punto XVII del Acta de Sesión Ordinaria 08-2005, celebrada por la Junta Directiva del ISTA el día 24 de febrero de 2005, en relación a las diligencias de expropiación en contra de la señora </w:t>
      </w:r>
      <w:r w:rsidRPr="00832A72">
        <w:rPr>
          <w:rFonts w:ascii="Museo Sans 300" w:hAnsi="Museo Sans 300"/>
          <w:b/>
          <w:sz w:val="24"/>
          <w:szCs w:val="24"/>
        </w:rPr>
        <w:t>SANTIAGA FLORES</w:t>
      </w:r>
      <w:r w:rsidRPr="00832A72">
        <w:rPr>
          <w:rFonts w:ascii="Museo Sans 300" w:hAnsi="Museo Sans 300"/>
          <w:sz w:val="24"/>
          <w:szCs w:val="24"/>
        </w:rPr>
        <w:t xml:space="preserve">, por el inmueble rústico sin denominación, ubicado en el cantón El Rodeo, municipio de Sensembra, departamento de Morazán, inscrito a su favor al No. 26 Libro 270 (Título Municipal) de propiedad de Morazán y que por resolución de la Oficina Departamental de la Extinta Financiera Nacional de Tierras Agrícolas, en San Francisco Gotera, departamento de Morazán de las 11 horas del día 13 de enero de 1985, en la cual se le dio la calidad de beneficiario a JOSÉ MARÍA BENÍTEZ con boleta de beneficiario No. 09170; visto en revisión de la Presidencia de la Extinta Financiera Nacional de Tierras Agrícolas en resolución del 6 de noviembre de 1985 confirmando el fallo de la Oficina Departamental. Por análisis de la Junta Directiva de la Extinta Financiera Nacional de Tierras Agrícolas, contenida en el Acta JD-11/87 de fecha 20 de marzo de 1987, determinando la no afectación por no haberse tramitado conforme a derecho y en base a lo prescrito en el Artículo 21 del reglamento de aplicación de la Ley del Decreto 207; en razón a ello, la misma Junta acordó: 1) Revocar en todas y cada una de sus parte las resoluciones antes citadas; 2) Anular y retirar de circulación la solicitud de beneficiario No. 09170; y 3) Que se declarara fenecido el expediente codificado al número 13-22-F-4726 siendo el encargado el Departamento de Información y Custodia de Documentos de clasificarlo dentro del rubro de no afectados. </w:t>
      </w:r>
    </w:p>
    <w:p w14:paraId="301EC8C9" w14:textId="77777777" w:rsidR="00674E3A" w:rsidRPr="00832A72" w:rsidRDefault="00674E3A" w:rsidP="00832A72">
      <w:pPr>
        <w:ind w:left="720"/>
        <w:jc w:val="both"/>
        <w:rPr>
          <w:rFonts w:ascii="Museo Sans 300" w:hAnsi="Museo Sans 300"/>
          <w:sz w:val="24"/>
          <w:szCs w:val="24"/>
        </w:rPr>
      </w:pPr>
    </w:p>
    <w:p w14:paraId="6AC52CB9" w14:textId="7424D084" w:rsidR="00860615" w:rsidRPr="00832A72" w:rsidRDefault="00860615" w:rsidP="009129C6">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Según Punto XXII) del Acta de Sesión Ordinaria  09-2005, celebrada por la Junta Directiva del ISTA el día 03 de marzo de 2005, en relación a las diligencias de expropiación en contra del señor </w:t>
      </w:r>
      <w:r w:rsidRPr="00832A72">
        <w:rPr>
          <w:rFonts w:ascii="Museo Sans 300" w:hAnsi="Museo Sans 300"/>
          <w:b/>
          <w:sz w:val="24"/>
          <w:szCs w:val="24"/>
        </w:rPr>
        <w:t>JOSÉ EDILBERTO GUEVARA BENITEZ,</w:t>
      </w:r>
      <w:r w:rsidRPr="00832A72">
        <w:rPr>
          <w:rFonts w:ascii="Museo Sans 300" w:hAnsi="Museo Sans 300"/>
          <w:sz w:val="24"/>
          <w:szCs w:val="24"/>
        </w:rPr>
        <w:t xml:space="preserve"> por un inmueble rústico sin denominación, ubicado en el cantón La Cuchilla, municipio de las Delicias de Concepción, departamento de Morazán. En el referido inmueble los señores JOSÉ SILVERIO CONTRERAS y TEODORA CHICAS, solicitaron los beneficios del Decreto 207, según solicitudes de beneficiarios Nos. 075526 y 075082, respectivamente, habiéndoseles reconocido tal calidad mediante resolución de las 9 horas del día 27 de diciembre de 1984 por la Oficina Departamental de Morazán y confirmada con la de las 10 horas del día 9 de octubre de 1986, por la Presidencia de la Extinta Financiera Nacional de Tierras Agrícolas y que según Acuerdo de Junta Directiva contenida en el Acta JD-18/87, de fecha 15 de mayo de 1987 determinó que el mismo no </w:t>
      </w:r>
      <w:r w:rsidRPr="00832A72">
        <w:rPr>
          <w:rFonts w:ascii="Museo Sans 300" w:hAnsi="Museo Sans 300"/>
          <w:sz w:val="24"/>
          <w:szCs w:val="24"/>
        </w:rPr>
        <w:lastRenderedPageBreak/>
        <w:t>fue tramitado conforme a la Ley, con base a lo prescrito en el Artículo 21 del Reglamento para la Aplicación para la Ley del Decreto 207; es por ello que la Junta Directiva acordó: 1) Revocar en todas sus partes las resoluciones antes mencionadas; 2) Declarar que el inmueble antes relacionado no es sujeto de afectación; 3) Anular las boletas de beneficiarios Nos. 075526 y 075082 a nombre de los señores JOSÉ SILVERIO CONTRERAS y TEODORA CHICAS, respectivamente; y 4) Que el Departamento de Información y Custodia de Documentos se encargara de clasificar el expediente codificado al número 13-05-G-4555 dentro del rubro de propiedades desafectadas.</w:t>
      </w:r>
    </w:p>
    <w:p w14:paraId="2951A155" w14:textId="77777777" w:rsidR="00860615" w:rsidRPr="00832A72" w:rsidRDefault="00860615" w:rsidP="00832A72">
      <w:pPr>
        <w:ind w:left="720"/>
        <w:jc w:val="both"/>
        <w:rPr>
          <w:rFonts w:ascii="Museo Sans 300" w:hAnsi="Museo Sans 300"/>
          <w:sz w:val="24"/>
          <w:szCs w:val="24"/>
        </w:rPr>
      </w:pPr>
    </w:p>
    <w:p w14:paraId="3BA6F18D" w14:textId="7C5BB869" w:rsidR="00860615" w:rsidRPr="00716A47" w:rsidRDefault="00860615" w:rsidP="00716A47">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Que mediante Punto XVIII del Acta de Sesión Ordinaria 10-2005, celebrada por la Junta Directiva del ISTA el día 10 de marzo de 2005, en relación a las diligencias de expropiación en contra de la señora </w:t>
      </w:r>
      <w:r w:rsidRPr="00832A72">
        <w:rPr>
          <w:rFonts w:ascii="Museo Sans 300" w:hAnsi="Museo Sans 300"/>
          <w:b/>
          <w:sz w:val="24"/>
          <w:szCs w:val="24"/>
        </w:rPr>
        <w:t>JUSTA GARCÍA</w:t>
      </w:r>
      <w:r w:rsidRPr="00832A72">
        <w:rPr>
          <w:rFonts w:ascii="Museo Sans 300" w:hAnsi="Museo Sans 300"/>
          <w:sz w:val="24"/>
          <w:szCs w:val="24"/>
        </w:rPr>
        <w:t xml:space="preserve">, por el inmueble rústico sin denominación, ubicado en el cantón El Limón, municipio de Sensembra, departamento de Morazán, inscrito a su favor al No. 92 Libro 248 de Propiedad de Morazán, mediante las cuales el señor ALFREDO ÁLVAREZ solicitó los beneficios del Decreto 207 mediante solicitud de beneficiario No. 09196, reconociéndole el derecho a las 10 horas del día 8 de enero de 1985, por la Oficina Departamental de Morazán y confirmada a las 10 horas del día 7 de noviembre de 1985, por la Presidencia de la Extinta Financiera Nacional de Tierras Agrícolas, contenida en el Acta JD-38/87 del día 30 de octubre de 1987, se determinó que el inmueble relacionado no es sujeto de afectación, según lo prescrito en el Artículo 21 de Reglamento de aplicación del Decreto 207; es por ello que la Junta Directiva acordó: 1) Revocar la resolución de las 10 horas del </w:t>
      </w:r>
      <w:r w:rsidRPr="00716A47">
        <w:rPr>
          <w:rFonts w:ascii="Museo Sans 300" w:hAnsi="Museo Sans 300"/>
          <w:sz w:val="24"/>
          <w:szCs w:val="24"/>
        </w:rPr>
        <w:t>día 7 de noviembre de 1985 emitida por la Presidencia de la Extinta Financiera Nacional de Tierras Agrícolas; 2) Anular la solicitud de beneficiario No. 03196 suscrita por el señor ALFREDO ÁLVAREZ; 3) Que el inmueble antes relacionado, se declare libre de afectación; y 4) Que el Departamento de Información y Custodia de Documentos clasificara el expediente codificado al número 13-22-F-4728 dentro del rubro de propiedades desafectadas.</w:t>
      </w:r>
    </w:p>
    <w:p w14:paraId="0E8D867E" w14:textId="77777777" w:rsidR="00860615" w:rsidRPr="00832A72" w:rsidRDefault="00860615" w:rsidP="00832A72">
      <w:pPr>
        <w:ind w:left="720"/>
        <w:jc w:val="both"/>
        <w:rPr>
          <w:rFonts w:ascii="Museo Sans 300" w:hAnsi="Museo Sans 300"/>
          <w:sz w:val="24"/>
          <w:szCs w:val="24"/>
        </w:rPr>
      </w:pPr>
    </w:p>
    <w:p w14:paraId="666D4233" w14:textId="63EF8C28" w:rsidR="00860615" w:rsidRPr="00832A72" w:rsidRDefault="00860615" w:rsidP="009129C6">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Según Punto XVI) del Acta de Sesión Ordinaria 12-2005, celebrada por la Junta Directiva del ISTA el día 31 de marzo de 2005, en relación a las diligencias de expropiación en contra de la señora </w:t>
      </w:r>
      <w:r w:rsidRPr="00832A72">
        <w:rPr>
          <w:rFonts w:ascii="Museo Sans 300" w:hAnsi="Museo Sans 300"/>
          <w:b/>
          <w:sz w:val="24"/>
          <w:szCs w:val="24"/>
        </w:rPr>
        <w:t>GRACIELA HERNÁNDEZ DE AMAYA</w:t>
      </w:r>
      <w:r w:rsidRPr="00832A72">
        <w:rPr>
          <w:rFonts w:ascii="Museo Sans 300" w:hAnsi="Museo Sans 300"/>
          <w:sz w:val="24"/>
          <w:szCs w:val="24"/>
        </w:rPr>
        <w:t xml:space="preserve">, por un inmueble rústico denominado LA MORENA, ubicado en el cantón Flamenco, municipio de Jocoro, departamento de Morazán, inscrito a su favor al No. 99 Libro 165 de Propiedad de Morazán y que por boleta de indemnización No. 01782 de fecha 18 de mayo de 1981, reconoció la calidad de beneficiarios a los señores DOMINGO HERNÁNDEZ e ISABEL CÁRCAMO, a quienes por </w:t>
      </w:r>
      <w:r w:rsidRPr="00832A72">
        <w:rPr>
          <w:rFonts w:ascii="Museo Sans 300" w:hAnsi="Museo Sans 300"/>
          <w:sz w:val="24"/>
          <w:szCs w:val="24"/>
        </w:rPr>
        <w:lastRenderedPageBreak/>
        <w:t>resolución de la Presidencia de la Extinta Financiera Nacional de Tierras Agrícolas de las 10 horas del día 14 de mayo de 1990, se anuló el derecho al primero con solicitud de beneficiario No. 41324 por fallecimiento y al segundo con solicitud No. 41360, por no llenar los requisitos exigidos por la Ley, así también anular la solicitud de adjudicación No. 13-0081 de fecha 8 de abril de 1986 a nombre de NATIVIDAD HERNÁNDEZ, a quien se le había conferido el derecho del señor DOMINGO HERNÁNDEZ y que según acuerdo de Junta Directiva contenido en el Acta JD-11/89 de fecha 28 de abril de 1989, mediante el cual declara la no afectación de este inmueble por no haberse tramitado conforme a derecho; en razón a ello, la Junta Directiva acordó: 1) Anular la solicitud de indemnización No. 01782 de fecha 18 de mayo de 1982; 2) Anular la solicitud de beneficiario No. 41324 y la solicitud de adjudicación No. 13-0081; 3) Declarar libre de afectación el inmueble de la señora GRACIELA HERNÁNDEZ DE AMAYA; y 4) Que se declarara fenecido el expediente codificado al número 13-12-H-1055 siendo el encargado el Departamento de Información y Custodia de Documentos de clasificarlo dentro del rubro de no afectados.</w:t>
      </w:r>
    </w:p>
    <w:p w14:paraId="089181BC" w14:textId="77777777" w:rsidR="00860615" w:rsidRPr="00832A72" w:rsidRDefault="00860615" w:rsidP="00832A72">
      <w:pPr>
        <w:ind w:left="720"/>
        <w:jc w:val="both"/>
        <w:rPr>
          <w:rFonts w:ascii="Museo Sans 300" w:hAnsi="Museo Sans 300"/>
          <w:sz w:val="24"/>
          <w:szCs w:val="24"/>
        </w:rPr>
      </w:pPr>
      <w:r w:rsidRPr="00832A72">
        <w:rPr>
          <w:rFonts w:ascii="Museo Sans 300" w:hAnsi="Museo Sans 300"/>
          <w:sz w:val="24"/>
          <w:szCs w:val="24"/>
        </w:rPr>
        <w:t xml:space="preserve"> </w:t>
      </w:r>
    </w:p>
    <w:p w14:paraId="512ACFA7" w14:textId="56FE55BA" w:rsidR="00860615" w:rsidRPr="00716A47" w:rsidRDefault="00860615" w:rsidP="00716A47">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Mediante acuerdos tomados en Punto XX del Acta de Sesión Ordinaria 13-2005, celebrada por la Junta Directiva del ISTA el día 07 de abril de 2005, en relación a las diligencias de expropiación en contra del señor </w:t>
      </w:r>
      <w:r w:rsidRPr="00832A72">
        <w:rPr>
          <w:rFonts w:ascii="Museo Sans 300" w:hAnsi="Museo Sans 300"/>
          <w:b/>
          <w:sz w:val="24"/>
          <w:szCs w:val="24"/>
        </w:rPr>
        <w:t>JOSÉ ANTONIO PERLA, CRISTÓBAL PERLA PERDOMO y ANTONIA PERLA</w:t>
      </w:r>
      <w:r w:rsidRPr="00832A72">
        <w:rPr>
          <w:rFonts w:ascii="Museo Sans 300" w:hAnsi="Museo Sans 300"/>
          <w:sz w:val="24"/>
          <w:szCs w:val="24"/>
        </w:rPr>
        <w:t xml:space="preserve">, como usufructuaria, propietarios de un inmueble rústico sin </w:t>
      </w:r>
      <w:r w:rsidRPr="00716A47">
        <w:rPr>
          <w:rFonts w:ascii="Museo Sans 300" w:hAnsi="Museo Sans 300"/>
          <w:sz w:val="24"/>
          <w:szCs w:val="24"/>
        </w:rPr>
        <w:t xml:space="preserve">denominación, ubicado en el cantón Lajitas, jurisdicción de Chilanga, departamento de Morazán, el cual se encuentra inscrito a su favor al No. 21 Libro 246 de Propiedad de Morazán, en donde los señores JUVENTINO HERNÁNDEZ, SANTOS ÁNGEL HERNÁNDEZ, PEDRO NOLASCO HERNÁNDEZ, JULIÁN PÉREZ, WENCESLAO HERNÁNDEZ, RUFINO HERNÁNDEZ BLANCO, ISIDRO GARCÍA, SANTOS MÉNDEZ y MARTÍN HERNÁNDEZ, solicitaron los beneficios del Decreto 207, mediante las solicitudes de beneficiarios Nos. 09012 y 09708 el primero; 09015 el segundo; 09016 y 074483 el tercero; 09039 el cuarto; 09019 el quinto 09093 y 09094 el sexto; 09097 el séptimo; 075002 el octavo y 09757 el noveno; habiéndoseles reconocido sus derechos mediante resolución de las 15 horas del día 29 de agosto de 1984 por la Oficina Departamental de la Extinta Financiera Nacional de Tierras Agrícolas en San Francisco Gotera, departamento de Morazán y que fue confirmada con la de las 14 horas del día 26 de diciembre de 1984 y ampliada con la de las 11 horas del día 30 de mayo de 1988, ambas emitidas por la Presidencia de la Extinta Financiera Nacional de Tierras Agrícolas; las cuales mediante acuerdo de Junta Directiva de la Extinta FINATA, contenido en el Acta JD-33/88, del día 21 de julio de 1988, Punto 5, determina que el expediente no ha sido tramitado de conformidad a la Ley para la Afectación y Traspaso de Tierras </w:t>
      </w:r>
      <w:r w:rsidRPr="00716A47">
        <w:rPr>
          <w:rFonts w:ascii="Museo Sans 300" w:hAnsi="Museo Sans 300"/>
          <w:sz w:val="24"/>
          <w:szCs w:val="24"/>
        </w:rPr>
        <w:lastRenderedPageBreak/>
        <w:t>Agrícolas a favor de sus Cultivadores Directos y el Reglamento para la Aplicación de dicha Ley, conforme a lo prescrito en el Artículo 18 del mismo, por lo que se declara el inmueble libre de afectación y desconocer la calidad de beneficiarios a los solicitantes; por ello la Junta Directiva acordó: 1) Revocar en todas sus partes las resoluciones antes mencionadas; 2) Declarar que el inmueble antes relacionado no es sujeto de afectación; 3) Anular las boletas de beneficiarios Nos. 09012, 09708, 09015, 09016, 074483, 09039, 09019, 09093, 09094, 09097 075002 y 09757; y 4) Que el Departamento de Información y Custodia de Documento se encargara de clasificar el expediente codificado al número 13-04-P-3511 dentro del rubro de propiedades desafectadas.</w:t>
      </w:r>
    </w:p>
    <w:p w14:paraId="726D2902" w14:textId="77777777" w:rsidR="00860615" w:rsidRPr="00832A72" w:rsidRDefault="00860615" w:rsidP="00832A72">
      <w:pPr>
        <w:ind w:left="720"/>
        <w:jc w:val="both"/>
        <w:rPr>
          <w:rFonts w:ascii="Museo Sans 300" w:hAnsi="Museo Sans 300"/>
          <w:sz w:val="24"/>
          <w:szCs w:val="24"/>
        </w:rPr>
      </w:pPr>
    </w:p>
    <w:p w14:paraId="60CB2EC8" w14:textId="495FE690" w:rsidR="00860615" w:rsidRPr="00716A47" w:rsidRDefault="00860615" w:rsidP="00716A47">
      <w:pPr>
        <w:numPr>
          <w:ilvl w:val="0"/>
          <w:numId w:val="8"/>
        </w:numPr>
        <w:ind w:left="1134" w:hanging="708"/>
        <w:jc w:val="both"/>
        <w:rPr>
          <w:rFonts w:ascii="Museo Sans 300" w:hAnsi="Museo Sans 300"/>
          <w:sz w:val="24"/>
          <w:szCs w:val="24"/>
        </w:rPr>
      </w:pPr>
      <w:r w:rsidRPr="00832A72">
        <w:rPr>
          <w:rFonts w:ascii="Museo Sans 300" w:hAnsi="Museo Sans 300"/>
          <w:sz w:val="24"/>
          <w:szCs w:val="24"/>
        </w:rPr>
        <w:t xml:space="preserve">En Punto XXIII) del Acta de Sesión Ordinaria 14-2005, celebrada por la Junta Directiva del ISTA el día 14 de abril de 2005, en relación a las diligencias de expropiación en contra del señor </w:t>
      </w:r>
      <w:r w:rsidRPr="00832A72">
        <w:rPr>
          <w:rFonts w:ascii="Museo Sans 300" w:hAnsi="Museo Sans 300"/>
          <w:b/>
          <w:sz w:val="24"/>
          <w:szCs w:val="24"/>
        </w:rPr>
        <w:t>BERNARDINO GAVIDIA PINEDA</w:t>
      </w:r>
      <w:r w:rsidRPr="00832A72">
        <w:rPr>
          <w:rFonts w:ascii="Museo Sans 300" w:hAnsi="Museo Sans 300"/>
          <w:sz w:val="24"/>
          <w:szCs w:val="24"/>
        </w:rPr>
        <w:t xml:space="preserve">, por el inmueble rústico sin denominación, ubicado en el cantón Maiguera, municipio de Guatajiagua, departamento de Morazán, inscrito a su favor al No. 47 Libro 82 de Propiedad de Morazán, en el referido inmueble el señor RAMÓN MARTÍNEZ ORTIZ, solicitó los beneficios del Decreto 207, mediante la solicitud de beneficiario No. 09892, </w:t>
      </w:r>
      <w:r w:rsidRPr="00716A47">
        <w:rPr>
          <w:rFonts w:ascii="Museo Sans 300" w:hAnsi="Museo Sans 300"/>
          <w:sz w:val="24"/>
          <w:szCs w:val="24"/>
        </w:rPr>
        <w:t xml:space="preserve">habiéndosele reconocido tal calidad mediante resolución de las 12 horas del día 11 de febrero de 1985 por la Oficina Departamental de la Extinta Financiera Nacional de Tierras Agrícolas en San Francisco Gotera, departamento de Morazán y que por acuerdo de Junta Directiva de la Extinta Financiera Nacional de Tierras Agrícolas, contenida en el punto 4 numeral 1, del Acta JD-9/86 del día 6 de marzo de 1986, se confirmó la expropiación, con la aprobación del monto de indemnización que le corresponde al señor BERNARDINO GAVIDIA PINEDA por la porción expropiada. No obstante por resolución de las 9 horas del día 11 de noviembre de 1988, por la Oficina Departamental de la Extinta Financiera Nacional de Tierras Agrícolas en San Francisco Gotera, Departamento de Morazán, declara libre de afectación el inmueble del señor BERNARDINO GAVIDIA PINEDA, por haberse determinado que la Certificación Registral No. 47 del Libro 82 de Propiedad de Morazán, no corresponde al inmueble expropiado por lo que el inmueble no se identificó registralmente además por abandono por el beneficiario; es por ello que la Junta Directiva acordó: 1) Revocar en todas sus partes el punto 4, numeral 1, del Acta JD-9/86 del día 6 de marzo de 1986, de la Junta Directiva de la Extinta Financiera Nacional de Tierras Agrícolas; 2) Declarar libre de afectación el inmueble antes relacionado; 3) Anular la boleta de beneficiario No. 09892 a nombre del señor RAMÓN MARTÍNEZ ORTÍZ; y 4) Que el Departamento de Información y Custodia de Documentos se encargara de clasificar el </w:t>
      </w:r>
      <w:r w:rsidRPr="00716A47">
        <w:rPr>
          <w:rFonts w:ascii="Museo Sans 300" w:hAnsi="Museo Sans 300"/>
          <w:sz w:val="24"/>
          <w:szCs w:val="24"/>
        </w:rPr>
        <w:lastRenderedPageBreak/>
        <w:t>expediente codificado al número 13-09-G-4895 dentro del rubro de propiedades desafectadas.</w:t>
      </w:r>
    </w:p>
    <w:p w14:paraId="6DCE8EA3" w14:textId="77777777" w:rsidR="00860615" w:rsidRPr="00832A72" w:rsidRDefault="00860615" w:rsidP="00832A72">
      <w:pPr>
        <w:ind w:left="851"/>
        <w:jc w:val="both"/>
        <w:rPr>
          <w:rFonts w:ascii="Museo Sans 300" w:hAnsi="Museo Sans 300"/>
          <w:sz w:val="24"/>
          <w:szCs w:val="24"/>
        </w:rPr>
      </w:pPr>
    </w:p>
    <w:p w14:paraId="2842F735" w14:textId="77777777" w:rsidR="00860615" w:rsidRPr="00832A72" w:rsidRDefault="00860615" w:rsidP="009129C6">
      <w:pPr>
        <w:numPr>
          <w:ilvl w:val="0"/>
          <w:numId w:val="8"/>
        </w:numPr>
        <w:ind w:left="1134" w:hanging="823"/>
        <w:jc w:val="both"/>
        <w:rPr>
          <w:rFonts w:ascii="Museo Sans 300" w:hAnsi="Museo Sans 300"/>
          <w:sz w:val="24"/>
          <w:szCs w:val="24"/>
        </w:rPr>
      </w:pPr>
      <w:r w:rsidRPr="00832A72">
        <w:rPr>
          <w:rFonts w:ascii="Museo Sans 300" w:hAnsi="Museo Sans 300"/>
          <w:sz w:val="24"/>
          <w:szCs w:val="24"/>
        </w:rPr>
        <w:t xml:space="preserve">El Inventario de Tierras Disponibles para la Venta del Sector FINATA-Banco de Tierras se realizó con base a la información plasmada en los antecedentes de cada propiedad, comprendiéndose todos aquellos inmuebles que fueron adquiridos por la Comisión Liquidadora del Banco de Tierras, encontrándose incluidos a la fecha los inmuebles que habían sido desafectados como se ha relacionado en los considerandos que anteceden, reflejándose en dicho inventario los valores siguientes:  </w:t>
      </w:r>
    </w:p>
    <w:p w14:paraId="796DD1A2" w14:textId="77777777" w:rsidR="005C5FBE" w:rsidRDefault="005C5FBE" w:rsidP="00860615">
      <w:pPr>
        <w:pStyle w:val="Prrafodelista"/>
        <w:jc w:val="center"/>
        <w:rPr>
          <w:rFonts w:ascii="Museo Sans 300" w:hAnsi="Museo Sans 300"/>
        </w:rPr>
      </w:pPr>
    </w:p>
    <w:tbl>
      <w:tblPr>
        <w:tblW w:w="0" w:type="auto"/>
        <w:jc w:val="center"/>
        <w:tblCellMar>
          <w:left w:w="70" w:type="dxa"/>
          <w:right w:w="70" w:type="dxa"/>
        </w:tblCellMar>
        <w:tblLook w:val="04A0" w:firstRow="1" w:lastRow="0" w:firstColumn="1" w:lastColumn="0" w:noHBand="0" w:noVBand="1"/>
      </w:tblPr>
      <w:tblGrid>
        <w:gridCol w:w="426"/>
        <w:gridCol w:w="3543"/>
        <w:gridCol w:w="1684"/>
        <w:gridCol w:w="1152"/>
        <w:gridCol w:w="1558"/>
      </w:tblGrid>
      <w:tr w:rsidR="00860615" w14:paraId="35C1D3A4" w14:textId="77777777" w:rsidTr="00832A72">
        <w:trPr>
          <w:trHeight w:val="315"/>
          <w:jc w:val="center"/>
        </w:trPr>
        <w:tc>
          <w:tcPr>
            <w:tcW w:w="8363" w:type="dxa"/>
            <w:gridSpan w:val="5"/>
            <w:tcBorders>
              <w:top w:val="single" w:sz="4" w:space="0" w:color="auto"/>
              <w:left w:val="single" w:sz="4" w:space="0" w:color="auto"/>
              <w:bottom w:val="single" w:sz="4" w:space="0" w:color="auto"/>
              <w:right w:val="single" w:sz="4" w:space="0" w:color="auto"/>
            </w:tcBorders>
            <w:noWrap/>
            <w:vAlign w:val="center"/>
            <w:hideMark/>
          </w:tcPr>
          <w:p w14:paraId="58F7CEB5" w14:textId="77777777" w:rsidR="00860615" w:rsidRDefault="00860615">
            <w:pPr>
              <w:jc w:val="center"/>
              <w:rPr>
                <w:rFonts w:ascii="Museo Sans 300" w:hAnsi="Museo Sans 300"/>
                <w:b/>
                <w:bCs/>
                <w:color w:val="000000"/>
                <w:sz w:val="18"/>
                <w:szCs w:val="18"/>
                <w:lang w:eastAsia="es-SV"/>
              </w:rPr>
            </w:pPr>
            <w:r>
              <w:rPr>
                <w:rFonts w:ascii="Museo Sans 300" w:hAnsi="Museo Sans 300"/>
                <w:b/>
                <w:bCs/>
                <w:color w:val="000000"/>
                <w:sz w:val="18"/>
                <w:szCs w:val="18"/>
              </w:rPr>
              <w:t>ADQUISICIÓN</w:t>
            </w:r>
          </w:p>
        </w:tc>
      </w:tr>
      <w:tr w:rsidR="00860615" w14:paraId="0B3496CD" w14:textId="77777777" w:rsidTr="00832A72">
        <w:trPr>
          <w:trHeight w:val="20"/>
          <w:jc w:val="center"/>
        </w:trPr>
        <w:tc>
          <w:tcPr>
            <w:tcW w:w="426" w:type="dxa"/>
            <w:tcBorders>
              <w:top w:val="nil"/>
              <w:left w:val="single" w:sz="4" w:space="0" w:color="auto"/>
              <w:bottom w:val="single" w:sz="4" w:space="0" w:color="auto"/>
              <w:right w:val="single" w:sz="4" w:space="0" w:color="auto"/>
            </w:tcBorders>
            <w:shd w:val="clear" w:color="auto" w:fill="FFFFFF"/>
            <w:vAlign w:val="center"/>
            <w:hideMark/>
          </w:tcPr>
          <w:p w14:paraId="67E104E8" w14:textId="77777777" w:rsidR="00860615" w:rsidRPr="009A4FDA" w:rsidRDefault="00860615" w:rsidP="009A4FDA">
            <w:pPr>
              <w:jc w:val="center"/>
              <w:rPr>
                <w:rFonts w:ascii="Museo Sans 300" w:hAnsi="Museo Sans 300"/>
                <w:b/>
                <w:bCs/>
                <w:sz w:val="16"/>
                <w:szCs w:val="16"/>
                <w:lang w:eastAsia="es-ES"/>
              </w:rPr>
            </w:pPr>
            <w:r w:rsidRPr="009A4FDA">
              <w:rPr>
                <w:rFonts w:ascii="Museo Sans 300" w:hAnsi="Museo Sans 300"/>
                <w:b/>
                <w:bCs/>
                <w:sz w:val="16"/>
                <w:szCs w:val="16"/>
              </w:rPr>
              <w:t>#</w:t>
            </w:r>
          </w:p>
        </w:tc>
        <w:tc>
          <w:tcPr>
            <w:tcW w:w="3543" w:type="dxa"/>
            <w:tcBorders>
              <w:top w:val="nil"/>
              <w:left w:val="single" w:sz="4" w:space="0" w:color="auto"/>
              <w:bottom w:val="single" w:sz="4" w:space="0" w:color="auto"/>
              <w:right w:val="single" w:sz="4" w:space="0" w:color="auto"/>
            </w:tcBorders>
            <w:shd w:val="clear" w:color="auto" w:fill="FFFFFF"/>
            <w:vAlign w:val="center"/>
            <w:hideMark/>
          </w:tcPr>
          <w:p w14:paraId="3E861950" w14:textId="77777777" w:rsidR="00860615" w:rsidRPr="009A4FDA" w:rsidRDefault="00860615" w:rsidP="009A4FDA">
            <w:pPr>
              <w:jc w:val="center"/>
              <w:rPr>
                <w:rFonts w:ascii="Museo Sans 300" w:hAnsi="Museo Sans 300"/>
                <w:b/>
                <w:bCs/>
                <w:sz w:val="16"/>
                <w:szCs w:val="16"/>
              </w:rPr>
            </w:pPr>
            <w:r w:rsidRPr="009A4FDA">
              <w:rPr>
                <w:rFonts w:ascii="Museo Sans 300" w:hAnsi="Museo Sans 300"/>
                <w:b/>
                <w:bCs/>
                <w:sz w:val="16"/>
                <w:szCs w:val="16"/>
              </w:rPr>
              <w:t>NOMBRE PROPIETARIO</w:t>
            </w:r>
          </w:p>
        </w:tc>
        <w:tc>
          <w:tcPr>
            <w:tcW w:w="1684" w:type="dxa"/>
            <w:tcBorders>
              <w:top w:val="nil"/>
              <w:left w:val="nil"/>
              <w:bottom w:val="single" w:sz="4" w:space="0" w:color="auto"/>
              <w:right w:val="single" w:sz="4" w:space="0" w:color="auto"/>
            </w:tcBorders>
            <w:shd w:val="clear" w:color="auto" w:fill="FFFFFF"/>
            <w:vAlign w:val="center"/>
            <w:hideMark/>
          </w:tcPr>
          <w:p w14:paraId="3985F485" w14:textId="77777777" w:rsidR="00860615" w:rsidRPr="009A4FDA" w:rsidRDefault="00860615" w:rsidP="009A4FDA">
            <w:pPr>
              <w:jc w:val="center"/>
              <w:rPr>
                <w:rFonts w:ascii="Museo Sans 300" w:hAnsi="Museo Sans 300"/>
                <w:b/>
                <w:bCs/>
                <w:sz w:val="16"/>
                <w:szCs w:val="16"/>
              </w:rPr>
            </w:pPr>
            <w:r w:rsidRPr="009A4FDA">
              <w:rPr>
                <w:rFonts w:ascii="Museo Sans 300" w:hAnsi="Museo Sans 300"/>
                <w:b/>
                <w:bCs/>
                <w:sz w:val="16"/>
                <w:szCs w:val="16"/>
              </w:rPr>
              <w:t>PROPIEDAD/</w:t>
            </w:r>
          </w:p>
          <w:p w14:paraId="63025FB7" w14:textId="77777777" w:rsidR="00860615" w:rsidRPr="009A4FDA" w:rsidRDefault="00860615" w:rsidP="009A4FDA">
            <w:pPr>
              <w:jc w:val="center"/>
              <w:rPr>
                <w:rFonts w:ascii="Museo Sans 300" w:hAnsi="Museo Sans 300"/>
                <w:b/>
                <w:bCs/>
                <w:sz w:val="16"/>
                <w:szCs w:val="16"/>
              </w:rPr>
            </w:pPr>
            <w:r w:rsidRPr="009A4FDA">
              <w:rPr>
                <w:rFonts w:ascii="Museo Sans 300" w:hAnsi="Museo Sans 300"/>
                <w:b/>
                <w:bCs/>
                <w:sz w:val="16"/>
                <w:szCs w:val="16"/>
              </w:rPr>
              <w:t>DEPTO</w:t>
            </w:r>
          </w:p>
        </w:tc>
        <w:tc>
          <w:tcPr>
            <w:tcW w:w="1152" w:type="dxa"/>
            <w:tcBorders>
              <w:top w:val="nil"/>
              <w:left w:val="nil"/>
              <w:bottom w:val="single" w:sz="4" w:space="0" w:color="auto"/>
              <w:right w:val="single" w:sz="4" w:space="0" w:color="auto"/>
            </w:tcBorders>
            <w:shd w:val="clear" w:color="auto" w:fill="FFFFFF"/>
            <w:noWrap/>
            <w:vAlign w:val="center"/>
            <w:hideMark/>
          </w:tcPr>
          <w:p w14:paraId="6D1EE1AB" w14:textId="77777777" w:rsidR="00860615" w:rsidRPr="009A4FDA" w:rsidRDefault="00860615" w:rsidP="009A4FDA">
            <w:pPr>
              <w:jc w:val="center"/>
              <w:rPr>
                <w:rFonts w:ascii="Museo Sans 300" w:hAnsi="Museo Sans 300"/>
                <w:b/>
                <w:bCs/>
                <w:sz w:val="16"/>
                <w:szCs w:val="16"/>
              </w:rPr>
            </w:pPr>
            <w:r w:rsidRPr="009A4FDA">
              <w:rPr>
                <w:rFonts w:ascii="Museo Sans 300" w:hAnsi="Museo Sans 300"/>
                <w:b/>
                <w:bCs/>
                <w:sz w:val="16"/>
                <w:szCs w:val="16"/>
              </w:rPr>
              <w:t>COSTO ($)</w:t>
            </w:r>
          </w:p>
        </w:tc>
        <w:tc>
          <w:tcPr>
            <w:tcW w:w="1558" w:type="dxa"/>
            <w:tcBorders>
              <w:top w:val="nil"/>
              <w:left w:val="nil"/>
              <w:bottom w:val="single" w:sz="4" w:space="0" w:color="auto"/>
              <w:right w:val="single" w:sz="4" w:space="0" w:color="auto"/>
            </w:tcBorders>
            <w:shd w:val="clear" w:color="auto" w:fill="FFFFFF"/>
            <w:noWrap/>
            <w:vAlign w:val="center"/>
            <w:hideMark/>
          </w:tcPr>
          <w:p w14:paraId="54C4566E" w14:textId="77777777" w:rsidR="00860615" w:rsidRPr="009A4FDA" w:rsidRDefault="00860615" w:rsidP="009A4FDA">
            <w:pPr>
              <w:jc w:val="center"/>
              <w:rPr>
                <w:rFonts w:ascii="Museo Sans 300" w:hAnsi="Museo Sans 300"/>
                <w:b/>
                <w:bCs/>
                <w:sz w:val="16"/>
                <w:szCs w:val="16"/>
              </w:rPr>
            </w:pPr>
            <w:r w:rsidRPr="009A4FDA">
              <w:rPr>
                <w:rFonts w:ascii="Museo Sans 300" w:hAnsi="Museo Sans 300"/>
                <w:b/>
                <w:bCs/>
                <w:sz w:val="16"/>
                <w:szCs w:val="16"/>
              </w:rPr>
              <w:t>ÁREA (m</w:t>
            </w:r>
            <w:r w:rsidRPr="009A4FDA">
              <w:rPr>
                <w:rFonts w:ascii="Museo Sans 300" w:hAnsi="Museo Sans 300"/>
                <w:b/>
                <w:bCs/>
                <w:sz w:val="16"/>
                <w:szCs w:val="16"/>
                <w:vertAlign w:val="superscript"/>
              </w:rPr>
              <w:t>2</w:t>
            </w:r>
            <w:r w:rsidRPr="009A4FDA">
              <w:rPr>
                <w:rFonts w:ascii="Museo Sans 300" w:hAnsi="Museo Sans 300"/>
                <w:b/>
                <w:bCs/>
                <w:sz w:val="16"/>
                <w:szCs w:val="16"/>
              </w:rPr>
              <w:t>)</w:t>
            </w:r>
          </w:p>
        </w:tc>
      </w:tr>
      <w:tr w:rsidR="00860615" w14:paraId="14EE2DEE"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B89EBF8" w14:textId="77777777" w:rsidR="00860615" w:rsidRPr="009A4FDA" w:rsidRDefault="00860615" w:rsidP="009A4FDA">
            <w:pPr>
              <w:jc w:val="center"/>
              <w:rPr>
                <w:rFonts w:ascii="Museo Sans 300" w:hAnsi="Museo Sans 300"/>
                <w:sz w:val="16"/>
                <w:szCs w:val="16"/>
              </w:rPr>
            </w:pPr>
          </w:p>
          <w:p w14:paraId="752E7D74"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1</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8FCECB"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PRESENTACIÓN REYES C/P PRESENTACIÓN REYES HENRÍQUEZ</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0EFCFAC5"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1A2D13D0"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$205.72</w:t>
            </w:r>
          </w:p>
          <w:p w14:paraId="4E5DC789" w14:textId="77777777" w:rsidR="00860615" w:rsidRPr="009A4FDA" w:rsidRDefault="00860615" w:rsidP="009A4FDA">
            <w:pPr>
              <w:jc w:val="center"/>
              <w:rPr>
                <w:rFonts w:ascii="Museo Sans 300" w:hAnsi="Museo Sans 300" w:cs="Calibri"/>
                <w:color w:val="000000"/>
                <w:sz w:val="16"/>
                <w:szCs w:val="16"/>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7EBCBCB7"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13,978.00</w:t>
            </w:r>
          </w:p>
          <w:p w14:paraId="29A0B28A" w14:textId="77777777" w:rsidR="00860615" w:rsidRPr="009A4FDA" w:rsidRDefault="00860615" w:rsidP="009A4FDA">
            <w:pPr>
              <w:jc w:val="center"/>
              <w:rPr>
                <w:rFonts w:ascii="Museo Sans 300" w:hAnsi="Museo Sans 300" w:cs="Calibri"/>
                <w:color w:val="000000"/>
                <w:sz w:val="16"/>
                <w:szCs w:val="16"/>
              </w:rPr>
            </w:pPr>
          </w:p>
        </w:tc>
      </w:tr>
      <w:tr w:rsidR="00860615" w14:paraId="5A64E151" w14:textId="77777777" w:rsidTr="00832A72">
        <w:trPr>
          <w:trHeight w:val="34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064B61E" w14:textId="77777777" w:rsidR="00860615" w:rsidRPr="009A4FDA" w:rsidRDefault="00860615" w:rsidP="009A4FDA">
            <w:pPr>
              <w:jc w:val="center"/>
              <w:rPr>
                <w:rFonts w:ascii="Museo Sans 300" w:hAnsi="Museo Sans 300" w:cs="Times New Roman"/>
                <w:sz w:val="16"/>
                <w:szCs w:val="16"/>
              </w:rPr>
            </w:pPr>
          </w:p>
          <w:p w14:paraId="02AB4849"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2</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3A98DC0F"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 xml:space="preserve">MARIA ANATOLIA ARGUETA REYES </w:t>
            </w:r>
          </w:p>
          <w:p w14:paraId="153F0E94"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VIUDA DE FLORES</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2F1EF24C"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51421FBB"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$103.02</w:t>
            </w:r>
          </w:p>
          <w:p w14:paraId="70C825C4" w14:textId="77777777" w:rsidR="00860615" w:rsidRPr="009A4FDA" w:rsidRDefault="00860615" w:rsidP="009A4FDA">
            <w:pPr>
              <w:jc w:val="center"/>
              <w:rPr>
                <w:rFonts w:ascii="Museo Sans 300" w:hAnsi="Museo Sans 300" w:cs="Times New Roman"/>
                <w:sz w:val="16"/>
                <w:szCs w:val="16"/>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495DD26E"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7,000.00</w:t>
            </w:r>
          </w:p>
          <w:p w14:paraId="2F5E941D" w14:textId="77777777" w:rsidR="00860615" w:rsidRPr="009A4FDA" w:rsidRDefault="00860615" w:rsidP="009A4FDA">
            <w:pPr>
              <w:jc w:val="center"/>
              <w:rPr>
                <w:rFonts w:ascii="Museo Sans 300" w:hAnsi="Museo Sans 300" w:cs="Times New Roman"/>
                <w:sz w:val="16"/>
                <w:szCs w:val="16"/>
              </w:rPr>
            </w:pPr>
          </w:p>
        </w:tc>
      </w:tr>
      <w:tr w:rsidR="00860615" w14:paraId="0ABFA12F"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F54A2F8"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3</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FD027F"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MIGUEL ANGEL RAMOS GUEVARA</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4155AC76"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hideMark/>
          </w:tcPr>
          <w:p w14:paraId="0EC5FB1E"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$123.52</w:t>
            </w: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5C3F75FA"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14,000.00</w:t>
            </w:r>
          </w:p>
          <w:p w14:paraId="099DEDFC" w14:textId="77777777" w:rsidR="00860615" w:rsidRPr="009A4FDA" w:rsidRDefault="00860615" w:rsidP="009A4FDA">
            <w:pPr>
              <w:rPr>
                <w:rFonts w:ascii="Museo Sans 300" w:hAnsi="Museo Sans 300" w:cs="Times New Roman"/>
                <w:sz w:val="16"/>
                <w:szCs w:val="16"/>
              </w:rPr>
            </w:pPr>
          </w:p>
        </w:tc>
      </w:tr>
      <w:tr w:rsidR="00860615" w14:paraId="0EB38419"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4974A3C" w14:textId="77777777" w:rsidR="00860615" w:rsidRPr="009A4FDA" w:rsidRDefault="00860615" w:rsidP="009A4FDA">
            <w:pPr>
              <w:jc w:val="center"/>
              <w:rPr>
                <w:rFonts w:ascii="Museo Sans 300" w:hAnsi="Museo Sans 300"/>
                <w:sz w:val="16"/>
                <w:szCs w:val="16"/>
              </w:rPr>
            </w:pPr>
          </w:p>
          <w:p w14:paraId="6B07C88B"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4</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A57A4D"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NOÉ ALONSO ALVAREZ</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7B51B4E9"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08963FCA"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$122.50</w:t>
            </w:r>
          </w:p>
          <w:p w14:paraId="0719E6A7" w14:textId="77777777" w:rsidR="00860615" w:rsidRPr="009A4FDA" w:rsidRDefault="00860615" w:rsidP="009A4FDA">
            <w:pPr>
              <w:jc w:val="center"/>
              <w:rPr>
                <w:rFonts w:ascii="Museo Sans 300" w:hAnsi="Museo Sans 300" w:cs="Times New Roman"/>
                <w:sz w:val="16"/>
                <w:szCs w:val="16"/>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07B245F9"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23,972.00</w:t>
            </w:r>
          </w:p>
          <w:p w14:paraId="5D3328DD" w14:textId="77777777" w:rsidR="00860615" w:rsidRPr="009A4FDA" w:rsidRDefault="00860615" w:rsidP="009A4FDA">
            <w:pPr>
              <w:jc w:val="center"/>
              <w:rPr>
                <w:rFonts w:ascii="Museo Sans 300" w:hAnsi="Museo Sans 300" w:cs="Times New Roman"/>
                <w:sz w:val="16"/>
                <w:szCs w:val="16"/>
              </w:rPr>
            </w:pPr>
          </w:p>
        </w:tc>
      </w:tr>
      <w:tr w:rsidR="00860615" w14:paraId="1F08A24A"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7DF7672" w14:textId="77777777" w:rsidR="00860615" w:rsidRPr="009A4FDA" w:rsidRDefault="00860615" w:rsidP="009A4FDA">
            <w:pPr>
              <w:jc w:val="center"/>
              <w:rPr>
                <w:rFonts w:ascii="Museo Sans 300" w:hAnsi="Museo Sans 300"/>
                <w:sz w:val="16"/>
                <w:szCs w:val="16"/>
              </w:rPr>
            </w:pPr>
          </w:p>
          <w:p w14:paraId="72CFB234" w14:textId="77777777" w:rsidR="00860615" w:rsidRPr="009A4FDA" w:rsidRDefault="00860615" w:rsidP="009A4FDA">
            <w:pPr>
              <w:jc w:val="center"/>
              <w:rPr>
                <w:rFonts w:ascii="Museo Sans 300" w:hAnsi="Museo Sans 300"/>
                <w:sz w:val="16"/>
                <w:szCs w:val="16"/>
              </w:rPr>
            </w:pPr>
          </w:p>
          <w:p w14:paraId="24F456F9"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5</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7E8FCC8A"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SINFOROSA VÁSQUEZ VIUDA DE ARGUETA Y OTROS</w:t>
            </w:r>
          </w:p>
          <w:p w14:paraId="6DA6BD72"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EN CONSOLIDADO DE INVENTARIO TIENE EXPEDIENTE N° 1304V 0131</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30BEAD3C"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hideMark/>
          </w:tcPr>
          <w:p w14:paraId="1E08A327" w14:textId="32655713" w:rsidR="00860615" w:rsidRPr="009A4FDA" w:rsidRDefault="009E1798" w:rsidP="009E1798">
            <w:pPr>
              <w:jc w:val="center"/>
              <w:rPr>
                <w:rFonts w:ascii="Museo Sans 300" w:hAnsi="Museo Sans 300"/>
                <w:sz w:val="16"/>
                <w:szCs w:val="16"/>
              </w:rPr>
            </w:pPr>
            <w:r>
              <w:rPr>
                <w:rFonts w:ascii="Museo Sans 300" w:hAnsi="Museo Sans 300"/>
                <w:sz w:val="16"/>
                <w:szCs w:val="16"/>
              </w:rPr>
              <w:t>$206.04</w:t>
            </w: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4C67C62A"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14,000.00</w:t>
            </w:r>
          </w:p>
          <w:p w14:paraId="442A1F89" w14:textId="77777777" w:rsidR="00860615" w:rsidRPr="009A4FDA" w:rsidRDefault="00860615" w:rsidP="009A4FDA">
            <w:pPr>
              <w:jc w:val="center"/>
              <w:rPr>
                <w:rFonts w:ascii="Museo Sans 300" w:hAnsi="Museo Sans 300" w:cs="Times New Roman"/>
                <w:sz w:val="16"/>
                <w:szCs w:val="16"/>
              </w:rPr>
            </w:pPr>
          </w:p>
        </w:tc>
      </w:tr>
      <w:tr w:rsidR="00860615" w14:paraId="734BD90F"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946AA5B" w14:textId="77777777" w:rsidR="00860615" w:rsidRPr="009A4FDA" w:rsidRDefault="00860615" w:rsidP="009A4FDA">
            <w:pPr>
              <w:jc w:val="center"/>
              <w:rPr>
                <w:rFonts w:ascii="Museo Sans 300" w:hAnsi="Museo Sans 300"/>
                <w:sz w:val="16"/>
                <w:szCs w:val="16"/>
              </w:rPr>
            </w:pPr>
          </w:p>
          <w:p w14:paraId="170224C0"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6</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24A3619F"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 xml:space="preserve">SATURNINO DÍAZ CHICAS Y </w:t>
            </w:r>
          </w:p>
          <w:p w14:paraId="2AE4CF54"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LORENZO DIAZ CHICAS</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26F296B2"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438BE196"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$848.57</w:t>
            </w:r>
          </w:p>
          <w:p w14:paraId="685A16CD" w14:textId="77777777" w:rsidR="00860615" w:rsidRPr="009A4FDA" w:rsidRDefault="00860615" w:rsidP="009A4FDA">
            <w:pPr>
              <w:jc w:val="center"/>
              <w:rPr>
                <w:rFonts w:ascii="Museo Sans 300" w:hAnsi="Museo Sans 300" w:cs="Times New Roman"/>
                <w:sz w:val="16"/>
                <w:szCs w:val="16"/>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6329921C"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96,098.00</w:t>
            </w:r>
          </w:p>
          <w:p w14:paraId="4CD71BA1" w14:textId="77777777" w:rsidR="00860615" w:rsidRPr="009A4FDA" w:rsidRDefault="00860615" w:rsidP="009A4FDA">
            <w:pPr>
              <w:jc w:val="center"/>
              <w:rPr>
                <w:rFonts w:ascii="Museo Sans 300" w:hAnsi="Museo Sans 300" w:cs="Times New Roman"/>
                <w:sz w:val="16"/>
                <w:szCs w:val="16"/>
              </w:rPr>
            </w:pPr>
          </w:p>
        </w:tc>
      </w:tr>
      <w:tr w:rsidR="00860615" w14:paraId="3D9349FE"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FD31208" w14:textId="77777777" w:rsidR="00860615" w:rsidRPr="009A4FDA" w:rsidRDefault="00860615" w:rsidP="009A4FDA">
            <w:pPr>
              <w:jc w:val="center"/>
              <w:rPr>
                <w:rFonts w:ascii="Museo Sans 300" w:hAnsi="Museo Sans 300"/>
                <w:sz w:val="16"/>
                <w:szCs w:val="16"/>
              </w:rPr>
            </w:pPr>
          </w:p>
          <w:p w14:paraId="1F6780DE"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7</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C794D2"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JUANA ISABEL CHICAS DE AGUILAR</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63A523C3"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5159EA1F"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$257.55</w:t>
            </w:r>
          </w:p>
          <w:p w14:paraId="017791E4" w14:textId="77777777" w:rsidR="00860615" w:rsidRPr="009A4FDA" w:rsidRDefault="00860615" w:rsidP="009A4FDA">
            <w:pPr>
              <w:jc w:val="center"/>
              <w:rPr>
                <w:rFonts w:ascii="Museo Sans 300" w:hAnsi="Museo Sans 300" w:cs="Times New Roman"/>
                <w:sz w:val="16"/>
                <w:szCs w:val="16"/>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63247725"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17,500.00</w:t>
            </w:r>
          </w:p>
          <w:p w14:paraId="08FBC3CD" w14:textId="77777777" w:rsidR="00860615" w:rsidRPr="009A4FDA" w:rsidRDefault="00860615" w:rsidP="009A4FDA">
            <w:pPr>
              <w:jc w:val="center"/>
              <w:rPr>
                <w:rFonts w:ascii="Museo Sans 300" w:hAnsi="Museo Sans 300" w:cs="Times New Roman"/>
                <w:sz w:val="16"/>
                <w:szCs w:val="16"/>
              </w:rPr>
            </w:pPr>
          </w:p>
        </w:tc>
      </w:tr>
      <w:tr w:rsidR="00860615" w14:paraId="0DBC4866"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8A69CB"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8</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096664"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SATURNINO MARQUEZ</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5EA9D568"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346CD0C5"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$410.61</w:t>
            </w:r>
          </w:p>
          <w:p w14:paraId="4D91F52D" w14:textId="77777777" w:rsidR="00860615" w:rsidRPr="009A4FDA" w:rsidRDefault="00860615" w:rsidP="009A4FDA">
            <w:pPr>
              <w:jc w:val="center"/>
              <w:rPr>
                <w:rFonts w:ascii="Museo Sans 300" w:hAnsi="Museo Sans 300" w:cs="Times New Roman"/>
                <w:sz w:val="16"/>
                <w:szCs w:val="16"/>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7377907E"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27,900.00</w:t>
            </w:r>
          </w:p>
          <w:p w14:paraId="4CEF271C" w14:textId="77777777" w:rsidR="00860615" w:rsidRPr="009A4FDA" w:rsidRDefault="00860615" w:rsidP="009A4FDA">
            <w:pPr>
              <w:jc w:val="center"/>
              <w:rPr>
                <w:rFonts w:ascii="Museo Sans 300" w:hAnsi="Museo Sans 300" w:cs="Times New Roman"/>
                <w:sz w:val="16"/>
                <w:szCs w:val="16"/>
              </w:rPr>
            </w:pPr>
          </w:p>
        </w:tc>
      </w:tr>
      <w:tr w:rsidR="00860615" w14:paraId="7C5E5DA3"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B3221C3" w14:textId="77777777" w:rsidR="00860615" w:rsidRPr="009A4FDA" w:rsidRDefault="00860615" w:rsidP="009A4FDA">
            <w:pPr>
              <w:jc w:val="center"/>
              <w:rPr>
                <w:rFonts w:ascii="Museo Sans 300" w:hAnsi="Museo Sans 300"/>
                <w:sz w:val="16"/>
                <w:szCs w:val="16"/>
              </w:rPr>
            </w:pPr>
          </w:p>
          <w:p w14:paraId="1D45EBDE"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9</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3CC29AC1"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ILDEFONSO MARQUEZ PEREIRA C/P ELDIFONSO MARQUEZ PEREIRA O ALFONSO PEREIRA</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10B7B914"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7343FB5F"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$307.59</w:t>
            </w:r>
          </w:p>
          <w:p w14:paraId="120F53D1" w14:textId="77777777" w:rsidR="00860615" w:rsidRPr="009A4FDA" w:rsidRDefault="00860615" w:rsidP="009A4FDA">
            <w:pPr>
              <w:jc w:val="center"/>
              <w:rPr>
                <w:rFonts w:ascii="Museo Sans 300" w:hAnsi="Museo Sans 300" w:cs="Times New Roman"/>
                <w:sz w:val="16"/>
                <w:szCs w:val="16"/>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710F2668"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20,900.00</w:t>
            </w:r>
          </w:p>
          <w:p w14:paraId="6D41476F" w14:textId="77777777" w:rsidR="00860615" w:rsidRPr="009A4FDA" w:rsidRDefault="00860615" w:rsidP="009A4FDA">
            <w:pPr>
              <w:jc w:val="center"/>
              <w:rPr>
                <w:rFonts w:ascii="Museo Sans 300" w:hAnsi="Museo Sans 300" w:cs="Times New Roman"/>
                <w:sz w:val="16"/>
                <w:szCs w:val="16"/>
              </w:rPr>
            </w:pPr>
          </w:p>
        </w:tc>
      </w:tr>
      <w:tr w:rsidR="00860615" w14:paraId="1C9B41F0"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B3B4135" w14:textId="77777777" w:rsidR="00860615" w:rsidRPr="009A4FDA" w:rsidRDefault="00860615" w:rsidP="009A4FDA">
            <w:pPr>
              <w:jc w:val="center"/>
              <w:rPr>
                <w:rFonts w:ascii="Museo Sans 300" w:hAnsi="Museo Sans 300"/>
                <w:sz w:val="16"/>
                <w:szCs w:val="16"/>
              </w:rPr>
            </w:pPr>
          </w:p>
          <w:p w14:paraId="3B4165FF" w14:textId="77777777" w:rsidR="00860615" w:rsidRPr="009A4FDA" w:rsidRDefault="00860615" w:rsidP="009A4FDA">
            <w:pPr>
              <w:jc w:val="center"/>
              <w:rPr>
                <w:rFonts w:ascii="Museo Sans 300" w:hAnsi="Museo Sans 300"/>
                <w:sz w:val="16"/>
                <w:szCs w:val="16"/>
              </w:rPr>
            </w:pPr>
          </w:p>
          <w:p w14:paraId="56F2B603"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10</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27363E65"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 xml:space="preserve">SUCESIÓN ALEJANDRO URBINA </w:t>
            </w:r>
          </w:p>
          <w:p w14:paraId="670463F5"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 xml:space="preserve">LOVOS C/P ALEJANDRO ANTONIO </w:t>
            </w:r>
          </w:p>
          <w:p w14:paraId="2E7BA1D8"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URBINA</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57FCAE43"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HACIENDA SAN JUAN Y LOMA ATRAVEZADA,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13B63588"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$451.85</w:t>
            </w:r>
          </w:p>
          <w:p w14:paraId="5030592E" w14:textId="77777777" w:rsidR="00860615" w:rsidRPr="009A4FDA" w:rsidRDefault="00860615" w:rsidP="009A4FDA">
            <w:pPr>
              <w:jc w:val="center"/>
              <w:rPr>
                <w:rFonts w:ascii="Museo Sans 300" w:hAnsi="Museo Sans 300" w:cs="Times New Roman"/>
                <w:sz w:val="16"/>
                <w:szCs w:val="16"/>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69DA0B15"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517,100.00</w:t>
            </w:r>
          </w:p>
          <w:p w14:paraId="6CE80882" w14:textId="77777777" w:rsidR="00860615" w:rsidRPr="009A4FDA" w:rsidRDefault="00860615" w:rsidP="009A4FDA">
            <w:pPr>
              <w:jc w:val="center"/>
              <w:rPr>
                <w:rFonts w:ascii="Museo Sans 300" w:hAnsi="Museo Sans 300" w:cs="Times New Roman"/>
                <w:sz w:val="16"/>
                <w:szCs w:val="16"/>
              </w:rPr>
            </w:pPr>
          </w:p>
        </w:tc>
      </w:tr>
      <w:tr w:rsidR="00860615" w14:paraId="227728E1"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B3D5E72" w14:textId="77777777" w:rsidR="00860615" w:rsidRPr="009A4FDA" w:rsidRDefault="00860615" w:rsidP="009A4FDA">
            <w:pPr>
              <w:jc w:val="center"/>
              <w:rPr>
                <w:rFonts w:ascii="Museo Sans 300" w:hAnsi="Museo Sans 300"/>
                <w:sz w:val="16"/>
                <w:szCs w:val="16"/>
              </w:rPr>
            </w:pPr>
          </w:p>
          <w:p w14:paraId="4C5CEF1D"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11</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4E121D"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JUAN BAUTISTA DIAZ</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6219AF8F"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0E70F6AA"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$92.72</w:t>
            </w:r>
          </w:p>
          <w:p w14:paraId="1EB398F3" w14:textId="77777777" w:rsidR="00860615" w:rsidRPr="009A4FDA" w:rsidRDefault="00860615" w:rsidP="009A4FDA">
            <w:pPr>
              <w:jc w:val="center"/>
              <w:rPr>
                <w:rFonts w:ascii="Museo Sans 300" w:hAnsi="Museo Sans 300" w:cs="Times New Roman"/>
                <w:sz w:val="16"/>
                <w:szCs w:val="16"/>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6AFF56CD"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10,500.00</w:t>
            </w:r>
          </w:p>
          <w:p w14:paraId="60B1DCF9" w14:textId="77777777" w:rsidR="00860615" w:rsidRPr="009A4FDA" w:rsidRDefault="00860615" w:rsidP="009A4FDA">
            <w:pPr>
              <w:jc w:val="center"/>
              <w:rPr>
                <w:rFonts w:ascii="Museo Sans 300" w:hAnsi="Museo Sans 300" w:cs="Times New Roman"/>
                <w:sz w:val="16"/>
                <w:szCs w:val="16"/>
              </w:rPr>
            </w:pPr>
          </w:p>
        </w:tc>
      </w:tr>
      <w:tr w:rsidR="00860615" w14:paraId="0EB36DC4"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0681335" w14:textId="77777777" w:rsidR="00860615" w:rsidRPr="009A4FDA" w:rsidRDefault="00860615" w:rsidP="009A4FDA">
            <w:pPr>
              <w:jc w:val="center"/>
              <w:rPr>
                <w:rFonts w:ascii="Museo Sans 300" w:hAnsi="Museo Sans 300"/>
                <w:sz w:val="16"/>
                <w:szCs w:val="16"/>
              </w:rPr>
            </w:pPr>
          </w:p>
          <w:p w14:paraId="43B5BF6E"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12</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7DBD5F"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MARIA PAULA CHICA DE DIAZ</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28D6BA42"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50B43A29"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$618.12</w:t>
            </w:r>
          </w:p>
          <w:p w14:paraId="2D281BF9" w14:textId="77777777" w:rsidR="00860615" w:rsidRPr="009A4FDA" w:rsidRDefault="00860615" w:rsidP="009A4FDA">
            <w:pPr>
              <w:jc w:val="center"/>
              <w:rPr>
                <w:rFonts w:ascii="Museo Sans 300" w:hAnsi="Museo Sans 300" w:cs="Times New Roman"/>
                <w:sz w:val="16"/>
                <w:szCs w:val="16"/>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76C5FA91"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70,000.00</w:t>
            </w:r>
          </w:p>
          <w:p w14:paraId="242A8816" w14:textId="77777777" w:rsidR="00860615" w:rsidRPr="009A4FDA" w:rsidRDefault="00860615" w:rsidP="009A4FDA">
            <w:pPr>
              <w:jc w:val="center"/>
              <w:rPr>
                <w:rFonts w:ascii="Museo Sans 300" w:hAnsi="Museo Sans 300" w:cs="Times New Roman"/>
                <w:sz w:val="16"/>
                <w:szCs w:val="16"/>
              </w:rPr>
            </w:pPr>
          </w:p>
        </w:tc>
      </w:tr>
      <w:tr w:rsidR="00860615" w14:paraId="3512A9F3"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486AD68" w14:textId="77777777" w:rsidR="00860615" w:rsidRPr="009A4FDA" w:rsidRDefault="00860615" w:rsidP="009A4FDA">
            <w:pPr>
              <w:jc w:val="center"/>
              <w:rPr>
                <w:rFonts w:ascii="Museo Sans 300" w:hAnsi="Museo Sans 300"/>
                <w:sz w:val="16"/>
                <w:szCs w:val="16"/>
              </w:rPr>
            </w:pPr>
          </w:p>
          <w:p w14:paraId="0DB720E9" w14:textId="77777777" w:rsidR="00860615" w:rsidRPr="009A4FDA" w:rsidRDefault="00860615" w:rsidP="009A4FDA">
            <w:pPr>
              <w:jc w:val="center"/>
              <w:rPr>
                <w:rFonts w:ascii="Museo Sans 300" w:hAnsi="Museo Sans 300"/>
                <w:sz w:val="16"/>
                <w:szCs w:val="16"/>
              </w:rPr>
            </w:pPr>
          </w:p>
          <w:p w14:paraId="457651FA" w14:textId="77777777" w:rsidR="00860615" w:rsidRPr="009A4FDA" w:rsidRDefault="00860615" w:rsidP="009A4FDA">
            <w:pPr>
              <w:jc w:val="center"/>
              <w:rPr>
                <w:rFonts w:ascii="Museo Sans 300" w:hAnsi="Museo Sans 300"/>
                <w:sz w:val="16"/>
                <w:szCs w:val="16"/>
              </w:rPr>
            </w:pPr>
          </w:p>
          <w:p w14:paraId="6733BAA9"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13</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2390AFF1"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JOSÉ ABILIO AGUILAR C/P ABILIO AGUILAR EN CONSOLIDADO DE INVENTARIO TIENE EXPEDIENTE N° 1311A 4714</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00BA6FCB"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0B5F7DEA"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$51.51</w:t>
            </w:r>
          </w:p>
          <w:p w14:paraId="696E3234" w14:textId="77777777" w:rsidR="00860615" w:rsidRPr="009A4FDA" w:rsidRDefault="00860615" w:rsidP="009A4FDA">
            <w:pPr>
              <w:jc w:val="center"/>
              <w:rPr>
                <w:rFonts w:ascii="Museo Sans 300" w:hAnsi="Museo Sans 300" w:cs="Times New Roman"/>
                <w:sz w:val="16"/>
                <w:szCs w:val="16"/>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4388E313"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3,500.00</w:t>
            </w:r>
          </w:p>
          <w:p w14:paraId="757C1A87" w14:textId="77777777" w:rsidR="00860615" w:rsidRPr="009A4FDA" w:rsidRDefault="00860615" w:rsidP="009A4FDA">
            <w:pPr>
              <w:jc w:val="center"/>
              <w:rPr>
                <w:rFonts w:ascii="Museo Sans 300" w:hAnsi="Museo Sans 300" w:cs="Times New Roman"/>
                <w:sz w:val="16"/>
                <w:szCs w:val="16"/>
              </w:rPr>
            </w:pPr>
          </w:p>
        </w:tc>
      </w:tr>
      <w:tr w:rsidR="00860615" w14:paraId="05A51552"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80EA153" w14:textId="77777777" w:rsidR="00860615" w:rsidRPr="009A4FDA" w:rsidRDefault="00860615" w:rsidP="009A4FDA">
            <w:pPr>
              <w:jc w:val="center"/>
              <w:rPr>
                <w:rFonts w:ascii="Museo Sans 300" w:hAnsi="Museo Sans 300"/>
                <w:sz w:val="16"/>
                <w:szCs w:val="16"/>
              </w:rPr>
            </w:pPr>
          </w:p>
          <w:p w14:paraId="544FC305"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14</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F976CD"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NICOMEDES DE JESÚS BARAHONA</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074F641A"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0BBFF3D1"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$719.99</w:t>
            </w:r>
          </w:p>
          <w:p w14:paraId="5DF95F82" w14:textId="77777777" w:rsidR="00860615" w:rsidRPr="009A4FDA" w:rsidRDefault="00860615" w:rsidP="009A4FDA">
            <w:pPr>
              <w:jc w:val="center"/>
              <w:rPr>
                <w:rFonts w:ascii="Museo Sans 300" w:hAnsi="Museo Sans 300" w:cs="Times New Roman"/>
                <w:sz w:val="16"/>
                <w:szCs w:val="16"/>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42D1DC1D"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48,922.00</w:t>
            </w:r>
          </w:p>
          <w:p w14:paraId="07F60EDE" w14:textId="77777777" w:rsidR="00860615" w:rsidRPr="009A4FDA" w:rsidRDefault="00860615" w:rsidP="009A4FDA">
            <w:pPr>
              <w:jc w:val="center"/>
              <w:rPr>
                <w:rFonts w:ascii="Museo Sans 300" w:hAnsi="Museo Sans 300" w:cs="Times New Roman"/>
                <w:sz w:val="16"/>
                <w:szCs w:val="16"/>
              </w:rPr>
            </w:pPr>
          </w:p>
        </w:tc>
      </w:tr>
      <w:tr w:rsidR="00860615" w14:paraId="3C7E8859"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92FA6E2" w14:textId="77777777" w:rsidR="00860615" w:rsidRPr="009A4FDA" w:rsidRDefault="00860615" w:rsidP="009A4FDA">
            <w:pPr>
              <w:jc w:val="center"/>
              <w:rPr>
                <w:rFonts w:ascii="Museo Sans 300" w:hAnsi="Museo Sans 300"/>
                <w:sz w:val="16"/>
                <w:szCs w:val="16"/>
              </w:rPr>
            </w:pPr>
          </w:p>
          <w:p w14:paraId="2421F981"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15</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6D95B1"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FILADELFO DE JESÚS GÓMEZ</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75147A3E"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2DA29FA6"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$153.06</w:t>
            </w:r>
          </w:p>
          <w:p w14:paraId="52D37859" w14:textId="77777777" w:rsidR="00860615" w:rsidRPr="009A4FDA" w:rsidRDefault="00860615" w:rsidP="009A4FDA">
            <w:pPr>
              <w:jc w:val="center"/>
              <w:rPr>
                <w:rFonts w:ascii="Museo Sans 300" w:hAnsi="Museo Sans 300" w:cs="Times New Roman"/>
                <w:sz w:val="16"/>
                <w:szCs w:val="16"/>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15BCCE65"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10,400.00</w:t>
            </w:r>
          </w:p>
          <w:p w14:paraId="0746A6ED" w14:textId="77777777" w:rsidR="00860615" w:rsidRPr="009A4FDA" w:rsidRDefault="00860615" w:rsidP="009A4FDA">
            <w:pPr>
              <w:jc w:val="center"/>
              <w:rPr>
                <w:rFonts w:ascii="Museo Sans 300" w:hAnsi="Museo Sans 300" w:cs="Times New Roman"/>
                <w:sz w:val="16"/>
                <w:szCs w:val="16"/>
              </w:rPr>
            </w:pPr>
          </w:p>
        </w:tc>
      </w:tr>
      <w:tr w:rsidR="00860615" w14:paraId="2C8A630B"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D41854A" w14:textId="77777777" w:rsidR="00860615" w:rsidRPr="009A4FDA" w:rsidRDefault="00860615" w:rsidP="009A4FDA">
            <w:pPr>
              <w:jc w:val="center"/>
              <w:rPr>
                <w:rFonts w:ascii="Museo Sans 300" w:hAnsi="Museo Sans 300"/>
                <w:sz w:val="16"/>
                <w:szCs w:val="16"/>
              </w:rPr>
            </w:pPr>
          </w:p>
          <w:p w14:paraId="35A3423F"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16</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3146F9"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JOSÉ RUTILIO ARGUETA ARGUETA</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247CA15D"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HACIENDA EL BARRANCÓN,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5C473DA2"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$822.85</w:t>
            </w:r>
          </w:p>
          <w:p w14:paraId="34144951" w14:textId="77777777" w:rsidR="00860615" w:rsidRPr="009A4FDA" w:rsidRDefault="00860615" w:rsidP="009A4FDA">
            <w:pPr>
              <w:jc w:val="center"/>
              <w:rPr>
                <w:rFonts w:ascii="Museo Sans 300" w:hAnsi="Museo Sans 300" w:cs="Times New Roman"/>
                <w:sz w:val="16"/>
                <w:szCs w:val="16"/>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094D7D9F"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55,911.00</w:t>
            </w:r>
          </w:p>
          <w:p w14:paraId="7CD90464" w14:textId="77777777" w:rsidR="00860615" w:rsidRPr="009A4FDA" w:rsidRDefault="00860615" w:rsidP="009A4FDA">
            <w:pPr>
              <w:jc w:val="center"/>
              <w:rPr>
                <w:rFonts w:ascii="Museo Sans 300" w:hAnsi="Museo Sans 300" w:cs="Times New Roman"/>
                <w:sz w:val="16"/>
                <w:szCs w:val="16"/>
              </w:rPr>
            </w:pPr>
          </w:p>
        </w:tc>
      </w:tr>
      <w:tr w:rsidR="00860615" w14:paraId="0631274F"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4067A6E" w14:textId="77777777" w:rsidR="00860615" w:rsidRPr="009A4FDA" w:rsidRDefault="00860615" w:rsidP="009A4FDA">
            <w:pPr>
              <w:jc w:val="center"/>
              <w:rPr>
                <w:rFonts w:ascii="Museo Sans 300" w:hAnsi="Museo Sans 300"/>
                <w:sz w:val="16"/>
                <w:szCs w:val="16"/>
              </w:rPr>
            </w:pPr>
          </w:p>
          <w:p w14:paraId="1793BB36" w14:textId="77777777" w:rsidR="00860615" w:rsidRPr="009A4FDA" w:rsidRDefault="00860615" w:rsidP="00116914">
            <w:pPr>
              <w:jc w:val="center"/>
              <w:rPr>
                <w:rFonts w:ascii="Museo Sans 300" w:hAnsi="Museo Sans 300"/>
                <w:sz w:val="16"/>
                <w:szCs w:val="16"/>
              </w:rPr>
            </w:pPr>
            <w:r w:rsidRPr="009A4FDA">
              <w:rPr>
                <w:rFonts w:ascii="Museo Sans 300" w:hAnsi="Museo Sans 300"/>
                <w:sz w:val="16"/>
                <w:szCs w:val="16"/>
              </w:rPr>
              <w:t>17</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81B3A7"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ANIBAL ORELLANA</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1FD5C784"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6753CF1E"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$741.74</w:t>
            </w:r>
          </w:p>
          <w:p w14:paraId="153DACA2" w14:textId="77777777" w:rsidR="00860615" w:rsidRPr="009A4FDA" w:rsidRDefault="00860615" w:rsidP="00116914">
            <w:pPr>
              <w:rPr>
                <w:rFonts w:ascii="Museo Sans 300" w:hAnsi="Museo Sans 300" w:cs="Times New Roman"/>
                <w:sz w:val="16"/>
                <w:szCs w:val="16"/>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7A148A8E"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84,000.00</w:t>
            </w:r>
          </w:p>
          <w:p w14:paraId="01146346" w14:textId="77777777" w:rsidR="00860615" w:rsidRPr="009A4FDA" w:rsidRDefault="00860615" w:rsidP="009A4FDA">
            <w:pPr>
              <w:jc w:val="center"/>
              <w:rPr>
                <w:rFonts w:ascii="Museo Sans 300" w:hAnsi="Museo Sans 300" w:cs="Times New Roman"/>
                <w:sz w:val="16"/>
                <w:szCs w:val="16"/>
              </w:rPr>
            </w:pPr>
          </w:p>
        </w:tc>
      </w:tr>
      <w:tr w:rsidR="00860615" w14:paraId="7BD85C8F"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6BDC1FE" w14:textId="77777777" w:rsidR="00860615" w:rsidRPr="009A4FDA" w:rsidRDefault="00860615" w:rsidP="009A4FDA">
            <w:pPr>
              <w:jc w:val="center"/>
              <w:rPr>
                <w:rFonts w:ascii="Museo Sans 300" w:hAnsi="Museo Sans 300"/>
                <w:sz w:val="16"/>
                <w:szCs w:val="16"/>
              </w:rPr>
            </w:pPr>
          </w:p>
          <w:p w14:paraId="58C7E667"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18</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DECFA8"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DANIEL ORTIZ VÁSQUEZ</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09D10DBE"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HACIENDA JOYA DE CHANGUE,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3408DDDC"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$524.57</w:t>
            </w:r>
          </w:p>
          <w:p w14:paraId="5333FE5D" w14:textId="77777777" w:rsidR="00860615" w:rsidRPr="009A4FDA" w:rsidRDefault="00860615" w:rsidP="009A4FDA">
            <w:pPr>
              <w:jc w:val="center"/>
              <w:rPr>
                <w:rFonts w:ascii="Museo Sans 300" w:hAnsi="Museo Sans 300" w:cs="Times New Roman"/>
                <w:sz w:val="16"/>
                <w:szCs w:val="16"/>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0CB20D88"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59,406.00</w:t>
            </w:r>
          </w:p>
          <w:p w14:paraId="25BDC26B" w14:textId="77777777" w:rsidR="00860615" w:rsidRPr="009A4FDA" w:rsidRDefault="00860615" w:rsidP="009A4FDA">
            <w:pPr>
              <w:jc w:val="center"/>
              <w:rPr>
                <w:rFonts w:ascii="Museo Sans 300" w:hAnsi="Museo Sans 300" w:cs="Times New Roman"/>
                <w:sz w:val="16"/>
                <w:szCs w:val="16"/>
              </w:rPr>
            </w:pPr>
          </w:p>
        </w:tc>
      </w:tr>
      <w:tr w:rsidR="00860615" w14:paraId="606A1097"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663C40C" w14:textId="77777777" w:rsidR="00860615" w:rsidRPr="009A4FDA" w:rsidRDefault="00860615" w:rsidP="009A4FDA">
            <w:pPr>
              <w:jc w:val="center"/>
              <w:rPr>
                <w:rFonts w:ascii="Museo Sans 300" w:hAnsi="Museo Sans 300"/>
                <w:sz w:val="16"/>
                <w:szCs w:val="16"/>
              </w:rPr>
            </w:pPr>
          </w:p>
          <w:p w14:paraId="2C64E1FE"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19</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3E9AC0"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DANIEL ORTIZ H. Y OTROS</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3DC38A8C"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11A6EBB0"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$216.00</w:t>
            </w:r>
          </w:p>
          <w:p w14:paraId="4BAC75B6" w14:textId="77777777" w:rsidR="00860615" w:rsidRPr="009A4FDA" w:rsidRDefault="00860615" w:rsidP="009A4FDA">
            <w:pPr>
              <w:jc w:val="center"/>
              <w:rPr>
                <w:rFonts w:ascii="Museo Sans 300" w:hAnsi="Museo Sans 300" w:cs="Times New Roman"/>
                <w:sz w:val="16"/>
                <w:szCs w:val="16"/>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322C987E"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24,461.00</w:t>
            </w:r>
          </w:p>
          <w:p w14:paraId="73E2D749" w14:textId="77777777" w:rsidR="00860615" w:rsidRPr="009A4FDA" w:rsidRDefault="00860615" w:rsidP="009A4FDA">
            <w:pPr>
              <w:jc w:val="center"/>
              <w:rPr>
                <w:rFonts w:ascii="Museo Sans 300" w:hAnsi="Museo Sans 300" w:cs="Times New Roman"/>
                <w:sz w:val="16"/>
                <w:szCs w:val="16"/>
              </w:rPr>
            </w:pPr>
          </w:p>
        </w:tc>
      </w:tr>
      <w:tr w:rsidR="00860615" w14:paraId="505DE7E7"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00B6179" w14:textId="77777777" w:rsidR="00860615" w:rsidRPr="009A4FDA" w:rsidRDefault="00860615" w:rsidP="009A4FDA">
            <w:pPr>
              <w:jc w:val="center"/>
              <w:rPr>
                <w:rFonts w:ascii="Museo Sans 300" w:hAnsi="Museo Sans 300"/>
                <w:sz w:val="16"/>
                <w:szCs w:val="16"/>
              </w:rPr>
            </w:pPr>
          </w:p>
          <w:p w14:paraId="2FA73906"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20</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435B65"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HIGINIO PEREZ C/P HIGINIO PEREZ ORTIZ</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5C15FEB7"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52D9A831"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$514.29</w:t>
            </w:r>
          </w:p>
          <w:p w14:paraId="0316475B" w14:textId="77777777" w:rsidR="00860615" w:rsidRPr="009A4FDA" w:rsidRDefault="00860615" w:rsidP="009A4FDA">
            <w:pPr>
              <w:jc w:val="center"/>
              <w:rPr>
                <w:rFonts w:ascii="Museo Sans 300" w:hAnsi="Museo Sans 300" w:cs="Times New Roman"/>
                <w:sz w:val="16"/>
                <w:szCs w:val="16"/>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08BC2296"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34,945.00</w:t>
            </w:r>
          </w:p>
          <w:p w14:paraId="348794A2" w14:textId="77777777" w:rsidR="00860615" w:rsidRPr="009A4FDA" w:rsidRDefault="00860615" w:rsidP="009A4FDA">
            <w:pPr>
              <w:jc w:val="center"/>
              <w:rPr>
                <w:rFonts w:ascii="Museo Sans 300" w:hAnsi="Museo Sans 300" w:cs="Times New Roman"/>
                <w:sz w:val="16"/>
                <w:szCs w:val="16"/>
              </w:rPr>
            </w:pPr>
          </w:p>
        </w:tc>
      </w:tr>
      <w:tr w:rsidR="00860615" w14:paraId="72BBFEC3" w14:textId="77777777" w:rsidTr="00535327">
        <w:trPr>
          <w:trHeight w:val="533"/>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D966A70" w14:textId="77777777" w:rsidR="00860615" w:rsidRPr="009A4FDA" w:rsidRDefault="00860615" w:rsidP="009A4FDA">
            <w:pPr>
              <w:jc w:val="center"/>
              <w:rPr>
                <w:rFonts w:ascii="Museo Sans 300" w:hAnsi="Museo Sans 300"/>
                <w:sz w:val="16"/>
                <w:szCs w:val="16"/>
              </w:rPr>
            </w:pPr>
          </w:p>
          <w:p w14:paraId="4E7E20DB" w14:textId="77777777" w:rsidR="00860615" w:rsidRPr="009A4FDA" w:rsidRDefault="00860615" w:rsidP="009A4FDA">
            <w:pPr>
              <w:jc w:val="center"/>
              <w:rPr>
                <w:rFonts w:ascii="Museo Sans 300" w:hAnsi="Museo Sans 300"/>
                <w:sz w:val="16"/>
                <w:szCs w:val="16"/>
              </w:rPr>
            </w:pPr>
          </w:p>
          <w:p w14:paraId="57BF470D" w14:textId="77777777" w:rsidR="00860615" w:rsidRPr="009A4FDA" w:rsidRDefault="00860615" w:rsidP="009A4FDA">
            <w:pPr>
              <w:jc w:val="center"/>
              <w:rPr>
                <w:rFonts w:ascii="Museo Sans 300" w:hAnsi="Museo Sans 300"/>
                <w:sz w:val="16"/>
                <w:szCs w:val="16"/>
              </w:rPr>
            </w:pPr>
          </w:p>
          <w:p w14:paraId="6015A13A"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21</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2D9938D5"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 xml:space="preserve">RENÉ TOBAR Y OTROS EN </w:t>
            </w:r>
          </w:p>
          <w:p w14:paraId="6A261B91"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 xml:space="preserve">CONSOLIDADO DE INVENTARIO </w:t>
            </w:r>
          </w:p>
          <w:p w14:paraId="52FC81DC"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TIENE EXPEDIENTE N° 1306T 4242</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3C0EBC40"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CERRO LA MEZA,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1C58A93C"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$16.75</w:t>
            </w:r>
          </w:p>
          <w:p w14:paraId="10612F4D" w14:textId="77777777" w:rsidR="00860615" w:rsidRPr="009A4FDA" w:rsidRDefault="00860615" w:rsidP="009A4FDA">
            <w:pPr>
              <w:jc w:val="center"/>
              <w:rPr>
                <w:rFonts w:ascii="Museo Sans 300" w:hAnsi="Museo Sans 300" w:cs="Times New Roman"/>
                <w:sz w:val="16"/>
                <w:szCs w:val="16"/>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7B6061E7" w14:textId="77777777" w:rsidR="00860615" w:rsidRPr="009A4FDA" w:rsidRDefault="00860615" w:rsidP="009A4FDA">
            <w:pPr>
              <w:jc w:val="center"/>
              <w:rPr>
                <w:rFonts w:ascii="Museo Sans 300" w:hAnsi="Museo Sans 300" w:cs="Calibri"/>
                <w:color w:val="000000"/>
                <w:sz w:val="16"/>
                <w:szCs w:val="16"/>
              </w:rPr>
            </w:pPr>
            <w:r w:rsidRPr="009A4FDA">
              <w:rPr>
                <w:rFonts w:ascii="Museo Sans 300" w:hAnsi="Museo Sans 300" w:cs="Calibri"/>
                <w:color w:val="000000"/>
                <w:sz w:val="16"/>
                <w:szCs w:val="16"/>
              </w:rPr>
              <w:t>6,989.00</w:t>
            </w:r>
          </w:p>
          <w:p w14:paraId="3B98DF51" w14:textId="77777777" w:rsidR="00860615" w:rsidRPr="009A4FDA" w:rsidRDefault="00860615" w:rsidP="009A4FDA">
            <w:pPr>
              <w:jc w:val="center"/>
              <w:rPr>
                <w:rFonts w:ascii="Museo Sans 300" w:hAnsi="Museo Sans 300" w:cs="Times New Roman"/>
                <w:sz w:val="16"/>
                <w:szCs w:val="16"/>
              </w:rPr>
            </w:pPr>
          </w:p>
        </w:tc>
      </w:tr>
    </w:tbl>
    <w:p w14:paraId="4657F88A" w14:textId="77777777" w:rsidR="005C5FBE" w:rsidRDefault="005C5FBE"/>
    <w:tbl>
      <w:tblPr>
        <w:tblW w:w="0" w:type="auto"/>
        <w:jc w:val="center"/>
        <w:tblCellMar>
          <w:left w:w="70" w:type="dxa"/>
          <w:right w:w="70" w:type="dxa"/>
        </w:tblCellMar>
        <w:tblLook w:val="04A0" w:firstRow="1" w:lastRow="0" w:firstColumn="1" w:lastColumn="0" w:noHBand="0" w:noVBand="1"/>
      </w:tblPr>
      <w:tblGrid>
        <w:gridCol w:w="426"/>
        <w:gridCol w:w="3543"/>
        <w:gridCol w:w="1684"/>
        <w:gridCol w:w="1152"/>
        <w:gridCol w:w="1558"/>
      </w:tblGrid>
      <w:tr w:rsidR="00860615" w14:paraId="2D012C35"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12984F6" w14:textId="77777777" w:rsidR="00860615" w:rsidRPr="009A4FDA" w:rsidRDefault="00860615" w:rsidP="009A4FDA">
            <w:pPr>
              <w:jc w:val="center"/>
              <w:rPr>
                <w:rFonts w:ascii="Museo Sans 300" w:hAnsi="Museo Sans 300"/>
                <w:sz w:val="16"/>
                <w:szCs w:val="16"/>
              </w:rPr>
            </w:pPr>
          </w:p>
          <w:p w14:paraId="20DEB09A" w14:textId="77777777" w:rsidR="00860615" w:rsidRPr="009A4FDA" w:rsidRDefault="00860615" w:rsidP="009A4FDA">
            <w:pPr>
              <w:jc w:val="center"/>
              <w:rPr>
                <w:rFonts w:ascii="Museo Sans 300" w:hAnsi="Museo Sans 300"/>
                <w:sz w:val="16"/>
                <w:szCs w:val="16"/>
              </w:rPr>
            </w:pPr>
          </w:p>
          <w:p w14:paraId="1A29D89E"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22</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766D8A3B"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 xml:space="preserve">INSTITUTO SALVADOREÑO DE </w:t>
            </w:r>
          </w:p>
          <w:p w14:paraId="635CFA89"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 xml:space="preserve">TRANSFORMACIÓN AGRARIA </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0104326A"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HACIENDA SAN ANTONIO CHILAGA,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190EBB6A" w14:textId="77777777" w:rsidR="00860615" w:rsidRPr="009A4FDA" w:rsidRDefault="00860615" w:rsidP="009A4FDA">
            <w:pPr>
              <w:jc w:val="center"/>
              <w:rPr>
                <w:rFonts w:ascii="Museo Sans 300" w:hAnsi="Museo Sans 300" w:cs="Calibri"/>
                <w:color w:val="000000"/>
                <w:sz w:val="16"/>
                <w:szCs w:val="16"/>
                <w:lang w:eastAsia="es-SV"/>
              </w:rPr>
            </w:pPr>
            <w:r w:rsidRPr="009A4FDA">
              <w:rPr>
                <w:rFonts w:ascii="Museo Sans 300" w:hAnsi="Museo Sans 300" w:cs="Calibri"/>
                <w:color w:val="000000"/>
                <w:sz w:val="16"/>
                <w:szCs w:val="16"/>
              </w:rPr>
              <w:t>$468.57</w:t>
            </w:r>
          </w:p>
          <w:p w14:paraId="6538A01B" w14:textId="77777777" w:rsidR="00860615" w:rsidRPr="009A4FDA" w:rsidRDefault="00860615" w:rsidP="009A4FDA">
            <w:pPr>
              <w:jc w:val="center"/>
              <w:rPr>
                <w:rFonts w:ascii="Museo Sans 300" w:hAnsi="Museo Sans 300" w:cs="Calibri"/>
                <w:color w:val="000000"/>
                <w:sz w:val="16"/>
                <w:szCs w:val="16"/>
                <w:lang w:val="es-ES" w:eastAsia="es-ES"/>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486325E7" w14:textId="77777777" w:rsidR="00860615" w:rsidRPr="009A4FDA" w:rsidRDefault="00860615" w:rsidP="009A4FDA">
            <w:pPr>
              <w:jc w:val="center"/>
              <w:rPr>
                <w:rFonts w:ascii="Museo Sans 300" w:hAnsi="Museo Sans 300" w:cs="Calibri"/>
                <w:color w:val="000000"/>
                <w:sz w:val="16"/>
                <w:szCs w:val="16"/>
                <w:lang w:eastAsia="es-SV"/>
              </w:rPr>
            </w:pPr>
            <w:r w:rsidRPr="009A4FDA">
              <w:rPr>
                <w:rFonts w:ascii="Museo Sans 300" w:hAnsi="Museo Sans 300" w:cs="Calibri"/>
                <w:color w:val="000000"/>
                <w:sz w:val="16"/>
                <w:szCs w:val="16"/>
              </w:rPr>
              <w:t>101,340.00</w:t>
            </w:r>
          </w:p>
          <w:p w14:paraId="1EB1FB44" w14:textId="77777777" w:rsidR="00860615" w:rsidRPr="009A4FDA" w:rsidRDefault="00860615" w:rsidP="009A4FDA">
            <w:pPr>
              <w:jc w:val="center"/>
              <w:rPr>
                <w:rFonts w:ascii="Museo Sans 300" w:hAnsi="Museo Sans 300" w:cs="Calibri"/>
                <w:color w:val="000000"/>
                <w:sz w:val="16"/>
                <w:szCs w:val="16"/>
                <w:lang w:val="es-ES" w:eastAsia="es-ES"/>
              </w:rPr>
            </w:pPr>
          </w:p>
        </w:tc>
      </w:tr>
      <w:tr w:rsidR="00860615" w14:paraId="758D32D0"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109B231" w14:textId="77777777" w:rsidR="00860615" w:rsidRPr="009A4FDA" w:rsidRDefault="00860615" w:rsidP="009A4FDA">
            <w:pPr>
              <w:jc w:val="center"/>
              <w:rPr>
                <w:rFonts w:ascii="Museo Sans 300" w:hAnsi="Museo Sans 300" w:cs="Times New Roman"/>
                <w:sz w:val="16"/>
                <w:szCs w:val="16"/>
              </w:rPr>
            </w:pPr>
          </w:p>
          <w:p w14:paraId="0C05B97A"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23</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A92F39"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MARIA AMELIA CHICAS</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3F85767F"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7E1FC957" w14:textId="77777777" w:rsidR="00860615" w:rsidRPr="009A4FDA" w:rsidRDefault="00860615" w:rsidP="009A4FDA">
            <w:pPr>
              <w:jc w:val="center"/>
              <w:rPr>
                <w:rFonts w:ascii="Museo Sans 300" w:hAnsi="Museo Sans 300" w:cs="Calibri"/>
                <w:color w:val="000000"/>
                <w:sz w:val="16"/>
                <w:szCs w:val="16"/>
                <w:lang w:eastAsia="es-SV"/>
              </w:rPr>
            </w:pPr>
            <w:r w:rsidRPr="009A4FDA">
              <w:rPr>
                <w:rFonts w:ascii="Museo Sans 300" w:hAnsi="Museo Sans 300" w:cs="Calibri"/>
                <w:color w:val="000000"/>
                <w:sz w:val="16"/>
                <w:szCs w:val="16"/>
              </w:rPr>
              <w:t>$64.61</w:t>
            </w:r>
          </w:p>
          <w:p w14:paraId="247BFB54" w14:textId="77777777" w:rsidR="00860615" w:rsidRPr="009A4FDA" w:rsidRDefault="00860615" w:rsidP="009A4FDA">
            <w:pPr>
              <w:jc w:val="center"/>
              <w:rPr>
                <w:rFonts w:ascii="Museo Sans 300" w:hAnsi="Museo Sans 300" w:cs="Calibri"/>
                <w:color w:val="000000"/>
                <w:sz w:val="16"/>
                <w:szCs w:val="16"/>
                <w:lang w:val="es-ES" w:eastAsia="es-ES"/>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43658E92" w14:textId="77777777" w:rsidR="00860615" w:rsidRPr="009A4FDA" w:rsidRDefault="00860615" w:rsidP="009A4FDA">
            <w:pPr>
              <w:jc w:val="center"/>
              <w:rPr>
                <w:rFonts w:ascii="Museo Sans 300" w:hAnsi="Museo Sans 300" w:cs="Calibri"/>
                <w:color w:val="000000"/>
                <w:sz w:val="16"/>
                <w:szCs w:val="16"/>
                <w:lang w:eastAsia="es-SV"/>
              </w:rPr>
            </w:pPr>
            <w:r w:rsidRPr="009A4FDA">
              <w:rPr>
                <w:rFonts w:ascii="Museo Sans 300" w:hAnsi="Museo Sans 300" w:cs="Calibri"/>
                <w:color w:val="000000"/>
                <w:sz w:val="16"/>
                <w:szCs w:val="16"/>
              </w:rPr>
              <w:t>10,397.00</w:t>
            </w:r>
          </w:p>
          <w:p w14:paraId="2A1B54B3" w14:textId="77777777" w:rsidR="00860615" w:rsidRPr="009A4FDA" w:rsidRDefault="00860615" w:rsidP="009A4FDA">
            <w:pPr>
              <w:jc w:val="center"/>
              <w:rPr>
                <w:rFonts w:ascii="Museo Sans 300" w:hAnsi="Museo Sans 300" w:cs="Calibri"/>
                <w:color w:val="000000"/>
                <w:sz w:val="16"/>
                <w:szCs w:val="16"/>
                <w:lang w:val="es-ES" w:eastAsia="es-ES"/>
              </w:rPr>
            </w:pPr>
          </w:p>
        </w:tc>
      </w:tr>
      <w:tr w:rsidR="00860615" w14:paraId="455CED02"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44E342F5" w14:textId="77777777" w:rsidR="00860615" w:rsidRPr="009A4FDA" w:rsidRDefault="00860615" w:rsidP="009A4FDA">
            <w:pPr>
              <w:jc w:val="center"/>
              <w:rPr>
                <w:rFonts w:ascii="Museo Sans 300" w:hAnsi="Museo Sans 300" w:cs="Times New Roman"/>
                <w:sz w:val="16"/>
                <w:szCs w:val="16"/>
              </w:rPr>
            </w:pPr>
          </w:p>
          <w:p w14:paraId="5D8C9256"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24</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D6C535"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RAMÓN RENÉ LAZO DINARTE</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6E586588"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HACIENDA LA MONTAÑA,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503C062B" w14:textId="77777777" w:rsidR="00860615" w:rsidRPr="009A4FDA" w:rsidRDefault="00860615" w:rsidP="009A4FDA">
            <w:pPr>
              <w:jc w:val="center"/>
              <w:rPr>
                <w:rFonts w:ascii="Museo Sans 300" w:hAnsi="Museo Sans 300" w:cs="Calibri"/>
                <w:color w:val="000000"/>
                <w:sz w:val="16"/>
                <w:szCs w:val="16"/>
                <w:lang w:eastAsia="es-SV"/>
              </w:rPr>
            </w:pPr>
            <w:r w:rsidRPr="009A4FDA">
              <w:rPr>
                <w:rFonts w:ascii="Museo Sans 300" w:hAnsi="Museo Sans 300" w:cs="Calibri"/>
                <w:color w:val="000000"/>
                <w:sz w:val="16"/>
                <w:szCs w:val="16"/>
              </w:rPr>
              <w:t>$143.20</w:t>
            </w:r>
          </w:p>
          <w:p w14:paraId="29C591E3" w14:textId="77777777" w:rsidR="00860615" w:rsidRPr="009A4FDA" w:rsidRDefault="00860615" w:rsidP="009A4FDA">
            <w:pPr>
              <w:jc w:val="center"/>
              <w:rPr>
                <w:rFonts w:ascii="Museo Sans 300" w:hAnsi="Museo Sans 300" w:cs="Calibri"/>
                <w:color w:val="000000"/>
                <w:sz w:val="16"/>
                <w:szCs w:val="16"/>
                <w:lang w:val="es-ES" w:eastAsia="es-ES"/>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1B7A8B62" w14:textId="77777777" w:rsidR="00860615" w:rsidRPr="009A4FDA" w:rsidRDefault="00860615" w:rsidP="009A4FDA">
            <w:pPr>
              <w:jc w:val="center"/>
              <w:rPr>
                <w:rFonts w:ascii="Museo Sans 300" w:hAnsi="Museo Sans 300" w:cs="Calibri"/>
                <w:color w:val="000000"/>
                <w:sz w:val="16"/>
                <w:szCs w:val="16"/>
                <w:lang w:eastAsia="es-SV"/>
              </w:rPr>
            </w:pPr>
            <w:r w:rsidRPr="009A4FDA">
              <w:rPr>
                <w:rFonts w:ascii="Museo Sans 300" w:hAnsi="Museo Sans 300" w:cs="Calibri"/>
                <w:color w:val="000000"/>
                <w:sz w:val="16"/>
                <w:szCs w:val="16"/>
              </w:rPr>
              <w:t>24,461.00</w:t>
            </w:r>
          </w:p>
          <w:p w14:paraId="4741E0E1" w14:textId="77777777" w:rsidR="00860615" w:rsidRPr="009A4FDA" w:rsidRDefault="00860615" w:rsidP="009A4FDA">
            <w:pPr>
              <w:jc w:val="center"/>
              <w:rPr>
                <w:rFonts w:ascii="Museo Sans 300" w:hAnsi="Museo Sans 300" w:cs="Calibri"/>
                <w:color w:val="000000"/>
                <w:sz w:val="16"/>
                <w:szCs w:val="16"/>
                <w:lang w:val="es-ES" w:eastAsia="es-ES"/>
              </w:rPr>
            </w:pPr>
          </w:p>
        </w:tc>
      </w:tr>
      <w:tr w:rsidR="00860615" w14:paraId="3838C125"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8FD3454" w14:textId="77777777" w:rsidR="00860615" w:rsidRPr="009A4FDA" w:rsidRDefault="00860615" w:rsidP="009A4FDA">
            <w:pPr>
              <w:jc w:val="center"/>
              <w:rPr>
                <w:rFonts w:ascii="Museo Sans 300" w:hAnsi="Museo Sans 300" w:cs="Times New Roman"/>
                <w:sz w:val="16"/>
                <w:szCs w:val="16"/>
              </w:rPr>
            </w:pPr>
          </w:p>
          <w:p w14:paraId="44CD42BF"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25</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867720"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AMBROSIO LIZAMA BONILLA</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6E94C304"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5C0A59BA" w14:textId="77777777" w:rsidR="00860615" w:rsidRPr="009A4FDA" w:rsidRDefault="00860615" w:rsidP="009A4FDA">
            <w:pPr>
              <w:jc w:val="center"/>
              <w:rPr>
                <w:rFonts w:ascii="Museo Sans 300" w:hAnsi="Museo Sans 300" w:cs="Calibri"/>
                <w:color w:val="000000"/>
                <w:sz w:val="16"/>
                <w:szCs w:val="16"/>
                <w:lang w:eastAsia="es-SV"/>
              </w:rPr>
            </w:pPr>
            <w:r w:rsidRPr="009A4FDA">
              <w:rPr>
                <w:rFonts w:ascii="Museo Sans 300" w:hAnsi="Museo Sans 300" w:cs="Calibri"/>
                <w:color w:val="000000"/>
                <w:sz w:val="16"/>
                <w:szCs w:val="16"/>
              </w:rPr>
              <w:t>$32.46</w:t>
            </w:r>
          </w:p>
          <w:p w14:paraId="1421165B" w14:textId="77777777" w:rsidR="00860615" w:rsidRPr="009A4FDA" w:rsidRDefault="00860615" w:rsidP="009A4FDA">
            <w:pPr>
              <w:jc w:val="center"/>
              <w:rPr>
                <w:rFonts w:ascii="Museo Sans 300" w:hAnsi="Museo Sans 300" w:cs="Calibri"/>
                <w:color w:val="000000"/>
                <w:sz w:val="16"/>
                <w:szCs w:val="16"/>
                <w:lang w:val="es-ES" w:eastAsia="es-ES"/>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5463561B" w14:textId="77777777" w:rsidR="00860615" w:rsidRPr="009A4FDA" w:rsidRDefault="00860615" w:rsidP="009A4FDA">
            <w:pPr>
              <w:jc w:val="center"/>
              <w:rPr>
                <w:rFonts w:ascii="Museo Sans 300" w:hAnsi="Museo Sans 300" w:cs="Calibri"/>
                <w:color w:val="000000"/>
                <w:sz w:val="16"/>
                <w:szCs w:val="16"/>
                <w:lang w:eastAsia="es-SV"/>
              </w:rPr>
            </w:pPr>
            <w:r w:rsidRPr="009A4FDA">
              <w:rPr>
                <w:rFonts w:ascii="Museo Sans 300" w:hAnsi="Museo Sans 300" w:cs="Calibri"/>
                <w:color w:val="000000"/>
                <w:sz w:val="16"/>
                <w:szCs w:val="16"/>
              </w:rPr>
              <w:t>3,494.00</w:t>
            </w:r>
          </w:p>
          <w:p w14:paraId="01EB3ABB" w14:textId="77777777" w:rsidR="00860615" w:rsidRPr="009A4FDA" w:rsidRDefault="00860615" w:rsidP="009A4FDA">
            <w:pPr>
              <w:jc w:val="center"/>
              <w:rPr>
                <w:rFonts w:ascii="Museo Sans 300" w:hAnsi="Museo Sans 300" w:cs="Calibri"/>
                <w:color w:val="000000"/>
                <w:sz w:val="16"/>
                <w:szCs w:val="16"/>
                <w:lang w:val="es-ES" w:eastAsia="es-ES"/>
              </w:rPr>
            </w:pPr>
          </w:p>
        </w:tc>
      </w:tr>
      <w:tr w:rsidR="00860615" w14:paraId="5623B15C"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4567E89" w14:textId="77777777" w:rsidR="00860615" w:rsidRPr="009A4FDA" w:rsidRDefault="00860615" w:rsidP="009A4FDA">
            <w:pPr>
              <w:jc w:val="center"/>
              <w:rPr>
                <w:rFonts w:ascii="Museo Sans 300" w:hAnsi="Museo Sans 300" w:cs="Times New Roman"/>
                <w:sz w:val="16"/>
                <w:szCs w:val="16"/>
              </w:rPr>
            </w:pPr>
          </w:p>
          <w:p w14:paraId="3541334C"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26</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9C93F"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PETRONA COREAS DE NOLASCO</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0C8A392D"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HACIENDA LA CRUCITA,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2DC02B2C" w14:textId="77777777" w:rsidR="00860615" w:rsidRPr="009A4FDA" w:rsidRDefault="00860615" w:rsidP="009A4FDA">
            <w:pPr>
              <w:jc w:val="center"/>
              <w:rPr>
                <w:rFonts w:ascii="Museo Sans 300" w:hAnsi="Museo Sans 300" w:cs="Calibri"/>
                <w:color w:val="000000"/>
                <w:sz w:val="16"/>
                <w:szCs w:val="16"/>
                <w:lang w:eastAsia="es-SV"/>
              </w:rPr>
            </w:pPr>
            <w:r w:rsidRPr="009A4FDA">
              <w:rPr>
                <w:rFonts w:ascii="Museo Sans 300" w:hAnsi="Museo Sans 300" w:cs="Calibri"/>
                <w:color w:val="000000"/>
                <w:sz w:val="16"/>
                <w:szCs w:val="16"/>
              </w:rPr>
              <w:t>$65.10</w:t>
            </w:r>
          </w:p>
          <w:p w14:paraId="4044F6D3" w14:textId="77777777" w:rsidR="00860615" w:rsidRPr="009A4FDA" w:rsidRDefault="00860615" w:rsidP="009A4FDA">
            <w:pPr>
              <w:jc w:val="center"/>
              <w:rPr>
                <w:rFonts w:ascii="Museo Sans 300" w:hAnsi="Museo Sans 300" w:cs="Calibri"/>
                <w:color w:val="000000"/>
                <w:sz w:val="16"/>
                <w:szCs w:val="16"/>
                <w:lang w:val="es-ES" w:eastAsia="es-ES"/>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30BDCD34" w14:textId="77777777" w:rsidR="00860615" w:rsidRPr="009A4FDA" w:rsidRDefault="00860615" w:rsidP="009A4FDA">
            <w:pPr>
              <w:jc w:val="center"/>
              <w:rPr>
                <w:rFonts w:ascii="Museo Sans 300" w:hAnsi="Museo Sans 300" w:cs="Calibri"/>
                <w:color w:val="000000"/>
                <w:sz w:val="16"/>
                <w:szCs w:val="16"/>
                <w:lang w:eastAsia="es-SV"/>
              </w:rPr>
            </w:pPr>
            <w:r w:rsidRPr="009A4FDA">
              <w:rPr>
                <w:rFonts w:ascii="Museo Sans 300" w:hAnsi="Museo Sans 300" w:cs="Calibri"/>
                <w:color w:val="000000"/>
                <w:sz w:val="16"/>
                <w:szCs w:val="16"/>
              </w:rPr>
              <w:t>1,747.00</w:t>
            </w:r>
          </w:p>
          <w:p w14:paraId="7C76017A" w14:textId="77777777" w:rsidR="00860615" w:rsidRPr="009A4FDA" w:rsidRDefault="00860615" w:rsidP="009A4FDA">
            <w:pPr>
              <w:jc w:val="center"/>
              <w:rPr>
                <w:rFonts w:ascii="Museo Sans 300" w:hAnsi="Museo Sans 300" w:cs="Calibri"/>
                <w:color w:val="000000"/>
                <w:sz w:val="16"/>
                <w:szCs w:val="16"/>
                <w:lang w:val="es-ES" w:eastAsia="es-ES"/>
              </w:rPr>
            </w:pPr>
          </w:p>
        </w:tc>
      </w:tr>
      <w:tr w:rsidR="00860615" w14:paraId="017B1301"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325802FE" w14:textId="77777777" w:rsidR="00860615" w:rsidRPr="009A4FDA" w:rsidRDefault="00860615" w:rsidP="009A4FDA">
            <w:pPr>
              <w:jc w:val="center"/>
              <w:rPr>
                <w:rFonts w:ascii="Museo Sans 300" w:hAnsi="Museo Sans 300" w:cs="Times New Roman"/>
                <w:sz w:val="16"/>
                <w:szCs w:val="16"/>
              </w:rPr>
            </w:pPr>
          </w:p>
          <w:p w14:paraId="7577ABAD"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27</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021126"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SANTIAGA FLORES</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695897AC"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06BF9C85" w14:textId="77777777" w:rsidR="00860615" w:rsidRPr="009A4FDA" w:rsidRDefault="00860615" w:rsidP="009A4FDA">
            <w:pPr>
              <w:jc w:val="center"/>
              <w:rPr>
                <w:rFonts w:ascii="Museo Sans 300" w:hAnsi="Museo Sans 300" w:cs="Calibri"/>
                <w:color w:val="000000"/>
                <w:sz w:val="16"/>
                <w:szCs w:val="16"/>
                <w:lang w:eastAsia="es-SV"/>
              </w:rPr>
            </w:pPr>
            <w:r w:rsidRPr="009A4FDA">
              <w:rPr>
                <w:rFonts w:ascii="Museo Sans 300" w:hAnsi="Museo Sans 300" w:cs="Calibri"/>
                <w:color w:val="000000"/>
                <w:sz w:val="16"/>
                <w:szCs w:val="16"/>
              </w:rPr>
              <w:t>$68.14</w:t>
            </w:r>
          </w:p>
          <w:p w14:paraId="7FE45787" w14:textId="77777777" w:rsidR="00860615" w:rsidRPr="009A4FDA" w:rsidRDefault="00860615" w:rsidP="009A4FDA">
            <w:pPr>
              <w:jc w:val="center"/>
              <w:rPr>
                <w:rFonts w:ascii="Museo Sans 300" w:hAnsi="Museo Sans 300" w:cs="Calibri"/>
                <w:color w:val="000000"/>
                <w:sz w:val="16"/>
                <w:szCs w:val="16"/>
                <w:lang w:val="es-ES" w:eastAsia="es-ES"/>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75FEE59A" w14:textId="77777777" w:rsidR="00860615" w:rsidRPr="009A4FDA" w:rsidRDefault="00860615" w:rsidP="009A4FDA">
            <w:pPr>
              <w:jc w:val="center"/>
              <w:rPr>
                <w:rFonts w:ascii="Museo Sans 300" w:hAnsi="Museo Sans 300" w:cs="Calibri"/>
                <w:color w:val="000000"/>
                <w:sz w:val="16"/>
                <w:szCs w:val="16"/>
                <w:lang w:eastAsia="es-SV"/>
              </w:rPr>
            </w:pPr>
            <w:r w:rsidRPr="009A4FDA">
              <w:rPr>
                <w:rFonts w:ascii="Museo Sans 300" w:hAnsi="Museo Sans 300" w:cs="Calibri"/>
                <w:color w:val="000000"/>
                <w:sz w:val="16"/>
                <w:szCs w:val="16"/>
              </w:rPr>
              <w:t>3,495.00</w:t>
            </w:r>
          </w:p>
          <w:p w14:paraId="4EBB460C" w14:textId="77777777" w:rsidR="00860615" w:rsidRPr="009A4FDA" w:rsidRDefault="00860615" w:rsidP="009A4FDA">
            <w:pPr>
              <w:jc w:val="center"/>
              <w:rPr>
                <w:rFonts w:ascii="Museo Sans 300" w:hAnsi="Museo Sans 300" w:cs="Calibri"/>
                <w:color w:val="000000"/>
                <w:sz w:val="16"/>
                <w:szCs w:val="16"/>
                <w:lang w:val="es-ES" w:eastAsia="es-ES"/>
              </w:rPr>
            </w:pPr>
          </w:p>
        </w:tc>
      </w:tr>
      <w:tr w:rsidR="00860615" w14:paraId="2C50899B"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6994BC44" w14:textId="77777777" w:rsidR="00860615" w:rsidRPr="009A4FDA" w:rsidRDefault="00860615" w:rsidP="009A4FDA">
            <w:pPr>
              <w:jc w:val="center"/>
              <w:rPr>
                <w:rFonts w:ascii="Museo Sans 300" w:hAnsi="Museo Sans 300" w:cs="Times New Roman"/>
                <w:sz w:val="16"/>
                <w:szCs w:val="16"/>
              </w:rPr>
            </w:pPr>
          </w:p>
          <w:p w14:paraId="0A0771AC"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28</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AA080D1"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JOSÉ EDILBERTO GUEVARA BENITEZ</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5A7AA7A4"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2E7E36FD" w14:textId="77777777" w:rsidR="00860615" w:rsidRPr="009A4FDA" w:rsidRDefault="00860615" w:rsidP="009A4FDA">
            <w:pPr>
              <w:jc w:val="center"/>
              <w:rPr>
                <w:rFonts w:ascii="Museo Sans 300" w:hAnsi="Museo Sans 300" w:cs="Calibri"/>
                <w:color w:val="000000"/>
                <w:sz w:val="16"/>
                <w:szCs w:val="16"/>
                <w:lang w:eastAsia="es-SV"/>
              </w:rPr>
            </w:pPr>
            <w:r w:rsidRPr="009A4FDA">
              <w:rPr>
                <w:rFonts w:ascii="Museo Sans 300" w:hAnsi="Museo Sans 300" w:cs="Calibri"/>
                <w:color w:val="000000"/>
                <w:sz w:val="16"/>
                <w:szCs w:val="16"/>
              </w:rPr>
              <w:t>$40.87</w:t>
            </w:r>
          </w:p>
          <w:p w14:paraId="3B105DC7" w14:textId="77777777" w:rsidR="00860615" w:rsidRPr="009A4FDA" w:rsidRDefault="00860615" w:rsidP="009A4FDA">
            <w:pPr>
              <w:jc w:val="center"/>
              <w:rPr>
                <w:rFonts w:ascii="Museo Sans 300" w:hAnsi="Museo Sans 300" w:cs="Calibri"/>
                <w:color w:val="000000"/>
                <w:sz w:val="16"/>
                <w:szCs w:val="16"/>
                <w:lang w:val="es-ES" w:eastAsia="es-ES"/>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7DEA7B46" w14:textId="77777777" w:rsidR="00860615" w:rsidRPr="009A4FDA" w:rsidRDefault="00860615" w:rsidP="009A4FDA">
            <w:pPr>
              <w:jc w:val="center"/>
              <w:rPr>
                <w:rFonts w:ascii="Museo Sans 300" w:hAnsi="Museo Sans 300" w:cs="Calibri"/>
                <w:color w:val="000000"/>
                <w:sz w:val="16"/>
                <w:szCs w:val="16"/>
                <w:lang w:eastAsia="es-SV"/>
              </w:rPr>
            </w:pPr>
            <w:r w:rsidRPr="009A4FDA">
              <w:rPr>
                <w:rFonts w:ascii="Museo Sans 300" w:hAnsi="Museo Sans 300" w:cs="Calibri"/>
                <w:color w:val="000000"/>
                <w:sz w:val="16"/>
                <w:szCs w:val="16"/>
              </w:rPr>
              <w:t>10,483.00</w:t>
            </w:r>
          </w:p>
          <w:p w14:paraId="2788206C" w14:textId="77777777" w:rsidR="00860615" w:rsidRPr="009A4FDA" w:rsidRDefault="00860615" w:rsidP="009A4FDA">
            <w:pPr>
              <w:jc w:val="center"/>
              <w:rPr>
                <w:rFonts w:ascii="Museo Sans 300" w:hAnsi="Museo Sans 300" w:cs="Calibri"/>
                <w:color w:val="000000"/>
                <w:sz w:val="16"/>
                <w:szCs w:val="16"/>
                <w:lang w:val="es-ES" w:eastAsia="es-ES"/>
              </w:rPr>
            </w:pPr>
          </w:p>
        </w:tc>
      </w:tr>
      <w:tr w:rsidR="00860615" w14:paraId="701BBD9A"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8BBC5E5" w14:textId="77777777" w:rsidR="00860615" w:rsidRPr="009A4FDA" w:rsidRDefault="00860615" w:rsidP="009A4FDA">
            <w:pPr>
              <w:jc w:val="center"/>
              <w:rPr>
                <w:rFonts w:ascii="Museo Sans 300" w:hAnsi="Museo Sans 300" w:cs="Times New Roman"/>
                <w:sz w:val="16"/>
                <w:szCs w:val="16"/>
              </w:rPr>
            </w:pPr>
          </w:p>
          <w:p w14:paraId="46A399B7" w14:textId="77777777" w:rsidR="00860615" w:rsidRPr="009A4FDA" w:rsidRDefault="00860615" w:rsidP="009A4FDA">
            <w:pPr>
              <w:jc w:val="center"/>
              <w:rPr>
                <w:rFonts w:ascii="Museo Sans 300" w:hAnsi="Museo Sans 300"/>
                <w:sz w:val="16"/>
                <w:szCs w:val="16"/>
              </w:rPr>
            </w:pPr>
          </w:p>
          <w:p w14:paraId="0D4CCBD0" w14:textId="77777777" w:rsidR="00860615" w:rsidRPr="009A4FDA" w:rsidRDefault="00860615" w:rsidP="009A4FDA">
            <w:pPr>
              <w:jc w:val="center"/>
              <w:rPr>
                <w:rFonts w:ascii="Museo Sans 300" w:hAnsi="Museo Sans 300"/>
                <w:sz w:val="16"/>
                <w:szCs w:val="16"/>
              </w:rPr>
            </w:pPr>
          </w:p>
          <w:p w14:paraId="5633A53B"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29</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4F833543" w14:textId="292E8F7A" w:rsidR="00860615" w:rsidRPr="009A4FDA" w:rsidRDefault="00860615" w:rsidP="00116914">
            <w:pPr>
              <w:jc w:val="center"/>
              <w:rPr>
                <w:rFonts w:ascii="Museo Sans 300" w:hAnsi="Museo Sans 300"/>
                <w:sz w:val="16"/>
                <w:szCs w:val="16"/>
              </w:rPr>
            </w:pPr>
            <w:r w:rsidRPr="009A4FDA">
              <w:rPr>
                <w:rFonts w:ascii="Museo Sans 300" w:hAnsi="Museo Sans 300"/>
                <w:sz w:val="16"/>
                <w:szCs w:val="16"/>
              </w:rPr>
              <w:t>JUSTA GARCÍA EN CONSOLIDADO DE INVENTARIO TIENE EXPEDIENTE N° 1322G 472801</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779F1E48"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2E59B348" w14:textId="77777777" w:rsidR="00860615" w:rsidRPr="009A4FDA" w:rsidRDefault="00860615" w:rsidP="009A4FDA">
            <w:pPr>
              <w:jc w:val="center"/>
              <w:rPr>
                <w:rFonts w:ascii="Museo Sans 300" w:hAnsi="Museo Sans 300" w:cs="Calibri"/>
                <w:color w:val="000000"/>
                <w:sz w:val="16"/>
                <w:szCs w:val="16"/>
                <w:lang w:eastAsia="es-SV"/>
              </w:rPr>
            </w:pPr>
            <w:r w:rsidRPr="009A4FDA">
              <w:rPr>
                <w:rFonts w:ascii="Museo Sans 300" w:hAnsi="Museo Sans 300" w:cs="Calibri"/>
                <w:color w:val="000000"/>
                <w:sz w:val="16"/>
                <w:szCs w:val="16"/>
              </w:rPr>
              <w:t>$49.96</w:t>
            </w:r>
          </w:p>
          <w:p w14:paraId="423FA633" w14:textId="77777777" w:rsidR="00860615" w:rsidRPr="009A4FDA" w:rsidRDefault="00860615" w:rsidP="009A4FDA">
            <w:pPr>
              <w:jc w:val="center"/>
              <w:rPr>
                <w:rFonts w:ascii="Museo Sans 300" w:hAnsi="Museo Sans 300" w:cs="Calibri"/>
                <w:color w:val="000000"/>
                <w:sz w:val="16"/>
                <w:szCs w:val="16"/>
                <w:lang w:val="es-ES" w:eastAsia="es-ES"/>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1ED7D296" w14:textId="77777777" w:rsidR="00860615" w:rsidRPr="009A4FDA" w:rsidRDefault="00860615" w:rsidP="009A4FDA">
            <w:pPr>
              <w:jc w:val="center"/>
              <w:rPr>
                <w:rFonts w:ascii="Museo Sans 300" w:hAnsi="Museo Sans 300" w:cs="Calibri"/>
                <w:color w:val="000000"/>
                <w:sz w:val="16"/>
                <w:szCs w:val="16"/>
                <w:lang w:eastAsia="es-SV"/>
              </w:rPr>
            </w:pPr>
            <w:r w:rsidRPr="009A4FDA">
              <w:rPr>
                <w:rFonts w:ascii="Museo Sans 300" w:hAnsi="Museo Sans 300" w:cs="Calibri"/>
                <w:color w:val="000000"/>
                <w:sz w:val="16"/>
                <w:szCs w:val="16"/>
              </w:rPr>
              <w:t>6,989.00</w:t>
            </w:r>
          </w:p>
          <w:p w14:paraId="58B69916" w14:textId="77777777" w:rsidR="00860615" w:rsidRPr="009A4FDA" w:rsidRDefault="00860615" w:rsidP="009A4FDA">
            <w:pPr>
              <w:jc w:val="center"/>
              <w:rPr>
                <w:rFonts w:ascii="Museo Sans 300" w:hAnsi="Museo Sans 300" w:cs="Calibri"/>
                <w:color w:val="000000"/>
                <w:sz w:val="16"/>
                <w:szCs w:val="16"/>
                <w:lang w:val="es-ES" w:eastAsia="es-ES"/>
              </w:rPr>
            </w:pPr>
          </w:p>
        </w:tc>
      </w:tr>
      <w:tr w:rsidR="00860615" w14:paraId="5CF9BB70"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345AA43" w14:textId="77777777" w:rsidR="00860615" w:rsidRPr="009A4FDA" w:rsidRDefault="00860615" w:rsidP="009A4FDA">
            <w:pPr>
              <w:jc w:val="center"/>
              <w:rPr>
                <w:rFonts w:ascii="Museo Sans 300" w:hAnsi="Museo Sans 300" w:cs="Times New Roman"/>
                <w:sz w:val="16"/>
                <w:szCs w:val="16"/>
              </w:rPr>
            </w:pPr>
          </w:p>
          <w:p w14:paraId="52A1CD24"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30</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47C136"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GRACIELA HERNÁNDEZ DE AMAYA</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6FCBF401"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HACIENDA LA MORENA,MORAZÁN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7E5CBDD3" w14:textId="77777777" w:rsidR="00860615" w:rsidRPr="009A4FDA" w:rsidRDefault="00860615" w:rsidP="009A4FDA">
            <w:pPr>
              <w:jc w:val="center"/>
              <w:rPr>
                <w:rFonts w:ascii="Museo Sans 300" w:hAnsi="Museo Sans 300" w:cs="Calibri"/>
                <w:color w:val="000000"/>
                <w:sz w:val="16"/>
                <w:szCs w:val="16"/>
                <w:lang w:eastAsia="es-SV"/>
              </w:rPr>
            </w:pPr>
            <w:r w:rsidRPr="009A4FDA">
              <w:rPr>
                <w:rFonts w:ascii="Museo Sans 300" w:hAnsi="Museo Sans 300" w:cs="Calibri"/>
                <w:color w:val="000000"/>
                <w:sz w:val="16"/>
                <w:szCs w:val="16"/>
              </w:rPr>
              <w:t>$96.66</w:t>
            </w:r>
          </w:p>
          <w:p w14:paraId="46EB4468" w14:textId="77777777" w:rsidR="00860615" w:rsidRPr="009A4FDA" w:rsidRDefault="00860615" w:rsidP="009A4FDA">
            <w:pPr>
              <w:jc w:val="center"/>
              <w:rPr>
                <w:rFonts w:ascii="Museo Sans 300" w:hAnsi="Museo Sans 300" w:cs="Calibri"/>
                <w:color w:val="000000"/>
                <w:sz w:val="16"/>
                <w:szCs w:val="16"/>
                <w:lang w:val="es-ES" w:eastAsia="es-ES"/>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4AAC3441" w14:textId="77777777" w:rsidR="00860615" w:rsidRPr="009A4FDA" w:rsidRDefault="00860615" w:rsidP="009A4FDA">
            <w:pPr>
              <w:jc w:val="center"/>
              <w:rPr>
                <w:rFonts w:ascii="Museo Sans 300" w:hAnsi="Museo Sans 300" w:cs="Calibri"/>
                <w:color w:val="000000"/>
                <w:sz w:val="16"/>
                <w:szCs w:val="16"/>
                <w:lang w:eastAsia="es-SV"/>
              </w:rPr>
            </w:pPr>
            <w:r w:rsidRPr="009A4FDA">
              <w:rPr>
                <w:rFonts w:ascii="Museo Sans 300" w:hAnsi="Museo Sans 300" w:cs="Calibri"/>
                <w:color w:val="000000"/>
                <w:sz w:val="16"/>
                <w:szCs w:val="16"/>
              </w:rPr>
              <w:t>6,989.00</w:t>
            </w:r>
          </w:p>
          <w:p w14:paraId="4B5D7FB9" w14:textId="77777777" w:rsidR="00860615" w:rsidRPr="009A4FDA" w:rsidRDefault="00860615" w:rsidP="009A4FDA">
            <w:pPr>
              <w:jc w:val="center"/>
              <w:rPr>
                <w:rFonts w:ascii="Museo Sans 300" w:hAnsi="Museo Sans 300" w:cs="Calibri"/>
                <w:color w:val="000000"/>
                <w:sz w:val="16"/>
                <w:szCs w:val="16"/>
                <w:lang w:val="es-ES" w:eastAsia="es-ES"/>
              </w:rPr>
            </w:pPr>
          </w:p>
        </w:tc>
      </w:tr>
      <w:tr w:rsidR="00860615" w14:paraId="6FBCEBAB"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398B2B8" w14:textId="77777777" w:rsidR="00860615" w:rsidRPr="009A4FDA" w:rsidRDefault="00860615" w:rsidP="009A4FDA">
            <w:pPr>
              <w:jc w:val="center"/>
              <w:rPr>
                <w:rFonts w:ascii="Museo Sans 300" w:hAnsi="Museo Sans 300" w:cs="Times New Roman"/>
                <w:sz w:val="16"/>
                <w:szCs w:val="16"/>
              </w:rPr>
            </w:pPr>
          </w:p>
          <w:p w14:paraId="440D206C" w14:textId="77777777" w:rsidR="00860615" w:rsidRPr="009A4FDA" w:rsidRDefault="00860615" w:rsidP="009A4FDA">
            <w:pPr>
              <w:jc w:val="center"/>
              <w:rPr>
                <w:rFonts w:ascii="Museo Sans 300" w:hAnsi="Museo Sans 300"/>
                <w:sz w:val="16"/>
                <w:szCs w:val="16"/>
              </w:rPr>
            </w:pPr>
          </w:p>
          <w:p w14:paraId="46A1B882"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31</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656B8944"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JOSÉ ANTONIO PERLA, CRISTÓBAL PERLA PERDOMO y ANTONIA PERLA</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697DEABD"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1EA34A3A" w14:textId="77777777" w:rsidR="00860615" w:rsidRPr="009A4FDA" w:rsidRDefault="00860615" w:rsidP="009A4FDA">
            <w:pPr>
              <w:jc w:val="center"/>
              <w:rPr>
                <w:rFonts w:ascii="Museo Sans 300" w:hAnsi="Museo Sans 300" w:cs="Calibri"/>
                <w:color w:val="000000"/>
                <w:sz w:val="16"/>
                <w:szCs w:val="16"/>
                <w:lang w:eastAsia="es-SV"/>
              </w:rPr>
            </w:pPr>
            <w:r w:rsidRPr="009A4FDA">
              <w:rPr>
                <w:rFonts w:ascii="Museo Sans 300" w:hAnsi="Museo Sans 300" w:cs="Calibri"/>
                <w:color w:val="000000"/>
                <w:sz w:val="16"/>
                <w:szCs w:val="16"/>
              </w:rPr>
              <w:t>$427.91</w:t>
            </w:r>
          </w:p>
          <w:p w14:paraId="79634651" w14:textId="77777777" w:rsidR="00860615" w:rsidRPr="009A4FDA" w:rsidRDefault="00860615" w:rsidP="009A4FDA">
            <w:pPr>
              <w:jc w:val="center"/>
              <w:rPr>
                <w:rFonts w:ascii="Museo Sans 300" w:hAnsi="Museo Sans 300" w:cs="Calibri"/>
                <w:color w:val="000000"/>
                <w:sz w:val="16"/>
                <w:szCs w:val="16"/>
                <w:lang w:val="es-ES" w:eastAsia="es-ES"/>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708D9AEB" w14:textId="77777777" w:rsidR="00860615" w:rsidRPr="009A4FDA" w:rsidRDefault="00860615" w:rsidP="009A4FDA">
            <w:pPr>
              <w:jc w:val="center"/>
              <w:rPr>
                <w:rFonts w:ascii="Museo Sans 300" w:hAnsi="Museo Sans 300" w:cs="Calibri"/>
                <w:color w:val="000000"/>
                <w:sz w:val="16"/>
                <w:szCs w:val="16"/>
                <w:lang w:eastAsia="es-SV"/>
              </w:rPr>
            </w:pPr>
            <w:r w:rsidRPr="009A4FDA">
              <w:rPr>
                <w:rFonts w:ascii="Museo Sans 300" w:hAnsi="Museo Sans 300" w:cs="Calibri"/>
                <w:color w:val="000000"/>
                <w:sz w:val="16"/>
                <w:szCs w:val="16"/>
              </w:rPr>
              <w:t>50,600.00</w:t>
            </w:r>
          </w:p>
          <w:p w14:paraId="037D0F34" w14:textId="77777777" w:rsidR="00860615" w:rsidRPr="009A4FDA" w:rsidRDefault="00860615" w:rsidP="009A4FDA">
            <w:pPr>
              <w:jc w:val="center"/>
              <w:rPr>
                <w:rFonts w:ascii="Museo Sans 300" w:hAnsi="Museo Sans 300" w:cs="Calibri"/>
                <w:color w:val="000000"/>
                <w:sz w:val="16"/>
                <w:szCs w:val="16"/>
                <w:lang w:val="es-ES" w:eastAsia="es-ES"/>
              </w:rPr>
            </w:pPr>
          </w:p>
        </w:tc>
      </w:tr>
      <w:tr w:rsidR="00860615" w14:paraId="175BE250" w14:textId="77777777" w:rsidTr="00832A72">
        <w:trPr>
          <w:trHeight w:val="20"/>
          <w:jc w:val="center"/>
        </w:trPr>
        <w:tc>
          <w:tcPr>
            <w:tcW w:w="42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A9FEA6" w14:textId="77777777" w:rsidR="00860615" w:rsidRPr="009A4FDA" w:rsidRDefault="00860615" w:rsidP="009A4FDA">
            <w:pPr>
              <w:jc w:val="center"/>
              <w:rPr>
                <w:rFonts w:ascii="Museo Sans 300" w:hAnsi="Museo Sans 300" w:cs="Times New Roman"/>
                <w:sz w:val="16"/>
                <w:szCs w:val="16"/>
              </w:rPr>
            </w:pPr>
            <w:r w:rsidRPr="009A4FDA">
              <w:rPr>
                <w:rFonts w:ascii="Museo Sans 300" w:hAnsi="Museo Sans 300"/>
                <w:sz w:val="16"/>
                <w:szCs w:val="16"/>
              </w:rPr>
              <w:t>32</w:t>
            </w: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9B0623"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BERNARDINO GAVIDIA PINEDA</w:t>
            </w:r>
          </w:p>
        </w:tc>
        <w:tc>
          <w:tcPr>
            <w:tcW w:w="1684" w:type="dxa"/>
            <w:tcBorders>
              <w:top w:val="single" w:sz="4" w:space="0" w:color="auto"/>
              <w:left w:val="nil"/>
              <w:bottom w:val="single" w:sz="4" w:space="0" w:color="auto"/>
              <w:right w:val="single" w:sz="4" w:space="0" w:color="auto"/>
            </w:tcBorders>
            <w:shd w:val="clear" w:color="auto" w:fill="FFFFFF"/>
            <w:vAlign w:val="center"/>
            <w:hideMark/>
          </w:tcPr>
          <w:p w14:paraId="7F4752C3" w14:textId="77777777" w:rsidR="00860615" w:rsidRPr="009A4FDA" w:rsidRDefault="00860615" w:rsidP="009A4FDA">
            <w:pPr>
              <w:jc w:val="center"/>
              <w:rPr>
                <w:rFonts w:ascii="Museo Sans 300" w:hAnsi="Museo Sans 300"/>
                <w:sz w:val="16"/>
                <w:szCs w:val="16"/>
              </w:rPr>
            </w:pPr>
            <w:r w:rsidRPr="009A4FDA">
              <w:rPr>
                <w:rFonts w:ascii="Museo Sans 300" w:hAnsi="Museo Sans 300"/>
                <w:sz w:val="16"/>
                <w:szCs w:val="16"/>
              </w:rPr>
              <w:t>S/N, MORAZÁN</w:t>
            </w:r>
          </w:p>
        </w:tc>
        <w:tc>
          <w:tcPr>
            <w:tcW w:w="1152" w:type="dxa"/>
            <w:tcBorders>
              <w:top w:val="single" w:sz="4" w:space="0" w:color="auto"/>
              <w:left w:val="nil"/>
              <w:bottom w:val="single" w:sz="4" w:space="0" w:color="auto"/>
              <w:right w:val="single" w:sz="4" w:space="0" w:color="auto"/>
            </w:tcBorders>
            <w:shd w:val="clear" w:color="auto" w:fill="FFFFFF"/>
            <w:noWrap/>
            <w:vAlign w:val="center"/>
          </w:tcPr>
          <w:p w14:paraId="6E3F122D" w14:textId="77777777" w:rsidR="00860615" w:rsidRPr="009A4FDA" w:rsidRDefault="00860615" w:rsidP="009A4FDA">
            <w:pPr>
              <w:jc w:val="center"/>
              <w:rPr>
                <w:rFonts w:ascii="Museo Sans 300" w:hAnsi="Museo Sans 300" w:cs="Calibri"/>
                <w:color w:val="000000"/>
                <w:sz w:val="16"/>
                <w:szCs w:val="16"/>
                <w:lang w:eastAsia="es-SV"/>
              </w:rPr>
            </w:pPr>
            <w:r w:rsidRPr="009A4FDA">
              <w:rPr>
                <w:rFonts w:ascii="Museo Sans 300" w:hAnsi="Museo Sans 300" w:cs="Calibri"/>
                <w:color w:val="000000"/>
                <w:sz w:val="16"/>
                <w:szCs w:val="16"/>
              </w:rPr>
              <w:t>$10.07</w:t>
            </w:r>
          </w:p>
          <w:p w14:paraId="04A9349F" w14:textId="77777777" w:rsidR="00860615" w:rsidRPr="009A4FDA" w:rsidRDefault="00860615" w:rsidP="009A4FDA">
            <w:pPr>
              <w:jc w:val="center"/>
              <w:rPr>
                <w:rFonts w:ascii="Museo Sans 300" w:hAnsi="Museo Sans 300" w:cs="Calibri"/>
                <w:color w:val="000000"/>
                <w:sz w:val="16"/>
                <w:szCs w:val="16"/>
                <w:lang w:val="es-ES" w:eastAsia="es-ES"/>
              </w:rPr>
            </w:pPr>
          </w:p>
        </w:tc>
        <w:tc>
          <w:tcPr>
            <w:tcW w:w="1558" w:type="dxa"/>
            <w:tcBorders>
              <w:top w:val="single" w:sz="4" w:space="0" w:color="auto"/>
              <w:left w:val="nil"/>
              <w:bottom w:val="single" w:sz="4" w:space="0" w:color="auto"/>
              <w:right w:val="single" w:sz="4" w:space="0" w:color="auto"/>
            </w:tcBorders>
            <w:shd w:val="clear" w:color="auto" w:fill="FFFFFF"/>
            <w:noWrap/>
            <w:vAlign w:val="center"/>
          </w:tcPr>
          <w:p w14:paraId="6A547D5E" w14:textId="77777777" w:rsidR="00860615" w:rsidRPr="009A4FDA" w:rsidRDefault="00860615" w:rsidP="009A4FDA">
            <w:pPr>
              <w:jc w:val="center"/>
              <w:rPr>
                <w:rFonts w:ascii="Museo Sans 300" w:hAnsi="Museo Sans 300" w:cs="Calibri"/>
                <w:color w:val="000000"/>
                <w:sz w:val="16"/>
                <w:szCs w:val="16"/>
                <w:lang w:eastAsia="es-SV"/>
              </w:rPr>
            </w:pPr>
            <w:r w:rsidRPr="009A4FDA">
              <w:rPr>
                <w:rFonts w:ascii="Museo Sans 300" w:hAnsi="Museo Sans 300" w:cs="Calibri"/>
                <w:color w:val="000000"/>
                <w:sz w:val="16"/>
                <w:szCs w:val="16"/>
              </w:rPr>
              <w:t>2,954.00</w:t>
            </w:r>
          </w:p>
          <w:p w14:paraId="465A7589" w14:textId="77777777" w:rsidR="00860615" w:rsidRPr="009A4FDA" w:rsidRDefault="00860615" w:rsidP="009A4FDA">
            <w:pPr>
              <w:jc w:val="center"/>
              <w:rPr>
                <w:rFonts w:ascii="Museo Sans 300" w:hAnsi="Museo Sans 300" w:cs="Calibri"/>
                <w:color w:val="000000"/>
                <w:sz w:val="16"/>
                <w:szCs w:val="16"/>
                <w:lang w:val="es-ES" w:eastAsia="es-ES"/>
              </w:rPr>
            </w:pPr>
          </w:p>
        </w:tc>
      </w:tr>
    </w:tbl>
    <w:p w14:paraId="3B05CCDD" w14:textId="77777777" w:rsidR="00860615" w:rsidRDefault="00860615" w:rsidP="00860615">
      <w:pPr>
        <w:spacing w:line="360" w:lineRule="auto"/>
        <w:jc w:val="both"/>
        <w:rPr>
          <w:rFonts w:ascii="Museo Sans 300" w:hAnsi="Museo Sans 300" w:cs="Times New Roman"/>
          <w:sz w:val="18"/>
          <w:szCs w:val="18"/>
          <w:lang w:val="es-ES" w:eastAsia="es-ES"/>
        </w:rPr>
      </w:pPr>
    </w:p>
    <w:p w14:paraId="6890FDCB" w14:textId="77777777" w:rsidR="00860615" w:rsidRPr="00832A72" w:rsidRDefault="00860615" w:rsidP="00832A72">
      <w:pPr>
        <w:jc w:val="both"/>
        <w:rPr>
          <w:rFonts w:ascii="Museo Sans 300" w:hAnsi="Museo Sans 300"/>
          <w:sz w:val="24"/>
          <w:szCs w:val="24"/>
        </w:rPr>
      </w:pPr>
      <w:r w:rsidRPr="00832A72">
        <w:rPr>
          <w:rFonts w:ascii="Museo Sans 300" w:hAnsi="Museo Sans 300"/>
          <w:sz w:val="24"/>
          <w:szCs w:val="24"/>
        </w:rPr>
        <w:t>Tomando en cuenta los considerandos expuestos y habiendo tenido a la vista: Inventario de Tierras Disponibles para la Venta del Sector FINATA-Banco de Tierras, y acuerdos de Junta Directiva de desafectación de los mismos, y a fin de evitar un espejismo que se pueda interpretar como inflación en los saldos, se vuelve necesario que dichos inmuebles sean excluidos del inventario en comento.</w:t>
      </w:r>
    </w:p>
    <w:p w14:paraId="1D6547D7" w14:textId="77777777" w:rsidR="00860615" w:rsidRDefault="00860615" w:rsidP="00860615">
      <w:pPr>
        <w:spacing w:line="360" w:lineRule="auto"/>
        <w:jc w:val="both"/>
        <w:rPr>
          <w:rFonts w:ascii="Museo Sans 300" w:hAnsi="Museo Sans 300"/>
        </w:rPr>
      </w:pPr>
    </w:p>
    <w:p w14:paraId="5181B695" w14:textId="7DF8F44C" w:rsidR="00860615" w:rsidRPr="00716A47" w:rsidRDefault="00832A72" w:rsidP="00535327">
      <w:pPr>
        <w:jc w:val="both"/>
        <w:rPr>
          <w:rFonts w:ascii="Museo Sans 300" w:hAnsi="Museo Sans 300"/>
        </w:rPr>
      </w:pPr>
      <w:r>
        <w:rPr>
          <w:rFonts w:ascii="Museo Sans 300" w:hAnsi="Museo Sans 300"/>
        </w:rPr>
        <w:t xml:space="preserve">Estando conforme a Derecho la documentación correspondiente, en atención a recomendación de la Gerencia Legal, la Junta Directiva en uso de sus facultades y de </w:t>
      </w:r>
      <w:r w:rsidR="00860615">
        <w:rPr>
          <w:rFonts w:ascii="Museo Sans 300" w:hAnsi="Museo Sans 300"/>
        </w:rPr>
        <w:t xml:space="preserve">conformidad al artículo 18 letra “a” de la Ley de Creación del Instituto Salvadoreño de Transformación Agraria, </w:t>
      </w:r>
      <w:r w:rsidRPr="00832A72">
        <w:rPr>
          <w:rFonts w:ascii="Museo Sans 300" w:hAnsi="Museo Sans 300"/>
          <w:b/>
          <w:u w:val="single"/>
        </w:rPr>
        <w:t>ACUERDA:</w:t>
      </w:r>
      <w:r w:rsidR="00860615" w:rsidRPr="00832A72">
        <w:rPr>
          <w:rFonts w:ascii="Museo Sans 300" w:hAnsi="Museo Sans 300"/>
          <w:b/>
          <w:u w:val="single"/>
        </w:rPr>
        <w:t xml:space="preserve"> PRIMERO</w:t>
      </w:r>
      <w:r w:rsidR="00860615">
        <w:rPr>
          <w:rFonts w:ascii="Museo Sans 300" w:hAnsi="Museo Sans 300"/>
          <w:b/>
        </w:rPr>
        <w:t xml:space="preserve">: </w:t>
      </w:r>
      <w:r w:rsidRPr="00832A72">
        <w:rPr>
          <w:rFonts w:ascii="Museo Sans 300" w:hAnsi="Museo Sans 300"/>
        </w:rPr>
        <w:t>E</w:t>
      </w:r>
      <w:r>
        <w:rPr>
          <w:rFonts w:ascii="Museo Sans 300" w:hAnsi="Museo Sans 300"/>
        </w:rPr>
        <w:t>xcluir</w:t>
      </w:r>
      <w:r w:rsidR="00860615">
        <w:rPr>
          <w:rFonts w:ascii="Museo Sans 300" w:hAnsi="Museo Sans 300"/>
        </w:rPr>
        <w:t xml:space="preserve"> del Inventario de Terrenos para la Venta Sector FINATA-Banco de Tierras, de los inmuebles desafectados, disminuyendo las áreas y valores correspondientes de las propiedades a nombre de los señores: </w:t>
      </w:r>
      <w:r w:rsidR="00860615">
        <w:rPr>
          <w:rFonts w:ascii="Museo Sans 300" w:hAnsi="Museo Sans 300"/>
          <w:b/>
        </w:rPr>
        <w:t xml:space="preserve">1) PRESENTACIÓN REYES C/P PRESENTACIÓN REYES HENRÍQUEZ, </w:t>
      </w:r>
      <w:r w:rsidR="00860615">
        <w:rPr>
          <w:rFonts w:ascii="Museo Sans 300" w:hAnsi="Museo Sans 300"/>
        </w:rPr>
        <w:t>por el inmueble rústico sin denominación, ubicado en el cantón El Volcán, municipio de Guatajiagua, departamento de Morazán, con expediente co</w:t>
      </w:r>
      <w:r w:rsidR="005D76C6">
        <w:rPr>
          <w:rFonts w:ascii="Museo Sans 300" w:hAnsi="Museo Sans 300"/>
        </w:rPr>
        <w:t>dificado al número 13-09-R-3509.</w:t>
      </w:r>
      <w:r w:rsidR="00860615">
        <w:rPr>
          <w:rFonts w:ascii="Museo Sans 300" w:hAnsi="Museo Sans 300"/>
        </w:rPr>
        <w:t xml:space="preserve"> </w:t>
      </w:r>
      <w:r w:rsidR="00860615">
        <w:rPr>
          <w:rFonts w:ascii="Museo Sans 300" w:hAnsi="Museo Sans 300"/>
          <w:b/>
        </w:rPr>
        <w:t xml:space="preserve">2) MARIA ANATOLIA </w:t>
      </w:r>
      <w:r w:rsidR="00860615">
        <w:rPr>
          <w:rFonts w:ascii="Museo Sans 300" w:hAnsi="Museo Sans 300"/>
          <w:b/>
        </w:rPr>
        <w:lastRenderedPageBreak/>
        <w:t xml:space="preserve">ARGUETA REYES VIUDA DE FLORES, </w:t>
      </w:r>
      <w:r w:rsidR="00860615">
        <w:rPr>
          <w:rFonts w:ascii="Museo Sans 300" w:hAnsi="Museo Sans 300"/>
        </w:rPr>
        <w:t>por el inmueble rústico sin denominación, ubicado en el cantón La Joya, municipio de Meanguera, departamento de Morazán, con expediente co</w:t>
      </w:r>
      <w:r w:rsidR="005D76C6">
        <w:rPr>
          <w:rFonts w:ascii="Museo Sans 300" w:hAnsi="Museo Sans 300"/>
        </w:rPr>
        <w:t>dificado al número 13-14-A-3421.</w:t>
      </w:r>
      <w:r w:rsidR="00860615">
        <w:rPr>
          <w:rFonts w:ascii="Museo Sans 300" w:hAnsi="Museo Sans 300"/>
        </w:rPr>
        <w:t xml:space="preserve"> </w:t>
      </w:r>
      <w:r w:rsidR="00860615">
        <w:rPr>
          <w:rFonts w:ascii="Museo Sans 300" w:hAnsi="Museo Sans 300"/>
          <w:b/>
        </w:rPr>
        <w:t xml:space="preserve">3) MIGUEL ANGEL RAMOS GUEVARA, </w:t>
      </w:r>
      <w:r w:rsidR="00860615">
        <w:rPr>
          <w:rFonts w:ascii="Museo Sans 300" w:hAnsi="Museo Sans 300"/>
        </w:rPr>
        <w:t>por el inmueble rústico sin denominación, ubicado en el cantón El Zapotal, municipio de Joateca, departamento de Morazán, con expediente co</w:t>
      </w:r>
      <w:r w:rsidR="005D76C6">
        <w:rPr>
          <w:rFonts w:ascii="Museo Sans 300" w:hAnsi="Museo Sans 300"/>
        </w:rPr>
        <w:t>dificado al número 13-</w:t>
      </w:r>
      <w:r w:rsidR="006B43C4">
        <w:rPr>
          <w:rFonts w:ascii="Museo Sans 300" w:hAnsi="Museo Sans 300"/>
        </w:rPr>
        <w:t>10-R-4898.</w:t>
      </w:r>
      <w:r w:rsidR="00716A47">
        <w:rPr>
          <w:rFonts w:ascii="Museo Sans 300" w:hAnsi="Museo Sans 300"/>
        </w:rPr>
        <w:t xml:space="preserve"> </w:t>
      </w:r>
      <w:r w:rsidR="00860615">
        <w:rPr>
          <w:rFonts w:ascii="Museo Sans 300" w:hAnsi="Museo Sans 300"/>
          <w:b/>
        </w:rPr>
        <w:t xml:space="preserve">4) NOÉ ALONSO ALVAREZ, </w:t>
      </w:r>
      <w:r w:rsidR="00860615">
        <w:rPr>
          <w:rFonts w:ascii="Museo Sans 300" w:hAnsi="Museo Sans 300"/>
        </w:rPr>
        <w:t>por el inmueble rústico sin denominación, ubicado en el cantón La Laguna, municipio de El Rosario, departamento de Morazán, con expediente co</w:t>
      </w:r>
      <w:r w:rsidR="005D76C6">
        <w:rPr>
          <w:rFonts w:ascii="Museo Sans 300" w:hAnsi="Museo Sans 300"/>
        </w:rPr>
        <w:t>dificado al número 13-07-A-4384.</w:t>
      </w:r>
      <w:r w:rsidR="00860615">
        <w:rPr>
          <w:rFonts w:ascii="Museo Sans 300" w:hAnsi="Museo Sans 300"/>
        </w:rPr>
        <w:t xml:space="preserve"> </w:t>
      </w:r>
      <w:r w:rsidR="00860615">
        <w:rPr>
          <w:rFonts w:ascii="Museo Sans 300" w:hAnsi="Museo Sans 300"/>
          <w:b/>
        </w:rPr>
        <w:t xml:space="preserve">5) SINFOROSA VÁSQUEZ VIUDA DE ARGUETA Y OTROS, </w:t>
      </w:r>
      <w:r w:rsidR="00860615">
        <w:rPr>
          <w:rFonts w:ascii="Museo Sans 300" w:hAnsi="Museo Sans 300"/>
        </w:rPr>
        <w:t>por el inmueble rústico sin denominación, ubicado en el cantón Joya de Matazano, municipio de Chilanga, departamento de Morazán, con expediente co</w:t>
      </w:r>
      <w:r w:rsidR="005D76C6">
        <w:rPr>
          <w:rFonts w:ascii="Museo Sans 300" w:hAnsi="Museo Sans 300"/>
        </w:rPr>
        <w:t>dificado al número 13-04-V-3790.</w:t>
      </w:r>
      <w:r w:rsidR="00860615">
        <w:rPr>
          <w:rFonts w:ascii="Museo Sans 300" w:hAnsi="Museo Sans 300"/>
        </w:rPr>
        <w:t xml:space="preserve"> </w:t>
      </w:r>
      <w:r w:rsidR="00860615">
        <w:rPr>
          <w:rFonts w:ascii="Museo Sans 300" w:hAnsi="Museo Sans 300"/>
          <w:b/>
        </w:rPr>
        <w:t xml:space="preserve">6) SATURNINO DÍAZ CHICAS Y LORENZO DÍAZ CHICAS, </w:t>
      </w:r>
      <w:r w:rsidR="00860615">
        <w:rPr>
          <w:rFonts w:ascii="Museo Sans 300" w:hAnsi="Museo Sans 300"/>
        </w:rPr>
        <w:t>por el inmueble rústico sin denominación, ubicado en el municipio de El Rosario, departamento de Morazán, con expediente co</w:t>
      </w:r>
      <w:r w:rsidR="005D76C6">
        <w:rPr>
          <w:rFonts w:ascii="Museo Sans 300" w:hAnsi="Museo Sans 300"/>
        </w:rPr>
        <w:t>dificado al número 13-07-D-4923.</w:t>
      </w:r>
      <w:r w:rsidR="00860615">
        <w:rPr>
          <w:rFonts w:ascii="Museo Sans 300" w:hAnsi="Museo Sans 300"/>
        </w:rPr>
        <w:t xml:space="preserve"> </w:t>
      </w:r>
      <w:r w:rsidR="00860615">
        <w:rPr>
          <w:rFonts w:ascii="Museo Sans 300" w:hAnsi="Museo Sans 300"/>
          <w:b/>
        </w:rPr>
        <w:t xml:space="preserve">7) JUANA ISABEL CHICAS DE AGUILAR, </w:t>
      </w:r>
      <w:r w:rsidR="00860615">
        <w:rPr>
          <w:rFonts w:ascii="Museo Sans 300" w:hAnsi="Museo Sans 300"/>
        </w:rPr>
        <w:t>por el inmueble rústico sin denominación, ubicado en el municipio de Jocoaitique, departamento de Morazán, con expediente cod</w:t>
      </w:r>
      <w:r w:rsidR="005D76C6">
        <w:rPr>
          <w:rFonts w:ascii="Museo Sans 300" w:hAnsi="Museo Sans 300"/>
        </w:rPr>
        <w:t>ificado al número 13-11-CH-3551.</w:t>
      </w:r>
      <w:r w:rsidR="00860615">
        <w:rPr>
          <w:rFonts w:ascii="Museo Sans 300" w:hAnsi="Museo Sans 300"/>
        </w:rPr>
        <w:t xml:space="preserve"> </w:t>
      </w:r>
      <w:r w:rsidR="00860615">
        <w:rPr>
          <w:rFonts w:ascii="Museo Sans 300" w:hAnsi="Museo Sans 300"/>
          <w:b/>
        </w:rPr>
        <w:t xml:space="preserve">8) SATURNINO MÁRQUEZ, </w:t>
      </w:r>
      <w:r w:rsidR="00860615">
        <w:rPr>
          <w:rFonts w:ascii="Museo Sans 300" w:hAnsi="Museo Sans 300"/>
        </w:rPr>
        <w:t xml:space="preserve">por la HACIENDA SIN NOMBRE, ubicada en el municipio de Meanguera, departamento de Morazán, con expediente codificado al número </w:t>
      </w:r>
      <w:r w:rsidR="005D76C6">
        <w:rPr>
          <w:rFonts w:ascii="Museo Sans 300" w:hAnsi="Museo Sans 300"/>
        </w:rPr>
        <w:t>13-14-M-5733.</w:t>
      </w:r>
      <w:r w:rsidR="00860615">
        <w:rPr>
          <w:rFonts w:ascii="Museo Sans 300" w:hAnsi="Museo Sans 300"/>
        </w:rPr>
        <w:t xml:space="preserve"> </w:t>
      </w:r>
      <w:r w:rsidR="00860615">
        <w:rPr>
          <w:rFonts w:ascii="Museo Sans 300" w:hAnsi="Museo Sans 300"/>
          <w:b/>
        </w:rPr>
        <w:t xml:space="preserve">9) ILDENFONSO MARQUEZ PEREIRA C/P ELDIFONSO MARQUEZ PEREIRA O ALFONSO PEREIRA, </w:t>
      </w:r>
      <w:r w:rsidR="00860615">
        <w:rPr>
          <w:rFonts w:ascii="Museo Sans 300" w:hAnsi="Museo Sans 300"/>
        </w:rPr>
        <w:t>por la HACIENDA SIN NOMBRE, ubicada en el cantón Cerro Pando, municipio de Meanguera, departamento de Morazán, con expediente co</w:t>
      </w:r>
      <w:r w:rsidR="005D76C6">
        <w:rPr>
          <w:rFonts w:ascii="Museo Sans 300" w:hAnsi="Museo Sans 300"/>
        </w:rPr>
        <w:t>dificado al número 13-14-M-5363.</w:t>
      </w:r>
      <w:r w:rsidR="00860615">
        <w:rPr>
          <w:rFonts w:ascii="Museo Sans 300" w:hAnsi="Museo Sans 300"/>
        </w:rPr>
        <w:t xml:space="preserve"> </w:t>
      </w:r>
      <w:r w:rsidR="00860615">
        <w:rPr>
          <w:rFonts w:ascii="Museo Sans 300" w:hAnsi="Museo Sans 300"/>
          <w:b/>
        </w:rPr>
        <w:t xml:space="preserve">10) SUCESIÓN ALEJANDRO URBINA LOVOS C/P ALEJANDRO ANTONIO URBINA, </w:t>
      </w:r>
      <w:r w:rsidR="00860615">
        <w:rPr>
          <w:rFonts w:ascii="Museo Sans 300" w:hAnsi="Museo Sans 300"/>
        </w:rPr>
        <w:t>por la HACIENDA SAN JUAN Y LOMA ATRAVEZADA, ubicada en el municipio de El Rosario, departamento de Morazán, con expediente co</w:t>
      </w:r>
      <w:r w:rsidR="005D76C6">
        <w:rPr>
          <w:rFonts w:ascii="Museo Sans 300" w:hAnsi="Museo Sans 300"/>
        </w:rPr>
        <w:t>dificado al número 13-07-S-5201.</w:t>
      </w:r>
      <w:r w:rsidR="00860615">
        <w:rPr>
          <w:rFonts w:ascii="Museo Sans 300" w:hAnsi="Museo Sans 300"/>
        </w:rPr>
        <w:t xml:space="preserve"> </w:t>
      </w:r>
      <w:r w:rsidR="00860615">
        <w:rPr>
          <w:rFonts w:ascii="Museo Sans 300" w:hAnsi="Museo Sans 300"/>
          <w:b/>
        </w:rPr>
        <w:t xml:space="preserve">11) JUAN BAUTISTA DIAZ, </w:t>
      </w:r>
      <w:r w:rsidR="00860615">
        <w:rPr>
          <w:rFonts w:ascii="Museo Sans 300" w:hAnsi="Museo Sans 300"/>
        </w:rPr>
        <w:t>por la HACIENDA SIN NOMBRE, ubicada en el cantón Ojo de Agua, municipio de El Rosario, departamento de Morazán, con expediente co</w:t>
      </w:r>
      <w:r w:rsidR="005D76C6">
        <w:rPr>
          <w:rFonts w:ascii="Museo Sans 300" w:hAnsi="Museo Sans 300"/>
        </w:rPr>
        <w:t>dificado al número 13-07-D-3553.</w:t>
      </w:r>
      <w:r w:rsidR="00860615">
        <w:rPr>
          <w:rFonts w:ascii="Museo Sans 300" w:hAnsi="Museo Sans 300"/>
        </w:rPr>
        <w:t xml:space="preserve"> </w:t>
      </w:r>
      <w:r w:rsidR="00860615">
        <w:rPr>
          <w:rFonts w:ascii="Museo Sans 300" w:hAnsi="Museo Sans 300"/>
          <w:b/>
        </w:rPr>
        <w:t xml:space="preserve">12) MARÍA PAULA CHICA DE DIAZ, </w:t>
      </w:r>
      <w:r w:rsidR="00860615">
        <w:rPr>
          <w:rFonts w:ascii="Museo Sans 300" w:hAnsi="Museo Sans 300"/>
        </w:rPr>
        <w:t>por la HACIENDA SIN NOMBRE O FINCA LAS CUEVITAS, ubicada en cantón Ojo de Agua, municipio de El Rosario, departamento de Morazán, con expediente cod</w:t>
      </w:r>
      <w:r w:rsidR="005D76C6">
        <w:rPr>
          <w:rFonts w:ascii="Museo Sans 300" w:hAnsi="Museo Sans 300"/>
        </w:rPr>
        <w:t>ificado al número 13-07-CH-5237.</w:t>
      </w:r>
      <w:r w:rsidR="00860615">
        <w:rPr>
          <w:rFonts w:ascii="Museo Sans 300" w:hAnsi="Museo Sans 300"/>
        </w:rPr>
        <w:t xml:space="preserve"> </w:t>
      </w:r>
      <w:r w:rsidR="00860615">
        <w:rPr>
          <w:rFonts w:ascii="Museo Sans 300" w:hAnsi="Museo Sans 300"/>
          <w:b/>
        </w:rPr>
        <w:t xml:space="preserve">13) JOSÉ ABILIO AGUILAR C/P ABILIO AGUILAR, </w:t>
      </w:r>
      <w:r w:rsidR="00860615">
        <w:rPr>
          <w:rFonts w:ascii="Museo Sans 300" w:hAnsi="Museo Sans 300"/>
        </w:rPr>
        <w:t>por la HACIENDA SIN NOMBRE, ubicada en el cantón Volcancillo, municipio de Jocoaitique, departamento de Morazán, con expediente co</w:t>
      </w:r>
      <w:r w:rsidR="005D76C6">
        <w:rPr>
          <w:rFonts w:ascii="Museo Sans 300" w:hAnsi="Museo Sans 300"/>
        </w:rPr>
        <w:t>dificado al número 13-11-A-4717.</w:t>
      </w:r>
      <w:r w:rsidR="00860615">
        <w:rPr>
          <w:rFonts w:ascii="Museo Sans 300" w:hAnsi="Museo Sans 300"/>
        </w:rPr>
        <w:t xml:space="preserve"> </w:t>
      </w:r>
      <w:r w:rsidR="00860615">
        <w:rPr>
          <w:rFonts w:ascii="Museo Sans 300" w:hAnsi="Museo Sans 300"/>
          <w:b/>
        </w:rPr>
        <w:t xml:space="preserve">14) NICOMEDES DE JESÚS BARAHONA, </w:t>
      </w:r>
      <w:r w:rsidR="00860615">
        <w:rPr>
          <w:rFonts w:ascii="Museo Sans 300" w:hAnsi="Museo Sans 300"/>
        </w:rPr>
        <w:t>por la HACIENDA SIN NOMBRE, ubicada en el cantón Tijeretas, municipio de Torola, departamento de Morazán, con expediente co</w:t>
      </w:r>
      <w:r w:rsidR="005D76C6">
        <w:rPr>
          <w:rFonts w:ascii="Museo Sans 300" w:hAnsi="Museo Sans 300"/>
        </w:rPr>
        <w:t>dificado al número 13-24-B-3424.</w:t>
      </w:r>
      <w:r w:rsidR="00860615">
        <w:rPr>
          <w:rFonts w:ascii="Museo Sans 300" w:hAnsi="Museo Sans 300"/>
        </w:rPr>
        <w:t xml:space="preserve"> </w:t>
      </w:r>
      <w:r w:rsidR="00860615">
        <w:rPr>
          <w:rFonts w:ascii="Museo Sans 300" w:hAnsi="Museo Sans 300"/>
          <w:b/>
        </w:rPr>
        <w:t xml:space="preserve">15) FILADELFO DE JESÚS GÓMEZ, </w:t>
      </w:r>
      <w:r w:rsidR="00860615">
        <w:rPr>
          <w:rFonts w:ascii="Museo Sans 300" w:hAnsi="Museo Sans 300"/>
        </w:rPr>
        <w:t>por la HACIENDA SIN NOMBRE, ubicada en el cantón Azacualpa, municipio de San Fernando, departamento de Morazán, con expediente co</w:t>
      </w:r>
      <w:r w:rsidR="005D76C6">
        <w:rPr>
          <w:rFonts w:ascii="Museo Sans 300" w:hAnsi="Museo Sans 300"/>
        </w:rPr>
        <w:t>dificado al número 13-18-G-4222.</w:t>
      </w:r>
      <w:r w:rsidR="00860615">
        <w:rPr>
          <w:rFonts w:ascii="Museo Sans 300" w:hAnsi="Museo Sans 300"/>
        </w:rPr>
        <w:t xml:space="preserve"> </w:t>
      </w:r>
      <w:r w:rsidR="00860615">
        <w:rPr>
          <w:rFonts w:ascii="Museo Sans 300" w:hAnsi="Museo Sans 300"/>
          <w:b/>
        </w:rPr>
        <w:t xml:space="preserve">16) JOSÉ RUTILIO ARGUETA ARGUETA, </w:t>
      </w:r>
      <w:r w:rsidR="00860615">
        <w:rPr>
          <w:rFonts w:ascii="Museo Sans 300" w:hAnsi="Museo Sans 300"/>
        </w:rPr>
        <w:t>por la HACIENDA EL BARRANCON, ubicada en el cantón Cerritos, municipio de Torola, departamento de Morazán, con expediente co</w:t>
      </w:r>
      <w:r w:rsidR="005D76C6">
        <w:rPr>
          <w:rFonts w:ascii="Museo Sans 300" w:hAnsi="Museo Sans 300"/>
        </w:rPr>
        <w:t>dificado al número 13-24-A-5044.</w:t>
      </w:r>
      <w:r w:rsidR="00860615">
        <w:rPr>
          <w:rFonts w:ascii="Museo Sans 300" w:hAnsi="Museo Sans 300"/>
        </w:rPr>
        <w:t xml:space="preserve"> </w:t>
      </w:r>
      <w:r w:rsidR="00860615">
        <w:rPr>
          <w:rFonts w:ascii="Museo Sans 300" w:hAnsi="Museo Sans 300"/>
          <w:b/>
        </w:rPr>
        <w:t xml:space="preserve">17) ANIBAL ORELLANA, </w:t>
      </w:r>
      <w:r w:rsidR="00860615">
        <w:rPr>
          <w:rFonts w:ascii="Museo Sans 300" w:hAnsi="Museo Sans 300"/>
        </w:rPr>
        <w:t>por la HACIENDA SIN NOMBRE, ubicada en el cantón Los Cerritos, municipio de Torola, departamento de Morazán, con expediente co</w:t>
      </w:r>
      <w:r w:rsidR="005D76C6">
        <w:rPr>
          <w:rFonts w:ascii="Museo Sans 300" w:hAnsi="Museo Sans 300"/>
        </w:rPr>
        <w:t>dificado al número 13-24-O-5704.</w:t>
      </w:r>
      <w:r w:rsidR="00860615">
        <w:rPr>
          <w:rFonts w:ascii="Museo Sans 300" w:hAnsi="Museo Sans 300"/>
        </w:rPr>
        <w:t xml:space="preserve">  </w:t>
      </w:r>
      <w:r w:rsidR="00860615">
        <w:rPr>
          <w:rFonts w:ascii="Museo Sans 300" w:hAnsi="Museo Sans 300"/>
          <w:b/>
        </w:rPr>
        <w:t xml:space="preserve">18) DANIEL ORTIZ VÁSQUEZ, </w:t>
      </w:r>
      <w:r w:rsidR="00860615">
        <w:rPr>
          <w:rFonts w:ascii="Museo Sans 300" w:hAnsi="Museo Sans 300"/>
        </w:rPr>
        <w:t>por la HACIENDA JOYA DE CHANGUE, ubicada en el cantón Cerritos, municipio de Torola, departamento de Morazán, con expediente co</w:t>
      </w:r>
      <w:r w:rsidR="005D76C6">
        <w:rPr>
          <w:rFonts w:ascii="Museo Sans 300" w:hAnsi="Museo Sans 300"/>
        </w:rPr>
        <w:t>dificado al número 13-24-O-3431.</w:t>
      </w:r>
      <w:r w:rsidR="00860615">
        <w:rPr>
          <w:rFonts w:ascii="Museo Sans 300" w:hAnsi="Museo Sans 300"/>
        </w:rPr>
        <w:t xml:space="preserve"> </w:t>
      </w:r>
      <w:r w:rsidR="00860615">
        <w:rPr>
          <w:rFonts w:ascii="Museo Sans 300" w:hAnsi="Museo Sans 300"/>
          <w:b/>
        </w:rPr>
        <w:t xml:space="preserve">19) DANIEL ORTIZ H. Y OTROS, </w:t>
      </w:r>
      <w:r w:rsidR="00860615">
        <w:rPr>
          <w:rFonts w:ascii="Museo Sans 300" w:hAnsi="Museo Sans 300"/>
        </w:rPr>
        <w:t>por la HACIENDA SIN NOMBRE, ubicada en el cantón Cerritos, municipio de Torola, departamento de Morazán, con expediente co</w:t>
      </w:r>
      <w:r w:rsidR="005D76C6">
        <w:rPr>
          <w:rFonts w:ascii="Museo Sans 300" w:hAnsi="Museo Sans 300"/>
        </w:rPr>
        <w:t>dificado al número 13-24-O-5130.</w:t>
      </w:r>
      <w:r w:rsidR="00860615">
        <w:rPr>
          <w:rFonts w:ascii="Museo Sans 300" w:hAnsi="Museo Sans 300"/>
        </w:rPr>
        <w:t xml:space="preserve"> </w:t>
      </w:r>
      <w:r w:rsidR="00860615">
        <w:rPr>
          <w:rFonts w:ascii="Museo Sans 300" w:hAnsi="Museo Sans 300"/>
          <w:b/>
        </w:rPr>
        <w:t xml:space="preserve">20) HIGINIO PEREZ C/P HIGINIO PEREZ ORTIZ, </w:t>
      </w:r>
      <w:r w:rsidR="00860615">
        <w:rPr>
          <w:rFonts w:ascii="Museo Sans 300" w:hAnsi="Museo Sans 300"/>
        </w:rPr>
        <w:t>por la HACIENDA SIN NOMBRE, ubicada en el cantón Agua Blanca, municipio de Cacaopera, departamento de Morazán, con expediente co</w:t>
      </w:r>
      <w:r w:rsidR="005D76C6">
        <w:rPr>
          <w:rFonts w:ascii="Museo Sans 300" w:hAnsi="Museo Sans 300"/>
        </w:rPr>
        <w:t>dificado al número 13-02-P-3591.</w:t>
      </w:r>
      <w:r w:rsidR="00860615">
        <w:rPr>
          <w:rFonts w:ascii="Museo Sans 300" w:hAnsi="Museo Sans 300"/>
        </w:rPr>
        <w:t xml:space="preserve"> </w:t>
      </w:r>
      <w:r w:rsidR="00860615">
        <w:rPr>
          <w:rFonts w:ascii="Museo Sans 300" w:hAnsi="Museo Sans 300"/>
          <w:b/>
        </w:rPr>
        <w:t xml:space="preserve">21) RENÉ TOBAR Y OTROS, </w:t>
      </w:r>
      <w:r w:rsidR="00860615">
        <w:rPr>
          <w:rFonts w:ascii="Museo Sans 300" w:hAnsi="Museo Sans 300"/>
        </w:rPr>
        <w:t xml:space="preserve">por el inmueble rústico </w:t>
      </w:r>
      <w:r w:rsidR="00860615">
        <w:rPr>
          <w:rFonts w:ascii="Museo Sans 300" w:hAnsi="Museo Sans 300"/>
        </w:rPr>
        <w:lastRenderedPageBreak/>
        <w:t>denominado CERRO DE LA MEZA, ubicado en el cantón Villa Modelo, municipio El Divisadero, departamento de Morazán, con expediente codificado al número 13-06-T-4242</w:t>
      </w:r>
      <w:r w:rsidR="005D76C6">
        <w:rPr>
          <w:rFonts w:ascii="Museo Sans 300" w:hAnsi="Museo Sans 300"/>
        </w:rPr>
        <w:t>.</w:t>
      </w:r>
      <w:r w:rsidR="00860615">
        <w:rPr>
          <w:rFonts w:ascii="Museo Sans 300" w:hAnsi="Museo Sans 300"/>
        </w:rPr>
        <w:t xml:space="preserve"> </w:t>
      </w:r>
      <w:r w:rsidR="00860615">
        <w:rPr>
          <w:rFonts w:ascii="Museo Sans 300" w:hAnsi="Museo Sans 300"/>
          <w:b/>
        </w:rPr>
        <w:t xml:space="preserve">22) INSTITUTO SALVADOREÑO DE TRANSFORMACIÓN AGRARIA, </w:t>
      </w:r>
      <w:r w:rsidR="00860615">
        <w:rPr>
          <w:rFonts w:ascii="Museo Sans 300" w:hAnsi="Museo Sans 300"/>
        </w:rPr>
        <w:t>por el inmueble rústico denominado HACIENDA SAN ANTONIO CHILANGA, ubicado en el cantón Joya del Matazano, municipio de Chilanga, departamento de Morazán, con expediente co</w:t>
      </w:r>
      <w:r w:rsidR="005D76C6">
        <w:rPr>
          <w:rFonts w:ascii="Museo Sans 300" w:hAnsi="Museo Sans 300"/>
        </w:rPr>
        <w:t>dificado al número 13-04-I-0354.</w:t>
      </w:r>
      <w:r w:rsidR="00860615">
        <w:rPr>
          <w:rFonts w:ascii="Museo Sans 300" w:hAnsi="Museo Sans 300"/>
        </w:rPr>
        <w:t xml:space="preserve"> </w:t>
      </w:r>
      <w:r w:rsidR="00860615">
        <w:rPr>
          <w:rFonts w:ascii="Museo Sans 300" w:hAnsi="Museo Sans 300"/>
          <w:b/>
        </w:rPr>
        <w:t xml:space="preserve">23) MARÍA AMELIA CHICAS, </w:t>
      </w:r>
      <w:r w:rsidR="00860615">
        <w:rPr>
          <w:rFonts w:ascii="Museo Sans 300" w:hAnsi="Museo Sans 300"/>
        </w:rPr>
        <w:t>por el inmueble rústico sin denominación, ubicado en el cantón Comidera, municipio Delicias de Concepción, departamento de Morazán, con expediente cod</w:t>
      </w:r>
      <w:r w:rsidR="005D76C6">
        <w:rPr>
          <w:rFonts w:ascii="Museo Sans 300" w:hAnsi="Museo Sans 300"/>
        </w:rPr>
        <w:t>ificado al número 13-05-CH-2506.</w:t>
      </w:r>
      <w:r w:rsidR="00860615">
        <w:rPr>
          <w:rFonts w:ascii="Museo Sans 300" w:hAnsi="Museo Sans 300"/>
        </w:rPr>
        <w:t xml:space="preserve"> </w:t>
      </w:r>
      <w:r w:rsidR="00860615">
        <w:rPr>
          <w:rFonts w:ascii="Museo Sans 300" w:hAnsi="Museo Sans 300"/>
          <w:b/>
        </w:rPr>
        <w:t xml:space="preserve">24) RAMÓN RENÉ LAZO DINARTE, </w:t>
      </w:r>
      <w:r w:rsidR="00860615">
        <w:rPr>
          <w:rFonts w:ascii="Museo Sans 300" w:hAnsi="Museo Sans 300"/>
        </w:rPr>
        <w:t>por el inmueble rústico denominado LA MONTAÑA, ubicado en el cantón Las Marías, municipio de Jocor</w:t>
      </w:r>
      <w:r w:rsidR="00196E94">
        <w:rPr>
          <w:rFonts w:ascii="Museo Sans 300" w:hAnsi="Museo Sans 300"/>
        </w:rPr>
        <w:t>o</w:t>
      </w:r>
      <w:r w:rsidR="00860615">
        <w:rPr>
          <w:rFonts w:ascii="Museo Sans 300" w:hAnsi="Museo Sans 300"/>
        </w:rPr>
        <w:t>, departamento de Morazán, con expediente co</w:t>
      </w:r>
      <w:r w:rsidR="005D76C6">
        <w:rPr>
          <w:rFonts w:ascii="Museo Sans 300" w:hAnsi="Museo Sans 300"/>
        </w:rPr>
        <w:t>dificado al número 13-12-L-2614.</w:t>
      </w:r>
      <w:r w:rsidR="00860615">
        <w:rPr>
          <w:rFonts w:ascii="Museo Sans 300" w:hAnsi="Museo Sans 300"/>
        </w:rPr>
        <w:t xml:space="preserve"> </w:t>
      </w:r>
      <w:r w:rsidR="00860615">
        <w:rPr>
          <w:rFonts w:ascii="Museo Sans 300" w:hAnsi="Museo Sans 300"/>
          <w:b/>
        </w:rPr>
        <w:t xml:space="preserve">25) AMBROSIO LIZAMA BONILLA, </w:t>
      </w:r>
      <w:r w:rsidR="00860615">
        <w:rPr>
          <w:rFonts w:ascii="Museo Sans 300" w:hAnsi="Museo Sans 300"/>
        </w:rPr>
        <w:t>por el inmueble rústico sin denominación, ubicado en el cantón Ocotillo, municipio de Cacaopera, departamento de Morazán, con expediente co</w:t>
      </w:r>
      <w:r w:rsidR="005D76C6">
        <w:rPr>
          <w:rFonts w:ascii="Museo Sans 300" w:hAnsi="Museo Sans 300"/>
        </w:rPr>
        <w:t>dificado al número 13-02-L-4224.</w:t>
      </w:r>
      <w:r w:rsidR="00860615">
        <w:rPr>
          <w:rFonts w:ascii="Museo Sans 300" w:hAnsi="Museo Sans 300"/>
        </w:rPr>
        <w:t xml:space="preserve"> </w:t>
      </w:r>
      <w:r w:rsidR="00860615">
        <w:rPr>
          <w:rFonts w:ascii="Museo Sans 300" w:hAnsi="Museo Sans 300"/>
          <w:b/>
        </w:rPr>
        <w:t xml:space="preserve">26) PETRONA COREAS DE NOLASCO, </w:t>
      </w:r>
      <w:r w:rsidR="00860615">
        <w:rPr>
          <w:rFonts w:ascii="Museo Sans 300" w:hAnsi="Museo Sans 300"/>
        </w:rPr>
        <w:t>por el inmueble rústico denominado LA CRUCITA, ubicado en el cantón La Estancia, municipio de Cacaopera, departamento de Morazán, con expediente co</w:t>
      </w:r>
      <w:r w:rsidR="005D76C6">
        <w:rPr>
          <w:rFonts w:ascii="Museo Sans 300" w:hAnsi="Museo Sans 300"/>
        </w:rPr>
        <w:t>dificado al número 13-02-C-3463.</w:t>
      </w:r>
      <w:r w:rsidR="00860615">
        <w:rPr>
          <w:rFonts w:ascii="Museo Sans 300" w:hAnsi="Museo Sans 300"/>
        </w:rPr>
        <w:t xml:space="preserve">  </w:t>
      </w:r>
      <w:r w:rsidR="00860615">
        <w:rPr>
          <w:rFonts w:ascii="Museo Sans 300" w:hAnsi="Museo Sans 300"/>
          <w:b/>
        </w:rPr>
        <w:t xml:space="preserve">27) SANTIAGA FLORES, </w:t>
      </w:r>
      <w:r w:rsidR="00860615">
        <w:rPr>
          <w:rFonts w:ascii="Museo Sans 300" w:hAnsi="Museo Sans 300"/>
        </w:rPr>
        <w:t>por el inmueble rústico sin denominación, ubicado en el cantón El Rodeo, municipio de Sensembra, departamento de Morazán, con expediente co</w:t>
      </w:r>
      <w:r w:rsidR="005D76C6">
        <w:rPr>
          <w:rFonts w:ascii="Museo Sans 300" w:hAnsi="Museo Sans 300"/>
        </w:rPr>
        <w:t>dificado al número 13-22-F-4726.</w:t>
      </w:r>
      <w:r w:rsidR="00860615">
        <w:rPr>
          <w:rFonts w:ascii="Museo Sans 300" w:hAnsi="Museo Sans 300"/>
        </w:rPr>
        <w:t xml:space="preserve"> </w:t>
      </w:r>
      <w:r w:rsidR="00860615">
        <w:rPr>
          <w:rFonts w:ascii="Museo Sans 300" w:hAnsi="Museo Sans 300"/>
          <w:b/>
        </w:rPr>
        <w:t xml:space="preserve">28) JOSÉ </w:t>
      </w:r>
      <w:r w:rsidR="00860615" w:rsidRPr="00535327">
        <w:rPr>
          <w:rFonts w:ascii="Museo Sans 300" w:hAnsi="Museo Sans 300"/>
          <w:b/>
          <w:sz w:val="24"/>
          <w:szCs w:val="24"/>
        </w:rPr>
        <w:t xml:space="preserve">EDILBERTO GUEVARA BENITEZ, </w:t>
      </w:r>
      <w:r w:rsidR="00860615" w:rsidRPr="00535327">
        <w:rPr>
          <w:rFonts w:ascii="Museo Sans 300" w:hAnsi="Museo Sans 300"/>
          <w:sz w:val="24"/>
          <w:szCs w:val="24"/>
        </w:rPr>
        <w:t>por el inmueble rústico sin denominación, ubicado en el cantón La Cuchilla, municipio de Delicias de Concepción, departamento de Morazán, con expediente codificado al número 13-05-G-4555</w:t>
      </w:r>
      <w:r w:rsidR="005D76C6" w:rsidRPr="00535327">
        <w:rPr>
          <w:rFonts w:ascii="Museo Sans 300" w:hAnsi="Museo Sans 300"/>
          <w:sz w:val="24"/>
          <w:szCs w:val="24"/>
        </w:rPr>
        <w:t>.</w:t>
      </w:r>
      <w:r w:rsidR="00860615" w:rsidRPr="00535327">
        <w:rPr>
          <w:rFonts w:ascii="Museo Sans 300" w:hAnsi="Museo Sans 300"/>
          <w:sz w:val="24"/>
          <w:szCs w:val="24"/>
        </w:rPr>
        <w:t xml:space="preserve"> </w:t>
      </w:r>
      <w:r w:rsidR="00860615" w:rsidRPr="00535327">
        <w:rPr>
          <w:rFonts w:ascii="Museo Sans 300" w:hAnsi="Museo Sans 300"/>
          <w:b/>
          <w:sz w:val="24"/>
          <w:szCs w:val="24"/>
        </w:rPr>
        <w:t xml:space="preserve">29) JUSTA GARCÍA, </w:t>
      </w:r>
      <w:r w:rsidR="00860615" w:rsidRPr="00535327">
        <w:rPr>
          <w:rFonts w:ascii="Museo Sans 300" w:hAnsi="Museo Sans 300"/>
          <w:sz w:val="24"/>
          <w:szCs w:val="24"/>
        </w:rPr>
        <w:t>por el inmueble rústico sin denominación, ubicado en el cantón El Limón, municipio de Sensembra, departamento de Morazán, con expediente co</w:t>
      </w:r>
      <w:r w:rsidR="005D76C6" w:rsidRPr="00535327">
        <w:rPr>
          <w:rFonts w:ascii="Museo Sans 300" w:hAnsi="Museo Sans 300"/>
          <w:sz w:val="24"/>
          <w:szCs w:val="24"/>
        </w:rPr>
        <w:t>dificado al número 13-22-F-4728.</w:t>
      </w:r>
      <w:r w:rsidR="00860615" w:rsidRPr="00535327">
        <w:rPr>
          <w:rFonts w:ascii="Museo Sans 300" w:hAnsi="Museo Sans 300"/>
          <w:sz w:val="24"/>
          <w:szCs w:val="24"/>
        </w:rPr>
        <w:t xml:space="preserve"> </w:t>
      </w:r>
      <w:r w:rsidR="00860615" w:rsidRPr="00535327">
        <w:rPr>
          <w:rFonts w:ascii="Museo Sans 300" w:hAnsi="Museo Sans 300"/>
          <w:b/>
          <w:sz w:val="24"/>
          <w:szCs w:val="24"/>
        </w:rPr>
        <w:t xml:space="preserve">30) GRACIELA HERNÁNDEZ DE AMAYA, </w:t>
      </w:r>
      <w:r w:rsidR="00860615" w:rsidRPr="00535327">
        <w:rPr>
          <w:rFonts w:ascii="Museo Sans 300" w:hAnsi="Museo Sans 300"/>
          <w:sz w:val="24"/>
          <w:szCs w:val="24"/>
        </w:rPr>
        <w:t>por el inmueble rústico denominado LA MORENA, ubicado en el cantón Flamento, municipio de Jocoro, departamento de Morazán, con expediente co</w:t>
      </w:r>
      <w:r w:rsidR="005D76C6" w:rsidRPr="00535327">
        <w:rPr>
          <w:rFonts w:ascii="Museo Sans 300" w:hAnsi="Museo Sans 300"/>
          <w:sz w:val="24"/>
          <w:szCs w:val="24"/>
        </w:rPr>
        <w:t>dificado al número 13-12-H-1055.</w:t>
      </w:r>
      <w:r w:rsidR="00860615" w:rsidRPr="00535327">
        <w:rPr>
          <w:rFonts w:ascii="Museo Sans 300" w:hAnsi="Museo Sans 300"/>
          <w:sz w:val="24"/>
          <w:szCs w:val="24"/>
        </w:rPr>
        <w:t xml:space="preserve"> </w:t>
      </w:r>
      <w:r w:rsidR="00860615" w:rsidRPr="00535327">
        <w:rPr>
          <w:rFonts w:ascii="Museo Sans 300" w:hAnsi="Museo Sans 300"/>
          <w:b/>
          <w:sz w:val="24"/>
          <w:szCs w:val="24"/>
        </w:rPr>
        <w:t xml:space="preserve">31) JOSÉ ANTONIO PERLA, CRISTÓBAL PERLA PERDOMO y ANTONIA PERLA, </w:t>
      </w:r>
      <w:r w:rsidR="00860615" w:rsidRPr="00535327">
        <w:rPr>
          <w:rFonts w:ascii="Museo Sans 300" w:hAnsi="Museo Sans 300"/>
          <w:sz w:val="24"/>
          <w:szCs w:val="24"/>
        </w:rPr>
        <w:t>por el inmueble rústico sin denominación, ubicado en el cantón Lajitas, municipio de Chilanga, departamento de Morazán, con expediente co</w:t>
      </w:r>
      <w:r w:rsidR="005D76C6" w:rsidRPr="00535327">
        <w:rPr>
          <w:rFonts w:ascii="Museo Sans 300" w:hAnsi="Museo Sans 300"/>
          <w:sz w:val="24"/>
          <w:szCs w:val="24"/>
        </w:rPr>
        <w:t>dificado al número 13-04-P-3511.</w:t>
      </w:r>
      <w:r w:rsidR="00860615" w:rsidRPr="00535327">
        <w:rPr>
          <w:rFonts w:ascii="Museo Sans 300" w:hAnsi="Museo Sans 300"/>
          <w:sz w:val="24"/>
          <w:szCs w:val="24"/>
        </w:rPr>
        <w:t xml:space="preserve"> </w:t>
      </w:r>
      <w:r w:rsidR="00860615" w:rsidRPr="00535327">
        <w:rPr>
          <w:rFonts w:ascii="Museo Sans 300" w:hAnsi="Museo Sans 300"/>
          <w:b/>
          <w:sz w:val="24"/>
          <w:szCs w:val="24"/>
        </w:rPr>
        <w:t xml:space="preserve">32) BERNARDINO GAVIDIA PINEDA, </w:t>
      </w:r>
      <w:r w:rsidR="00860615" w:rsidRPr="00535327">
        <w:rPr>
          <w:rFonts w:ascii="Museo Sans 300" w:hAnsi="Museo Sans 300"/>
          <w:sz w:val="24"/>
          <w:szCs w:val="24"/>
        </w:rPr>
        <w:t xml:space="preserve">por el inmueble rústico sin denominación, ubicado en el cantón Maiguera, municipio de Guatajiagua, departamento de Morazán, con expediente codificado al número 13-09-G-4895; </w:t>
      </w:r>
      <w:r w:rsidR="00860615" w:rsidRPr="00535327">
        <w:rPr>
          <w:rFonts w:ascii="Museo Sans 300" w:hAnsi="Museo Sans 300"/>
          <w:b/>
          <w:sz w:val="24"/>
          <w:szCs w:val="24"/>
          <w:u w:val="single"/>
        </w:rPr>
        <w:t>SEGUNDO:</w:t>
      </w:r>
      <w:r w:rsidR="00860615" w:rsidRPr="00535327">
        <w:rPr>
          <w:rFonts w:ascii="Museo Sans 300" w:hAnsi="Museo Sans 300"/>
          <w:sz w:val="24"/>
          <w:szCs w:val="24"/>
        </w:rPr>
        <w:t xml:space="preserve"> </w:t>
      </w:r>
      <w:r w:rsidR="00860615" w:rsidRPr="00535327">
        <w:rPr>
          <w:rFonts w:ascii="Museo Sans 300" w:hAnsi="Museo Sans 300"/>
          <w:sz w:val="24"/>
          <w:szCs w:val="24"/>
          <w:lang w:val="es-ES_tradnl"/>
        </w:rPr>
        <w:t xml:space="preserve">Comisionar a la Gerencia Legal para que a través del Departamento de Recuperación y Adjudicación de Inmuebles FINATA-Banco de Tierras, haga efectiva la disminución en el inventario relacionado. </w:t>
      </w:r>
      <w:r w:rsidR="00860615" w:rsidRPr="00535327">
        <w:rPr>
          <w:rFonts w:ascii="Museo Sans 300" w:hAnsi="Museo Sans 300"/>
          <w:b/>
          <w:sz w:val="24"/>
          <w:szCs w:val="24"/>
          <w:u w:val="single"/>
          <w:lang w:val="es-ES_tradnl"/>
        </w:rPr>
        <w:t>TERCERO:</w:t>
      </w:r>
      <w:r w:rsidR="00860615" w:rsidRPr="00535327">
        <w:rPr>
          <w:rFonts w:ascii="Museo Sans 300" w:hAnsi="Museo Sans 300"/>
          <w:b/>
          <w:sz w:val="24"/>
          <w:szCs w:val="24"/>
          <w:lang w:val="es-ES_tradnl"/>
        </w:rPr>
        <w:t xml:space="preserve"> </w:t>
      </w:r>
      <w:r w:rsidR="00860615" w:rsidRPr="00535327">
        <w:rPr>
          <w:rFonts w:ascii="Museo Sans 300" w:hAnsi="Museo Sans 300"/>
          <w:sz w:val="24"/>
          <w:szCs w:val="24"/>
          <w:lang w:val="es-ES_tradnl"/>
        </w:rPr>
        <w:t xml:space="preserve">Instruir a la Unidad Financiera Institucional </w:t>
      </w:r>
      <w:r w:rsidR="00860615" w:rsidRPr="008A3DFA">
        <w:rPr>
          <w:rFonts w:ascii="Museo Sans 300" w:hAnsi="Museo Sans 300"/>
          <w:sz w:val="24"/>
          <w:szCs w:val="24"/>
          <w:lang w:val="es-ES_tradnl"/>
        </w:rPr>
        <w:t>para</w:t>
      </w:r>
      <w:r w:rsidR="005D76C6" w:rsidRPr="008A3DFA">
        <w:rPr>
          <w:rFonts w:ascii="Museo Sans 300" w:hAnsi="Museo Sans 300"/>
          <w:sz w:val="24"/>
          <w:szCs w:val="24"/>
          <w:lang w:val="es-ES_tradnl"/>
        </w:rPr>
        <w:t xml:space="preserve"> </w:t>
      </w:r>
      <w:r w:rsidR="008A3DFA" w:rsidRPr="008A3DFA">
        <w:rPr>
          <w:rFonts w:ascii="Museo Sans 300" w:hAnsi="Museo Sans 300"/>
          <w:sz w:val="24"/>
          <w:szCs w:val="24"/>
          <w:lang w:val="es-ES_tradnl"/>
        </w:rPr>
        <w:t>que actualice</w:t>
      </w:r>
      <w:r w:rsidR="005D76C6" w:rsidRPr="008A3DFA">
        <w:rPr>
          <w:rFonts w:ascii="Museo Sans 300" w:hAnsi="Museo Sans 300"/>
          <w:sz w:val="24"/>
          <w:szCs w:val="24"/>
          <w:lang w:val="es-ES_tradnl"/>
        </w:rPr>
        <w:t xml:space="preserve"> los cambios </w:t>
      </w:r>
      <w:r w:rsidR="00535327" w:rsidRPr="008A3DFA">
        <w:rPr>
          <w:rFonts w:ascii="Museo Sans 300" w:hAnsi="Museo Sans 300"/>
          <w:sz w:val="24"/>
          <w:szCs w:val="24"/>
          <w:lang w:val="es-ES_tradnl"/>
        </w:rPr>
        <w:t xml:space="preserve">correspondientes </w:t>
      </w:r>
      <w:r w:rsidR="005D76C6" w:rsidRPr="008A3DFA">
        <w:rPr>
          <w:rFonts w:ascii="Museo Sans 300" w:hAnsi="Museo Sans 300"/>
          <w:sz w:val="24"/>
          <w:szCs w:val="24"/>
          <w:lang w:val="es-ES_tradnl"/>
        </w:rPr>
        <w:t xml:space="preserve">en la Base de Datos. </w:t>
      </w:r>
      <w:r w:rsidR="008A3DFA" w:rsidRPr="008A3DFA">
        <w:rPr>
          <w:rFonts w:ascii="Museo Sans 300" w:hAnsi="Museo Sans 300"/>
          <w:sz w:val="24"/>
          <w:szCs w:val="24"/>
          <w:lang w:val="es-ES_tradnl"/>
        </w:rPr>
        <w:t xml:space="preserve"> Este Acuerdo, queda aprobado y ratificado. NOTIFIQUESE.”””””””</w:t>
      </w:r>
    </w:p>
    <w:p w14:paraId="1AC155C2" w14:textId="6F0788CF" w:rsidR="00860615" w:rsidRDefault="00860615" w:rsidP="00860615"/>
    <w:p w14:paraId="3FB16353" w14:textId="77777777" w:rsidR="00860615" w:rsidRDefault="00860615"/>
    <w:p w14:paraId="7261E200" w14:textId="043F4E37" w:rsidR="00666594" w:rsidRPr="00F317BB" w:rsidRDefault="00666594" w:rsidP="00F317BB">
      <w:pPr>
        <w:pStyle w:val="Textocomentario"/>
        <w:spacing w:after="0"/>
        <w:jc w:val="both"/>
        <w:rPr>
          <w:rFonts w:ascii="Museo Sans 300" w:hAnsi="Museo Sans 300" w:cs="Times New Roman"/>
          <w:sz w:val="24"/>
          <w:szCs w:val="24"/>
        </w:rPr>
      </w:pPr>
      <w:r w:rsidRPr="00F317BB">
        <w:rPr>
          <w:rFonts w:ascii="Museo Sans 300" w:hAnsi="Museo Sans 300"/>
          <w:sz w:val="24"/>
          <w:szCs w:val="24"/>
        </w:rPr>
        <w:t xml:space="preserve">“”””V) El señor Presidente somete a consideración de Junta Directiva, dictamen jurídico 116, solicitado por la Unidad de Adjudicación de Inmuebles mediante oficio ADI-00-0365-23, de fecha 09 de marzo de 2023, referente a dejar sin efecto </w:t>
      </w:r>
      <w:r w:rsidRPr="00F317BB">
        <w:rPr>
          <w:rFonts w:ascii="Museo Sans 300" w:eastAsia="Times New Roman" w:hAnsi="Museo Sans 300" w:cs="Times New Roman"/>
          <w:b/>
          <w:sz w:val="24"/>
          <w:szCs w:val="24"/>
          <w:lang w:eastAsia="es-ES"/>
        </w:rPr>
        <w:t xml:space="preserve">por renuncia la adjudicación aprobada </w:t>
      </w:r>
      <w:r w:rsidRPr="00F317BB">
        <w:rPr>
          <w:rFonts w:ascii="Museo Sans 300" w:eastAsia="Times New Roman" w:hAnsi="Museo Sans 300" w:cs="Times New Roman"/>
          <w:b/>
          <w:sz w:val="24"/>
          <w:szCs w:val="24"/>
        </w:rPr>
        <w:t xml:space="preserve">mediante </w:t>
      </w:r>
      <w:r w:rsidRPr="00F317BB">
        <w:rPr>
          <w:rFonts w:ascii="Museo Sans 300" w:eastAsia="Times New Roman" w:hAnsi="Museo Sans 300" w:cs="Times New Roman"/>
          <w:b/>
          <w:sz w:val="24"/>
          <w:szCs w:val="24"/>
          <w:lang w:eastAsia="es-ES"/>
        </w:rPr>
        <w:t>el Punto III del Acta de Sesión Ordinaria 17-92, de fecha 15 de junio de 1992</w:t>
      </w:r>
      <w:r w:rsidRPr="00F317BB">
        <w:rPr>
          <w:rFonts w:ascii="Museo Sans 300" w:eastAsia="Times New Roman" w:hAnsi="Museo Sans 300" w:cs="Times New Roman"/>
          <w:sz w:val="24"/>
          <w:szCs w:val="24"/>
          <w:lang w:eastAsia="es-ES"/>
        </w:rPr>
        <w:t xml:space="preserve">, a favor de los señores </w:t>
      </w:r>
      <w:r w:rsidRPr="00F317BB">
        <w:rPr>
          <w:rFonts w:ascii="Museo Sans 300" w:eastAsia="Times New Roman" w:hAnsi="Museo Sans 300" w:cs="Times New Roman"/>
          <w:b/>
          <w:sz w:val="24"/>
          <w:szCs w:val="24"/>
          <w:lang w:eastAsia="es-ES"/>
        </w:rPr>
        <w:t xml:space="preserve">CELEDONIO PERAZA </w:t>
      </w:r>
      <w:r w:rsidRPr="00F317BB">
        <w:rPr>
          <w:rFonts w:ascii="Museo Sans 300" w:eastAsia="Times New Roman" w:hAnsi="Museo Sans 300" w:cs="Times New Roman"/>
          <w:sz w:val="24"/>
          <w:szCs w:val="24"/>
          <w:lang w:eastAsia="es-ES"/>
        </w:rPr>
        <w:t>y</w:t>
      </w:r>
      <w:r w:rsidRPr="00F317BB">
        <w:rPr>
          <w:rFonts w:ascii="Museo Sans 300" w:eastAsia="Times New Roman" w:hAnsi="Museo Sans 300" w:cs="Times New Roman"/>
          <w:b/>
          <w:sz w:val="24"/>
          <w:szCs w:val="24"/>
          <w:lang w:eastAsia="es-ES"/>
        </w:rPr>
        <w:t xml:space="preserve"> GRACIELA GUZMAN MAGAÑA</w:t>
      </w:r>
      <w:r w:rsidRPr="00F317BB">
        <w:rPr>
          <w:rFonts w:ascii="Museo Sans 300" w:eastAsia="Times New Roman" w:hAnsi="Museo Sans 300" w:cs="Times New Roman"/>
          <w:sz w:val="24"/>
          <w:szCs w:val="24"/>
          <w:lang w:eastAsia="es-ES"/>
        </w:rPr>
        <w:t xml:space="preserve">, del Solar </w:t>
      </w:r>
      <w:r w:rsidR="00716A47">
        <w:rPr>
          <w:rFonts w:ascii="Museo Sans 300" w:eastAsia="Times New Roman" w:hAnsi="Museo Sans 300" w:cs="Times New Roman"/>
          <w:sz w:val="24"/>
          <w:szCs w:val="24"/>
          <w:lang w:eastAsia="es-ES"/>
        </w:rPr>
        <w:t>---</w:t>
      </w:r>
      <w:r w:rsidRPr="00F317BB">
        <w:rPr>
          <w:rFonts w:ascii="Museo Sans 300" w:eastAsia="Times New Roman" w:hAnsi="Museo Sans 300" w:cs="Times New Roman"/>
          <w:sz w:val="24"/>
          <w:szCs w:val="24"/>
          <w:lang w:eastAsia="es-ES"/>
        </w:rPr>
        <w:t xml:space="preserve">, del Polígono </w:t>
      </w:r>
      <w:r w:rsidR="00716A47">
        <w:rPr>
          <w:rFonts w:ascii="Museo Sans 300" w:eastAsia="Times New Roman" w:hAnsi="Museo Sans 300" w:cs="Times New Roman"/>
          <w:sz w:val="24"/>
          <w:szCs w:val="24"/>
          <w:lang w:eastAsia="es-ES"/>
        </w:rPr>
        <w:t>---</w:t>
      </w:r>
      <w:r w:rsidRPr="00F317BB">
        <w:rPr>
          <w:rFonts w:ascii="Museo Sans 300" w:eastAsia="Times New Roman" w:hAnsi="Museo Sans 300" w:cs="Times New Roman"/>
          <w:sz w:val="24"/>
          <w:szCs w:val="24"/>
          <w:lang w:eastAsia="es-ES"/>
        </w:rPr>
        <w:t xml:space="preserve">, del </w:t>
      </w:r>
      <w:r w:rsidRPr="00F317BB">
        <w:rPr>
          <w:rFonts w:ascii="Museo Sans 300" w:eastAsia="Times New Roman" w:hAnsi="Museo Sans 300" w:cs="Times New Roman"/>
          <w:b/>
          <w:bCs/>
          <w:sz w:val="24"/>
          <w:szCs w:val="24"/>
          <w:lang w:eastAsia="es-ES"/>
        </w:rPr>
        <w:lastRenderedPageBreak/>
        <w:t xml:space="preserve">PROYECTO DE ASENTAMIENTO COMUNITARIO Y LOTIFICACIÓN AGRÍCOLA </w:t>
      </w:r>
      <w:r w:rsidRPr="00F317BB">
        <w:rPr>
          <w:rFonts w:ascii="Museo Sans 300" w:eastAsia="Times New Roman" w:hAnsi="Museo Sans 300" w:cs="Times New Roman"/>
          <w:bCs/>
          <w:sz w:val="24"/>
          <w:szCs w:val="24"/>
          <w:lang w:eastAsia="es-ES"/>
        </w:rPr>
        <w:t xml:space="preserve">en </w:t>
      </w:r>
      <w:r w:rsidRPr="00F317BB">
        <w:rPr>
          <w:rFonts w:ascii="Museo Sans 300" w:eastAsia="Times New Roman" w:hAnsi="Museo Sans 300" w:cs="Times New Roman"/>
          <w:b/>
          <w:bCs/>
          <w:sz w:val="24"/>
          <w:szCs w:val="24"/>
          <w:lang w:eastAsia="es-ES"/>
        </w:rPr>
        <w:t>HDA.</w:t>
      </w:r>
      <w:r w:rsidRPr="00F317BB">
        <w:rPr>
          <w:rFonts w:ascii="Museo Sans 300" w:eastAsia="Times New Roman" w:hAnsi="Museo Sans 300" w:cs="Times New Roman"/>
          <w:bCs/>
          <w:sz w:val="24"/>
          <w:szCs w:val="24"/>
          <w:lang w:eastAsia="es-ES"/>
        </w:rPr>
        <w:t xml:space="preserve"> </w:t>
      </w:r>
      <w:r w:rsidRPr="00F317BB">
        <w:rPr>
          <w:rFonts w:ascii="Museo Sans 300" w:eastAsia="Times New Roman" w:hAnsi="Museo Sans 300" w:cs="Times New Roman"/>
          <w:b/>
          <w:sz w:val="24"/>
          <w:szCs w:val="24"/>
          <w:lang w:eastAsia="es-ES"/>
        </w:rPr>
        <w:t xml:space="preserve">SAN DIEGO (PORCION SAN ISIDRO), </w:t>
      </w:r>
      <w:r w:rsidRPr="00F317BB">
        <w:rPr>
          <w:rFonts w:ascii="Museo Sans 300" w:eastAsia="Times New Roman" w:hAnsi="Museo Sans 300" w:cs="Times New Roman"/>
          <w:sz w:val="24"/>
          <w:szCs w:val="24"/>
          <w:lang w:eastAsia="es-ES"/>
        </w:rPr>
        <w:t xml:space="preserve">ubicado en cantón Las Piedras, </w:t>
      </w:r>
      <w:r w:rsidRPr="00F317BB">
        <w:rPr>
          <w:rFonts w:ascii="Museo Sans 300" w:eastAsia="Times New Roman" w:hAnsi="Museo Sans 300" w:cs="Times New Roman"/>
          <w:sz w:val="24"/>
          <w:szCs w:val="24"/>
        </w:rPr>
        <w:t>jurisdicción de Metapán, departamento de Santa Ana, en el cual la</w:t>
      </w:r>
      <w:r w:rsidRPr="00F317BB">
        <w:rPr>
          <w:rFonts w:ascii="Museo Sans 300" w:eastAsia="Times New Roman" w:hAnsi="Museo Sans 300" w:cs="Times New Roman"/>
          <w:sz w:val="24"/>
          <w:szCs w:val="24"/>
          <w:lang w:eastAsia="es-ES"/>
        </w:rPr>
        <w:t xml:space="preserve"> Gerencia Legal hace las siguientes consideraciones:</w:t>
      </w:r>
      <w:r w:rsidRPr="00F317BB">
        <w:rPr>
          <w:rFonts w:ascii="Museo Sans 300" w:hAnsi="Museo Sans 300" w:cs="Times New Roman"/>
          <w:sz w:val="24"/>
          <w:szCs w:val="24"/>
        </w:rPr>
        <w:t xml:space="preserve"> </w:t>
      </w:r>
    </w:p>
    <w:p w14:paraId="3028102A" w14:textId="77777777" w:rsidR="00666594" w:rsidRPr="00F317BB" w:rsidRDefault="00666594" w:rsidP="00F317BB">
      <w:pPr>
        <w:pStyle w:val="Textocomentario"/>
        <w:spacing w:after="0"/>
        <w:jc w:val="both"/>
        <w:rPr>
          <w:rFonts w:ascii="Museo Sans 300" w:hAnsi="Museo Sans 300" w:cs="Times New Roman"/>
          <w:sz w:val="24"/>
          <w:szCs w:val="24"/>
        </w:rPr>
      </w:pPr>
    </w:p>
    <w:p w14:paraId="0C00DFF8" w14:textId="146DE2DC" w:rsidR="00666594" w:rsidRPr="00F317BB" w:rsidRDefault="00666594" w:rsidP="009129C6">
      <w:pPr>
        <w:pStyle w:val="Textocomentario"/>
        <w:numPr>
          <w:ilvl w:val="0"/>
          <w:numId w:val="9"/>
        </w:numPr>
        <w:spacing w:after="0"/>
        <w:ind w:left="1134" w:hanging="708"/>
        <w:jc w:val="both"/>
        <w:rPr>
          <w:rFonts w:ascii="Museo Sans 300" w:eastAsia="MS Mincho" w:hAnsi="Museo Sans 300" w:cs="Times New Roman"/>
          <w:bCs/>
          <w:strike/>
          <w:color w:val="FF0000"/>
          <w:sz w:val="24"/>
          <w:szCs w:val="24"/>
          <w:lang w:eastAsia="es-ES"/>
        </w:rPr>
      </w:pPr>
      <w:r w:rsidRPr="00F317BB">
        <w:rPr>
          <w:rFonts w:ascii="Museo Sans 300" w:hAnsi="Museo Sans 300"/>
          <w:sz w:val="24"/>
          <w:szCs w:val="24"/>
        </w:rPr>
        <w:t xml:space="preserve"> </w:t>
      </w:r>
      <w:r w:rsidRPr="00F317BB">
        <w:rPr>
          <w:rFonts w:ascii="Museo Sans 300" w:eastAsia="MS Mincho" w:hAnsi="Museo Sans 300" w:cs="Times New Roman"/>
          <w:bCs/>
          <w:sz w:val="24"/>
          <w:szCs w:val="24"/>
          <w:lang w:eastAsia="es-ES"/>
        </w:rPr>
        <w:t xml:space="preserve">Mediante Acuerdo contenido en el Punto II-2 de Acta Ordinaria No. 10-82, de fecha 12 de marzo del año 1982, la Junta Directiva del ISTA aprobó el pago de la indemnización del inmueble denominado </w:t>
      </w:r>
      <w:r w:rsidRPr="00F317BB">
        <w:rPr>
          <w:rFonts w:ascii="Museo Sans 300" w:eastAsia="MS Mincho" w:hAnsi="Museo Sans 300" w:cs="Times New Roman"/>
          <w:b/>
          <w:bCs/>
          <w:sz w:val="24"/>
          <w:szCs w:val="24"/>
          <w:lang w:eastAsia="es-ES"/>
        </w:rPr>
        <w:t>HACIENDA SAN DIEGO Y LA BARRA</w:t>
      </w:r>
      <w:r w:rsidRPr="00F317BB">
        <w:rPr>
          <w:rFonts w:ascii="Museo Sans 300" w:eastAsia="MS Mincho" w:hAnsi="Museo Sans 300" w:cs="Times New Roman"/>
          <w:bCs/>
          <w:sz w:val="24"/>
          <w:szCs w:val="24"/>
          <w:lang w:eastAsia="es-ES"/>
        </w:rPr>
        <w:t xml:space="preserve">, con una extensión superficial aproximada de 6,671 Hás. 82 Ás. 39 Cás., por un monto de ¢753,500.00 equivalentes a $86,114.29. Sin embargo, según la información contenida en el Título de Dominio inscrito a favor del ISTA al N° </w:t>
      </w:r>
      <w:r w:rsidR="00716A47">
        <w:rPr>
          <w:rFonts w:ascii="Museo Sans 300" w:eastAsia="MS Mincho" w:hAnsi="Museo Sans 300" w:cs="Times New Roman"/>
          <w:bCs/>
          <w:sz w:val="24"/>
          <w:szCs w:val="24"/>
          <w:lang w:eastAsia="es-ES"/>
        </w:rPr>
        <w:t>---</w:t>
      </w:r>
      <w:r w:rsidRPr="00F317BB">
        <w:rPr>
          <w:rFonts w:ascii="Museo Sans 300" w:eastAsia="MS Mincho" w:hAnsi="Museo Sans 300" w:cs="Times New Roman"/>
          <w:bCs/>
          <w:sz w:val="24"/>
          <w:szCs w:val="24"/>
          <w:lang w:eastAsia="es-ES"/>
        </w:rPr>
        <w:t xml:space="preserve"> del Libro </w:t>
      </w:r>
      <w:r w:rsidR="00716A47">
        <w:rPr>
          <w:rFonts w:ascii="Museo Sans 300" w:eastAsia="MS Mincho" w:hAnsi="Museo Sans 300" w:cs="Times New Roman"/>
          <w:bCs/>
          <w:sz w:val="24"/>
          <w:szCs w:val="24"/>
          <w:lang w:eastAsia="es-ES"/>
        </w:rPr>
        <w:t>---</w:t>
      </w:r>
      <w:r w:rsidRPr="00F317BB">
        <w:rPr>
          <w:rFonts w:ascii="Museo Sans 300" w:eastAsia="MS Mincho" w:hAnsi="Museo Sans 300" w:cs="Times New Roman"/>
          <w:bCs/>
          <w:sz w:val="24"/>
          <w:szCs w:val="24"/>
          <w:lang w:eastAsia="es-ES"/>
        </w:rPr>
        <w:t xml:space="preserve">, del Registro de la Propiedad Raíz e Hipotecas de la Primera Sección de Occidente, del departamento de Santa Ana, hace constar que el área correcta adquirida es de 6,671 Hás. 82 Ás. 38.36 Cás., a razón de un precio por hectárea de $12.90716, y por metro cuadrado de $0.001290. </w:t>
      </w:r>
    </w:p>
    <w:p w14:paraId="189CF63A" w14:textId="77777777" w:rsidR="00666594" w:rsidRPr="00F317BB" w:rsidRDefault="00666594" w:rsidP="00F317BB">
      <w:pPr>
        <w:pStyle w:val="Textocomentario"/>
        <w:spacing w:after="0"/>
        <w:ind w:left="471"/>
        <w:jc w:val="both"/>
        <w:rPr>
          <w:rFonts w:ascii="Museo Sans 300" w:eastAsia="MS Mincho" w:hAnsi="Museo Sans 300" w:cs="Times New Roman"/>
          <w:bCs/>
          <w:strike/>
          <w:color w:val="FF0000"/>
          <w:sz w:val="24"/>
          <w:szCs w:val="24"/>
          <w:lang w:eastAsia="es-ES"/>
        </w:rPr>
      </w:pPr>
    </w:p>
    <w:p w14:paraId="589ECD56" w14:textId="77777777" w:rsidR="00666594" w:rsidRDefault="00666594" w:rsidP="009129C6">
      <w:pPr>
        <w:numPr>
          <w:ilvl w:val="0"/>
          <w:numId w:val="9"/>
        </w:numPr>
        <w:ind w:left="1134" w:hanging="708"/>
        <w:jc w:val="both"/>
        <w:rPr>
          <w:rFonts w:ascii="Museo Sans 300" w:hAnsi="Museo Sans 300"/>
          <w:bCs/>
          <w:sz w:val="24"/>
          <w:szCs w:val="24"/>
        </w:rPr>
      </w:pPr>
      <w:r w:rsidRPr="00F317BB">
        <w:rPr>
          <w:rFonts w:ascii="Museo Sans 300" w:hAnsi="Museo Sans 300"/>
          <w:bCs/>
          <w:sz w:val="24"/>
          <w:szCs w:val="24"/>
        </w:rPr>
        <w:t>La citada propiedad estaba conformada por 3 porciones así:</w:t>
      </w:r>
    </w:p>
    <w:p w14:paraId="25A00F36" w14:textId="77777777" w:rsidR="00F317BB" w:rsidRPr="00F317BB" w:rsidRDefault="00F317BB" w:rsidP="00716A47">
      <w:pPr>
        <w:jc w:val="both"/>
        <w:rPr>
          <w:rFonts w:ascii="Museo Sans 300" w:hAnsi="Museo Sans 300"/>
          <w:bCs/>
          <w:sz w:val="24"/>
          <w:szCs w:val="24"/>
        </w:rPr>
      </w:pPr>
    </w:p>
    <w:tbl>
      <w:tblPr>
        <w:tblW w:w="7919" w:type="dxa"/>
        <w:tblInd w:w="1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8"/>
        <w:gridCol w:w="2681"/>
      </w:tblGrid>
      <w:tr w:rsidR="00666594" w14:paraId="5D958588" w14:textId="77777777" w:rsidTr="00F317BB">
        <w:trPr>
          <w:trHeight w:val="20"/>
        </w:trPr>
        <w:tc>
          <w:tcPr>
            <w:tcW w:w="5238" w:type="dxa"/>
            <w:tcBorders>
              <w:top w:val="single" w:sz="4" w:space="0" w:color="auto"/>
              <w:left w:val="single" w:sz="4" w:space="0" w:color="auto"/>
              <w:bottom w:val="single" w:sz="4" w:space="0" w:color="auto"/>
              <w:right w:val="single" w:sz="4" w:space="0" w:color="auto"/>
            </w:tcBorders>
            <w:noWrap/>
            <w:vAlign w:val="center"/>
            <w:hideMark/>
          </w:tcPr>
          <w:p w14:paraId="5F3833E8" w14:textId="77777777" w:rsidR="00666594" w:rsidRPr="00F317BB" w:rsidRDefault="00666594" w:rsidP="00F317BB">
            <w:pPr>
              <w:jc w:val="center"/>
              <w:rPr>
                <w:rFonts w:ascii="Museo Sans 300" w:hAnsi="Museo Sans 300"/>
                <w:b/>
                <w:bCs/>
                <w:sz w:val="20"/>
                <w:szCs w:val="20"/>
                <w:lang w:eastAsia="es-SV"/>
              </w:rPr>
            </w:pPr>
            <w:r w:rsidRPr="00F317BB">
              <w:rPr>
                <w:rFonts w:ascii="Museo Sans 300" w:hAnsi="Museo Sans 300"/>
                <w:b/>
                <w:bCs/>
                <w:sz w:val="20"/>
                <w:szCs w:val="20"/>
                <w:lang w:eastAsia="es-SV"/>
              </w:rPr>
              <w:t>DESCRIPCIÓN</w:t>
            </w:r>
          </w:p>
        </w:tc>
        <w:tc>
          <w:tcPr>
            <w:tcW w:w="2681" w:type="dxa"/>
            <w:tcBorders>
              <w:top w:val="single" w:sz="4" w:space="0" w:color="auto"/>
              <w:left w:val="single" w:sz="4" w:space="0" w:color="auto"/>
              <w:bottom w:val="single" w:sz="4" w:space="0" w:color="auto"/>
              <w:right w:val="single" w:sz="4" w:space="0" w:color="auto"/>
            </w:tcBorders>
            <w:noWrap/>
            <w:vAlign w:val="center"/>
            <w:hideMark/>
          </w:tcPr>
          <w:p w14:paraId="0A2C390E" w14:textId="7D4D5FDD" w:rsidR="00666594" w:rsidRPr="00F317BB" w:rsidRDefault="00666594" w:rsidP="00F317BB">
            <w:pPr>
              <w:jc w:val="center"/>
              <w:rPr>
                <w:rFonts w:ascii="Museo Sans 300" w:hAnsi="Museo Sans 300"/>
                <w:b/>
                <w:bCs/>
                <w:sz w:val="20"/>
                <w:szCs w:val="20"/>
                <w:lang w:eastAsia="es-SV"/>
              </w:rPr>
            </w:pPr>
            <w:r w:rsidRPr="00F317BB">
              <w:rPr>
                <w:rFonts w:ascii="Museo Sans 300" w:hAnsi="Museo Sans 300"/>
                <w:b/>
                <w:bCs/>
                <w:sz w:val="20"/>
                <w:szCs w:val="20"/>
                <w:lang w:eastAsia="es-SV"/>
              </w:rPr>
              <w:t>AREA (Mt²)</w:t>
            </w:r>
          </w:p>
        </w:tc>
      </w:tr>
      <w:tr w:rsidR="00666594" w14:paraId="2FCDDE29" w14:textId="77777777" w:rsidTr="00F317BB">
        <w:trPr>
          <w:trHeight w:val="20"/>
        </w:trPr>
        <w:tc>
          <w:tcPr>
            <w:tcW w:w="5238" w:type="dxa"/>
            <w:tcBorders>
              <w:top w:val="single" w:sz="4" w:space="0" w:color="auto"/>
              <w:left w:val="single" w:sz="4" w:space="0" w:color="auto"/>
              <w:bottom w:val="single" w:sz="4" w:space="0" w:color="auto"/>
              <w:right w:val="single" w:sz="4" w:space="0" w:color="auto"/>
            </w:tcBorders>
            <w:noWrap/>
            <w:vAlign w:val="center"/>
            <w:hideMark/>
          </w:tcPr>
          <w:p w14:paraId="4C309C21" w14:textId="77777777" w:rsidR="00666594" w:rsidRPr="00F317BB" w:rsidRDefault="00666594" w:rsidP="00F317BB">
            <w:pPr>
              <w:jc w:val="center"/>
              <w:rPr>
                <w:rFonts w:ascii="Museo Sans 300" w:hAnsi="Museo Sans 300"/>
                <w:b/>
                <w:bCs/>
                <w:sz w:val="20"/>
                <w:szCs w:val="20"/>
                <w:lang w:eastAsia="es-SV"/>
              </w:rPr>
            </w:pPr>
            <w:r w:rsidRPr="00F317BB">
              <w:rPr>
                <w:rFonts w:ascii="Museo Sans 300" w:hAnsi="Museo Sans 300"/>
                <w:b/>
                <w:bCs/>
                <w:sz w:val="20"/>
                <w:szCs w:val="20"/>
                <w:lang w:eastAsia="es-SV"/>
              </w:rPr>
              <w:t>PRIMERA PORCIÓN</w:t>
            </w:r>
          </w:p>
        </w:tc>
        <w:tc>
          <w:tcPr>
            <w:tcW w:w="2681" w:type="dxa"/>
            <w:tcBorders>
              <w:top w:val="single" w:sz="4" w:space="0" w:color="auto"/>
              <w:left w:val="single" w:sz="4" w:space="0" w:color="auto"/>
              <w:bottom w:val="single" w:sz="4" w:space="0" w:color="auto"/>
              <w:right w:val="single" w:sz="4" w:space="0" w:color="auto"/>
            </w:tcBorders>
            <w:noWrap/>
            <w:vAlign w:val="center"/>
            <w:hideMark/>
          </w:tcPr>
          <w:p w14:paraId="7FE28323" w14:textId="77777777" w:rsidR="00666594" w:rsidRPr="00F317BB" w:rsidRDefault="00666594" w:rsidP="00F317BB">
            <w:pPr>
              <w:jc w:val="right"/>
              <w:rPr>
                <w:rFonts w:ascii="Museo Sans 300" w:hAnsi="Museo Sans 300"/>
                <w:sz w:val="20"/>
                <w:szCs w:val="20"/>
                <w:lang w:eastAsia="es-SV"/>
              </w:rPr>
            </w:pPr>
            <w:r w:rsidRPr="00F317BB">
              <w:rPr>
                <w:rFonts w:ascii="Museo Sans 300" w:hAnsi="Museo Sans 300"/>
                <w:sz w:val="20"/>
                <w:szCs w:val="20"/>
                <w:lang w:eastAsia="es-SV"/>
              </w:rPr>
              <w:t>3,388,000.00</w:t>
            </w:r>
          </w:p>
        </w:tc>
      </w:tr>
      <w:tr w:rsidR="00666594" w14:paraId="4213E163" w14:textId="77777777" w:rsidTr="00F317BB">
        <w:trPr>
          <w:trHeight w:val="20"/>
        </w:trPr>
        <w:tc>
          <w:tcPr>
            <w:tcW w:w="5238" w:type="dxa"/>
            <w:tcBorders>
              <w:top w:val="single" w:sz="4" w:space="0" w:color="auto"/>
              <w:left w:val="single" w:sz="4" w:space="0" w:color="auto"/>
              <w:bottom w:val="single" w:sz="4" w:space="0" w:color="auto"/>
              <w:right w:val="single" w:sz="4" w:space="0" w:color="auto"/>
            </w:tcBorders>
            <w:noWrap/>
            <w:vAlign w:val="center"/>
            <w:hideMark/>
          </w:tcPr>
          <w:p w14:paraId="07D09BE5" w14:textId="77777777" w:rsidR="00666594" w:rsidRPr="00F317BB" w:rsidRDefault="00666594" w:rsidP="00F317BB">
            <w:pPr>
              <w:jc w:val="center"/>
              <w:rPr>
                <w:rFonts w:ascii="Museo Sans 300" w:hAnsi="Museo Sans 300"/>
                <w:b/>
                <w:bCs/>
                <w:sz w:val="20"/>
                <w:szCs w:val="20"/>
                <w:lang w:eastAsia="es-SV"/>
              </w:rPr>
            </w:pPr>
            <w:r w:rsidRPr="00F317BB">
              <w:rPr>
                <w:rFonts w:ascii="Museo Sans 300" w:hAnsi="Museo Sans 300"/>
                <w:b/>
                <w:bCs/>
                <w:sz w:val="20"/>
                <w:szCs w:val="20"/>
                <w:lang w:eastAsia="es-SV"/>
              </w:rPr>
              <w:t xml:space="preserve">SEGUNDA PORCIÓN </w:t>
            </w:r>
          </w:p>
        </w:tc>
        <w:tc>
          <w:tcPr>
            <w:tcW w:w="2681" w:type="dxa"/>
            <w:tcBorders>
              <w:top w:val="single" w:sz="4" w:space="0" w:color="auto"/>
              <w:left w:val="single" w:sz="4" w:space="0" w:color="auto"/>
              <w:bottom w:val="single" w:sz="4" w:space="0" w:color="auto"/>
              <w:right w:val="single" w:sz="4" w:space="0" w:color="auto"/>
            </w:tcBorders>
            <w:noWrap/>
            <w:vAlign w:val="center"/>
            <w:hideMark/>
          </w:tcPr>
          <w:p w14:paraId="68F9613A" w14:textId="77777777" w:rsidR="00666594" w:rsidRPr="00F317BB" w:rsidRDefault="00666594" w:rsidP="00F317BB">
            <w:pPr>
              <w:jc w:val="right"/>
              <w:rPr>
                <w:rFonts w:ascii="Museo Sans 300" w:hAnsi="Museo Sans 300"/>
                <w:sz w:val="20"/>
                <w:szCs w:val="20"/>
                <w:lang w:eastAsia="es-SV"/>
              </w:rPr>
            </w:pPr>
            <w:r w:rsidRPr="00F317BB">
              <w:rPr>
                <w:rFonts w:ascii="Museo Sans 300" w:hAnsi="Museo Sans 300"/>
                <w:sz w:val="20"/>
                <w:szCs w:val="20"/>
                <w:lang w:eastAsia="es-SV"/>
              </w:rPr>
              <w:t>63,232,835.72</w:t>
            </w:r>
          </w:p>
        </w:tc>
      </w:tr>
      <w:tr w:rsidR="00666594" w14:paraId="2723B018" w14:textId="77777777" w:rsidTr="00F317BB">
        <w:trPr>
          <w:trHeight w:val="20"/>
        </w:trPr>
        <w:tc>
          <w:tcPr>
            <w:tcW w:w="5238" w:type="dxa"/>
            <w:tcBorders>
              <w:top w:val="single" w:sz="4" w:space="0" w:color="auto"/>
              <w:left w:val="single" w:sz="4" w:space="0" w:color="auto"/>
              <w:bottom w:val="single" w:sz="4" w:space="0" w:color="auto"/>
              <w:right w:val="single" w:sz="4" w:space="0" w:color="auto"/>
            </w:tcBorders>
            <w:noWrap/>
            <w:vAlign w:val="center"/>
            <w:hideMark/>
          </w:tcPr>
          <w:p w14:paraId="0FBA5B59" w14:textId="77777777" w:rsidR="00666594" w:rsidRPr="00F317BB" w:rsidRDefault="00666594" w:rsidP="00F317BB">
            <w:pPr>
              <w:jc w:val="center"/>
              <w:rPr>
                <w:rFonts w:ascii="Museo Sans 300" w:hAnsi="Museo Sans 300"/>
                <w:b/>
                <w:bCs/>
                <w:sz w:val="20"/>
                <w:szCs w:val="20"/>
                <w:lang w:eastAsia="es-SV"/>
              </w:rPr>
            </w:pPr>
            <w:r w:rsidRPr="00F317BB">
              <w:rPr>
                <w:rFonts w:ascii="Museo Sans 300" w:hAnsi="Museo Sans 300"/>
                <w:b/>
                <w:bCs/>
                <w:sz w:val="20"/>
                <w:szCs w:val="20"/>
                <w:lang w:eastAsia="es-SV"/>
              </w:rPr>
              <w:t>TERCERA PORCIÓN</w:t>
            </w:r>
          </w:p>
        </w:tc>
        <w:tc>
          <w:tcPr>
            <w:tcW w:w="2681" w:type="dxa"/>
            <w:tcBorders>
              <w:top w:val="single" w:sz="4" w:space="0" w:color="auto"/>
              <w:left w:val="single" w:sz="4" w:space="0" w:color="auto"/>
              <w:bottom w:val="single" w:sz="4" w:space="0" w:color="auto"/>
              <w:right w:val="single" w:sz="4" w:space="0" w:color="auto"/>
            </w:tcBorders>
            <w:noWrap/>
            <w:vAlign w:val="center"/>
            <w:hideMark/>
          </w:tcPr>
          <w:p w14:paraId="7B4F2AA3" w14:textId="77777777" w:rsidR="00666594" w:rsidRPr="00F317BB" w:rsidRDefault="00666594" w:rsidP="00F317BB">
            <w:pPr>
              <w:jc w:val="right"/>
              <w:rPr>
                <w:rFonts w:ascii="Museo Sans 300" w:hAnsi="Museo Sans 300"/>
                <w:sz w:val="20"/>
                <w:szCs w:val="20"/>
                <w:lang w:eastAsia="es-SV"/>
              </w:rPr>
            </w:pPr>
            <w:r w:rsidRPr="00F317BB">
              <w:rPr>
                <w:rFonts w:ascii="Museo Sans 300" w:hAnsi="Museo Sans 300"/>
                <w:sz w:val="20"/>
                <w:szCs w:val="20"/>
                <w:lang w:eastAsia="es-SV"/>
              </w:rPr>
              <w:t>97,402.64</w:t>
            </w:r>
          </w:p>
        </w:tc>
      </w:tr>
      <w:tr w:rsidR="00666594" w14:paraId="31CB1284" w14:textId="77777777" w:rsidTr="00F317BB">
        <w:trPr>
          <w:trHeight w:val="20"/>
        </w:trPr>
        <w:tc>
          <w:tcPr>
            <w:tcW w:w="5238" w:type="dxa"/>
            <w:tcBorders>
              <w:top w:val="single" w:sz="4" w:space="0" w:color="auto"/>
              <w:left w:val="single" w:sz="4" w:space="0" w:color="auto"/>
              <w:bottom w:val="single" w:sz="4" w:space="0" w:color="auto"/>
              <w:right w:val="single" w:sz="4" w:space="0" w:color="auto"/>
            </w:tcBorders>
            <w:noWrap/>
            <w:vAlign w:val="center"/>
            <w:hideMark/>
          </w:tcPr>
          <w:p w14:paraId="1F274C62" w14:textId="77777777" w:rsidR="00666594" w:rsidRPr="00F317BB" w:rsidRDefault="00666594" w:rsidP="00F317BB">
            <w:pPr>
              <w:jc w:val="center"/>
              <w:rPr>
                <w:rFonts w:ascii="Museo Sans 300" w:hAnsi="Museo Sans 300"/>
                <w:b/>
                <w:sz w:val="20"/>
                <w:szCs w:val="20"/>
                <w:lang w:eastAsia="es-SV"/>
              </w:rPr>
            </w:pPr>
            <w:r w:rsidRPr="00F317BB">
              <w:rPr>
                <w:rFonts w:ascii="Museo Sans 300" w:hAnsi="Museo Sans 300"/>
                <w:b/>
                <w:sz w:val="20"/>
                <w:szCs w:val="20"/>
                <w:lang w:eastAsia="es-SV"/>
              </w:rPr>
              <w:t>TOTAL</w:t>
            </w:r>
          </w:p>
        </w:tc>
        <w:tc>
          <w:tcPr>
            <w:tcW w:w="2681" w:type="dxa"/>
            <w:tcBorders>
              <w:top w:val="single" w:sz="4" w:space="0" w:color="auto"/>
              <w:left w:val="single" w:sz="4" w:space="0" w:color="auto"/>
              <w:bottom w:val="single" w:sz="4" w:space="0" w:color="auto"/>
              <w:right w:val="single" w:sz="4" w:space="0" w:color="auto"/>
            </w:tcBorders>
            <w:noWrap/>
            <w:vAlign w:val="center"/>
            <w:hideMark/>
          </w:tcPr>
          <w:p w14:paraId="41A9FFE7" w14:textId="77777777" w:rsidR="00666594" w:rsidRPr="00F317BB" w:rsidRDefault="00666594" w:rsidP="00F317BB">
            <w:pPr>
              <w:jc w:val="right"/>
              <w:rPr>
                <w:rFonts w:ascii="Museo Sans 300" w:hAnsi="Museo Sans 300"/>
                <w:b/>
                <w:sz w:val="20"/>
                <w:szCs w:val="20"/>
                <w:lang w:eastAsia="es-SV"/>
              </w:rPr>
            </w:pPr>
            <w:r w:rsidRPr="00F317BB">
              <w:rPr>
                <w:rFonts w:ascii="Museo Sans 300" w:hAnsi="Museo Sans 300"/>
                <w:b/>
                <w:sz w:val="20"/>
                <w:szCs w:val="20"/>
                <w:lang w:eastAsia="es-SV"/>
              </w:rPr>
              <w:t>66,718,238.36</w:t>
            </w:r>
          </w:p>
        </w:tc>
      </w:tr>
    </w:tbl>
    <w:p w14:paraId="56922460" w14:textId="77777777" w:rsidR="00666594" w:rsidRDefault="00666594" w:rsidP="00666594">
      <w:pPr>
        <w:tabs>
          <w:tab w:val="left" w:pos="284"/>
        </w:tabs>
        <w:jc w:val="both"/>
        <w:rPr>
          <w:rFonts w:ascii="Museo Sans 300" w:hAnsi="Museo Sans 300"/>
          <w:sz w:val="26"/>
          <w:szCs w:val="26"/>
        </w:rPr>
      </w:pPr>
    </w:p>
    <w:p w14:paraId="3F8A4939" w14:textId="77777777" w:rsidR="00666594" w:rsidRPr="00F317BB" w:rsidRDefault="00666594" w:rsidP="00F317BB">
      <w:pPr>
        <w:ind w:left="1134"/>
        <w:jc w:val="both"/>
        <w:rPr>
          <w:rFonts w:ascii="Museo Sans 300" w:hAnsi="Museo Sans 300"/>
          <w:bCs/>
          <w:sz w:val="24"/>
          <w:szCs w:val="24"/>
        </w:rPr>
      </w:pPr>
      <w:r w:rsidRPr="00F317BB">
        <w:rPr>
          <w:rFonts w:ascii="Museo Sans 300" w:hAnsi="Museo Sans 300"/>
          <w:bCs/>
          <w:sz w:val="24"/>
          <w:szCs w:val="24"/>
        </w:rPr>
        <w:t xml:space="preserve">Pero según cálculos efectuados por la Unidad de Ingeniería del ISTA, el inmueble se encontraba formado por 5 porciones con una extensión superficial de 3,759 Hás. 20 Ás. 55.38 Cás., equivalentes a 37,592,055.38 metros cuadrados, quedando inscritas y trasladadas al Registro Social de Inmuebles a favor del ISTA, de la siguiente manera: </w:t>
      </w:r>
    </w:p>
    <w:p w14:paraId="3727DB16" w14:textId="77777777" w:rsidR="00666594" w:rsidRDefault="00666594" w:rsidP="00666594">
      <w:pPr>
        <w:jc w:val="both"/>
        <w:rPr>
          <w:rFonts w:ascii="Museo Sans 300" w:hAnsi="Museo Sans 300"/>
          <w:bCs/>
          <w:sz w:val="25"/>
          <w:szCs w:val="25"/>
        </w:rPr>
      </w:pPr>
    </w:p>
    <w:p w14:paraId="69B70C77" w14:textId="77777777" w:rsidR="00F317BB" w:rsidRDefault="00F317BB" w:rsidP="00666594">
      <w:pPr>
        <w:jc w:val="both"/>
        <w:rPr>
          <w:rFonts w:ascii="Museo Sans 300" w:hAnsi="Museo Sans 300"/>
          <w:bCs/>
          <w:sz w:val="25"/>
          <w:szCs w:val="25"/>
        </w:rPr>
      </w:pPr>
    </w:p>
    <w:tbl>
      <w:tblPr>
        <w:tblW w:w="7839" w:type="dxa"/>
        <w:tblInd w:w="1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60"/>
        <w:gridCol w:w="1602"/>
        <w:gridCol w:w="2077"/>
        <w:gridCol w:w="1700"/>
      </w:tblGrid>
      <w:tr w:rsidR="00666594" w14:paraId="70E46A8A" w14:textId="77777777" w:rsidTr="00FC54E6">
        <w:trPr>
          <w:trHeight w:val="20"/>
        </w:trPr>
        <w:tc>
          <w:tcPr>
            <w:tcW w:w="2460" w:type="dxa"/>
            <w:tcBorders>
              <w:top w:val="single" w:sz="4" w:space="0" w:color="auto"/>
              <w:left w:val="single" w:sz="4" w:space="0" w:color="auto"/>
              <w:bottom w:val="single" w:sz="4" w:space="0" w:color="auto"/>
              <w:right w:val="single" w:sz="4" w:space="0" w:color="auto"/>
            </w:tcBorders>
            <w:noWrap/>
            <w:vAlign w:val="center"/>
            <w:hideMark/>
          </w:tcPr>
          <w:p w14:paraId="0F0CAA7F" w14:textId="77777777" w:rsidR="00666594" w:rsidRPr="00FC54E6" w:rsidRDefault="00666594">
            <w:pPr>
              <w:jc w:val="center"/>
              <w:rPr>
                <w:rFonts w:ascii="Museo Sans 300" w:hAnsi="Museo Sans 300"/>
                <w:b/>
                <w:bCs/>
                <w:sz w:val="20"/>
                <w:szCs w:val="20"/>
                <w:lang w:eastAsia="es-SV"/>
              </w:rPr>
            </w:pPr>
            <w:r w:rsidRPr="00FC54E6">
              <w:rPr>
                <w:rFonts w:ascii="Museo Sans 300" w:hAnsi="Museo Sans 300"/>
                <w:b/>
                <w:bCs/>
                <w:sz w:val="20"/>
                <w:szCs w:val="20"/>
                <w:lang w:eastAsia="es-SV"/>
              </w:rPr>
              <w:t>DESCRIPCIÓN</w:t>
            </w:r>
          </w:p>
        </w:tc>
        <w:tc>
          <w:tcPr>
            <w:tcW w:w="1602" w:type="dxa"/>
            <w:tcBorders>
              <w:top w:val="single" w:sz="4" w:space="0" w:color="auto"/>
              <w:left w:val="single" w:sz="4" w:space="0" w:color="auto"/>
              <w:bottom w:val="single" w:sz="4" w:space="0" w:color="auto"/>
              <w:right w:val="single" w:sz="4" w:space="0" w:color="auto"/>
            </w:tcBorders>
            <w:noWrap/>
            <w:vAlign w:val="center"/>
            <w:hideMark/>
          </w:tcPr>
          <w:p w14:paraId="73F572E5" w14:textId="77777777" w:rsidR="00666594" w:rsidRPr="00FC54E6" w:rsidRDefault="00666594">
            <w:pPr>
              <w:jc w:val="center"/>
              <w:rPr>
                <w:rFonts w:ascii="Museo Sans 300" w:hAnsi="Museo Sans 300"/>
                <w:b/>
                <w:bCs/>
                <w:sz w:val="20"/>
                <w:szCs w:val="20"/>
                <w:lang w:eastAsia="es-SV"/>
              </w:rPr>
            </w:pPr>
            <w:r w:rsidRPr="00FC54E6">
              <w:rPr>
                <w:rFonts w:ascii="Museo Sans 300" w:hAnsi="Museo Sans 300"/>
                <w:b/>
                <w:bCs/>
                <w:sz w:val="20"/>
                <w:szCs w:val="20"/>
                <w:lang w:eastAsia="es-SV"/>
              </w:rPr>
              <w:t>AREA (m²)</w:t>
            </w:r>
          </w:p>
        </w:tc>
        <w:tc>
          <w:tcPr>
            <w:tcW w:w="2077" w:type="dxa"/>
            <w:tcBorders>
              <w:top w:val="single" w:sz="4" w:space="0" w:color="auto"/>
              <w:left w:val="single" w:sz="4" w:space="0" w:color="auto"/>
              <w:bottom w:val="single" w:sz="4" w:space="0" w:color="auto"/>
              <w:right w:val="single" w:sz="4" w:space="0" w:color="auto"/>
            </w:tcBorders>
            <w:vAlign w:val="center"/>
            <w:hideMark/>
          </w:tcPr>
          <w:p w14:paraId="2A45B434" w14:textId="77777777" w:rsidR="00666594" w:rsidRPr="00FC54E6" w:rsidRDefault="00666594">
            <w:pPr>
              <w:jc w:val="center"/>
              <w:rPr>
                <w:rFonts w:ascii="Museo Sans 300" w:hAnsi="Museo Sans 300"/>
                <w:b/>
                <w:bCs/>
                <w:sz w:val="20"/>
                <w:szCs w:val="20"/>
                <w:lang w:eastAsia="es-SV"/>
              </w:rPr>
            </w:pPr>
            <w:r w:rsidRPr="00FC54E6">
              <w:rPr>
                <w:rFonts w:ascii="Museo Sans 300" w:hAnsi="Museo Sans 300"/>
                <w:b/>
                <w:bCs/>
                <w:sz w:val="20"/>
                <w:szCs w:val="20"/>
                <w:lang w:eastAsia="es-SV"/>
              </w:rPr>
              <w:t>DENOMINACIÓN</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F1EEFDA" w14:textId="77777777" w:rsidR="00666594" w:rsidRPr="00FC54E6" w:rsidRDefault="00666594">
            <w:pPr>
              <w:jc w:val="center"/>
              <w:rPr>
                <w:rFonts w:ascii="Museo Sans 300" w:hAnsi="Museo Sans 300"/>
                <w:b/>
                <w:bCs/>
                <w:sz w:val="20"/>
                <w:szCs w:val="20"/>
                <w:lang w:eastAsia="es-SV"/>
              </w:rPr>
            </w:pPr>
            <w:r w:rsidRPr="00FC54E6">
              <w:rPr>
                <w:rFonts w:ascii="Museo Sans 300" w:hAnsi="Museo Sans 300"/>
                <w:b/>
                <w:bCs/>
                <w:sz w:val="20"/>
                <w:szCs w:val="20"/>
                <w:lang w:eastAsia="es-SV"/>
              </w:rPr>
              <w:t>INSCRIPCIÓN</w:t>
            </w:r>
          </w:p>
        </w:tc>
      </w:tr>
      <w:tr w:rsidR="00666594" w14:paraId="0E7CEF6F" w14:textId="77777777" w:rsidTr="00FC54E6">
        <w:trPr>
          <w:trHeight w:val="20"/>
        </w:trPr>
        <w:tc>
          <w:tcPr>
            <w:tcW w:w="2460" w:type="dxa"/>
            <w:tcBorders>
              <w:top w:val="single" w:sz="4" w:space="0" w:color="auto"/>
              <w:left w:val="single" w:sz="4" w:space="0" w:color="auto"/>
              <w:bottom w:val="single" w:sz="4" w:space="0" w:color="auto"/>
              <w:right w:val="single" w:sz="4" w:space="0" w:color="auto"/>
            </w:tcBorders>
            <w:noWrap/>
            <w:vAlign w:val="center"/>
            <w:hideMark/>
          </w:tcPr>
          <w:p w14:paraId="05D82300" w14:textId="77777777" w:rsidR="00666594" w:rsidRPr="00FC54E6" w:rsidRDefault="00666594">
            <w:pPr>
              <w:jc w:val="center"/>
              <w:rPr>
                <w:rFonts w:ascii="Museo Sans 300" w:hAnsi="Museo Sans 300"/>
                <w:b/>
                <w:bCs/>
                <w:sz w:val="18"/>
                <w:szCs w:val="18"/>
                <w:lang w:eastAsia="es-SV"/>
              </w:rPr>
            </w:pPr>
            <w:r w:rsidRPr="00FC54E6">
              <w:rPr>
                <w:rFonts w:ascii="Museo Sans 300" w:hAnsi="Museo Sans 300"/>
                <w:b/>
                <w:bCs/>
                <w:sz w:val="18"/>
                <w:szCs w:val="18"/>
                <w:lang w:eastAsia="es-SV"/>
              </w:rPr>
              <w:t>PRIMERA PORCION</w:t>
            </w:r>
          </w:p>
        </w:tc>
        <w:tc>
          <w:tcPr>
            <w:tcW w:w="1602" w:type="dxa"/>
            <w:tcBorders>
              <w:top w:val="single" w:sz="4" w:space="0" w:color="auto"/>
              <w:left w:val="single" w:sz="4" w:space="0" w:color="auto"/>
              <w:bottom w:val="single" w:sz="4" w:space="0" w:color="auto"/>
              <w:right w:val="single" w:sz="4" w:space="0" w:color="auto"/>
            </w:tcBorders>
            <w:noWrap/>
            <w:vAlign w:val="center"/>
            <w:hideMark/>
          </w:tcPr>
          <w:p w14:paraId="4FC37C02" w14:textId="77777777" w:rsidR="00666594" w:rsidRPr="00FC54E6" w:rsidRDefault="00666594">
            <w:pPr>
              <w:jc w:val="center"/>
              <w:rPr>
                <w:rFonts w:ascii="Museo Sans 300" w:hAnsi="Museo Sans 300"/>
                <w:sz w:val="18"/>
                <w:szCs w:val="18"/>
                <w:lang w:eastAsia="es-SV"/>
              </w:rPr>
            </w:pPr>
            <w:r w:rsidRPr="00FC54E6">
              <w:rPr>
                <w:rFonts w:ascii="Museo Sans 300" w:hAnsi="Museo Sans 300"/>
                <w:sz w:val="18"/>
                <w:szCs w:val="18"/>
                <w:lang w:eastAsia="es-SV"/>
              </w:rPr>
              <w:t>1,640,966.90</w:t>
            </w:r>
          </w:p>
        </w:tc>
        <w:tc>
          <w:tcPr>
            <w:tcW w:w="2077" w:type="dxa"/>
            <w:tcBorders>
              <w:top w:val="single" w:sz="4" w:space="0" w:color="auto"/>
              <w:left w:val="single" w:sz="4" w:space="0" w:color="auto"/>
              <w:bottom w:val="single" w:sz="4" w:space="0" w:color="auto"/>
              <w:right w:val="single" w:sz="4" w:space="0" w:color="auto"/>
            </w:tcBorders>
            <w:vAlign w:val="center"/>
            <w:hideMark/>
          </w:tcPr>
          <w:p w14:paraId="19793DBC" w14:textId="77777777" w:rsidR="00666594" w:rsidRPr="00FC54E6" w:rsidRDefault="00666594">
            <w:pPr>
              <w:jc w:val="center"/>
              <w:rPr>
                <w:rFonts w:ascii="Museo Sans 300" w:hAnsi="Museo Sans 300"/>
                <w:sz w:val="18"/>
                <w:szCs w:val="18"/>
                <w:lang w:eastAsia="es-SV"/>
              </w:rPr>
            </w:pPr>
            <w:r w:rsidRPr="00FC54E6">
              <w:rPr>
                <w:rFonts w:ascii="Museo Sans 300" w:hAnsi="Museo Sans 300"/>
                <w:sz w:val="18"/>
                <w:szCs w:val="18"/>
                <w:lang w:eastAsia="es-SV"/>
              </w:rPr>
              <w:t xml:space="preserve">San Felipe y </w:t>
            </w:r>
            <w:r w:rsidRPr="00FC54E6">
              <w:rPr>
                <w:rFonts w:ascii="Museo Sans 300" w:hAnsi="Museo Sans 300"/>
                <w:sz w:val="18"/>
                <w:szCs w:val="18"/>
                <w:lang w:eastAsia="es-SV"/>
              </w:rPr>
              <w:br/>
              <w:t>Las Barras</w:t>
            </w:r>
          </w:p>
        </w:tc>
        <w:tc>
          <w:tcPr>
            <w:tcW w:w="1700" w:type="dxa"/>
            <w:tcBorders>
              <w:top w:val="single" w:sz="4" w:space="0" w:color="auto"/>
              <w:left w:val="single" w:sz="4" w:space="0" w:color="auto"/>
              <w:bottom w:val="single" w:sz="4" w:space="0" w:color="auto"/>
              <w:right w:val="single" w:sz="4" w:space="0" w:color="auto"/>
            </w:tcBorders>
            <w:vAlign w:val="center"/>
            <w:hideMark/>
          </w:tcPr>
          <w:p w14:paraId="5B420314" w14:textId="0DD901D4" w:rsidR="00666594" w:rsidRPr="00FC54E6" w:rsidRDefault="00716A47">
            <w:pPr>
              <w:jc w:val="center"/>
              <w:rPr>
                <w:rFonts w:ascii="Museo Sans 300" w:hAnsi="Museo Sans 300"/>
                <w:sz w:val="18"/>
                <w:szCs w:val="18"/>
                <w:lang w:eastAsia="es-SV"/>
              </w:rPr>
            </w:pPr>
            <w:r>
              <w:rPr>
                <w:rFonts w:ascii="Museo Sans 300" w:hAnsi="Museo Sans 300"/>
                <w:sz w:val="18"/>
                <w:szCs w:val="18"/>
                <w:lang w:eastAsia="es-SV"/>
              </w:rPr>
              <w:t>---</w:t>
            </w:r>
          </w:p>
        </w:tc>
      </w:tr>
      <w:tr w:rsidR="00666594" w14:paraId="091BB7D9" w14:textId="77777777" w:rsidTr="00FC54E6">
        <w:trPr>
          <w:trHeight w:val="20"/>
        </w:trPr>
        <w:tc>
          <w:tcPr>
            <w:tcW w:w="2460" w:type="dxa"/>
            <w:tcBorders>
              <w:top w:val="single" w:sz="4" w:space="0" w:color="auto"/>
              <w:left w:val="single" w:sz="4" w:space="0" w:color="auto"/>
              <w:bottom w:val="single" w:sz="4" w:space="0" w:color="auto"/>
              <w:right w:val="single" w:sz="4" w:space="0" w:color="auto"/>
            </w:tcBorders>
            <w:noWrap/>
            <w:vAlign w:val="center"/>
            <w:hideMark/>
          </w:tcPr>
          <w:p w14:paraId="69FA2EA4" w14:textId="77777777" w:rsidR="00666594" w:rsidRPr="00FC54E6" w:rsidRDefault="00666594">
            <w:pPr>
              <w:jc w:val="center"/>
              <w:rPr>
                <w:rFonts w:ascii="Museo Sans 300" w:hAnsi="Museo Sans 300"/>
                <w:b/>
                <w:bCs/>
                <w:sz w:val="18"/>
                <w:szCs w:val="18"/>
                <w:lang w:eastAsia="es-SV"/>
              </w:rPr>
            </w:pPr>
            <w:r w:rsidRPr="00FC54E6">
              <w:rPr>
                <w:rFonts w:ascii="Museo Sans 300" w:hAnsi="Museo Sans 300"/>
                <w:b/>
                <w:bCs/>
                <w:sz w:val="18"/>
                <w:szCs w:val="18"/>
                <w:lang w:eastAsia="es-SV"/>
              </w:rPr>
              <w:t xml:space="preserve">SEGUNDA PORCION </w:t>
            </w:r>
          </w:p>
        </w:tc>
        <w:tc>
          <w:tcPr>
            <w:tcW w:w="1602" w:type="dxa"/>
            <w:tcBorders>
              <w:top w:val="single" w:sz="4" w:space="0" w:color="auto"/>
              <w:left w:val="single" w:sz="4" w:space="0" w:color="auto"/>
              <w:bottom w:val="single" w:sz="4" w:space="0" w:color="auto"/>
              <w:right w:val="single" w:sz="4" w:space="0" w:color="auto"/>
            </w:tcBorders>
            <w:noWrap/>
            <w:vAlign w:val="center"/>
            <w:hideMark/>
          </w:tcPr>
          <w:p w14:paraId="3DDC480F" w14:textId="77777777" w:rsidR="00666594" w:rsidRPr="00FC54E6" w:rsidRDefault="00666594">
            <w:pPr>
              <w:jc w:val="center"/>
              <w:rPr>
                <w:rFonts w:ascii="Museo Sans 300" w:hAnsi="Museo Sans 300"/>
                <w:sz w:val="18"/>
                <w:szCs w:val="18"/>
                <w:lang w:eastAsia="es-SV"/>
              </w:rPr>
            </w:pPr>
            <w:r w:rsidRPr="00FC54E6">
              <w:rPr>
                <w:rFonts w:ascii="Museo Sans 300" w:hAnsi="Museo Sans 300"/>
                <w:sz w:val="18"/>
                <w:szCs w:val="18"/>
                <w:lang w:eastAsia="es-SV"/>
              </w:rPr>
              <w:t>32,336,047.18</w:t>
            </w:r>
          </w:p>
        </w:tc>
        <w:tc>
          <w:tcPr>
            <w:tcW w:w="2077" w:type="dxa"/>
            <w:tcBorders>
              <w:top w:val="single" w:sz="4" w:space="0" w:color="auto"/>
              <w:left w:val="single" w:sz="4" w:space="0" w:color="auto"/>
              <w:bottom w:val="single" w:sz="4" w:space="0" w:color="auto"/>
              <w:right w:val="single" w:sz="4" w:space="0" w:color="auto"/>
            </w:tcBorders>
            <w:vAlign w:val="center"/>
            <w:hideMark/>
          </w:tcPr>
          <w:p w14:paraId="46C5324D" w14:textId="77777777" w:rsidR="00666594" w:rsidRPr="00FC54E6" w:rsidRDefault="00666594">
            <w:pPr>
              <w:jc w:val="center"/>
              <w:rPr>
                <w:rFonts w:ascii="Museo Sans 300" w:hAnsi="Museo Sans 300"/>
                <w:sz w:val="18"/>
                <w:szCs w:val="18"/>
                <w:lang w:eastAsia="es-SV"/>
              </w:rPr>
            </w:pPr>
            <w:r w:rsidRPr="00FC54E6">
              <w:rPr>
                <w:rFonts w:ascii="Museo Sans 300" w:hAnsi="Museo Sans 300"/>
                <w:sz w:val="18"/>
                <w:szCs w:val="18"/>
                <w:lang w:eastAsia="es-SV"/>
              </w:rPr>
              <w:t>San Diego</w:t>
            </w:r>
          </w:p>
        </w:tc>
        <w:tc>
          <w:tcPr>
            <w:tcW w:w="1700" w:type="dxa"/>
            <w:tcBorders>
              <w:top w:val="single" w:sz="4" w:space="0" w:color="auto"/>
              <w:left w:val="single" w:sz="4" w:space="0" w:color="auto"/>
              <w:bottom w:val="single" w:sz="4" w:space="0" w:color="auto"/>
              <w:right w:val="single" w:sz="4" w:space="0" w:color="auto"/>
            </w:tcBorders>
            <w:vAlign w:val="center"/>
            <w:hideMark/>
          </w:tcPr>
          <w:p w14:paraId="16279F6C" w14:textId="69444849" w:rsidR="00666594" w:rsidRPr="00FC54E6" w:rsidRDefault="00716A47">
            <w:pPr>
              <w:jc w:val="center"/>
              <w:rPr>
                <w:rFonts w:ascii="Museo Sans 300" w:hAnsi="Museo Sans 300"/>
                <w:sz w:val="18"/>
                <w:szCs w:val="18"/>
                <w:lang w:eastAsia="es-SV"/>
              </w:rPr>
            </w:pPr>
            <w:r>
              <w:rPr>
                <w:rFonts w:ascii="Museo Sans 300" w:hAnsi="Museo Sans 300"/>
                <w:sz w:val="18"/>
                <w:szCs w:val="18"/>
                <w:lang w:eastAsia="es-SV"/>
              </w:rPr>
              <w:t>---</w:t>
            </w:r>
          </w:p>
        </w:tc>
      </w:tr>
      <w:tr w:rsidR="00666594" w14:paraId="172966BB" w14:textId="77777777" w:rsidTr="00716A47">
        <w:trPr>
          <w:trHeight w:val="400"/>
        </w:trPr>
        <w:tc>
          <w:tcPr>
            <w:tcW w:w="2460" w:type="dxa"/>
            <w:tcBorders>
              <w:top w:val="single" w:sz="4" w:space="0" w:color="auto"/>
              <w:left w:val="single" w:sz="4" w:space="0" w:color="auto"/>
              <w:bottom w:val="single" w:sz="4" w:space="0" w:color="auto"/>
              <w:right w:val="single" w:sz="4" w:space="0" w:color="auto"/>
            </w:tcBorders>
            <w:noWrap/>
            <w:vAlign w:val="center"/>
            <w:hideMark/>
          </w:tcPr>
          <w:p w14:paraId="0768A97F" w14:textId="77777777" w:rsidR="00666594" w:rsidRPr="00FC54E6" w:rsidRDefault="00666594">
            <w:pPr>
              <w:jc w:val="center"/>
              <w:rPr>
                <w:rFonts w:ascii="Museo Sans 300" w:hAnsi="Museo Sans 300"/>
                <w:b/>
                <w:bCs/>
                <w:sz w:val="18"/>
                <w:szCs w:val="18"/>
                <w:lang w:eastAsia="es-SV"/>
              </w:rPr>
            </w:pPr>
            <w:r w:rsidRPr="00FC54E6">
              <w:rPr>
                <w:rFonts w:ascii="Museo Sans 300" w:hAnsi="Museo Sans 300"/>
                <w:b/>
                <w:bCs/>
                <w:sz w:val="18"/>
                <w:szCs w:val="18"/>
                <w:lang w:eastAsia="es-SV"/>
              </w:rPr>
              <w:t>TERCERA PORCION</w:t>
            </w:r>
          </w:p>
        </w:tc>
        <w:tc>
          <w:tcPr>
            <w:tcW w:w="1602" w:type="dxa"/>
            <w:tcBorders>
              <w:top w:val="single" w:sz="4" w:space="0" w:color="auto"/>
              <w:left w:val="single" w:sz="4" w:space="0" w:color="auto"/>
              <w:bottom w:val="single" w:sz="4" w:space="0" w:color="auto"/>
              <w:right w:val="single" w:sz="4" w:space="0" w:color="auto"/>
            </w:tcBorders>
            <w:noWrap/>
            <w:vAlign w:val="center"/>
            <w:hideMark/>
          </w:tcPr>
          <w:p w14:paraId="553B2050" w14:textId="77777777" w:rsidR="00666594" w:rsidRPr="00FC54E6" w:rsidRDefault="00666594">
            <w:pPr>
              <w:jc w:val="center"/>
              <w:rPr>
                <w:rFonts w:ascii="Museo Sans 300" w:hAnsi="Museo Sans 300"/>
                <w:sz w:val="18"/>
                <w:szCs w:val="18"/>
                <w:lang w:eastAsia="es-SV"/>
              </w:rPr>
            </w:pPr>
            <w:r w:rsidRPr="00FC54E6">
              <w:rPr>
                <w:rFonts w:ascii="Museo Sans 300" w:hAnsi="Museo Sans 300"/>
                <w:sz w:val="18"/>
                <w:szCs w:val="18"/>
                <w:lang w:eastAsia="es-SV"/>
              </w:rPr>
              <w:t>182,831.00</w:t>
            </w:r>
          </w:p>
        </w:tc>
        <w:tc>
          <w:tcPr>
            <w:tcW w:w="2077" w:type="dxa"/>
            <w:tcBorders>
              <w:top w:val="single" w:sz="4" w:space="0" w:color="auto"/>
              <w:left w:val="single" w:sz="4" w:space="0" w:color="auto"/>
              <w:bottom w:val="single" w:sz="4" w:space="0" w:color="auto"/>
              <w:right w:val="single" w:sz="4" w:space="0" w:color="auto"/>
            </w:tcBorders>
            <w:vAlign w:val="center"/>
            <w:hideMark/>
          </w:tcPr>
          <w:p w14:paraId="58537939" w14:textId="77777777" w:rsidR="00666594" w:rsidRPr="00FC54E6" w:rsidRDefault="00666594">
            <w:pPr>
              <w:jc w:val="center"/>
              <w:rPr>
                <w:rFonts w:ascii="Museo Sans 300" w:hAnsi="Museo Sans 300"/>
                <w:sz w:val="18"/>
                <w:szCs w:val="18"/>
                <w:lang w:eastAsia="es-SV"/>
              </w:rPr>
            </w:pPr>
            <w:r w:rsidRPr="00FC54E6">
              <w:rPr>
                <w:rFonts w:ascii="Museo Sans 300" w:hAnsi="Museo Sans 300"/>
                <w:sz w:val="18"/>
                <w:szCs w:val="18"/>
                <w:lang w:eastAsia="es-SV"/>
              </w:rPr>
              <w:t>Cerro El Tule</w:t>
            </w:r>
          </w:p>
        </w:tc>
        <w:tc>
          <w:tcPr>
            <w:tcW w:w="1700" w:type="dxa"/>
            <w:tcBorders>
              <w:top w:val="single" w:sz="4" w:space="0" w:color="auto"/>
              <w:left w:val="single" w:sz="4" w:space="0" w:color="auto"/>
              <w:bottom w:val="single" w:sz="4" w:space="0" w:color="auto"/>
              <w:right w:val="single" w:sz="4" w:space="0" w:color="auto"/>
            </w:tcBorders>
            <w:vAlign w:val="center"/>
          </w:tcPr>
          <w:p w14:paraId="155E6995" w14:textId="77777777" w:rsidR="00666594" w:rsidRPr="00FC54E6" w:rsidRDefault="00666594">
            <w:pPr>
              <w:jc w:val="center"/>
              <w:rPr>
                <w:rFonts w:ascii="Museo Sans 300" w:hAnsi="Museo Sans 300"/>
                <w:sz w:val="18"/>
                <w:szCs w:val="18"/>
                <w:lang w:eastAsia="es-SV"/>
              </w:rPr>
            </w:pPr>
          </w:p>
          <w:p w14:paraId="620545DB" w14:textId="479E4A1F" w:rsidR="00666594" w:rsidRPr="00FC54E6" w:rsidRDefault="00716A47">
            <w:pPr>
              <w:jc w:val="center"/>
              <w:rPr>
                <w:rFonts w:ascii="Museo Sans 300" w:hAnsi="Museo Sans 300"/>
                <w:sz w:val="18"/>
                <w:szCs w:val="18"/>
                <w:lang w:eastAsia="es-SV"/>
              </w:rPr>
            </w:pPr>
            <w:r>
              <w:rPr>
                <w:rFonts w:ascii="Museo Sans 300" w:hAnsi="Museo Sans 300"/>
                <w:sz w:val="18"/>
                <w:szCs w:val="18"/>
                <w:lang w:eastAsia="es-SV"/>
              </w:rPr>
              <w:t>---</w:t>
            </w:r>
          </w:p>
          <w:p w14:paraId="7F55BC65" w14:textId="77777777" w:rsidR="00666594" w:rsidRPr="00FC54E6" w:rsidRDefault="00666594">
            <w:pPr>
              <w:rPr>
                <w:rFonts w:ascii="Museo Sans 300" w:hAnsi="Museo Sans 300"/>
                <w:sz w:val="18"/>
                <w:szCs w:val="18"/>
                <w:lang w:eastAsia="es-SV"/>
              </w:rPr>
            </w:pPr>
          </w:p>
        </w:tc>
      </w:tr>
      <w:tr w:rsidR="00666594" w14:paraId="7A84FCF1" w14:textId="77777777" w:rsidTr="00FC54E6">
        <w:trPr>
          <w:trHeight w:val="20"/>
        </w:trPr>
        <w:tc>
          <w:tcPr>
            <w:tcW w:w="2460" w:type="dxa"/>
            <w:tcBorders>
              <w:top w:val="single" w:sz="4" w:space="0" w:color="auto"/>
              <w:left w:val="single" w:sz="4" w:space="0" w:color="auto"/>
              <w:bottom w:val="single" w:sz="4" w:space="0" w:color="auto"/>
              <w:right w:val="single" w:sz="4" w:space="0" w:color="auto"/>
            </w:tcBorders>
            <w:noWrap/>
            <w:vAlign w:val="center"/>
            <w:hideMark/>
          </w:tcPr>
          <w:p w14:paraId="2A56C71C" w14:textId="77777777" w:rsidR="00666594" w:rsidRPr="00FC54E6" w:rsidRDefault="00666594">
            <w:pPr>
              <w:jc w:val="center"/>
              <w:rPr>
                <w:rFonts w:ascii="Museo Sans 300" w:hAnsi="Museo Sans 300"/>
                <w:b/>
                <w:bCs/>
                <w:sz w:val="18"/>
                <w:szCs w:val="18"/>
                <w:lang w:eastAsia="es-SV"/>
              </w:rPr>
            </w:pPr>
            <w:r w:rsidRPr="00FC54E6">
              <w:rPr>
                <w:rFonts w:ascii="Museo Sans 300" w:hAnsi="Museo Sans 300"/>
                <w:b/>
                <w:bCs/>
                <w:sz w:val="18"/>
                <w:szCs w:val="18"/>
                <w:lang w:eastAsia="es-SV"/>
              </w:rPr>
              <w:t>CUARTA PORCION</w:t>
            </w:r>
          </w:p>
        </w:tc>
        <w:tc>
          <w:tcPr>
            <w:tcW w:w="1602" w:type="dxa"/>
            <w:tcBorders>
              <w:top w:val="single" w:sz="4" w:space="0" w:color="auto"/>
              <w:left w:val="single" w:sz="4" w:space="0" w:color="auto"/>
              <w:bottom w:val="single" w:sz="4" w:space="0" w:color="auto"/>
              <w:right w:val="single" w:sz="4" w:space="0" w:color="auto"/>
            </w:tcBorders>
            <w:noWrap/>
            <w:vAlign w:val="center"/>
            <w:hideMark/>
          </w:tcPr>
          <w:p w14:paraId="5E215955" w14:textId="77777777" w:rsidR="00666594" w:rsidRPr="00FC54E6" w:rsidRDefault="00666594">
            <w:pPr>
              <w:jc w:val="center"/>
              <w:rPr>
                <w:rFonts w:ascii="Museo Sans 300" w:hAnsi="Museo Sans 300"/>
                <w:sz w:val="18"/>
                <w:szCs w:val="18"/>
                <w:lang w:eastAsia="es-SV"/>
              </w:rPr>
            </w:pPr>
            <w:r w:rsidRPr="00FC54E6">
              <w:rPr>
                <w:rFonts w:ascii="Museo Sans 300" w:hAnsi="Museo Sans 300"/>
                <w:sz w:val="18"/>
                <w:szCs w:val="18"/>
                <w:lang w:eastAsia="es-SV"/>
              </w:rPr>
              <w:t>3,335,410.30</w:t>
            </w:r>
          </w:p>
        </w:tc>
        <w:tc>
          <w:tcPr>
            <w:tcW w:w="2077" w:type="dxa"/>
            <w:tcBorders>
              <w:top w:val="single" w:sz="4" w:space="0" w:color="auto"/>
              <w:left w:val="single" w:sz="4" w:space="0" w:color="auto"/>
              <w:bottom w:val="single" w:sz="4" w:space="0" w:color="auto"/>
              <w:right w:val="single" w:sz="4" w:space="0" w:color="auto"/>
            </w:tcBorders>
            <w:vAlign w:val="center"/>
            <w:hideMark/>
          </w:tcPr>
          <w:p w14:paraId="406CFBC1" w14:textId="77777777" w:rsidR="00666594" w:rsidRPr="00FC54E6" w:rsidRDefault="00666594">
            <w:pPr>
              <w:jc w:val="center"/>
              <w:rPr>
                <w:rFonts w:ascii="Museo Sans 300" w:hAnsi="Museo Sans 300"/>
                <w:sz w:val="18"/>
                <w:szCs w:val="18"/>
                <w:lang w:eastAsia="es-SV"/>
              </w:rPr>
            </w:pPr>
            <w:r w:rsidRPr="00FC54E6">
              <w:rPr>
                <w:rFonts w:ascii="Museo Sans 300" w:hAnsi="Museo Sans 300"/>
                <w:sz w:val="18"/>
                <w:szCs w:val="18"/>
                <w:lang w:eastAsia="es-SV"/>
              </w:rPr>
              <w:t>San Isidro</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002E7D7" w14:textId="573B7399" w:rsidR="00666594" w:rsidRPr="00FC54E6" w:rsidRDefault="00716A47">
            <w:pPr>
              <w:jc w:val="center"/>
              <w:rPr>
                <w:rFonts w:ascii="Museo Sans 300" w:hAnsi="Museo Sans 300"/>
                <w:sz w:val="18"/>
                <w:szCs w:val="18"/>
                <w:lang w:eastAsia="es-SV"/>
              </w:rPr>
            </w:pPr>
            <w:r>
              <w:rPr>
                <w:rFonts w:ascii="Museo Sans 300" w:hAnsi="Museo Sans 300"/>
                <w:sz w:val="18"/>
                <w:szCs w:val="18"/>
                <w:lang w:eastAsia="es-SV"/>
              </w:rPr>
              <w:t>---</w:t>
            </w:r>
          </w:p>
        </w:tc>
      </w:tr>
      <w:tr w:rsidR="00666594" w14:paraId="59507986" w14:textId="77777777" w:rsidTr="00FC54E6">
        <w:trPr>
          <w:trHeight w:val="20"/>
        </w:trPr>
        <w:tc>
          <w:tcPr>
            <w:tcW w:w="2460" w:type="dxa"/>
            <w:tcBorders>
              <w:top w:val="single" w:sz="4" w:space="0" w:color="auto"/>
              <w:left w:val="single" w:sz="4" w:space="0" w:color="auto"/>
              <w:bottom w:val="single" w:sz="4" w:space="0" w:color="auto"/>
              <w:right w:val="single" w:sz="4" w:space="0" w:color="auto"/>
            </w:tcBorders>
            <w:noWrap/>
            <w:vAlign w:val="center"/>
            <w:hideMark/>
          </w:tcPr>
          <w:p w14:paraId="5AE8A196" w14:textId="77777777" w:rsidR="00666594" w:rsidRPr="00FC54E6" w:rsidRDefault="00666594">
            <w:pPr>
              <w:jc w:val="center"/>
              <w:rPr>
                <w:rFonts w:ascii="Museo Sans 300" w:hAnsi="Museo Sans 300"/>
                <w:b/>
                <w:bCs/>
                <w:sz w:val="18"/>
                <w:szCs w:val="18"/>
                <w:lang w:eastAsia="es-SV"/>
              </w:rPr>
            </w:pPr>
            <w:r w:rsidRPr="00FC54E6">
              <w:rPr>
                <w:rFonts w:ascii="Museo Sans 300" w:hAnsi="Museo Sans 300"/>
                <w:b/>
                <w:bCs/>
                <w:sz w:val="18"/>
                <w:szCs w:val="18"/>
                <w:lang w:eastAsia="es-SV"/>
              </w:rPr>
              <w:t>QUINTA PORCION</w:t>
            </w:r>
          </w:p>
        </w:tc>
        <w:tc>
          <w:tcPr>
            <w:tcW w:w="1602" w:type="dxa"/>
            <w:tcBorders>
              <w:top w:val="single" w:sz="4" w:space="0" w:color="auto"/>
              <w:left w:val="single" w:sz="4" w:space="0" w:color="auto"/>
              <w:bottom w:val="single" w:sz="4" w:space="0" w:color="auto"/>
              <w:right w:val="single" w:sz="4" w:space="0" w:color="auto"/>
            </w:tcBorders>
            <w:noWrap/>
            <w:vAlign w:val="center"/>
            <w:hideMark/>
          </w:tcPr>
          <w:p w14:paraId="298BD108" w14:textId="77777777" w:rsidR="00666594" w:rsidRPr="00FC54E6" w:rsidRDefault="00666594">
            <w:pPr>
              <w:jc w:val="center"/>
              <w:rPr>
                <w:rFonts w:ascii="Museo Sans 300" w:hAnsi="Museo Sans 300"/>
                <w:sz w:val="18"/>
                <w:szCs w:val="18"/>
                <w:lang w:eastAsia="es-SV"/>
              </w:rPr>
            </w:pPr>
            <w:r w:rsidRPr="00FC54E6">
              <w:rPr>
                <w:rFonts w:ascii="Museo Sans 300" w:hAnsi="Museo Sans 300"/>
                <w:sz w:val="18"/>
                <w:szCs w:val="18"/>
                <w:lang w:eastAsia="es-SV"/>
              </w:rPr>
              <w:t>96,800.00</w:t>
            </w:r>
          </w:p>
        </w:tc>
        <w:tc>
          <w:tcPr>
            <w:tcW w:w="2077" w:type="dxa"/>
            <w:tcBorders>
              <w:top w:val="single" w:sz="4" w:space="0" w:color="auto"/>
              <w:left w:val="single" w:sz="4" w:space="0" w:color="auto"/>
              <w:bottom w:val="single" w:sz="4" w:space="0" w:color="auto"/>
              <w:right w:val="single" w:sz="4" w:space="0" w:color="auto"/>
            </w:tcBorders>
            <w:vAlign w:val="center"/>
            <w:hideMark/>
          </w:tcPr>
          <w:p w14:paraId="73DEFC11" w14:textId="77777777" w:rsidR="00666594" w:rsidRPr="00FC54E6" w:rsidRDefault="00666594">
            <w:pPr>
              <w:jc w:val="center"/>
              <w:rPr>
                <w:rFonts w:ascii="Museo Sans 300" w:hAnsi="Museo Sans 300"/>
                <w:sz w:val="18"/>
                <w:szCs w:val="18"/>
                <w:lang w:eastAsia="es-SV"/>
              </w:rPr>
            </w:pPr>
            <w:r w:rsidRPr="00FC54E6">
              <w:rPr>
                <w:rFonts w:ascii="Museo Sans 300" w:hAnsi="Museo Sans 300"/>
                <w:sz w:val="18"/>
                <w:szCs w:val="18"/>
                <w:lang w:eastAsia="es-SV"/>
              </w:rPr>
              <w:t>El Ojo de Agua</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C79020D" w14:textId="7870B1EA" w:rsidR="00666594" w:rsidRPr="00FC54E6" w:rsidRDefault="00716A47">
            <w:pPr>
              <w:jc w:val="center"/>
              <w:rPr>
                <w:rFonts w:ascii="Museo Sans 300" w:hAnsi="Museo Sans 300"/>
                <w:sz w:val="18"/>
                <w:szCs w:val="18"/>
                <w:lang w:eastAsia="es-SV"/>
              </w:rPr>
            </w:pPr>
            <w:r>
              <w:rPr>
                <w:rFonts w:ascii="Museo Sans 300" w:hAnsi="Museo Sans 300"/>
                <w:sz w:val="18"/>
                <w:szCs w:val="18"/>
                <w:lang w:eastAsia="es-SV"/>
              </w:rPr>
              <w:t>---</w:t>
            </w:r>
          </w:p>
        </w:tc>
      </w:tr>
      <w:tr w:rsidR="00666594" w14:paraId="6E5F387C" w14:textId="77777777" w:rsidTr="00FC54E6">
        <w:trPr>
          <w:trHeight w:val="20"/>
        </w:trPr>
        <w:tc>
          <w:tcPr>
            <w:tcW w:w="2460" w:type="dxa"/>
            <w:tcBorders>
              <w:top w:val="single" w:sz="4" w:space="0" w:color="auto"/>
              <w:left w:val="single" w:sz="4" w:space="0" w:color="auto"/>
              <w:bottom w:val="single" w:sz="4" w:space="0" w:color="auto"/>
              <w:right w:val="single" w:sz="4" w:space="0" w:color="auto"/>
            </w:tcBorders>
            <w:noWrap/>
            <w:vAlign w:val="center"/>
            <w:hideMark/>
          </w:tcPr>
          <w:p w14:paraId="7F52EA7C" w14:textId="77777777" w:rsidR="00666594" w:rsidRPr="00FC54E6" w:rsidRDefault="00666594">
            <w:pPr>
              <w:jc w:val="center"/>
              <w:rPr>
                <w:rFonts w:ascii="Museo Sans 300" w:hAnsi="Museo Sans 300"/>
                <w:b/>
                <w:sz w:val="18"/>
                <w:szCs w:val="18"/>
                <w:lang w:eastAsia="es-SV"/>
              </w:rPr>
            </w:pPr>
            <w:r w:rsidRPr="00FC54E6">
              <w:rPr>
                <w:rFonts w:ascii="Museo Sans 300" w:hAnsi="Museo Sans 300"/>
                <w:b/>
                <w:sz w:val="18"/>
                <w:szCs w:val="18"/>
                <w:lang w:eastAsia="es-SV"/>
              </w:rPr>
              <w:t>TOTAL</w:t>
            </w:r>
          </w:p>
        </w:tc>
        <w:tc>
          <w:tcPr>
            <w:tcW w:w="1602" w:type="dxa"/>
            <w:tcBorders>
              <w:top w:val="single" w:sz="4" w:space="0" w:color="auto"/>
              <w:left w:val="single" w:sz="4" w:space="0" w:color="auto"/>
              <w:bottom w:val="single" w:sz="4" w:space="0" w:color="auto"/>
              <w:right w:val="single" w:sz="4" w:space="0" w:color="auto"/>
            </w:tcBorders>
            <w:noWrap/>
            <w:vAlign w:val="center"/>
            <w:hideMark/>
          </w:tcPr>
          <w:p w14:paraId="2AFA8AF6" w14:textId="77777777" w:rsidR="00666594" w:rsidRPr="00FC54E6" w:rsidRDefault="00666594">
            <w:pPr>
              <w:jc w:val="center"/>
              <w:rPr>
                <w:rFonts w:ascii="Museo Sans 300" w:hAnsi="Museo Sans 300"/>
                <w:b/>
                <w:sz w:val="18"/>
                <w:szCs w:val="18"/>
                <w:lang w:eastAsia="es-SV"/>
              </w:rPr>
            </w:pPr>
            <w:r w:rsidRPr="00FC54E6">
              <w:rPr>
                <w:rFonts w:ascii="Museo Sans 300" w:hAnsi="Museo Sans 300"/>
                <w:b/>
                <w:sz w:val="18"/>
                <w:szCs w:val="18"/>
                <w:lang w:eastAsia="es-SV"/>
              </w:rPr>
              <w:t>37,592,055.38</w:t>
            </w:r>
          </w:p>
        </w:tc>
        <w:tc>
          <w:tcPr>
            <w:tcW w:w="2077" w:type="dxa"/>
            <w:tcBorders>
              <w:top w:val="single" w:sz="4" w:space="0" w:color="auto"/>
              <w:left w:val="single" w:sz="4" w:space="0" w:color="auto"/>
              <w:bottom w:val="single" w:sz="4" w:space="0" w:color="auto"/>
              <w:right w:val="single" w:sz="4" w:space="0" w:color="auto"/>
            </w:tcBorders>
            <w:vAlign w:val="center"/>
          </w:tcPr>
          <w:p w14:paraId="68B1D934" w14:textId="77777777" w:rsidR="00666594" w:rsidRPr="00FC54E6" w:rsidRDefault="00666594">
            <w:pPr>
              <w:jc w:val="center"/>
              <w:rPr>
                <w:rFonts w:ascii="Museo Sans 300" w:hAnsi="Museo Sans 300"/>
                <w:b/>
                <w:sz w:val="18"/>
                <w:szCs w:val="18"/>
                <w:lang w:eastAsia="es-SV"/>
              </w:rPr>
            </w:pPr>
          </w:p>
        </w:tc>
        <w:tc>
          <w:tcPr>
            <w:tcW w:w="1700" w:type="dxa"/>
            <w:tcBorders>
              <w:top w:val="single" w:sz="4" w:space="0" w:color="auto"/>
              <w:left w:val="single" w:sz="4" w:space="0" w:color="auto"/>
              <w:bottom w:val="single" w:sz="4" w:space="0" w:color="auto"/>
              <w:right w:val="single" w:sz="4" w:space="0" w:color="auto"/>
            </w:tcBorders>
            <w:vAlign w:val="center"/>
          </w:tcPr>
          <w:p w14:paraId="09E697EE" w14:textId="77777777" w:rsidR="00666594" w:rsidRPr="00FC54E6" w:rsidRDefault="00666594">
            <w:pPr>
              <w:jc w:val="center"/>
              <w:rPr>
                <w:rFonts w:ascii="Museo Sans 300" w:hAnsi="Museo Sans 300"/>
                <w:b/>
                <w:sz w:val="18"/>
                <w:szCs w:val="18"/>
                <w:lang w:eastAsia="es-SV"/>
              </w:rPr>
            </w:pPr>
          </w:p>
        </w:tc>
      </w:tr>
    </w:tbl>
    <w:p w14:paraId="5606E1A2" w14:textId="77777777" w:rsidR="00666594" w:rsidRDefault="00666594" w:rsidP="00666594">
      <w:pPr>
        <w:pStyle w:val="Textocomentario"/>
        <w:spacing w:after="0"/>
        <w:ind w:left="473"/>
        <w:jc w:val="both"/>
        <w:rPr>
          <w:rFonts w:ascii="Museo Sans 300" w:eastAsia="MS Mincho" w:hAnsi="Museo Sans 300" w:cs="Times New Roman"/>
          <w:bCs/>
          <w:strike/>
          <w:color w:val="FF0000"/>
          <w:sz w:val="22"/>
          <w:szCs w:val="22"/>
          <w:lang w:eastAsia="es-ES"/>
        </w:rPr>
      </w:pPr>
    </w:p>
    <w:p w14:paraId="610AF5F7" w14:textId="77777777" w:rsidR="00666594" w:rsidRDefault="00666594" w:rsidP="00666594">
      <w:pPr>
        <w:pStyle w:val="Prrafodelista"/>
        <w:spacing w:line="200" w:lineRule="exact"/>
        <w:ind w:left="1077"/>
        <w:jc w:val="both"/>
        <w:rPr>
          <w:rFonts w:ascii="Museo Sans 300" w:eastAsia="MS Mincho" w:hAnsi="Museo Sans 300" w:cs="Times New Roman"/>
          <w:bCs/>
          <w:lang w:eastAsia="es-ES"/>
        </w:rPr>
      </w:pPr>
    </w:p>
    <w:p w14:paraId="7C8AF711" w14:textId="40E5B20F" w:rsidR="00666594" w:rsidRPr="00F317BB" w:rsidRDefault="00666594" w:rsidP="009129C6">
      <w:pPr>
        <w:pStyle w:val="Textocomentario"/>
        <w:numPr>
          <w:ilvl w:val="0"/>
          <w:numId w:val="9"/>
        </w:numPr>
        <w:spacing w:after="0"/>
        <w:ind w:left="1134" w:hanging="708"/>
        <w:jc w:val="both"/>
        <w:rPr>
          <w:rFonts w:ascii="Museo Sans 300" w:eastAsia="MS Mincho" w:hAnsi="Museo Sans 300" w:cs="Times New Roman"/>
          <w:bCs/>
          <w:sz w:val="24"/>
          <w:szCs w:val="24"/>
          <w:lang w:eastAsia="es-ES"/>
        </w:rPr>
      </w:pPr>
      <w:r w:rsidRPr="00F317BB">
        <w:rPr>
          <w:rFonts w:ascii="Museo Sans 300" w:eastAsia="MS Mincho" w:hAnsi="Museo Sans 300" w:cs="Times New Roman"/>
          <w:bCs/>
          <w:sz w:val="24"/>
          <w:szCs w:val="24"/>
          <w:lang w:eastAsia="es-ES"/>
        </w:rPr>
        <w:t xml:space="preserve">Que en el </w:t>
      </w:r>
      <w:r w:rsidR="00FC54E6" w:rsidRPr="00F317BB">
        <w:rPr>
          <w:rFonts w:ascii="Museo Sans 300" w:eastAsia="MS Mincho" w:hAnsi="Museo Sans 300" w:cs="Times New Roman"/>
          <w:bCs/>
          <w:sz w:val="24"/>
          <w:szCs w:val="24"/>
          <w:lang w:eastAsia="es-ES"/>
        </w:rPr>
        <w:t>Punto II</w:t>
      </w:r>
      <w:r w:rsidRPr="00F317BB">
        <w:rPr>
          <w:rFonts w:ascii="Museo Sans 300" w:eastAsia="MS Mincho" w:hAnsi="Museo Sans 300" w:cs="Times New Roman"/>
          <w:bCs/>
          <w:sz w:val="24"/>
          <w:szCs w:val="24"/>
          <w:lang w:eastAsia="es-ES"/>
        </w:rPr>
        <w:t xml:space="preserve"> de</w:t>
      </w:r>
      <w:r w:rsidR="00FC54E6" w:rsidRPr="00F317BB">
        <w:rPr>
          <w:rFonts w:ascii="Museo Sans 300" w:eastAsia="MS Mincho" w:hAnsi="Museo Sans 300" w:cs="Times New Roman"/>
          <w:bCs/>
          <w:sz w:val="24"/>
          <w:szCs w:val="24"/>
          <w:lang w:eastAsia="es-ES"/>
        </w:rPr>
        <w:t>l Acta de</w:t>
      </w:r>
      <w:r w:rsidRPr="00F317BB">
        <w:rPr>
          <w:rFonts w:ascii="Museo Sans 300" w:eastAsia="MS Mincho" w:hAnsi="Museo Sans 300" w:cs="Times New Roman"/>
          <w:bCs/>
          <w:sz w:val="24"/>
          <w:szCs w:val="24"/>
          <w:lang w:eastAsia="es-ES"/>
        </w:rPr>
        <w:t xml:space="preserve"> Sesión Ordinaria 16-</w:t>
      </w:r>
      <w:r w:rsidR="00FC54E6" w:rsidRPr="00F317BB">
        <w:rPr>
          <w:rFonts w:ascii="Museo Sans 300" w:eastAsia="MS Mincho" w:hAnsi="Museo Sans 300" w:cs="Times New Roman"/>
          <w:bCs/>
          <w:sz w:val="24"/>
          <w:szCs w:val="24"/>
          <w:lang w:eastAsia="es-ES"/>
        </w:rPr>
        <w:t>92, de fecha 10 de junio de</w:t>
      </w:r>
      <w:r w:rsidRPr="00F317BB">
        <w:rPr>
          <w:rFonts w:ascii="Museo Sans 300" w:eastAsia="MS Mincho" w:hAnsi="Museo Sans 300" w:cs="Times New Roman"/>
          <w:bCs/>
          <w:sz w:val="24"/>
          <w:szCs w:val="24"/>
          <w:lang w:eastAsia="es-ES"/>
        </w:rPr>
        <w:t xml:space="preserve"> 1992, se aprobó El Proyecto de Lotificación Agrícola y Asentamiento </w:t>
      </w:r>
      <w:r w:rsidRPr="00F317BB">
        <w:rPr>
          <w:rFonts w:ascii="Museo Sans 300" w:eastAsia="MS Mincho" w:hAnsi="Museo Sans 300" w:cs="Times New Roman"/>
          <w:bCs/>
          <w:sz w:val="24"/>
          <w:szCs w:val="24"/>
          <w:lang w:eastAsia="es-ES"/>
        </w:rPr>
        <w:lastRenderedPageBreak/>
        <w:t xml:space="preserve">Comunitario, en el inmueble denominado como SAN DIEGO (PORCION SAN ISIDRO), el cual fue modificado mediante el Punto XXX, de Sesión Ordinaria No. 34-2016, de fecha 03 de noviembre del año 2016, por haberse aprobado nuevos planos, en el que se aprobó el Proyecto de Lotificación Agrícola y Asentamiento Comunitario denominado SAN DIEGO (PORCIÓN SAN ISIDRO), desarrollado en el inmueble identificado como SAN DIEGO (PORCIÓN SAN ISIDRO) y ahora denominado como HACIENDA SAN DIEGO Y LA BARRA PORCION CUATRO, que incluye </w:t>
      </w:r>
      <w:r w:rsidR="00716A47">
        <w:rPr>
          <w:rFonts w:ascii="Museo Sans 300" w:eastAsia="MS Mincho" w:hAnsi="Museo Sans 300" w:cs="Times New Roman"/>
          <w:bCs/>
          <w:sz w:val="24"/>
          <w:szCs w:val="24"/>
          <w:lang w:eastAsia="es-ES"/>
        </w:rPr>
        <w:t>---</w:t>
      </w:r>
      <w:r w:rsidRPr="00F317BB">
        <w:rPr>
          <w:rFonts w:ascii="Museo Sans 300" w:eastAsia="MS Mincho" w:hAnsi="Museo Sans 300" w:cs="Times New Roman"/>
          <w:bCs/>
          <w:sz w:val="24"/>
          <w:szCs w:val="24"/>
          <w:lang w:eastAsia="es-ES"/>
        </w:rPr>
        <w:t>Lotes Agrícolas polígonos “</w:t>
      </w:r>
      <w:r w:rsidR="007F6C51">
        <w:rPr>
          <w:rFonts w:ascii="Museo Sans 300" w:eastAsia="MS Mincho" w:hAnsi="Museo Sans 300" w:cs="Times New Roman"/>
          <w:bCs/>
          <w:sz w:val="24"/>
          <w:szCs w:val="24"/>
          <w:lang w:eastAsia="es-ES"/>
        </w:rPr>
        <w:t>---</w:t>
      </w:r>
      <w:r w:rsidRPr="00F317BB">
        <w:rPr>
          <w:rFonts w:ascii="Museo Sans 300" w:eastAsia="MS Mincho" w:hAnsi="Museo Sans 300" w:cs="Times New Roman"/>
          <w:bCs/>
          <w:sz w:val="24"/>
          <w:szCs w:val="24"/>
          <w:lang w:eastAsia="es-ES"/>
        </w:rPr>
        <w:t xml:space="preserve">”, </w:t>
      </w:r>
      <w:r w:rsidR="00716A47">
        <w:rPr>
          <w:rFonts w:ascii="Museo Sans 300" w:eastAsia="MS Mincho" w:hAnsi="Museo Sans 300" w:cs="Times New Roman"/>
          <w:bCs/>
          <w:sz w:val="24"/>
          <w:szCs w:val="24"/>
          <w:lang w:eastAsia="es-ES"/>
        </w:rPr>
        <w:t>---</w:t>
      </w:r>
      <w:r w:rsidRPr="00F317BB">
        <w:rPr>
          <w:rFonts w:ascii="Museo Sans 300" w:eastAsia="MS Mincho" w:hAnsi="Museo Sans 300" w:cs="Times New Roman"/>
          <w:bCs/>
          <w:sz w:val="24"/>
          <w:szCs w:val="24"/>
          <w:lang w:eastAsia="es-ES"/>
        </w:rPr>
        <w:t xml:space="preserve"> Solares de Vivienda, Polígonos “</w:t>
      </w:r>
      <w:r w:rsidR="007F6C51">
        <w:rPr>
          <w:rFonts w:ascii="Museo Sans 300" w:eastAsia="MS Mincho" w:hAnsi="Museo Sans 300" w:cs="Times New Roman"/>
          <w:bCs/>
          <w:sz w:val="24"/>
          <w:szCs w:val="24"/>
          <w:lang w:eastAsia="es-ES"/>
        </w:rPr>
        <w:t>---</w:t>
      </w:r>
      <w:r w:rsidRPr="00F317BB">
        <w:rPr>
          <w:rFonts w:ascii="Museo Sans 300" w:eastAsia="MS Mincho" w:hAnsi="Museo Sans 300" w:cs="Times New Roman"/>
          <w:bCs/>
          <w:sz w:val="24"/>
          <w:szCs w:val="24"/>
          <w:lang w:eastAsia="es-ES"/>
        </w:rPr>
        <w:t xml:space="preserve">; Áreas Complementarias: 5 Bosques, 1 Reservorio de Agua, 2 Cementerios, 3 Áreas Verdes, 1 Cancha, 6 Quebradas, 5 Zonas de Protección, Calles, con una extensión superficial de 83 Hás. 28 Ás. 17.97 Cás, equivalente a 832,817.97 mt², inscrito a la matrícula </w:t>
      </w:r>
      <w:r w:rsidR="00716A47">
        <w:rPr>
          <w:rFonts w:ascii="Museo Sans 300" w:eastAsia="MS Mincho" w:hAnsi="Museo Sans 300" w:cs="Times New Roman"/>
          <w:bCs/>
          <w:sz w:val="24"/>
          <w:szCs w:val="24"/>
          <w:lang w:eastAsia="es-ES"/>
        </w:rPr>
        <w:t xml:space="preserve">--- </w:t>
      </w:r>
      <w:r w:rsidRPr="00F317BB">
        <w:rPr>
          <w:rFonts w:ascii="Museo Sans 300" w:eastAsia="MS Mincho" w:hAnsi="Museo Sans 300" w:cs="Times New Roman"/>
          <w:bCs/>
          <w:sz w:val="24"/>
          <w:szCs w:val="24"/>
          <w:lang w:eastAsia="es-ES"/>
        </w:rPr>
        <w:t xml:space="preserve">-00000. </w:t>
      </w:r>
    </w:p>
    <w:p w14:paraId="7A354E6B" w14:textId="77777777" w:rsidR="00666594" w:rsidRPr="00F317BB" w:rsidRDefault="00666594" w:rsidP="00F317BB">
      <w:pPr>
        <w:pStyle w:val="Prrafodelista"/>
        <w:jc w:val="both"/>
        <w:rPr>
          <w:rFonts w:ascii="Museo Sans 300" w:eastAsia="MS Mincho" w:hAnsi="Museo Sans 300" w:cs="Times New Roman"/>
          <w:bCs/>
          <w:sz w:val="24"/>
          <w:szCs w:val="24"/>
          <w:lang w:eastAsia="es-ES"/>
        </w:rPr>
      </w:pPr>
    </w:p>
    <w:p w14:paraId="6A0E59D4" w14:textId="7B8525A6" w:rsidR="00666594" w:rsidRPr="00F317BB" w:rsidRDefault="00666594" w:rsidP="009129C6">
      <w:pPr>
        <w:pStyle w:val="Prrafodelista"/>
        <w:numPr>
          <w:ilvl w:val="0"/>
          <w:numId w:val="9"/>
        </w:numPr>
        <w:ind w:left="1134" w:hanging="708"/>
        <w:jc w:val="both"/>
        <w:rPr>
          <w:rFonts w:ascii="Museo Sans 300" w:eastAsia="Times New Roman" w:hAnsi="Museo Sans 300" w:cs="Times New Roman"/>
          <w:sz w:val="24"/>
          <w:szCs w:val="24"/>
          <w:lang w:val="es-ES" w:eastAsia="es-ES"/>
        </w:rPr>
      </w:pPr>
      <w:r w:rsidRPr="00F317BB">
        <w:rPr>
          <w:rFonts w:ascii="Museo Sans 300" w:eastAsia="MS Mincho" w:hAnsi="Museo Sans 300" w:cs="Times New Roman"/>
          <w:bCs/>
          <w:sz w:val="24"/>
          <w:szCs w:val="24"/>
          <w:lang w:eastAsia="es-ES"/>
        </w:rPr>
        <w:t xml:space="preserve">Mediante </w:t>
      </w:r>
      <w:r w:rsidR="00FC54E6" w:rsidRPr="00F317BB">
        <w:rPr>
          <w:rFonts w:ascii="Museo Sans 300" w:eastAsia="MS Mincho" w:hAnsi="Museo Sans 300" w:cs="Times New Roman"/>
          <w:bCs/>
          <w:sz w:val="24"/>
          <w:szCs w:val="24"/>
          <w:lang w:eastAsia="es-ES"/>
        </w:rPr>
        <w:t>el Punto III</w:t>
      </w:r>
      <w:r w:rsidRPr="00F317BB">
        <w:rPr>
          <w:rFonts w:ascii="Museo Sans 300" w:eastAsia="MS Mincho" w:hAnsi="Museo Sans 300" w:cs="Times New Roman"/>
          <w:bCs/>
          <w:sz w:val="24"/>
          <w:szCs w:val="24"/>
          <w:lang w:eastAsia="es-ES"/>
        </w:rPr>
        <w:t xml:space="preserve"> del Acta de Sesión Ordinaria 17-</w:t>
      </w:r>
      <w:r w:rsidR="00FC54E6" w:rsidRPr="00F317BB">
        <w:rPr>
          <w:rFonts w:ascii="Museo Sans 300" w:eastAsia="MS Mincho" w:hAnsi="Museo Sans 300" w:cs="Times New Roman"/>
          <w:bCs/>
          <w:sz w:val="24"/>
          <w:szCs w:val="24"/>
          <w:lang w:eastAsia="es-ES"/>
        </w:rPr>
        <w:t>92, de fecha 15 de junio de</w:t>
      </w:r>
      <w:r w:rsidRPr="00F317BB">
        <w:rPr>
          <w:rFonts w:ascii="Museo Sans 300" w:eastAsia="MS Mincho" w:hAnsi="Museo Sans 300" w:cs="Times New Roman"/>
          <w:bCs/>
          <w:sz w:val="24"/>
          <w:szCs w:val="24"/>
          <w:lang w:eastAsia="es-ES"/>
        </w:rPr>
        <w:t xml:space="preserve"> 1992, se </w:t>
      </w:r>
      <w:r w:rsidRPr="00F317BB">
        <w:rPr>
          <w:rFonts w:ascii="Museo Sans 300" w:eastAsia="Times New Roman" w:hAnsi="Museo Sans 300" w:cs="Times New Roman"/>
          <w:sz w:val="24"/>
          <w:szCs w:val="24"/>
          <w:lang w:eastAsia="es-ES"/>
        </w:rPr>
        <w:t xml:space="preserve">aprobó la </w:t>
      </w:r>
      <w:r w:rsidRPr="00F317BB">
        <w:rPr>
          <w:rFonts w:ascii="Museo Sans 300" w:eastAsia="Times New Roman" w:hAnsi="Museo Sans 300" w:cs="Times New Roman"/>
          <w:color w:val="000000" w:themeColor="text1"/>
          <w:sz w:val="24"/>
          <w:szCs w:val="24"/>
          <w:lang w:eastAsia="es-ES"/>
        </w:rPr>
        <w:t>nómina</w:t>
      </w:r>
      <w:r w:rsidRPr="00F317BB">
        <w:rPr>
          <w:rFonts w:ascii="Museo Sans 300" w:eastAsia="Times New Roman" w:hAnsi="Museo Sans 300" w:cs="Times New Roman"/>
          <w:sz w:val="24"/>
          <w:szCs w:val="24"/>
          <w:lang w:eastAsia="es-ES"/>
        </w:rPr>
        <w:t xml:space="preserve"> de beneficiarios </w:t>
      </w:r>
      <w:r w:rsidRPr="00F317BB">
        <w:rPr>
          <w:rFonts w:ascii="Museo Sans 300" w:eastAsia="Times New Roman" w:hAnsi="Museo Sans 300" w:cs="Times New Roman"/>
          <w:color w:val="000000" w:themeColor="text1"/>
          <w:sz w:val="24"/>
          <w:szCs w:val="24"/>
          <w:lang w:eastAsia="es-ES"/>
        </w:rPr>
        <w:t>pertenecientes</w:t>
      </w:r>
      <w:r w:rsidRPr="00F317BB">
        <w:rPr>
          <w:rFonts w:ascii="Museo Sans 300" w:eastAsia="Times New Roman" w:hAnsi="Museo Sans 300" w:cs="Times New Roman"/>
          <w:sz w:val="24"/>
          <w:szCs w:val="24"/>
          <w:lang w:eastAsia="es-ES"/>
        </w:rPr>
        <w:t xml:space="preserve"> </w:t>
      </w:r>
      <w:r w:rsidRPr="00F317BB">
        <w:rPr>
          <w:rFonts w:ascii="Museo Sans 300" w:eastAsia="Times New Roman" w:hAnsi="Museo Sans 300" w:cs="Times New Roman"/>
          <w:color w:val="000000" w:themeColor="text1"/>
          <w:sz w:val="24"/>
          <w:szCs w:val="24"/>
          <w:lang w:eastAsia="es-ES"/>
        </w:rPr>
        <w:t>al</w:t>
      </w:r>
      <w:r w:rsidRPr="00F317BB">
        <w:rPr>
          <w:rFonts w:ascii="Museo Sans 300" w:eastAsia="Times New Roman" w:hAnsi="Museo Sans 300" w:cs="Times New Roman"/>
          <w:sz w:val="24"/>
          <w:szCs w:val="24"/>
          <w:lang w:eastAsia="es-ES"/>
        </w:rPr>
        <w:t xml:space="preserve"> inmueble denominado SAN DIEGO (PORCION SAN ISIDRO), entre ellos </w:t>
      </w:r>
      <w:r w:rsidR="00FC54E6" w:rsidRPr="00F317BB">
        <w:rPr>
          <w:rFonts w:ascii="Museo Sans 300" w:eastAsia="Times New Roman" w:hAnsi="Museo Sans 300" w:cs="Times New Roman"/>
          <w:sz w:val="24"/>
          <w:szCs w:val="24"/>
          <w:lang w:eastAsia="es-ES"/>
        </w:rPr>
        <w:t xml:space="preserve">del </w:t>
      </w:r>
      <w:r w:rsidRPr="00F317BB">
        <w:rPr>
          <w:rFonts w:ascii="Museo Sans 300" w:eastAsia="MS Mincho" w:hAnsi="Museo Sans 300" w:cs="Times New Roman"/>
          <w:b/>
          <w:sz w:val="24"/>
          <w:szCs w:val="24"/>
          <w:lang w:eastAsia="es-ES"/>
        </w:rPr>
        <w:t xml:space="preserve">Solar </w:t>
      </w:r>
      <w:r w:rsidR="00716A47">
        <w:rPr>
          <w:rFonts w:ascii="Museo Sans 300" w:eastAsia="MS Mincho" w:hAnsi="Museo Sans 300" w:cs="Times New Roman"/>
          <w:b/>
          <w:sz w:val="24"/>
          <w:szCs w:val="24"/>
          <w:lang w:eastAsia="es-ES"/>
        </w:rPr>
        <w:t xml:space="preserve">--- </w:t>
      </w:r>
      <w:r w:rsidRPr="00F317BB">
        <w:rPr>
          <w:rFonts w:ascii="Museo Sans 300" w:eastAsia="MS Mincho" w:hAnsi="Museo Sans 300" w:cs="Times New Roman"/>
          <w:b/>
          <w:sz w:val="24"/>
          <w:szCs w:val="24"/>
          <w:lang w:eastAsia="es-ES"/>
        </w:rPr>
        <w:t xml:space="preserve">del polígono </w:t>
      </w:r>
      <w:r w:rsidR="00716A47">
        <w:rPr>
          <w:rFonts w:ascii="Museo Sans 300" w:eastAsia="MS Mincho" w:hAnsi="Museo Sans 300" w:cs="Times New Roman"/>
          <w:b/>
          <w:sz w:val="24"/>
          <w:szCs w:val="24"/>
          <w:lang w:eastAsia="es-ES"/>
        </w:rPr>
        <w:t>---</w:t>
      </w:r>
      <w:r w:rsidRPr="00F317BB">
        <w:rPr>
          <w:rFonts w:ascii="Museo Sans 300" w:eastAsia="MS Mincho" w:hAnsi="Museo Sans 300" w:cs="Times New Roman"/>
          <w:bCs/>
          <w:sz w:val="24"/>
          <w:szCs w:val="24"/>
          <w:lang w:eastAsia="es-ES"/>
        </w:rPr>
        <w:t>, del proyecto antes relacionado, a favor de los señores</w:t>
      </w:r>
      <w:r w:rsidRPr="00F317BB">
        <w:rPr>
          <w:rFonts w:ascii="Museo Sans 300" w:eastAsia="MS Mincho" w:hAnsi="Museo Sans 300" w:cs="Times New Roman"/>
          <w:b/>
          <w:bCs/>
          <w:sz w:val="24"/>
          <w:szCs w:val="24"/>
          <w:lang w:eastAsia="es-ES"/>
        </w:rPr>
        <w:t xml:space="preserve"> </w:t>
      </w:r>
      <w:r w:rsidRPr="00F317BB">
        <w:rPr>
          <w:rFonts w:ascii="Museo Sans 300" w:eastAsia="Times New Roman" w:hAnsi="Museo Sans 300" w:cs="Times New Roman"/>
          <w:b/>
          <w:sz w:val="24"/>
          <w:szCs w:val="24"/>
          <w:lang w:eastAsia="es-ES"/>
        </w:rPr>
        <w:t xml:space="preserve">CELEDONIO PERAZA </w:t>
      </w:r>
      <w:r w:rsidRPr="00F317BB">
        <w:rPr>
          <w:rFonts w:ascii="Museo Sans 300" w:eastAsia="Times New Roman" w:hAnsi="Museo Sans 300" w:cs="Times New Roman"/>
          <w:sz w:val="24"/>
          <w:szCs w:val="24"/>
          <w:lang w:eastAsia="es-ES"/>
        </w:rPr>
        <w:t>y</w:t>
      </w:r>
      <w:r w:rsidRPr="00F317BB">
        <w:rPr>
          <w:rFonts w:ascii="Museo Sans 300" w:eastAsia="Times New Roman" w:hAnsi="Museo Sans 300" w:cs="Times New Roman"/>
          <w:b/>
          <w:sz w:val="24"/>
          <w:szCs w:val="24"/>
          <w:lang w:eastAsia="es-ES"/>
        </w:rPr>
        <w:t xml:space="preserve"> GRACIELA GUZMAN MAGAÑA</w:t>
      </w:r>
      <w:r w:rsidRPr="00F317BB">
        <w:rPr>
          <w:rFonts w:ascii="Museo Sans 300" w:eastAsia="MS Mincho" w:hAnsi="Museo Sans 300" w:cs="Times New Roman"/>
          <w:b/>
          <w:bCs/>
          <w:sz w:val="24"/>
          <w:szCs w:val="24"/>
          <w:lang w:eastAsia="es-ES"/>
        </w:rPr>
        <w:t>,</w:t>
      </w:r>
      <w:r w:rsidRPr="00F317BB">
        <w:rPr>
          <w:rFonts w:ascii="Museo Sans 300" w:eastAsia="MS Mincho" w:hAnsi="Museo Sans 300" w:cs="Times New Roman"/>
          <w:bCs/>
          <w:sz w:val="24"/>
          <w:szCs w:val="24"/>
          <w:lang w:eastAsia="es-ES"/>
        </w:rPr>
        <w:t xml:space="preserve"> con un área de 607.56 </w:t>
      </w:r>
      <w:r w:rsidRPr="00F317BB">
        <w:rPr>
          <w:rFonts w:ascii="Museo Sans 300" w:eastAsia="Times New Roman" w:hAnsi="Museo Sans 300" w:cs="Times New Roman"/>
          <w:sz w:val="24"/>
          <w:szCs w:val="24"/>
          <w:lang w:eastAsia="es-ES"/>
        </w:rPr>
        <w:t>Mts.², y un precio de $99.29</w:t>
      </w:r>
      <w:r w:rsidRPr="00F317BB">
        <w:rPr>
          <w:rFonts w:ascii="Museo Sans 300" w:eastAsia="Times New Roman" w:hAnsi="Museo Sans 300" w:cs="Times New Roman"/>
          <w:sz w:val="24"/>
          <w:szCs w:val="24"/>
          <w:lang w:val="es-ES" w:eastAsia="es-ES"/>
        </w:rPr>
        <w:t xml:space="preserve">. </w:t>
      </w:r>
    </w:p>
    <w:p w14:paraId="4398F6B4" w14:textId="77777777" w:rsidR="00666594" w:rsidRPr="00F317BB" w:rsidRDefault="00666594" w:rsidP="00F317BB">
      <w:pPr>
        <w:pStyle w:val="Prrafodelista"/>
        <w:rPr>
          <w:rFonts w:ascii="Museo Sans 300" w:eastAsia="MS Mincho" w:hAnsi="Museo Sans 300" w:cs="Times New Roman"/>
          <w:bCs/>
          <w:sz w:val="24"/>
          <w:szCs w:val="24"/>
          <w:lang w:eastAsia="es-ES"/>
        </w:rPr>
      </w:pPr>
    </w:p>
    <w:p w14:paraId="5E3D2551" w14:textId="03218C5F" w:rsidR="00666594" w:rsidRDefault="00666594" w:rsidP="00F317BB">
      <w:pPr>
        <w:pStyle w:val="Prrafodelista"/>
        <w:ind w:left="1134" w:right="-113"/>
        <w:jc w:val="both"/>
        <w:rPr>
          <w:rFonts w:ascii="Museo Sans 300" w:eastAsia="MS Mincho" w:hAnsi="Museo Sans 300" w:cs="Times New Roman"/>
          <w:bCs/>
          <w:sz w:val="24"/>
          <w:szCs w:val="24"/>
          <w:lang w:eastAsia="es-ES"/>
        </w:rPr>
      </w:pPr>
      <w:r w:rsidRPr="00F317BB">
        <w:rPr>
          <w:rFonts w:ascii="Museo Sans 300" w:eastAsia="MS Mincho" w:hAnsi="Museo Sans 300" w:cs="Times New Roman"/>
          <w:bCs/>
          <w:sz w:val="24"/>
          <w:szCs w:val="24"/>
          <w:lang w:eastAsia="es-ES"/>
        </w:rPr>
        <w:t xml:space="preserve">Cabe mencionar que el Solar </w:t>
      </w:r>
      <w:r w:rsidR="00716A47">
        <w:rPr>
          <w:rFonts w:ascii="Museo Sans 300" w:eastAsia="MS Mincho" w:hAnsi="Museo Sans 300" w:cs="Times New Roman"/>
          <w:bCs/>
          <w:sz w:val="24"/>
          <w:szCs w:val="24"/>
          <w:lang w:eastAsia="es-ES"/>
        </w:rPr>
        <w:t>---</w:t>
      </w:r>
      <w:r w:rsidRPr="00F317BB">
        <w:rPr>
          <w:rFonts w:ascii="Museo Sans 300" w:eastAsia="MS Mincho" w:hAnsi="Museo Sans 300" w:cs="Times New Roman"/>
          <w:bCs/>
          <w:sz w:val="24"/>
          <w:szCs w:val="24"/>
          <w:lang w:eastAsia="es-ES"/>
        </w:rPr>
        <w:t xml:space="preserve"> del Polígono </w:t>
      </w:r>
      <w:r w:rsidR="00716A47">
        <w:rPr>
          <w:rFonts w:ascii="Museo Sans 300" w:eastAsia="MS Mincho" w:hAnsi="Museo Sans 300" w:cs="Times New Roman"/>
          <w:bCs/>
          <w:sz w:val="24"/>
          <w:szCs w:val="24"/>
          <w:lang w:eastAsia="es-ES"/>
        </w:rPr>
        <w:t>---</w:t>
      </w:r>
      <w:r w:rsidRPr="00F317BB">
        <w:rPr>
          <w:rFonts w:ascii="Museo Sans 300" w:eastAsia="MS Mincho" w:hAnsi="Museo Sans 300" w:cs="Times New Roman"/>
          <w:bCs/>
          <w:sz w:val="24"/>
          <w:szCs w:val="24"/>
          <w:lang w:eastAsia="es-ES"/>
        </w:rPr>
        <w:t xml:space="preserve">, fue </w:t>
      </w:r>
      <w:r w:rsidRPr="00F317BB">
        <w:rPr>
          <w:rFonts w:ascii="Museo Sans 300" w:eastAsia="MS Mincho" w:hAnsi="Museo Sans 300" w:cs="Times New Roman"/>
          <w:bCs/>
          <w:color w:val="000000" w:themeColor="text1"/>
          <w:sz w:val="24"/>
          <w:szCs w:val="24"/>
          <w:lang w:eastAsia="es-ES"/>
        </w:rPr>
        <w:t>adjudicado con el área antes relacionada</w:t>
      </w:r>
      <w:r w:rsidRPr="00F317BB">
        <w:rPr>
          <w:rFonts w:ascii="Museo Sans 300" w:eastAsia="MS Mincho" w:hAnsi="Museo Sans 300" w:cs="Times New Roman"/>
          <w:bCs/>
          <w:sz w:val="24"/>
          <w:szCs w:val="24"/>
          <w:lang w:eastAsia="es-ES"/>
        </w:rPr>
        <w:t xml:space="preserve">, pero al reprocesar los planos e inscribir la Desmembración en Cabeza de su Dueño a favor de ISTA, el área ha variado, siendo la correcto de 616.86 </w:t>
      </w:r>
      <w:r w:rsidRPr="00F317BB">
        <w:rPr>
          <w:rFonts w:ascii="Museo Sans 300" w:eastAsia="Times New Roman" w:hAnsi="Museo Sans 300" w:cs="Times New Roman"/>
          <w:sz w:val="24"/>
          <w:szCs w:val="24"/>
          <w:lang w:eastAsia="es-ES"/>
        </w:rPr>
        <w:t>Mts.²</w:t>
      </w:r>
      <w:r w:rsidRPr="00F317BB">
        <w:rPr>
          <w:rFonts w:ascii="Museo Sans 300" w:eastAsia="MS Mincho" w:hAnsi="Museo Sans 300" w:cs="Times New Roman"/>
          <w:bCs/>
          <w:sz w:val="24"/>
          <w:szCs w:val="24"/>
          <w:lang w:eastAsia="es-ES"/>
        </w:rPr>
        <w:t>, del Proyecto de Lotificación Agrícola y Asentamiento Comunitario denominado como HACIENDA SAN DIEGO Y LA BARRA PORCION CUATRO</w:t>
      </w:r>
      <w:r w:rsidR="00F317BB">
        <w:rPr>
          <w:rFonts w:ascii="Museo Sans 300" w:eastAsia="MS Mincho" w:hAnsi="Museo Sans 300" w:cs="Times New Roman"/>
          <w:bCs/>
          <w:sz w:val="24"/>
          <w:szCs w:val="24"/>
          <w:lang w:eastAsia="es-ES"/>
        </w:rPr>
        <w:t>.</w:t>
      </w:r>
    </w:p>
    <w:p w14:paraId="6ACD6AAA" w14:textId="77777777" w:rsidR="00666594" w:rsidRPr="00716A47" w:rsidRDefault="00666594" w:rsidP="00716A47">
      <w:pPr>
        <w:rPr>
          <w:rFonts w:ascii="Museo Sans 300" w:eastAsia="Times New Roman" w:hAnsi="Museo Sans 300" w:cs="Times New Roman"/>
          <w:sz w:val="24"/>
          <w:szCs w:val="24"/>
          <w:lang w:val="es-ES" w:eastAsia="es-ES"/>
        </w:rPr>
      </w:pPr>
    </w:p>
    <w:p w14:paraId="6581FE95" w14:textId="77777777" w:rsidR="00666594" w:rsidRPr="00F317BB" w:rsidRDefault="00666594" w:rsidP="009129C6">
      <w:pPr>
        <w:pStyle w:val="Prrafodelista"/>
        <w:numPr>
          <w:ilvl w:val="0"/>
          <w:numId w:val="9"/>
        </w:numPr>
        <w:ind w:left="1134" w:hanging="708"/>
        <w:jc w:val="both"/>
        <w:rPr>
          <w:rFonts w:ascii="Museo Sans 300" w:eastAsia="Times New Roman" w:hAnsi="Museo Sans 300" w:cs="Times New Roman"/>
          <w:color w:val="000000" w:themeColor="text1"/>
          <w:sz w:val="24"/>
          <w:szCs w:val="24"/>
          <w:lang w:val="es-ES" w:eastAsia="es-ES"/>
        </w:rPr>
      </w:pPr>
      <w:r w:rsidRPr="00F317BB">
        <w:rPr>
          <w:rFonts w:ascii="Museo Sans 300" w:eastAsia="Times New Roman" w:hAnsi="Museo Sans 300" w:cs="Times New Roman"/>
          <w:color w:val="000000" w:themeColor="text1"/>
          <w:sz w:val="24"/>
          <w:szCs w:val="24"/>
          <w:lang w:val="es-ES" w:eastAsia="es-ES"/>
        </w:rPr>
        <w:t xml:space="preserve">Se aclara que el nombre consignado en la adjudicación se ha actualizado, siendo lo correcto según Documento Único de Identidad como Graciela Guzmán de Peraza. </w:t>
      </w:r>
    </w:p>
    <w:p w14:paraId="471079AA" w14:textId="77777777" w:rsidR="00666594" w:rsidRPr="00F317BB" w:rsidRDefault="00666594" w:rsidP="00F317BB">
      <w:pPr>
        <w:pStyle w:val="Prrafodelista"/>
        <w:ind w:left="471" w:right="-113"/>
        <w:jc w:val="both"/>
        <w:rPr>
          <w:rFonts w:ascii="Museo Sans 300" w:eastAsia="Times New Roman" w:hAnsi="Museo Sans 300" w:cs="Times New Roman"/>
          <w:sz w:val="24"/>
          <w:szCs w:val="24"/>
          <w:lang w:val="es-ES" w:eastAsia="es-ES"/>
        </w:rPr>
      </w:pPr>
    </w:p>
    <w:p w14:paraId="5E1838EF" w14:textId="77777777" w:rsidR="00666594" w:rsidRPr="00F317BB" w:rsidRDefault="00666594" w:rsidP="009129C6">
      <w:pPr>
        <w:pStyle w:val="Prrafodelista"/>
        <w:numPr>
          <w:ilvl w:val="0"/>
          <w:numId w:val="9"/>
        </w:numPr>
        <w:ind w:left="1134" w:hanging="708"/>
        <w:jc w:val="both"/>
        <w:rPr>
          <w:rFonts w:ascii="Museo Sans 300" w:eastAsia="Times New Roman" w:hAnsi="Museo Sans 300" w:cs="Times New Roman"/>
          <w:sz w:val="24"/>
          <w:szCs w:val="24"/>
          <w:lang w:val="es-ES" w:eastAsia="es-ES"/>
        </w:rPr>
      </w:pPr>
      <w:r w:rsidRPr="00F317BB">
        <w:rPr>
          <w:rFonts w:ascii="Museo Sans 300" w:hAnsi="Museo Sans 300" w:cs="Times New Roman"/>
          <w:sz w:val="24"/>
          <w:szCs w:val="24"/>
        </w:rPr>
        <w:t>Que en el Acuerdo contenido en el Punto XXXI del Acta de Sesión Ordinaria No. 14-2016, de fecha 22 de abril del 2016, se estableció el procedimiento que regula el trámite administrativo denominado: “</w:t>
      </w:r>
      <w:r w:rsidRPr="00F317BB">
        <w:rPr>
          <w:rFonts w:ascii="Museo Sans 300" w:hAnsi="Museo Sans 300" w:cs="Times New Roman"/>
          <w:b/>
          <w:i/>
          <w:sz w:val="24"/>
          <w:szCs w:val="24"/>
        </w:rPr>
        <w:t>Procedimiento de Renuncia de la Adjudicación de Inmuebles”</w:t>
      </w:r>
      <w:r w:rsidRPr="00F317BB">
        <w:rPr>
          <w:rFonts w:ascii="Museo Sans 300" w:hAnsi="Museo Sans 300" w:cs="Times New Roman"/>
          <w:sz w:val="24"/>
          <w:szCs w:val="24"/>
        </w:rPr>
        <w:t xml:space="preserve">, comprendiendo la Renuncia como un derecho de carácter unilateral, que surge a la vida jurídica con toda eficacia con la sola expresión de la voluntad del sujeto susceptible de adquirir un derecho, ya que este se desprende a partir de los derechos inherentes a la persona misma, o beneficios que legalmente le son reconocidos, como se deduce especialmente del artículo 12 del Código Civil, que establece: </w:t>
      </w:r>
      <w:r w:rsidRPr="00F317BB">
        <w:rPr>
          <w:rFonts w:ascii="Museo Sans 300" w:hAnsi="Museo Sans 300" w:cs="Times New Roman"/>
          <w:i/>
          <w:sz w:val="24"/>
          <w:szCs w:val="24"/>
        </w:rPr>
        <w:t xml:space="preserve">“Podrán renunciarse los derechos conferidos por las leyes, con tal que sólo miren al interés individual del renunciante, y que no </w:t>
      </w:r>
      <w:r w:rsidRPr="00F317BB">
        <w:rPr>
          <w:rFonts w:ascii="Museo Sans 300" w:hAnsi="Museo Sans 300" w:cs="Times New Roman"/>
          <w:i/>
          <w:sz w:val="24"/>
          <w:szCs w:val="24"/>
        </w:rPr>
        <w:lastRenderedPageBreak/>
        <w:t>esté prohibida su renuncia”</w:t>
      </w:r>
      <w:r w:rsidRPr="00F317BB">
        <w:rPr>
          <w:rFonts w:ascii="Museo Sans 300" w:hAnsi="Museo Sans 300" w:cs="Times New Roman"/>
          <w:sz w:val="24"/>
          <w:szCs w:val="24"/>
        </w:rPr>
        <w:t xml:space="preserve">; en tal sentido, </w:t>
      </w:r>
      <w:r w:rsidRPr="00F317BB">
        <w:rPr>
          <w:rFonts w:ascii="Museo Sans 300" w:hAnsi="Museo Sans 300" w:cs="Times New Roman"/>
          <w:b/>
          <w:sz w:val="24"/>
          <w:szCs w:val="24"/>
        </w:rPr>
        <w:t xml:space="preserve">se determinó que las renuncias interpuestas por los beneficiarios deberán hacerse por medio de solicitud escrita dirigida a la Presidencia Institucional, debiendo anexar Declaración Jurada de Renuncia otorgada ante Notario, y copia de los documentos personales del renunciante, a fin de someter el caso a conocimiento y aprobación de la Junta Directiva. </w:t>
      </w:r>
    </w:p>
    <w:p w14:paraId="624D2248" w14:textId="77777777" w:rsidR="00666594" w:rsidRPr="00F317BB" w:rsidRDefault="00666594" w:rsidP="00F317BB">
      <w:pPr>
        <w:ind w:right="-113"/>
        <w:jc w:val="both"/>
        <w:rPr>
          <w:rFonts w:ascii="Museo Sans 300" w:eastAsia="MS Mincho" w:hAnsi="Museo Sans 300" w:cs="Times New Roman"/>
          <w:bCs/>
          <w:sz w:val="24"/>
          <w:szCs w:val="24"/>
          <w:lang w:eastAsia="es-ES"/>
        </w:rPr>
      </w:pPr>
    </w:p>
    <w:p w14:paraId="44290EDB" w14:textId="58D0CF28" w:rsidR="00666594" w:rsidRPr="00716A47" w:rsidRDefault="00666594" w:rsidP="00716A47">
      <w:pPr>
        <w:pStyle w:val="Prrafodelista"/>
        <w:numPr>
          <w:ilvl w:val="0"/>
          <w:numId w:val="9"/>
        </w:numPr>
        <w:ind w:left="1134" w:hanging="850"/>
        <w:jc w:val="both"/>
        <w:rPr>
          <w:rFonts w:ascii="Museo Sans 300" w:eastAsia="Times New Roman" w:hAnsi="Museo Sans 300" w:cs="Times New Roman"/>
          <w:sz w:val="24"/>
          <w:szCs w:val="24"/>
        </w:rPr>
      </w:pPr>
      <w:r w:rsidRPr="00F317BB">
        <w:rPr>
          <w:rFonts w:ascii="Museo Sans 300" w:hAnsi="Museo Sans 300" w:cs="Times New Roman"/>
          <w:sz w:val="24"/>
          <w:szCs w:val="24"/>
          <w:lang w:val="es-ES"/>
        </w:rPr>
        <w:t xml:space="preserve">Que los señores </w:t>
      </w:r>
      <w:r w:rsidRPr="00F317BB">
        <w:rPr>
          <w:rFonts w:ascii="Museo Sans 300" w:eastAsia="Times New Roman" w:hAnsi="Museo Sans 300" w:cs="Times New Roman"/>
          <w:b/>
          <w:sz w:val="24"/>
          <w:szCs w:val="24"/>
          <w:lang w:eastAsia="es-ES"/>
        </w:rPr>
        <w:t xml:space="preserve">CELEDONIO PERAZA </w:t>
      </w:r>
      <w:r w:rsidRPr="00F317BB">
        <w:rPr>
          <w:rFonts w:ascii="Museo Sans 300" w:eastAsia="Times New Roman" w:hAnsi="Museo Sans 300" w:cs="Times New Roman"/>
          <w:sz w:val="24"/>
          <w:szCs w:val="24"/>
          <w:lang w:eastAsia="es-ES"/>
        </w:rPr>
        <w:t>y</w:t>
      </w:r>
      <w:r w:rsidRPr="00F317BB">
        <w:rPr>
          <w:rFonts w:ascii="Museo Sans 300" w:eastAsia="Times New Roman" w:hAnsi="Museo Sans 300" w:cs="Times New Roman"/>
          <w:b/>
          <w:sz w:val="24"/>
          <w:szCs w:val="24"/>
          <w:lang w:eastAsia="es-ES"/>
        </w:rPr>
        <w:t xml:space="preserve"> GRACIELA GUZMAN DE PERAZA</w:t>
      </w:r>
      <w:r w:rsidRPr="00F317BB">
        <w:rPr>
          <w:rFonts w:ascii="Museo Sans 300" w:eastAsia="Times New Roman" w:hAnsi="Museo Sans 300" w:cs="Times New Roman"/>
          <w:b/>
          <w:bCs/>
          <w:sz w:val="24"/>
          <w:szCs w:val="24"/>
          <w:lang w:eastAsia="es-ES"/>
        </w:rPr>
        <w:t xml:space="preserve">, </w:t>
      </w:r>
      <w:r w:rsidRPr="00F317BB">
        <w:rPr>
          <w:rFonts w:ascii="Museo Sans 300" w:eastAsia="Times New Roman" w:hAnsi="Museo Sans 300" w:cs="Times New Roman"/>
          <w:bCs/>
          <w:sz w:val="24"/>
          <w:szCs w:val="24"/>
          <w:lang w:eastAsia="es-ES"/>
        </w:rPr>
        <w:t>presentaron en este Instituto solicitud de renuncia del derecho que les asiste sobre el Solar de Vivienda relacionado</w:t>
      </w:r>
      <w:r w:rsidR="00FC54E6" w:rsidRPr="00F317BB">
        <w:rPr>
          <w:rFonts w:ascii="Museo Sans 300" w:eastAsia="Times New Roman" w:hAnsi="Museo Sans 300" w:cs="Times New Roman"/>
          <w:sz w:val="24"/>
          <w:szCs w:val="24"/>
          <w:lang w:eastAsia="es-ES"/>
        </w:rPr>
        <w:t>, de fecha 29 de agosto de 2018,</w:t>
      </w:r>
      <w:r w:rsidRPr="00F317BB">
        <w:rPr>
          <w:rFonts w:ascii="Museo Sans 300" w:eastAsia="Times New Roman" w:hAnsi="Museo Sans 300" w:cs="Times New Roman"/>
          <w:sz w:val="24"/>
          <w:szCs w:val="24"/>
          <w:lang w:eastAsia="es-ES"/>
        </w:rPr>
        <w:t xml:space="preserve"> adjuntando además, Acta Notarial de Renuncia otor</w:t>
      </w:r>
      <w:r w:rsidR="00FC54E6" w:rsidRPr="00F317BB">
        <w:rPr>
          <w:rFonts w:ascii="Museo Sans 300" w:eastAsia="Times New Roman" w:hAnsi="Museo Sans 300" w:cs="Times New Roman"/>
          <w:sz w:val="24"/>
          <w:szCs w:val="24"/>
          <w:lang w:eastAsia="es-ES"/>
        </w:rPr>
        <w:t>gada el día 29 de agosto de</w:t>
      </w:r>
      <w:r w:rsidRPr="00F317BB">
        <w:rPr>
          <w:rFonts w:ascii="Museo Sans 300" w:eastAsia="Times New Roman" w:hAnsi="Museo Sans 300" w:cs="Times New Roman"/>
          <w:sz w:val="24"/>
          <w:szCs w:val="24"/>
          <w:lang w:eastAsia="es-ES"/>
        </w:rPr>
        <w:t xml:space="preserve"> 2018</w:t>
      </w:r>
      <w:r w:rsidRPr="00F317BB">
        <w:rPr>
          <w:rFonts w:ascii="Museo Sans 300" w:hAnsi="Museo Sans 300" w:cs="Times New Roman"/>
          <w:sz w:val="24"/>
          <w:szCs w:val="24"/>
        </w:rPr>
        <w:t>,</w:t>
      </w:r>
      <w:r w:rsidRPr="00F317BB">
        <w:rPr>
          <w:rFonts w:ascii="Museo Sans 300" w:eastAsia="Times New Roman" w:hAnsi="Museo Sans 300" w:cs="Times New Roman"/>
          <w:sz w:val="24"/>
          <w:szCs w:val="24"/>
          <w:lang w:eastAsia="es-ES"/>
        </w:rPr>
        <w:t xml:space="preserve"> ante los</w:t>
      </w:r>
      <w:r w:rsidR="00FC54E6" w:rsidRPr="00F317BB">
        <w:rPr>
          <w:rFonts w:ascii="Museo Sans 300" w:eastAsia="Times New Roman" w:hAnsi="Museo Sans 300" w:cs="Times New Roman"/>
          <w:sz w:val="24"/>
          <w:szCs w:val="24"/>
          <w:lang w:eastAsia="es-ES"/>
        </w:rPr>
        <w:t xml:space="preserve"> oficios de la n</w:t>
      </w:r>
      <w:r w:rsidRPr="00F317BB">
        <w:rPr>
          <w:rFonts w:ascii="Museo Sans 300" w:eastAsia="Times New Roman" w:hAnsi="Museo Sans 300" w:cs="Times New Roman"/>
          <w:sz w:val="24"/>
          <w:szCs w:val="24"/>
          <w:lang w:eastAsia="es-ES"/>
        </w:rPr>
        <w:t xml:space="preserve">otaria Rilma Isolina Deras Merlos, mediante el cual con el propósito de renunciar voluntariamente al Solar de Vivienda N° </w:t>
      </w:r>
      <w:r w:rsidR="00716A47">
        <w:rPr>
          <w:rFonts w:ascii="Museo Sans 300" w:eastAsia="Times New Roman" w:hAnsi="Museo Sans 300" w:cs="Times New Roman"/>
          <w:sz w:val="24"/>
          <w:szCs w:val="24"/>
          <w:lang w:eastAsia="es-ES"/>
        </w:rPr>
        <w:t>---</w:t>
      </w:r>
      <w:r w:rsidRPr="00F317BB">
        <w:rPr>
          <w:rFonts w:ascii="Museo Sans 300" w:eastAsia="Times New Roman" w:hAnsi="Museo Sans 300" w:cs="Times New Roman"/>
          <w:sz w:val="24"/>
          <w:szCs w:val="24"/>
          <w:lang w:eastAsia="es-ES"/>
        </w:rPr>
        <w:t xml:space="preserve"> del polígono </w:t>
      </w:r>
      <w:r w:rsidR="00716A47">
        <w:rPr>
          <w:rFonts w:ascii="Museo Sans 300" w:eastAsia="Times New Roman" w:hAnsi="Museo Sans 300" w:cs="Times New Roman"/>
          <w:sz w:val="24"/>
          <w:szCs w:val="24"/>
          <w:lang w:eastAsia="es-ES"/>
        </w:rPr>
        <w:t>---</w:t>
      </w:r>
      <w:r w:rsidRPr="00F317BB">
        <w:rPr>
          <w:rFonts w:ascii="Museo Sans 300" w:eastAsia="Times New Roman" w:hAnsi="Museo Sans 300" w:cs="Times New Roman"/>
          <w:sz w:val="24"/>
          <w:szCs w:val="24"/>
          <w:lang w:eastAsia="es-ES"/>
        </w:rPr>
        <w:t xml:space="preserve">, de la Hacienda San Diego y la Barra, </w:t>
      </w:r>
      <w:r w:rsidRPr="00F317BB">
        <w:rPr>
          <w:rFonts w:ascii="Museo Sans 300" w:eastAsia="Times New Roman" w:hAnsi="Museo Sans 300" w:cs="Times New Roman"/>
          <w:sz w:val="24"/>
          <w:szCs w:val="24"/>
        </w:rPr>
        <w:t xml:space="preserve">ubicado en cantón Las Piedras, jurisdicción de Metapán, departamento de Santa Ana, adjudicado según el Acuerdo contenido en el Punto III, del Acta de Sesión Ordinaria No. 17-92, de fecha 15 de junio del año 1992, </w:t>
      </w:r>
      <w:r w:rsidRPr="00F317BB">
        <w:rPr>
          <w:rFonts w:ascii="Museo Sans 300" w:eastAsia="Times New Roman" w:hAnsi="Museo Sans 300" w:cs="Times New Roman"/>
          <w:b/>
          <w:bCs/>
          <w:color w:val="000000" w:themeColor="text1"/>
          <w:sz w:val="24"/>
          <w:szCs w:val="24"/>
        </w:rPr>
        <w:t>DECLARAN</w:t>
      </w:r>
      <w:r w:rsidRPr="00F317BB">
        <w:rPr>
          <w:rFonts w:ascii="Museo Sans 300" w:eastAsia="Times New Roman" w:hAnsi="Museo Sans 300" w:cs="Times New Roman"/>
          <w:sz w:val="24"/>
          <w:szCs w:val="24"/>
        </w:rPr>
        <w:t xml:space="preserve"> </w:t>
      </w:r>
      <w:r w:rsidRPr="00F317BB">
        <w:rPr>
          <w:rFonts w:ascii="Museo Sans 300" w:eastAsia="Times New Roman" w:hAnsi="Museo Sans 300" w:cs="Times New Roman"/>
          <w:b/>
          <w:bCs/>
          <w:sz w:val="24"/>
          <w:szCs w:val="24"/>
        </w:rPr>
        <w:t>BAJO JURAMENTO</w:t>
      </w:r>
      <w:r w:rsidRPr="00F317BB">
        <w:rPr>
          <w:rFonts w:ascii="Museo Sans 300" w:eastAsia="Times New Roman" w:hAnsi="Museo Sans 300" w:cs="Times New Roman"/>
          <w:sz w:val="24"/>
          <w:szCs w:val="24"/>
        </w:rPr>
        <w:t xml:space="preserve"> que sin mediar fuerza o vicio del consentimiento alguno, de manera unilateral y voluntaria RENUNCIAN del mismo, por no ser de su interés habitarlo ni explotarlo directamente, haciendo uso para ello de la autonomía de su voluntad y el derecho que les confieren las leyes para decidir libremente la sujeción o no a todo tipo de contrato, declarando además que la renuncia a la adjudicación objeto de dicha declaración, incorpora la renuncia a cualquier otro tipo de derecho o pretensión proveniente de los actos administrativos emanados por la Junta </w:t>
      </w:r>
      <w:r w:rsidRPr="00716A47">
        <w:rPr>
          <w:rFonts w:ascii="Museo Sans 300" w:eastAsia="Times New Roman" w:hAnsi="Museo Sans 300" w:cs="Times New Roman"/>
          <w:sz w:val="24"/>
          <w:szCs w:val="24"/>
        </w:rPr>
        <w:t xml:space="preserve">Directiva del ISTA, consecuentemente eximen al Instituto de todo tipo de responsabilidad, civil, mercantil, administrativa, inclusive financiera por la aceptación de la citada renuncia. </w:t>
      </w:r>
    </w:p>
    <w:p w14:paraId="762BB435" w14:textId="77777777" w:rsidR="00666594" w:rsidRPr="00F317BB" w:rsidRDefault="00666594" w:rsidP="00F317BB">
      <w:pPr>
        <w:ind w:right="-113"/>
        <w:jc w:val="both"/>
        <w:rPr>
          <w:rFonts w:ascii="Museo Sans 300" w:eastAsia="Times New Roman" w:hAnsi="Museo Sans 300" w:cs="Times New Roman"/>
          <w:sz w:val="24"/>
          <w:szCs w:val="24"/>
        </w:rPr>
      </w:pPr>
    </w:p>
    <w:p w14:paraId="05AD4E7E" w14:textId="119A3C24" w:rsidR="00666594" w:rsidRPr="00F317BB" w:rsidRDefault="00666594" w:rsidP="00F317BB">
      <w:pPr>
        <w:pStyle w:val="Prrafodelista"/>
        <w:ind w:left="0" w:right="-113"/>
        <w:jc w:val="both"/>
        <w:rPr>
          <w:rFonts w:ascii="Museo Sans 300" w:eastAsia="Times New Roman" w:hAnsi="Museo Sans 300" w:cs="Times New Roman"/>
          <w:sz w:val="24"/>
          <w:szCs w:val="24"/>
        </w:rPr>
      </w:pPr>
      <w:r w:rsidRPr="00F317BB">
        <w:rPr>
          <w:rFonts w:ascii="Museo Sans 300" w:eastAsia="Times New Roman" w:hAnsi="Museo Sans 300" w:cs="Times New Roman"/>
          <w:sz w:val="24"/>
          <w:szCs w:val="24"/>
        </w:rPr>
        <w:t xml:space="preserve">Tomando en cuenta lo anteriormente expuesto y habiendo tenido a la vista Informe Técnico emitido por la Unidad de Adjudicación de Inmuebles, Solicitud de Renuncia, Acta Notarial de Renuncia, copias de acuerdos de Junta Directiva, copias de Documentos Únicos de Identidad, Consulta de </w:t>
      </w:r>
      <w:r w:rsidR="009C545C" w:rsidRPr="00F317BB">
        <w:rPr>
          <w:rFonts w:ascii="Museo Sans 300" w:eastAsia="Times New Roman" w:hAnsi="Museo Sans 300" w:cs="Times New Roman"/>
          <w:sz w:val="24"/>
          <w:szCs w:val="24"/>
        </w:rPr>
        <w:t>Matrícula</w:t>
      </w:r>
      <w:r w:rsidRPr="00F317BB">
        <w:rPr>
          <w:rFonts w:ascii="Museo Sans 300" w:eastAsia="Times New Roman" w:hAnsi="Museo Sans 300" w:cs="Times New Roman"/>
          <w:sz w:val="24"/>
          <w:szCs w:val="24"/>
        </w:rPr>
        <w:t xml:space="preserve"> en Sistema de Información de Registro </w:t>
      </w:r>
      <w:r w:rsidRPr="00F317BB">
        <w:rPr>
          <w:rFonts w:ascii="Museo Sans 300" w:eastAsia="Times New Roman" w:hAnsi="Museo Sans 300" w:cs="Times New Roman"/>
          <w:color w:val="000000" w:themeColor="text1"/>
          <w:sz w:val="24"/>
          <w:szCs w:val="24"/>
        </w:rPr>
        <w:t>y Catastro del CNR</w:t>
      </w:r>
      <w:r w:rsidRPr="00F317BB">
        <w:rPr>
          <w:rFonts w:ascii="Museo Sans 300" w:eastAsia="Times New Roman" w:hAnsi="Museo Sans 300" w:cs="Times New Roman"/>
          <w:sz w:val="24"/>
          <w:szCs w:val="24"/>
        </w:rPr>
        <w:t>, Titulo de Transferencia y Constancia de Cancelación de Crédito, se estima procedente resolver favorablemente a lo solicitado.</w:t>
      </w:r>
    </w:p>
    <w:p w14:paraId="64A8E75A" w14:textId="77777777" w:rsidR="00666594" w:rsidRPr="00F317BB" w:rsidRDefault="00666594" w:rsidP="00F317BB">
      <w:pPr>
        <w:pStyle w:val="Prrafodelista"/>
        <w:ind w:left="0" w:right="-113"/>
        <w:jc w:val="both"/>
        <w:rPr>
          <w:rFonts w:ascii="Museo Sans 300" w:eastAsia="Times New Roman" w:hAnsi="Museo Sans 300" w:cs="Times New Roman"/>
          <w:sz w:val="24"/>
          <w:szCs w:val="24"/>
        </w:rPr>
      </w:pPr>
    </w:p>
    <w:p w14:paraId="3EC04EA6" w14:textId="2BD1237C" w:rsidR="00666594" w:rsidRPr="00F317BB" w:rsidRDefault="009C545C" w:rsidP="00F317BB">
      <w:pPr>
        <w:ind w:right="-113"/>
        <w:jc w:val="both"/>
        <w:rPr>
          <w:rFonts w:ascii="Museo Sans 300" w:eastAsia="Times New Roman" w:hAnsi="Museo Sans 300" w:cs="Times New Roman"/>
          <w:sz w:val="24"/>
          <w:szCs w:val="24"/>
          <w:lang w:eastAsia="es-ES"/>
        </w:rPr>
      </w:pPr>
      <w:r w:rsidRPr="00F317BB">
        <w:rPr>
          <w:rFonts w:ascii="Museo Sans 300" w:eastAsia="Times New Roman" w:hAnsi="Museo Sans 300" w:cs="Times New Roman"/>
          <w:bCs/>
          <w:color w:val="000000" w:themeColor="text1"/>
          <w:sz w:val="24"/>
          <w:szCs w:val="24"/>
          <w:lang w:eastAsia="es-ES"/>
        </w:rPr>
        <w:t xml:space="preserve">Estando conforme a Derecho la documentación correspondiente, la Gerencia Legal somete a consideración, por lo que la Junta Directiva en uso de sus facultades </w:t>
      </w:r>
      <w:r w:rsidR="00666594" w:rsidRPr="00F317BB">
        <w:rPr>
          <w:rFonts w:ascii="Museo Sans 300" w:eastAsia="Times New Roman" w:hAnsi="Museo Sans 300" w:cs="Times New Roman"/>
          <w:bCs/>
          <w:color w:val="000000" w:themeColor="text1"/>
          <w:sz w:val="24"/>
          <w:szCs w:val="24"/>
          <w:lang w:eastAsia="es-ES"/>
        </w:rPr>
        <w:t>y con fundamento en</w:t>
      </w:r>
      <w:r w:rsidR="00666594" w:rsidRPr="00F317BB">
        <w:rPr>
          <w:rFonts w:ascii="Museo Sans 300" w:eastAsia="Times New Roman" w:hAnsi="Museo Sans 300" w:cs="Times New Roman"/>
          <w:sz w:val="24"/>
          <w:szCs w:val="24"/>
          <w:lang w:eastAsia="es-ES"/>
        </w:rPr>
        <w:t xml:space="preserve"> los artículos 23 de la Constitución de la República de El Salvador, 12 del Código Civil, 18 letra “a” de la Ley de Creación del Instituto Salvadoreño de Transformación Agraria, y Punto XXXI del Acta de Sesión Ordinaria N° 14-2016, de fecha 22 de abril de 2016,</w:t>
      </w:r>
      <w:r w:rsidR="00666594" w:rsidRPr="00F317BB">
        <w:rPr>
          <w:rFonts w:ascii="Museo Sans 300" w:eastAsia="Times New Roman" w:hAnsi="Museo Sans 300" w:cs="Times New Roman"/>
          <w:b/>
          <w:sz w:val="24"/>
          <w:szCs w:val="24"/>
          <w:lang w:eastAsia="es-ES"/>
        </w:rPr>
        <w:t xml:space="preserve"> </w:t>
      </w:r>
      <w:r w:rsidR="00666594" w:rsidRPr="00F317BB">
        <w:rPr>
          <w:rFonts w:ascii="Museo Sans 300" w:eastAsia="Times New Roman" w:hAnsi="Museo Sans 300" w:cs="Times New Roman"/>
          <w:b/>
          <w:sz w:val="24"/>
          <w:szCs w:val="24"/>
          <w:u w:val="single"/>
          <w:lang w:eastAsia="es-ES"/>
        </w:rPr>
        <w:t>ACUERD</w:t>
      </w:r>
      <w:r w:rsidR="00666594" w:rsidRPr="00F317BB">
        <w:rPr>
          <w:rFonts w:ascii="Museo Sans 300" w:eastAsia="Times New Roman" w:hAnsi="Museo Sans 300" w:cs="Times New Roman"/>
          <w:b/>
          <w:color w:val="000000" w:themeColor="text1"/>
          <w:sz w:val="24"/>
          <w:szCs w:val="24"/>
          <w:u w:val="single"/>
          <w:lang w:eastAsia="es-ES"/>
        </w:rPr>
        <w:t>A</w:t>
      </w:r>
      <w:r w:rsidRPr="00F317BB">
        <w:rPr>
          <w:rFonts w:ascii="Museo Sans 300" w:eastAsia="Times New Roman" w:hAnsi="Museo Sans 300" w:cs="Times New Roman"/>
          <w:b/>
          <w:color w:val="000000" w:themeColor="text1"/>
          <w:sz w:val="24"/>
          <w:szCs w:val="24"/>
          <w:u w:val="single"/>
          <w:lang w:eastAsia="es-ES"/>
        </w:rPr>
        <w:t>:</w:t>
      </w:r>
      <w:r w:rsidR="00666594" w:rsidRPr="00F317BB">
        <w:rPr>
          <w:rFonts w:ascii="Museo Sans 300" w:eastAsia="Times New Roman" w:hAnsi="Museo Sans 300" w:cs="Times New Roman"/>
          <w:b/>
          <w:sz w:val="24"/>
          <w:szCs w:val="24"/>
          <w:u w:val="single"/>
          <w:lang w:eastAsia="es-ES"/>
        </w:rPr>
        <w:t xml:space="preserve"> PRIMERO:</w:t>
      </w:r>
      <w:r w:rsidR="00666594" w:rsidRPr="00F317BB">
        <w:rPr>
          <w:rFonts w:ascii="Museo Sans 300" w:eastAsia="Times New Roman" w:hAnsi="Museo Sans 300" w:cs="Times New Roman"/>
          <w:sz w:val="24"/>
          <w:szCs w:val="24"/>
          <w:lang w:eastAsia="es-ES"/>
        </w:rPr>
        <w:t xml:space="preserve"> Dejar sin efecto la adjudicación a favor de los Señores Celedonio Peraza y Graciela Guzmán Magaña,  aprobada por la </w:t>
      </w:r>
      <w:r w:rsidR="00666594" w:rsidRPr="00F317BB">
        <w:rPr>
          <w:rFonts w:ascii="Museo Sans 300" w:eastAsia="Times New Roman" w:hAnsi="Museo Sans 300" w:cs="Times New Roman"/>
          <w:sz w:val="24"/>
          <w:szCs w:val="24"/>
          <w:lang w:eastAsia="es-ES"/>
        </w:rPr>
        <w:lastRenderedPageBreak/>
        <w:t>Junta Directiva del ISTA mediante el Punto III del Acta de Sesión Ordinaria 17-</w:t>
      </w:r>
      <w:r w:rsidRPr="00F317BB">
        <w:rPr>
          <w:rFonts w:ascii="Museo Sans 300" w:eastAsia="Times New Roman" w:hAnsi="Museo Sans 300" w:cs="Times New Roman"/>
          <w:sz w:val="24"/>
          <w:szCs w:val="24"/>
          <w:lang w:eastAsia="es-ES"/>
        </w:rPr>
        <w:t>92, de fecha 15 de junio de</w:t>
      </w:r>
      <w:r w:rsidR="00666594" w:rsidRPr="00F317BB">
        <w:rPr>
          <w:rFonts w:ascii="Museo Sans 300" w:eastAsia="Times New Roman" w:hAnsi="Museo Sans 300" w:cs="Times New Roman"/>
          <w:sz w:val="24"/>
          <w:szCs w:val="24"/>
          <w:lang w:eastAsia="es-ES"/>
        </w:rPr>
        <w:t xml:space="preserve"> 1992, correspondiente Solar </w:t>
      </w:r>
      <w:r w:rsidR="00A850AE">
        <w:rPr>
          <w:rFonts w:ascii="Museo Sans 300" w:eastAsia="Times New Roman" w:hAnsi="Museo Sans 300" w:cs="Times New Roman"/>
          <w:sz w:val="24"/>
          <w:szCs w:val="24"/>
          <w:lang w:eastAsia="es-ES"/>
        </w:rPr>
        <w:t>---</w:t>
      </w:r>
      <w:r w:rsidR="00666594" w:rsidRPr="00F317BB">
        <w:rPr>
          <w:rFonts w:ascii="Museo Sans 300" w:eastAsia="Times New Roman" w:hAnsi="Museo Sans 300" w:cs="Times New Roman"/>
          <w:sz w:val="24"/>
          <w:szCs w:val="24"/>
          <w:lang w:eastAsia="es-ES"/>
        </w:rPr>
        <w:t xml:space="preserve">, Polígono </w:t>
      </w:r>
      <w:r w:rsidR="00A850AE">
        <w:rPr>
          <w:rFonts w:ascii="Museo Sans 300" w:eastAsia="Times New Roman" w:hAnsi="Museo Sans 300" w:cs="Times New Roman"/>
          <w:sz w:val="24"/>
          <w:szCs w:val="24"/>
          <w:lang w:eastAsia="es-ES"/>
        </w:rPr>
        <w:t>---</w:t>
      </w:r>
      <w:r w:rsidR="00666594" w:rsidRPr="00F317BB">
        <w:rPr>
          <w:rFonts w:ascii="Museo Sans 300" w:eastAsia="Times New Roman" w:hAnsi="Museo Sans 300" w:cs="Times New Roman"/>
          <w:sz w:val="24"/>
          <w:szCs w:val="24"/>
          <w:lang w:eastAsia="es-ES"/>
        </w:rPr>
        <w:t xml:space="preserve">, </w:t>
      </w:r>
      <w:r w:rsidRPr="00F317BB">
        <w:rPr>
          <w:rFonts w:ascii="Museo Sans 300" w:eastAsia="Times New Roman" w:hAnsi="Museo Sans 300" w:cs="Times New Roman"/>
          <w:sz w:val="24"/>
          <w:szCs w:val="24"/>
          <w:lang w:eastAsia="es-ES"/>
        </w:rPr>
        <w:t xml:space="preserve">ubicado en </w:t>
      </w:r>
      <w:r w:rsidR="00666594" w:rsidRPr="00F317BB">
        <w:rPr>
          <w:rFonts w:ascii="Museo Sans 300" w:eastAsia="MS Mincho" w:hAnsi="Museo Sans 300" w:cs="Times New Roman"/>
          <w:b/>
          <w:bCs/>
          <w:sz w:val="24"/>
          <w:szCs w:val="24"/>
          <w:lang w:eastAsia="es-ES"/>
        </w:rPr>
        <w:t>SAN DIEGO (PORCIÓN SAN ISIDRO)</w:t>
      </w:r>
      <w:r w:rsidR="00666594" w:rsidRPr="00F317BB">
        <w:rPr>
          <w:rFonts w:ascii="Museo Sans 300" w:eastAsia="MS Mincho" w:hAnsi="Museo Sans 300" w:cs="Times New Roman"/>
          <w:bCs/>
          <w:sz w:val="24"/>
          <w:szCs w:val="24"/>
          <w:lang w:eastAsia="es-ES"/>
        </w:rPr>
        <w:t xml:space="preserve"> y ahora denominado como </w:t>
      </w:r>
      <w:r w:rsidR="00666594" w:rsidRPr="00F317BB">
        <w:rPr>
          <w:rFonts w:ascii="Museo Sans 300" w:eastAsia="MS Mincho" w:hAnsi="Museo Sans 300" w:cs="Times New Roman"/>
          <w:b/>
          <w:bCs/>
          <w:sz w:val="24"/>
          <w:szCs w:val="24"/>
          <w:lang w:eastAsia="es-ES"/>
        </w:rPr>
        <w:t>HACIENDA SAN DIEGO Y LA BARRA, PORCIÓN CUATRO</w:t>
      </w:r>
      <w:r w:rsidRPr="00F317BB">
        <w:rPr>
          <w:rFonts w:ascii="Museo Sans 300" w:eastAsia="Times New Roman" w:hAnsi="Museo Sans 300" w:cs="Times New Roman"/>
          <w:sz w:val="24"/>
          <w:szCs w:val="24"/>
          <w:lang w:eastAsia="es-ES"/>
        </w:rPr>
        <w:t>, situada</w:t>
      </w:r>
      <w:r w:rsidR="00666594" w:rsidRPr="00F317BB">
        <w:rPr>
          <w:rFonts w:ascii="Museo Sans 300" w:eastAsia="Times New Roman" w:hAnsi="Museo Sans 300" w:cs="Times New Roman"/>
          <w:sz w:val="24"/>
          <w:szCs w:val="24"/>
          <w:lang w:eastAsia="es-ES"/>
        </w:rPr>
        <w:t xml:space="preserve"> en cantón Las Piedras, jurisdicción de Metapán, departamento de Santa Ana, por la </w:t>
      </w:r>
      <w:r w:rsidR="00666594" w:rsidRPr="00F317BB">
        <w:rPr>
          <w:rFonts w:ascii="Museo Sans 300" w:eastAsia="Times New Roman" w:hAnsi="Museo Sans 300" w:cs="Times New Roman"/>
          <w:b/>
          <w:sz w:val="24"/>
          <w:szCs w:val="24"/>
          <w:lang w:eastAsia="es-ES"/>
        </w:rPr>
        <w:t xml:space="preserve">causal de RENUNCIA. </w:t>
      </w:r>
      <w:r w:rsidR="00666594" w:rsidRPr="00F317BB">
        <w:rPr>
          <w:rFonts w:ascii="Museo Sans 300" w:eastAsia="Times New Roman" w:hAnsi="Museo Sans 300" w:cs="Times New Roman"/>
          <w:b/>
          <w:sz w:val="24"/>
          <w:szCs w:val="24"/>
          <w:u w:val="single"/>
          <w:lang w:eastAsia="es-ES"/>
        </w:rPr>
        <w:t>SEGUNDO:</w:t>
      </w:r>
      <w:r w:rsidR="00666594" w:rsidRPr="00F317BB">
        <w:rPr>
          <w:rFonts w:ascii="Museo Sans 300" w:eastAsia="Times New Roman" w:hAnsi="Museo Sans 300" w:cs="Times New Roman"/>
          <w:b/>
          <w:sz w:val="24"/>
          <w:szCs w:val="24"/>
          <w:lang w:eastAsia="es-ES"/>
        </w:rPr>
        <w:t xml:space="preserve"> </w:t>
      </w:r>
      <w:r w:rsidR="00666594" w:rsidRPr="00F317BB">
        <w:rPr>
          <w:rFonts w:ascii="Museo Sans 300" w:eastAsia="Times New Roman" w:hAnsi="Museo Sans 300" w:cs="Times New Roman"/>
          <w:sz w:val="24"/>
          <w:szCs w:val="24"/>
          <w:lang w:eastAsia="es-ES"/>
        </w:rPr>
        <w:t xml:space="preserve">Declarar </w:t>
      </w:r>
      <w:r w:rsidR="00F317BB">
        <w:rPr>
          <w:rFonts w:ascii="Museo Sans 300" w:eastAsia="Times New Roman" w:hAnsi="Museo Sans 300" w:cs="Times New Roman"/>
          <w:sz w:val="24"/>
          <w:szCs w:val="24"/>
          <w:lang w:eastAsia="es-ES"/>
        </w:rPr>
        <w:t xml:space="preserve">vacante o en disponibilidad el </w:t>
      </w:r>
      <w:r w:rsidR="00666594" w:rsidRPr="00F317BB">
        <w:rPr>
          <w:rFonts w:ascii="Museo Sans 300" w:eastAsia="Times New Roman" w:hAnsi="Museo Sans 300" w:cs="Times New Roman"/>
          <w:sz w:val="24"/>
          <w:szCs w:val="24"/>
          <w:lang w:eastAsia="es-ES"/>
        </w:rPr>
        <w:t xml:space="preserve">SOLAR </w:t>
      </w:r>
      <w:r w:rsidR="00A850AE">
        <w:rPr>
          <w:rFonts w:ascii="Museo Sans 300" w:eastAsia="Times New Roman" w:hAnsi="Museo Sans 300" w:cs="Times New Roman"/>
          <w:sz w:val="24"/>
          <w:szCs w:val="24"/>
          <w:lang w:eastAsia="es-ES"/>
        </w:rPr>
        <w:t>---</w:t>
      </w:r>
      <w:r w:rsidR="00666594" w:rsidRPr="00F317BB">
        <w:rPr>
          <w:rFonts w:ascii="Museo Sans 300" w:eastAsia="Times New Roman" w:hAnsi="Museo Sans 300" w:cs="Times New Roman"/>
          <w:sz w:val="24"/>
          <w:szCs w:val="24"/>
          <w:lang w:eastAsia="es-ES"/>
        </w:rPr>
        <w:t xml:space="preserve">, POLIGONO </w:t>
      </w:r>
      <w:r w:rsidR="00A850AE">
        <w:rPr>
          <w:rFonts w:ascii="Museo Sans 300" w:eastAsia="Times New Roman" w:hAnsi="Museo Sans 300" w:cs="Times New Roman"/>
          <w:sz w:val="24"/>
          <w:szCs w:val="24"/>
          <w:lang w:eastAsia="es-ES"/>
        </w:rPr>
        <w:t>---</w:t>
      </w:r>
      <w:r w:rsidR="00666594" w:rsidRPr="00F317BB">
        <w:rPr>
          <w:rFonts w:ascii="Museo Sans 300" w:eastAsia="Times New Roman" w:hAnsi="Museo Sans 300" w:cs="Times New Roman"/>
          <w:sz w:val="24"/>
          <w:szCs w:val="24"/>
          <w:lang w:eastAsia="es-ES"/>
        </w:rPr>
        <w:t>,</w:t>
      </w:r>
      <w:r w:rsidRPr="00F317BB">
        <w:rPr>
          <w:rFonts w:ascii="Museo Sans 300" w:eastAsia="Times New Roman" w:hAnsi="Museo Sans 300" w:cs="Times New Roman"/>
          <w:sz w:val="24"/>
          <w:szCs w:val="24"/>
          <w:lang w:eastAsia="es-ES"/>
        </w:rPr>
        <w:t xml:space="preserve"> con un área de </w:t>
      </w:r>
      <w:r w:rsidRPr="00F317BB">
        <w:rPr>
          <w:rFonts w:ascii="Museo Sans 300" w:eastAsia="MS Mincho" w:hAnsi="Museo Sans 300" w:cs="Times New Roman"/>
          <w:bCs/>
          <w:sz w:val="24"/>
          <w:szCs w:val="24"/>
          <w:lang w:eastAsia="es-ES"/>
        </w:rPr>
        <w:t xml:space="preserve">616.86 </w:t>
      </w:r>
      <w:r w:rsidRPr="00F317BB">
        <w:rPr>
          <w:rFonts w:ascii="Museo Sans 300" w:eastAsia="Times New Roman" w:hAnsi="Museo Sans 300" w:cs="Times New Roman"/>
          <w:sz w:val="24"/>
          <w:szCs w:val="24"/>
          <w:lang w:eastAsia="es-ES"/>
        </w:rPr>
        <w:t>Mts.²</w:t>
      </w:r>
      <w:r w:rsidR="00666594" w:rsidRPr="00F317BB">
        <w:rPr>
          <w:rFonts w:ascii="Museo Sans 300" w:eastAsia="Times New Roman" w:hAnsi="Museo Sans 300" w:cs="Times New Roman"/>
          <w:sz w:val="24"/>
          <w:szCs w:val="24"/>
          <w:lang w:eastAsia="es-ES"/>
        </w:rPr>
        <w:t xml:space="preserve"> de la ubicación antes relacionada. </w:t>
      </w:r>
      <w:r w:rsidR="00666594" w:rsidRPr="00F317BB">
        <w:rPr>
          <w:rFonts w:ascii="Museo Sans 300" w:eastAsia="Times New Roman" w:hAnsi="Museo Sans 300" w:cs="Times New Roman"/>
          <w:b/>
          <w:sz w:val="24"/>
          <w:szCs w:val="24"/>
          <w:u w:val="single"/>
          <w:lang w:eastAsia="es-ES"/>
        </w:rPr>
        <w:t>TERCERO:</w:t>
      </w:r>
      <w:r w:rsidR="00666594" w:rsidRPr="00F317BB">
        <w:rPr>
          <w:rFonts w:ascii="Museo Sans 300" w:eastAsia="Times New Roman" w:hAnsi="Museo Sans 300" w:cs="Times New Roman"/>
          <w:sz w:val="24"/>
          <w:szCs w:val="24"/>
          <w:lang w:eastAsia="es-ES"/>
        </w:rPr>
        <w:t xml:space="preserve"> Autorizar a la Gerencia </w:t>
      </w:r>
      <w:r w:rsidR="00666594" w:rsidRPr="00F317BB">
        <w:rPr>
          <w:rFonts w:ascii="Museo Sans 300" w:eastAsia="Times New Roman" w:hAnsi="Museo Sans 300" w:cs="Times New Roman"/>
          <w:color w:val="000000" w:themeColor="text1"/>
          <w:sz w:val="24"/>
          <w:szCs w:val="24"/>
          <w:lang w:eastAsia="es-ES"/>
        </w:rPr>
        <w:t>General</w:t>
      </w:r>
      <w:r w:rsidR="00666594" w:rsidRPr="00F317BB">
        <w:rPr>
          <w:rFonts w:ascii="Museo Sans 300" w:eastAsia="Times New Roman" w:hAnsi="Museo Sans 300" w:cs="Times New Roman"/>
          <w:sz w:val="24"/>
          <w:szCs w:val="24"/>
          <w:lang w:eastAsia="es-ES"/>
        </w:rPr>
        <w:t xml:space="preserve">, para que a través de la Unidad de Adjudicación de Inmuebles, realice la asignación del inmueble a la persona que lo solicite y que reúna los requisitos establecidos en las leyes agrarias vigentes, además de la respectiva obligación y restricción aplicables conforme a las mismas. </w:t>
      </w:r>
      <w:r w:rsidR="00666594" w:rsidRPr="00F317BB">
        <w:rPr>
          <w:rFonts w:ascii="Museo Sans 300" w:eastAsia="Times New Roman" w:hAnsi="Museo Sans 300" w:cs="Times New Roman"/>
          <w:b/>
          <w:sz w:val="24"/>
          <w:szCs w:val="24"/>
          <w:u w:val="single"/>
          <w:lang w:eastAsia="es-ES"/>
        </w:rPr>
        <w:t>CUARTO:</w:t>
      </w:r>
      <w:r w:rsidR="00666594" w:rsidRPr="00F317BB">
        <w:rPr>
          <w:rFonts w:ascii="Museo Sans 300" w:eastAsia="Times New Roman" w:hAnsi="Museo Sans 300" w:cs="Times New Roman"/>
          <w:sz w:val="24"/>
          <w:szCs w:val="24"/>
          <w:lang w:eastAsia="es-ES"/>
        </w:rPr>
        <w:t xml:space="preserve"> Comunicar al Departamento de Créditos y a la Unidad Financiera de este Instituto, que deberá realizar los cambios correspondientes en la Base de Datos.</w:t>
      </w:r>
      <w:r w:rsidRPr="00F317BB">
        <w:rPr>
          <w:rFonts w:ascii="Museo Sans 300" w:eastAsia="Times New Roman" w:hAnsi="Museo Sans 300" w:cs="Times New Roman"/>
          <w:sz w:val="24"/>
          <w:szCs w:val="24"/>
          <w:lang w:eastAsia="es-ES"/>
        </w:rPr>
        <w:t xml:space="preserve"> Este Acuerdo, queda aprobado y ratificado</w:t>
      </w:r>
      <w:r w:rsidR="00666594" w:rsidRPr="00F317BB">
        <w:rPr>
          <w:rFonts w:ascii="Museo Sans 300" w:eastAsia="Times New Roman" w:hAnsi="Museo Sans 300" w:cs="Times New Roman"/>
          <w:sz w:val="24"/>
          <w:szCs w:val="24"/>
          <w:lang w:eastAsia="es-ES"/>
        </w:rPr>
        <w:t xml:space="preserve">. </w:t>
      </w:r>
      <w:r w:rsidRPr="00F317BB">
        <w:rPr>
          <w:rFonts w:ascii="Museo Sans 300" w:eastAsia="Times New Roman" w:hAnsi="Museo Sans 300" w:cs="Times New Roman"/>
          <w:sz w:val="24"/>
          <w:szCs w:val="24"/>
          <w:lang w:eastAsia="es-ES"/>
        </w:rPr>
        <w:t>NOTIFIQUESE.”””””</w:t>
      </w:r>
    </w:p>
    <w:p w14:paraId="76440E3B" w14:textId="798451A9" w:rsidR="00666594" w:rsidRPr="00F317BB" w:rsidRDefault="00666594" w:rsidP="00F317BB">
      <w:pPr>
        <w:rPr>
          <w:rFonts w:ascii="Museo Sans 300" w:hAnsi="Museo Sans 300"/>
          <w:sz w:val="24"/>
          <w:szCs w:val="24"/>
        </w:rPr>
      </w:pPr>
    </w:p>
    <w:p w14:paraId="133C4783" w14:textId="64FB2AA4" w:rsidR="00860615" w:rsidRDefault="00860615" w:rsidP="00F317BB">
      <w:pPr>
        <w:rPr>
          <w:rFonts w:ascii="Museo Sans 300" w:hAnsi="Museo Sans 300"/>
          <w:sz w:val="24"/>
          <w:szCs w:val="24"/>
        </w:rPr>
      </w:pPr>
    </w:p>
    <w:p w14:paraId="483F414F" w14:textId="1113BF3E" w:rsidR="006478D5" w:rsidRPr="009879DF" w:rsidRDefault="001055F8" w:rsidP="009879DF">
      <w:pPr>
        <w:jc w:val="both"/>
        <w:rPr>
          <w:rFonts w:ascii="Museo Sans 300" w:hAnsi="Museo Sans 300" w:cs="Times New Roman"/>
          <w:sz w:val="24"/>
          <w:szCs w:val="24"/>
          <w:lang w:val="es-ES_tradnl"/>
        </w:rPr>
      </w:pPr>
      <w:r w:rsidRPr="009879DF">
        <w:rPr>
          <w:rFonts w:ascii="Museo Sans 300" w:hAnsi="Museo Sans 300"/>
          <w:sz w:val="24"/>
          <w:szCs w:val="24"/>
        </w:rPr>
        <w:t xml:space="preserve">“”””””VI) El señor Presidente somete a consideración de Junta directiva, dictamen </w:t>
      </w:r>
      <w:r w:rsidR="006478D5" w:rsidRPr="009879DF">
        <w:rPr>
          <w:rFonts w:ascii="Museo Sans 300" w:hAnsi="Museo Sans 300"/>
          <w:sz w:val="24"/>
          <w:szCs w:val="24"/>
        </w:rPr>
        <w:t xml:space="preserve">jurídico 117, relacionado con </w:t>
      </w:r>
      <w:r w:rsidR="006478D5" w:rsidRPr="009879DF">
        <w:rPr>
          <w:rFonts w:ascii="Museo Sans 300" w:hAnsi="Museo Sans 300" w:cs="Times New Roman"/>
          <w:sz w:val="24"/>
          <w:szCs w:val="24"/>
          <w:lang w:val="es-ES_tradnl"/>
        </w:rPr>
        <w:t xml:space="preserve">la petición recibida en este Instituto bajo la referencia </w:t>
      </w:r>
      <w:r w:rsidR="006478D5" w:rsidRPr="009879DF">
        <w:rPr>
          <w:rFonts w:ascii="Museo Sans 300" w:hAnsi="Museo Sans 300" w:cs="Times New Roman"/>
          <w:sz w:val="24"/>
          <w:szCs w:val="24"/>
        </w:rPr>
        <w:t xml:space="preserve">GLI-07-1914-22, de fecha 18 de octubre de 2022, </w:t>
      </w:r>
      <w:r w:rsidR="006478D5" w:rsidRPr="009879DF">
        <w:rPr>
          <w:rFonts w:ascii="Museo Sans 300" w:hAnsi="Museo Sans 300" w:cs="Times New Roman"/>
          <w:sz w:val="24"/>
          <w:szCs w:val="24"/>
          <w:lang w:val="es-ES_tradnl"/>
        </w:rPr>
        <w:t xml:space="preserve">por parte del señor Adelio Ortiz Hernández, actuando en su calidad de </w:t>
      </w:r>
      <w:r w:rsidR="006478D5" w:rsidRPr="009879DF">
        <w:rPr>
          <w:rFonts w:ascii="Museo Sans 300" w:hAnsi="Museo Sans 300" w:cs="Times New Roman"/>
          <w:b/>
          <w:sz w:val="24"/>
          <w:szCs w:val="24"/>
          <w:lang w:val="es-ES_tradnl"/>
        </w:rPr>
        <w:t>ALCALDE MUNICIPAL DEL PUERTO DE LA LIBERTAD</w:t>
      </w:r>
      <w:r w:rsidR="006478D5" w:rsidRPr="009879DF">
        <w:rPr>
          <w:rFonts w:ascii="Museo Sans 300" w:hAnsi="Museo Sans 300" w:cs="Times New Roman"/>
          <w:sz w:val="24"/>
          <w:szCs w:val="24"/>
          <w:lang w:val="es-ES_tradnl"/>
        </w:rPr>
        <w:t xml:space="preserve">, y en tal carácter solicita la </w:t>
      </w:r>
      <w:r w:rsidR="006478D5" w:rsidRPr="009879DF">
        <w:rPr>
          <w:rFonts w:ascii="Museo Sans 300" w:hAnsi="Museo Sans 300" w:cs="Times New Roman"/>
          <w:b/>
          <w:sz w:val="24"/>
          <w:szCs w:val="24"/>
          <w:lang w:val="es-ES_tradnl"/>
        </w:rPr>
        <w:t xml:space="preserve">DONACIÓN </w:t>
      </w:r>
      <w:r w:rsidR="006478D5" w:rsidRPr="009879DF">
        <w:rPr>
          <w:rFonts w:ascii="Museo Sans 300" w:hAnsi="Museo Sans 300" w:cs="Times New Roman"/>
          <w:sz w:val="24"/>
          <w:szCs w:val="24"/>
          <w:lang w:val="es-ES_tradnl"/>
        </w:rPr>
        <w:t xml:space="preserve">de </w:t>
      </w:r>
      <w:r w:rsidR="006478D5" w:rsidRPr="009879DF">
        <w:rPr>
          <w:rFonts w:ascii="Museo Sans 300" w:hAnsi="Museo Sans 300" w:cs="Times New Roman"/>
          <w:b/>
          <w:sz w:val="24"/>
          <w:szCs w:val="24"/>
          <w:lang w:val="es-ES_tradnl"/>
        </w:rPr>
        <w:t xml:space="preserve">3 </w:t>
      </w:r>
      <w:r w:rsidR="006478D5" w:rsidRPr="009879DF">
        <w:rPr>
          <w:rFonts w:ascii="Museo Sans 300" w:hAnsi="Museo Sans 300" w:cs="Times New Roman"/>
          <w:sz w:val="24"/>
          <w:szCs w:val="24"/>
          <w:lang w:val="es-ES_tradnl"/>
        </w:rPr>
        <w:t xml:space="preserve">inmuebles, ubicados en </w:t>
      </w:r>
      <w:r w:rsidR="006478D5" w:rsidRPr="009879DF">
        <w:rPr>
          <w:rFonts w:ascii="Museo Sans 300" w:eastAsia="Times New Roman" w:hAnsi="Museo Sans 300" w:cs="Times New Roman"/>
          <w:color w:val="000000" w:themeColor="text1"/>
          <w:sz w:val="24"/>
          <w:szCs w:val="24"/>
        </w:rPr>
        <w:t xml:space="preserve">la </w:t>
      </w:r>
      <w:r w:rsidR="006478D5" w:rsidRPr="009879DF">
        <w:rPr>
          <w:rFonts w:ascii="Museo Sans 300" w:eastAsia="Times New Roman" w:hAnsi="Museo Sans 300" w:cs="Times New Roman"/>
          <w:b/>
          <w:color w:val="000000" w:themeColor="text1"/>
          <w:sz w:val="24"/>
          <w:szCs w:val="24"/>
        </w:rPr>
        <w:t>HACIENDA SAN ARTURO ZONA NORTE, PARCELA TRES</w:t>
      </w:r>
      <w:r w:rsidR="006478D5" w:rsidRPr="009879DF">
        <w:rPr>
          <w:rFonts w:ascii="Museo Sans 300" w:eastAsia="Times New Roman" w:hAnsi="Museo Sans 300" w:cs="Times New Roman"/>
          <w:color w:val="000000" w:themeColor="text1"/>
          <w:sz w:val="24"/>
          <w:szCs w:val="24"/>
        </w:rPr>
        <w:t>, situada en cantón Cangrejera, jurisdicción y departamento de La Libertad</w:t>
      </w:r>
      <w:r w:rsidR="006478D5" w:rsidRPr="009879DF">
        <w:rPr>
          <w:rFonts w:ascii="Museo Sans 300" w:hAnsi="Museo Sans 300" w:cs="Times New Roman"/>
          <w:sz w:val="24"/>
          <w:szCs w:val="24"/>
          <w:lang w:val="es-ES_tradnl"/>
        </w:rPr>
        <w:t xml:space="preserve">; petición que fue modificada en Acuerdo del Concejo Municipal número 19, de fecha 15 de febrero de 2023, mismos que se encuentran inscritos a las matrículas </w:t>
      </w:r>
      <w:r w:rsidR="00A850AE">
        <w:rPr>
          <w:rFonts w:ascii="Museo Sans 300" w:hAnsi="Museo Sans 300" w:cs="Times New Roman"/>
          <w:sz w:val="24"/>
          <w:szCs w:val="24"/>
          <w:lang w:val="es-ES_tradnl"/>
        </w:rPr>
        <w:t xml:space="preserve">--- </w:t>
      </w:r>
      <w:r w:rsidR="006478D5" w:rsidRPr="009879DF">
        <w:rPr>
          <w:rFonts w:ascii="Museo Sans 300" w:hAnsi="Museo Sans 300" w:cs="Times New Roman"/>
          <w:sz w:val="24"/>
          <w:szCs w:val="24"/>
          <w:lang w:val="es-ES_tradnl"/>
        </w:rPr>
        <w:t xml:space="preserve">-00000, </w:t>
      </w:r>
      <w:r w:rsidR="00A850AE">
        <w:rPr>
          <w:rFonts w:ascii="Museo Sans 300" w:hAnsi="Museo Sans 300" w:cs="Times New Roman"/>
          <w:sz w:val="24"/>
          <w:szCs w:val="24"/>
          <w:lang w:val="es-ES_tradnl"/>
        </w:rPr>
        <w:t xml:space="preserve">--- </w:t>
      </w:r>
      <w:r w:rsidR="006478D5" w:rsidRPr="009879DF">
        <w:rPr>
          <w:rFonts w:ascii="Museo Sans 300" w:hAnsi="Museo Sans 300" w:cs="Times New Roman"/>
          <w:sz w:val="24"/>
          <w:szCs w:val="24"/>
          <w:lang w:val="es-ES_tradnl"/>
        </w:rPr>
        <w:t xml:space="preserve">-00000 y </w:t>
      </w:r>
      <w:r w:rsidR="00A850AE">
        <w:rPr>
          <w:rFonts w:ascii="Museo Sans 300" w:hAnsi="Museo Sans 300" w:cs="Times New Roman"/>
          <w:sz w:val="24"/>
          <w:szCs w:val="24"/>
          <w:lang w:val="es-ES_tradnl"/>
        </w:rPr>
        <w:t xml:space="preserve">--- </w:t>
      </w:r>
      <w:r w:rsidR="006478D5" w:rsidRPr="009879DF">
        <w:rPr>
          <w:rFonts w:ascii="Museo Sans 300" w:hAnsi="Museo Sans 300" w:cs="Times New Roman"/>
          <w:sz w:val="24"/>
          <w:szCs w:val="24"/>
          <w:lang w:val="es-ES_tradnl"/>
        </w:rPr>
        <w:t>-00000, cuyo destino serán para cancha de fútbol, una Unidad de la Mujer y un albergue respectivamente. En el cual la Gerencia Legal hace las siguientes consideraciones:</w:t>
      </w:r>
    </w:p>
    <w:p w14:paraId="3DB94C44" w14:textId="77777777" w:rsidR="006478D5" w:rsidRPr="009879DF" w:rsidRDefault="006478D5" w:rsidP="009879DF">
      <w:pPr>
        <w:jc w:val="both"/>
        <w:rPr>
          <w:rFonts w:ascii="Museo Sans 300" w:hAnsi="Museo Sans 300" w:cs="Times New Roman"/>
          <w:sz w:val="24"/>
          <w:szCs w:val="24"/>
          <w:lang w:val="es-ES_tradnl"/>
        </w:rPr>
      </w:pPr>
    </w:p>
    <w:p w14:paraId="08AF9B02" w14:textId="77777777" w:rsidR="006478D5" w:rsidRPr="009879DF" w:rsidRDefault="006478D5" w:rsidP="009129C6">
      <w:pPr>
        <w:pStyle w:val="Prrafodelista"/>
        <w:numPr>
          <w:ilvl w:val="0"/>
          <w:numId w:val="10"/>
        </w:numPr>
        <w:ind w:left="1134" w:hanging="708"/>
        <w:jc w:val="both"/>
        <w:rPr>
          <w:rFonts w:ascii="Museo Sans 300" w:eastAsia="Times New Roman" w:hAnsi="Museo Sans 300" w:cs="Times New Roman"/>
          <w:sz w:val="24"/>
          <w:szCs w:val="24"/>
          <w:lang w:val="es-ES"/>
        </w:rPr>
      </w:pPr>
      <w:r w:rsidRPr="009879DF">
        <w:rPr>
          <w:rFonts w:ascii="Museo Sans 300" w:eastAsia="Times New Roman" w:hAnsi="Museo Sans 300" w:cs="Times New Roman"/>
          <w:sz w:val="24"/>
          <w:szCs w:val="24"/>
        </w:rPr>
        <w:t xml:space="preserve">El ISTA adquirió por expropiación la Hacienda San Arturo, según la distribución siguiente: </w:t>
      </w:r>
    </w:p>
    <w:tbl>
      <w:tblPr>
        <w:tblpPr w:leftFromText="141" w:rightFromText="141" w:bottomFromText="200" w:vertAnchor="text" w:horzAnchor="margin" w:tblpXSpec="right" w:tblpY="234"/>
        <w:tblW w:w="7823" w:type="dxa"/>
        <w:tblCellMar>
          <w:left w:w="70" w:type="dxa"/>
          <w:right w:w="70" w:type="dxa"/>
        </w:tblCellMar>
        <w:tblLook w:val="04A0" w:firstRow="1" w:lastRow="0" w:firstColumn="1" w:lastColumn="0" w:noHBand="0" w:noVBand="1"/>
      </w:tblPr>
      <w:tblGrid>
        <w:gridCol w:w="3836"/>
        <w:gridCol w:w="3987"/>
      </w:tblGrid>
      <w:tr w:rsidR="006478D5" w14:paraId="780C3BD8" w14:textId="77777777" w:rsidTr="006478D5">
        <w:trPr>
          <w:trHeight w:val="300"/>
        </w:trPr>
        <w:tc>
          <w:tcPr>
            <w:tcW w:w="7823"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DA4815" w14:textId="77777777" w:rsidR="006478D5" w:rsidRDefault="006478D5" w:rsidP="006478D5">
            <w:pPr>
              <w:jc w:val="center"/>
              <w:rPr>
                <w:rFonts w:ascii="Museo Sans 300" w:eastAsia="Calibri" w:hAnsi="Museo Sans 300" w:cs="Times New Roman"/>
                <w:b/>
                <w:bCs/>
                <w:sz w:val="20"/>
                <w:szCs w:val="20"/>
                <w:lang w:eastAsia="es-SV"/>
              </w:rPr>
            </w:pPr>
            <w:r>
              <w:rPr>
                <w:rFonts w:ascii="Museo Sans 300" w:eastAsia="Calibri" w:hAnsi="Museo Sans 300" w:cs="Times New Roman"/>
                <w:b/>
                <w:bCs/>
                <w:sz w:val="20"/>
                <w:szCs w:val="20"/>
                <w:lang w:eastAsia="es-SV"/>
              </w:rPr>
              <w:t>HACIENDA SAN ARTURO</w:t>
            </w:r>
          </w:p>
        </w:tc>
      </w:tr>
      <w:tr w:rsidR="006478D5" w14:paraId="5642B7D6" w14:textId="77777777" w:rsidTr="006478D5">
        <w:trPr>
          <w:trHeight w:val="232"/>
        </w:trPr>
        <w:tc>
          <w:tcPr>
            <w:tcW w:w="3836" w:type="dxa"/>
            <w:tcBorders>
              <w:top w:val="nil"/>
              <w:left w:val="single" w:sz="4" w:space="0" w:color="auto"/>
              <w:bottom w:val="single" w:sz="4" w:space="0" w:color="auto"/>
              <w:right w:val="single" w:sz="4" w:space="0" w:color="auto"/>
            </w:tcBorders>
            <w:shd w:val="clear" w:color="auto" w:fill="auto"/>
            <w:noWrap/>
            <w:vAlign w:val="center"/>
            <w:hideMark/>
          </w:tcPr>
          <w:p w14:paraId="0860D518" w14:textId="77777777" w:rsidR="006478D5" w:rsidRDefault="006478D5" w:rsidP="006478D5">
            <w:pPr>
              <w:jc w:val="center"/>
              <w:rPr>
                <w:rFonts w:ascii="Museo Sans 300" w:eastAsia="Calibri" w:hAnsi="Museo Sans 300" w:cs="Times New Roman"/>
                <w:b/>
                <w:bCs/>
                <w:sz w:val="20"/>
                <w:szCs w:val="20"/>
                <w:lang w:eastAsia="es-SV"/>
              </w:rPr>
            </w:pPr>
            <w:r>
              <w:rPr>
                <w:rFonts w:ascii="Museo Sans 300" w:eastAsia="Calibri" w:hAnsi="Museo Sans 300" w:cs="Times New Roman"/>
                <w:b/>
                <w:bCs/>
                <w:sz w:val="20"/>
                <w:szCs w:val="20"/>
                <w:lang w:eastAsia="es-SV"/>
              </w:rPr>
              <w:t>INMUEBLE</w:t>
            </w:r>
          </w:p>
        </w:tc>
        <w:tc>
          <w:tcPr>
            <w:tcW w:w="3987" w:type="dxa"/>
            <w:tcBorders>
              <w:top w:val="nil"/>
              <w:left w:val="nil"/>
              <w:bottom w:val="single" w:sz="4" w:space="0" w:color="auto"/>
              <w:right w:val="single" w:sz="4" w:space="0" w:color="auto"/>
            </w:tcBorders>
            <w:shd w:val="clear" w:color="auto" w:fill="auto"/>
            <w:noWrap/>
            <w:vAlign w:val="center"/>
            <w:hideMark/>
          </w:tcPr>
          <w:p w14:paraId="05DBA482" w14:textId="77777777" w:rsidR="006478D5" w:rsidRDefault="006478D5" w:rsidP="006478D5">
            <w:pPr>
              <w:jc w:val="center"/>
              <w:rPr>
                <w:rFonts w:ascii="Museo Sans 300" w:eastAsia="Calibri" w:hAnsi="Museo Sans 300" w:cs="Times New Roman"/>
                <w:b/>
                <w:bCs/>
                <w:sz w:val="20"/>
                <w:szCs w:val="20"/>
                <w:lang w:eastAsia="es-SV"/>
              </w:rPr>
            </w:pPr>
            <w:r>
              <w:rPr>
                <w:rFonts w:ascii="Museo Sans 300" w:eastAsia="Calibri" w:hAnsi="Museo Sans 300" w:cs="Times New Roman"/>
                <w:b/>
                <w:bCs/>
                <w:sz w:val="20"/>
                <w:szCs w:val="20"/>
                <w:lang w:eastAsia="es-SV"/>
              </w:rPr>
              <w:t>AREA</w:t>
            </w:r>
          </w:p>
        </w:tc>
      </w:tr>
      <w:tr w:rsidR="006478D5" w14:paraId="39BA3BB7" w14:textId="77777777" w:rsidTr="006478D5">
        <w:trPr>
          <w:trHeight w:val="221"/>
        </w:trPr>
        <w:tc>
          <w:tcPr>
            <w:tcW w:w="3836" w:type="dxa"/>
            <w:tcBorders>
              <w:top w:val="nil"/>
              <w:left w:val="single" w:sz="4" w:space="0" w:color="auto"/>
              <w:bottom w:val="single" w:sz="4" w:space="0" w:color="auto"/>
              <w:right w:val="single" w:sz="4" w:space="0" w:color="auto"/>
            </w:tcBorders>
            <w:shd w:val="clear" w:color="auto" w:fill="auto"/>
            <w:noWrap/>
            <w:vAlign w:val="center"/>
            <w:hideMark/>
          </w:tcPr>
          <w:p w14:paraId="589377D0" w14:textId="77777777" w:rsidR="006478D5" w:rsidRDefault="006478D5" w:rsidP="006478D5">
            <w:pPr>
              <w:jc w:val="center"/>
              <w:rPr>
                <w:rFonts w:ascii="Museo Sans 300" w:eastAsia="Calibri" w:hAnsi="Museo Sans 300" w:cs="Times New Roman"/>
                <w:b/>
                <w:bCs/>
                <w:i/>
                <w:iCs/>
                <w:sz w:val="20"/>
                <w:szCs w:val="20"/>
                <w:lang w:eastAsia="es-SV"/>
              </w:rPr>
            </w:pPr>
            <w:r>
              <w:rPr>
                <w:rFonts w:ascii="Museo Sans 300" w:eastAsia="Calibri" w:hAnsi="Museo Sans 300" w:cs="Times New Roman"/>
                <w:b/>
                <w:bCs/>
                <w:i/>
                <w:iCs/>
                <w:sz w:val="20"/>
                <w:szCs w:val="20"/>
                <w:lang w:eastAsia="es-SV"/>
              </w:rPr>
              <w:t>TERRENO ZONA NORTE (parcela N°3)</w:t>
            </w:r>
          </w:p>
        </w:tc>
        <w:tc>
          <w:tcPr>
            <w:tcW w:w="3987" w:type="dxa"/>
            <w:tcBorders>
              <w:top w:val="nil"/>
              <w:left w:val="nil"/>
              <w:bottom w:val="single" w:sz="4" w:space="0" w:color="auto"/>
              <w:right w:val="single" w:sz="4" w:space="0" w:color="auto"/>
            </w:tcBorders>
            <w:shd w:val="clear" w:color="auto" w:fill="auto"/>
            <w:noWrap/>
            <w:vAlign w:val="center"/>
            <w:hideMark/>
          </w:tcPr>
          <w:p w14:paraId="2C68560F" w14:textId="77777777" w:rsidR="006478D5" w:rsidRDefault="006478D5" w:rsidP="006478D5">
            <w:pPr>
              <w:jc w:val="center"/>
              <w:rPr>
                <w:rFonts w:ascii="Museo Sans 300" w:eastAsia="Calibri" w:hAnsi="Museo Sans 300" w:cs="Times New Roman"/>
                <w:b/>
                <w:bCs/>
                <w:i/>
                <w:iCs/>
                <w:sz w:val="20"/>
                <w:szCs w:val="20"/>
                <w:lang w:eastAsia="es-SV"/>
              </w:rPr>
            </w:pPr>
            <w:r>
              <w:rPr>
                <w:rFonts w:ascii="Museo Sans 300" w:eastAsia="Calibri" w:hAnsi="Museo Sans 300" w:cs="Times New Roman"/>
                <w:b/>
                <w:bCs/>
                <w:i/>
                <w:iCs/>
                <w:sz w:val="20"/>
                <w:szCs w:val="20"/>
                <w:lang w:eastAsia="es-SV"/>
              </w:rPr>
              <w:t>304 Hás. 51 Ás. 45.51 Cás.</w:t>
            </w:r>
          </w:p>
        </w:tc>
      </w:tr>
      <w:tr w:rsidR="006478D5" w14:paraId="374D756E" w14:textId="77777777" w:rsidTr="006478D5">
        <w:trPr>
          <w:trHeight w:val="221"/>
        </w:trPr>
        <w:tc>
          <w:tcPr>
            <w:tcW w:w="3836" w:type="dxa"/>
            <w:tcBorders>
              <w:top w:val="nil"/>
              <w:left w:val="single" w:sz="4" w:space="0" w:color="auto"/>
              <w:bottom w:val="single" w:sz="4" w:space="0" w:color="auto"/>
              <w:right w:val="single" w:sz="4" w:space="0" w:color="auto"/>
            </w:tcBorders>
            <w:shd w:val="clear" w:color="auto" w:fill="auto"/>
            <w:noWrap/>
            <w:vAlign w:val="center"/>
            <w:hideMark/>
          </w:tcPr>
          <w:p w14:paraId="3891B326" w14:textId="77777777" w:rsidR="006478D5" w:rsidRDefault="006478D5" w:rsidP="006478D5">
            <w:pPr>
              <w:jc w:val="center"/>
              <w:rPr>
                <w:rFonts w:ascii="Museo Sans 300" w:eastAsia="Calibri" w:hAnsi="Museo Sans 300" w:cs="Times New Roman"/>
                <w:b/>
                <w:bCs/>
                <w:sz w:val="20"/>
                <w:szCs w:val="20"/>
                <w:lang w:eastAsia="es-SV"/>
              </w:rPr>
            </w:pPr>
            <w:r>
              <w:rPr>
                <w:rFonts w:ascii="Museo Sans 300" w:eastAsia="Calibri" w:hAnsi="Museo Sans 300" w:cs="Times New Roman"/>
                <w:b/>
                <w:bCs/>
                <w:sz w:val="20"/>
                <w:szCs w:val="20"/>
                <w:lang w:eastAsia="es-SV"/>
              </w:rPr>
              <w:t>TERRENO ZONA SUR</w:t>
            </w:r>
          </w:p>
        </w:tc>
        <w:tc>
          <w:tcPr>
            <w:tcW w:w="3987" w:type="dxa"/>
            <w:tcBorders>
              <w:top w:val="nil"/>
              <w:left w:val="nil"/>
              <w:bottom w:val="single" w:sz="4" w:space="0" w:color="auto"/>
              <w:right w:val="single" w:sz="4" w:space="0" w:color="auto"/>
            </w:tcBorders>
            <w:shd w:val="clear" w:color="auto" w:fill="auto"/>
            <w:noWrap/>
            <w:vAlign w:val="center"/>
            <w:hideMark/>
          </w:tcPr>
          <w:p w14:paraId="48928036" w14:textId="77777777" w:rsidR="006478D5" w:rsidRDefault="006478D5" w:rsidP="006478D5">
            <w:pPr>
              <w:rPr>
                <w:rFonts w:ascii="Museo Sans 300" w:eastAsia="Calibri" w:hAnsi="Museo Sans 300" w:cs="Times New Roman"/>
                <w:b/>
                <w:bCs/>
                <w:sz w:val="20"/>
                <w:szCs w:val="20"/>
                <w:lang w:eastAsia="es-SV"/>
              </w:rPr>
            </w:pPr>
          </w:p>
        </w:tc>
      </w:tr>
      <w:tr w:rsidR="006478D5" w14:paraId="198F75A2" w14:textId="77777777" w:rsidTr="006478D5">
        <w:trPr>
          <w:trHeight w:val="221"/>
        </w:trPr>
        <w:tc>
          <w:tcPr>
            <w:tcW w:w="3836" w:type="dxa"/>
            <w:tcBorders>
              <w:top w:val="nil"/>
              <w:left w:val="single" w:sz="4" w:space="0" w:color="auto"/>
              <w:bottom w:val="single" w:sz="4" w:space="0" w:color="auto"/>
              <w:right w:val="single" w:sz="4" w:space="0" w:color="auto"/>
            </w:tcBorders>
            <w:shd w:val="clear" w:color="auto" w:fill="auto"/>
            <w:noWrap/>
            <w:vAlign w:val="center"/>
            <w:hideMark/>
          </w:tcPr>
          <w:p w14:paraId="319EC053" w14:textId="77777777" w:rsidR="006478D5" w:rsidRDefault="006478D5" w:rsidP="006478D5">
            <w:pPr>
              <w:jc w:val="center"/>
              <w:rPr>
                <w:rFonts w:ascii="Museo Sans 300" w:eastAsia="Calibri" w:hAnsi="Museo Sans 300" w:cs="Times New Roman"/>
                <w:sz w:val="20"/>
                <w:szCs w:val="20"/>
                <w:lang w:eastAsia="es-SV"/>
              </w:rPr>
            </w:pPr>
            <w:r>
              <w:rPr>
                <w:rFonts w:ascii="Museo Sans 300" w:eastAsia="Calibri" w:hAnsi="Museo Sans 300" w:cs="Times New Roman"/>
                <w:sz w:val="20"/>
                <w:szCs w:val="20"/>
                <w:lang w:eastAsia="es-SV"/>
              </w:rPr>
              <w:t>Parcela N° 1</w:t>
            </w:r>
          </w:p>
        </w:tc>
        <w:tc>
          <w:tcPr>
            <w:tcW w:w="3987" w:type="dxa"/>
            <w:tcBorders>
              <w:top w:val="nil"/>
              <w:left w:val="nil"/>
              <w:bottom w:val="single" w:sz="4" w:space="0" w:color="auto"/>
              <w:right w:val="single" w:sz="4" w:space="0" w:color="auto"/>
            </w:tcBorders>
            <w:shd w:val="clear" w:color="auto" w:fill="auto"/>
            <w:noWrap/>
            <w:vAlign w:val="center"/>
            <w:hideMark/>
          </w:tcPr>
          <w:p w14:paraId="3244EEF2" w14:textId="77777777" w:rsidR="006478D5" w:rsidRDefault="006478D5" w:rsidP="006478D5">
            <w:pPr>
              <w:jc w:val="center"/>
              <w:rPr>
                <w:rFonts w:ascii="Museo Sans 300" w:eastAsia="Calibri" w:hAnsi="Museo Sans 300" w:cs="Times New Roman"/>
                <w:sz w:val="20"/>
                <w:szCs w:val="20"/>
                <w:lang w:eastAsia="es-SV"/>
              </w:rPr>
            </w:pPr>
            <w:r>
              <w:rPr>
                <w:rFonts w:ascii="Museo Sans 300" w:eastAsia="Calibri" w:hAnsi="Museo Sans 300" w:cs="Times New Roman"/>
                <w:sz w:val="20"/>
                <w:szCs w:val="20"/>
                <w:lang w:eastAsia="es-SV"/>
              </w:rPr>
              <w:t>215 Hás. 86 Ás. 38.63 Cás.</w:t>
            </w:r>
          </w:p>
        </w:tc>
      </w:tr>
      <w:tr w:rsidR="006478D5" w14:paraId="27A6F4DC" w14:textId="77777777" w:rsidTr="006478D5">
        <w:trPr>
          <w:trHeight w:val="221"/>
        </w:trPr>
        <w:tc>
          <w:tcPr>
            <w:tcW w:w="3836" w:type="dxa"/>
            <w:tcBorders>
              <w:top w:val="nil"/>
              <w:left w:val="single" w:sz="4" w:space="0" w:color="auto"/>
              <w:bottom w:val="single" w:sz="4" w:space="0" w:color="auto"/>
              <w:right w:val="single" w:sz="4" w:space="0" w:color="auto"/>
            </w:tcBorders>
            <w:shd w:val="clear" w:color="auto" w:fill="auto"/>
            <w:noWrap/>
            <w:vAlign w:val="center"/>
            <w:hideMark/>
          </w:tcPr>
          <w:p w14:paraId="2FA098C7" w14:textId="77777777" w:rsidR="006478D5" w:rsidRDefault="006478D5" w:rsidP="006478D5">
            <w:pPr>
              <w:jc w:val="center"/>
              <w:rPr>
                <w:rFonts w:ascii="Museo Sans 300" w:eastAsia="Calibri" w:hAnsi="Museo Sans 300" w:cs="Times New Roman"/>
                <w:sz w:val="20"/>
                <w:szCs w:val="20"/>
                <w:lang w:eastAsia="es-SV"/>
              </w:rPr>
            </w:pPr>
            <w:r>
              <w:rPr>
                <w:rFonts w:ascii="Museo Sans 300" w:eastAsia="Calibri" w:hAnsi="Museo Sans 300" w:cs="Times New Roman"/>
                <w:sz w:val="20"/>
                <w:szCs w:val="20"/>
                <w:lang w:eastAsia="es-SV"/>
              </w:rPr>
              <w:t>Parcela N° 2</w:t>
            </w:r>
          </w:p>
        </w:tc>
        <w:tc>
          <w:tcPr>
            <w:tcW w:w="3987" w:type="dxa"/>
            <w:tcBorders>
              <w:top w:val="nil"/>
              <w:left w:val="nil"/>
              <w:bottom w:val="single" w:sz="4" w:space="0" w:color="auto"/>
              <w:right w:val="single" w:sz="4" w:space="0" w:color="auto"/>
            </w:tcBorders>
            <w:shd w:val="clear" w:color="auto" w:fill="auto"/>
            <w:noWrap/>
            <w:vAlign w:val="center"/>
            <w:hideMark/>
          </w:tcPr>
          <w:p w14:paraId="3F11C45D" w14:textId="77777777" w:rsidR="006478D5" w:rsidRDefault="006478D5" w:rsidP="006478D5">
            <w:pPr>
              <w:jc w:val="center"/>
              <w:rPr>
                <w:rFonts w:ascii="Museo Sans 300" w:eastAsia="Calibri" w:hAnsi="Museo Sans 300" w:cs="Times New Roman"/>
                <w:sz w:val="20"/>
                <w:szCs w:val="20"/>
                <w:lang w:eastAsia="es-SV"/>
              </w:rPr>
            </w:pPr>
            <w:r>
              <w:rPr>
                <w:rFonts w:ascii="Museo Sans 300" w:eastAsia="Calibri" w:hAnsi="Museo Sans 300" w:cs="Times New Roman"/>
                <w:sz w:val="20"/>
                <w:szCs w:val="20"/>
                <w:lang w:eastAsia="es-SV"/>
              </w:rPr>
              <w:t>28 Hás. 92 Ás. 12.99 Cás.</w:t>
            </w:r>
          </w:p>
        </w:tc>
      </w:tr>
      <w:tr w:rsidR="006478D5" w14:paraId="1B948801" w14:textId="77777777" w:rsidTr="006478D5">
        <w:trPr>
          <w:trHeight w:val="221"/>
        </w:trPr>
        <w:tc>
          <w:tcPr>
            <w:tcW w:w="3836" w:type="dxa"/>
            <w:tcBorders>
              <w:top w:val="nil"/>
              <w:left w:val="single" w:sz="4" w:space="0" w:color="auto"/>
              <w:bottom w:val="single" w:sz="4" w:space="0" w:color="auto"/>
              <w:right w:val="single" w:sz="4" w:space="0" w:color="auto"/>
            </w:tcBorders>
            <w:shd w:val="clear" w:color="auto" w:fill="auto"/>
            <w:noWrap/>
            <w:vAlign w:val="center"/>
            <w:hideMark/>
          </w:tcPr>
          <w:p w14:paraId="4B0C63ED" w14:textId="77777777" w:rsidR="006478D5" w:rsidRDefault="006478D5" w:rsidP="006478D5">
            <w:pPr>
              <w:jc w:val="center"/>
              <w:rPr>
                <w:rFonts w:ascii="Museo Sans 300" w:eastAsia="Calibri" w:hAnsi="Museo Sans 300" w:cs="Times New Roman"/>
                <w:sz w:val="20"/>
                <w:szCs w:val="20"/>
                <w:lang w:eastAsia="es-SV"/>
              </w:rPr>
            </w:pPr>
            <w:r>
              <w:rPr>
                <w:rFonts w:ascii="Museo Sans 300" w:eastAsia="Calibri" w:hAnsi="Museo Sans 300" w:cs="Times New Roman"/>
                <w:sz w:val="20"/>
                <w:szCs w:val="20"/>
                <w:lang w:eastAsia="es-SV"/>
              </w:rPr>
              <w:t>Parcela N° 3</w:t>
            </w:r>
          </w:p>
        </w:tc>
        <w:tc>
          <w:tcPr>
            <w:tcW w:w="3987" w:type="dxa"/>
            <w:tcBorders>
              <w:top w:val="nil"/>
              <w:left w:val="nil"/>
              <w:bottom w:val="single" w:sz="4" w:space="0" w:color="auto"/>
              <w:right w:val="single" w:sz="4" w:space="0" w:color="auto"/>
            </w:tcBorders>
            <w:shd w:val="clear" w:color="auto" w:fill="auto"/>
            <w:noWrap/>
            <w:vAlign w:val="center"/>
            <w:hideMark/>
          </w:tcPr>
          <w:p w14:paraId="35626A4B" w14:textId="77777777" w:rsidR="006478D5" w:rsidRDefault="006478D5" w:rsidP="006478D5">
            <w:pPr>
              <w:jc w:val="center"/>
              <w:rPr>
                <w:rFonts w:ascii="Museo Sans 300" w:eastAsia="Calibri" w:hAnsi="Museo Sans 300" w:cs="Times New Roman"/>
                <w:sz w:val="20"/>
                <w:szCs w:val="20"/>
                <w:lang w:eastAsia="es-SV"/>
              </w:rPr>
            </w:pPr>
            <w:r>
              <w:rPr>
                <w:rFonts w:ascii="Museo Sans 300" w:eastAsia="Calibri" w:hAnsi="Museo Sans 300" w:cs="Times New Roman"/>
                <w:sz w:val="20"/>
                <w:szCs w:val="20"/>
                <w:lang w:eastAsia="es-SV"/>
              </w:rPr>
              <w:t>3 Hás. 73 Ás. 07.78 Cás.</w:t>
            </w:r>
          </w:p>
        </w:tc>
      </w:tr>
      <w:tr w:rsidR="006478D5" w14:paraId="3CD7FACD" w14:textId="77777777" w:rsidTr="006478D5">
        <w:trPr>
          <w:trHeight w:val="221"/>
        </w:trPr>
        <w:tc>
          <w:tcPr>
            <w:tcW w:w="3836" w:type="dxa"/>
            <w:tcBorders>
              <w:top w:val="nil"/>
              <w:left w:val="single" w:sz="4" w:space="0" w:color="auto"/>
              <w:bottom w:val="single" w:sz="4" w:space="0" w:color="auto"/>
              <w:right w:val="single" w:sz="4" w:space="0" w:color="auto"/>
            </w:tcBorders>
            <w:shd w:val="clear" w:color="auto" w:fill="auto"/>
            <w:noWrap/>
            <w:vAlign w:val="center"/>
            <w:hideMark/>
          </w:tcPr>
          <w:p w14:paraId="2C325027" w14:textId="77777777" w:rsidR="006478D5" w:rsidRDefault="006478D5" w:rsidP="006478D5">
            <w:pPr>
              <w:jc w:val="center"/>
              <w:rPr>
                <w:rFonts w:ascii="Museo Sans 300" w:eastAsia="Calibri" w:hAnsi="Museo Sans 300" w:cs="Times New Roman"/>
                <w:b/>
                <w:bCs/>
                <w:sz w:val="20"/>
                <w:szCs w:val="20"/>
                <w:lang w:eastAsia="es-SV"/>
              </w:rPr>
            </w:pPr>
            <w:r>
              <w:rPr>
                <w:rFonts w:ascii="Museo Sans 300" w:eastAsia="Calibri" w:hAnsi="Museo Sans 300" w:cs="Times New Roman"/>
                <w:b/>
                <w:bCs/>
                <w:sz w:val="20"/>
                <w:szCs w:val="20"/>
                <w:lang w:eastAsia="es-SV"/>
              </w:rPr>
              <w:t>BOSQUE SALADO</w:t>
            </w:r>
          </w:p>
        </w:tc>
        <w:tc>
          <w:tcPr>
            <w:tcW w:w="3987" w:type="dxa"/>
            <w:tcBorders>
              <w:top w:val="nil"/>
              <w:left w:val="nil"/>
              <w:bottom w:val="single" w:sz="4" w:space="0" w:color="auto"/>
              <w:right w:val="single" w:sz="4" w:space="0" w:color="auto"/>
            </w:tcBorders>
            <w:shd w:val="clear" w:color="auto" w:fill="auto"/>
            <w:noWrap/>
            <w:vAlign w:val="center"/>
            <w:hideMark/>
          </w:tcPr>
          <w:p w14:paraId="2139AE14" w14:textId="77777777" w:rsidR="006478D5" w:rsidRDefault="006478D5" w:rsidP="006478D5">
            <w:pPr>
              <w:jc w:val="center"/>
              <w:rPr>
                <w:rFonts w:ascii="Museo Sans 300" w:eastAsia="Calibri" w:hAnsi="Museo Sans 300" w:cs="Times New Roman"/>
                <w:sz w:val="20"/>
                <w:szCs w:val="20"/>
                <w:lang w:eastAsia="es-SV"/>
              </w:rPr>
            </w:pPr>
            <w:r>
              <w:rPr>
                <w:rFonts w:ascii="Museo Sans 300" w:eastAsia="Calibri" w:hAnsi="Museo Sans 300" w:cs="Times New Roman"/>
                <w:sz w:val="20"/>
                <w:szCs w:val="20"/>
                <w:lang w:eastAsia="es-SV"/>
              </w:rPr>
              <w:t>64 Hás. 19 Ás. 32.74 Cás.</w:t>
            </w:r>
          </w:p>
        </w:tc>
      </w:tr>
      <w:tr w:rsidR="006478D5" w14:paraId="0BAAB82E" w14:textId="77777777" w:rsidTr="006478D5">
        <w:trPr>
          <w:trHeight w:val="221"/>
        </w:trPr>
        <w:tc>
          <w:tcPr>
            <w:tcW w:w="3836" w:type="dxa"/>
            <w:tcBorders>
              <w:top w:val="nil"/>
              <w:left w:val="single" w:sz="4" w:space="0" w:color="auto"/>
              <w:bottom w:val="single" w:sz="4" w:space="0" w:color="auto"/>
              <w:right w:val="single" w:sz="4" w:space="0" w:color="auto"/>
            </w:tcBorders>
            <w:shd w:val="clear" w:color="auto" w:fill="auto"/>
            <w:noWrap/>
            <w:vAlign w:val="center"/>
            <w:hideMark/>
          </w:tcPr>
          <w:p w14:paraId="44BD5387" w14:textId="77777777" w:rsidR="006478D5" w:rsidRDefault="006478D5" w:rsidP="006478D5">
            <w:pPr>
              <w:jc w:val="center"/>
              <w:rPr>
                <w:rFonts w:ascii="Museo Sans 300" w:eastAsia="Calibri" w:hAnsi="Museo Sans 300" w:cs="Times New Roman"/>
                <w:b/>
                <w:bCs/>
                <w:sz w:val="20"/>
                <w:szCs w:val="20"/>
                <w:lang w:eastAsia="es-SV"/>
              </w:rPr>
            </w:pPr>
            <w:r>
              <w:rPr>
                <w:rFonts w:ascii="Museo Sans 300" w:eastAsia="Calibri" w:hAnsi="Museo Sans 300" w:cs="Times New Roman"/>
                <w:b/>
                <w:bCs/>
                <w:sz w:val="20"/>
                <w:szCs w:val="20"/>
                <w:lang w:eastAsia="es-SV"/>
              </w:rPr>
              <w:t>PARCELACION SAN ARTURO 2</w:t>
            </w:r>
          </w:p>
        </w:tc>
        <w:tc>
          <w:tcPr>
            <w:tcW w:w="3987" w:type="dxa"/>
            <w:tcBorders>
              <w:top w:val="nil"/>
              <w:left w:val="nil"/>
              <w:bottom w:val="single" w:sz="4" w:space="0" w:color="auto"/>
              <w:right w:val="single" w:sz="4" w:space="0" w:color="auto"/>
            </w:tcBorders>
            <w:shd w:val="clear" w:color="auto" w:fill="auto"/>
            <w:noWrap/>
            <w:vAlign w:val="center"/>
            <w:hideMark/>
          </w:tcPr>
          <w:p w14:paraId="2E3A3FB4" w14:textId="77777777" w:rsidR="006478D5" w:rsidRDefault="006478D5" w:rsidP="006478D5">
            <w:pPr>
              <w:jc w:val="center"/>
              <w:rPr>
                <w:rFonts w:ascii="Museo Sans 300" w:eastAsia="Calibri" w:hAnsi="Museo Sans 300" w:cs="Times New Roman"/>
                <w:sz w:val="20"/>
                <w:szCs w:val="20"/>
                <w:lang w:eastAsia="es-SV"/>
              </w:rPr>
            </w:pPr>
            <w:r>
              <w:rPr>
                <w:rFonts w:ascii="Museo Sans 300" w:eastAsia="Calibri" w:hAnsi="Museo Sans 300" w:cs="Times New Roman"/>
                <w:sz w:val="20"/>
                <w:szCs w:val="20"/>
                <w:lang w:eastAsia="es-SV"/>
              </w:rPr>
              <w:t>05 Hás. 10 Ás. 20.40 Cás.</w:t>
            </w:r>
          </w:p>
        </w:tc>
      </w:tr>
      <w:tr w:rsidR="006478D5" w14:paraId="3B420806" w14:textId="77777777" w:rsidTr="006478D5">
        <w:trPr>
          <w:trHeight w:val="221"/>
        </w:trPr>
        <w:tc>
          <w:tcPr>
            <w:tcW w:w="38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883BF" w14:textId="77777777" w:rsidR="006478D5" w:rsidRDefault="006478D5" w:rsidP="006478D5">
            <w:pPr>
              <w:jc w:val="center"/>
              <w:rPr>
                <w:rFonts w:ascii="Museo Sans 300" w:eastAsia="Calibri" w:hAnsi="Museo Sans 300" w:cs="Times New Roman"/>
                <w:b/>
                <w:bCs/>
                <w:sz w:val="20"/>
                <w:szCs w:val="20"/>
                <w:lang w:eastAsia="es-SV"/>
              </w:rPr>
            </w:pPr>
            <w:r>
              <w:rPr>
                <w:rFonts w:ascii="Museo Sans 300" w:eastAsia="Calibri" w:hAnsi="Museo Sans 300" w:cs="Times New Roman"/>
                <w:b/>
                <w:bCs/>
                <w:sz w:val="20"/>
                <w:szCs w:val="20"/>
                <w:lang w:eastAsia="es-SV"/>
              </w:rPr>
              <w:t>TOTAL:</w:t>
            </w:r>
          </w:p>
        </w:tc>
        <w:tc>
          <w:tcPr>
            <w:tcW w:w="3987" w:type="dxa"/>
            <w:tcBorders>
              <w:top w:val="single" w:sz="4" w:space="0" w:color="auto"/>
              <w:left w:val="nil"/>
              <w:bottom w:val="single" w:sz="4" w:space="0" w:color="auto"/>
              <w:right w:val="single" w:sz="4" w:space="0" w:color="auto"/>
            </w:tcBorders>
            <w:shd w:val="clear" w:color="auto" w:fill="auto"/>
            <w:noWrap/>
            <w:vAlign w:val="center"/>
            <w:hideMark/>
          </w:tcPr>
          <w:p w14:paraId="5792F15B" w14:textId="77777777" w:rsidR="006478D5" w:rsidRDefault="006478D5" w:rsidP="006478D5">
            <w:pPr>
              <w:jc w:val="center"/>
              <w:rPr>
                <w:rFonts w:ascii="Museo Sans 300" w:eastAsia="Calibri" w:hAnsi="Museo Sans 300" w:cs="Times New Roman"/>
                <w:b/>
                <w:bCs/>
                <w:sz w:val="20"/>
                <w:szCs w:val="20"/>
                <w:lang w:eastAsia="es-SV"/>
              </w:rPr>
            </w:pPr>
            <w:r>
              <w:rPr>
                <w:rFonts w:ascii="Museo Sans 300" w:eastAsia="Calibri" w:hAnsi="Museo Sans 300" w:cs="Times New Roman"/>
                <w:b/>
                <w:bCs/>
                <w:sz w:val="20"/>
                <w:szCs w:val="20"/>
                <w:lang w:eastAsia="es-SV"/>
              </w:rPr>
              <w:t>622 Hás. 32 Ás. 58.05 Cás.</w:t>
            </w:r>
          </w:p>
        </w:tc>
      </w:tr>
    </w:tbl>
    <w:p w14:paraId="6F3AB175" w14:textId="77777777" w:rsidR="006478D5" w:rsidRDefault="006478D5" w:rsidP="006478D5">
      <w:pPr>
        <w:pStyle w:val="Prrafodelista"/>
        <w:spacing w:line="312" w:lineRule="auto"/>
        <w:ind w:left="511"/>
        <w:jc w:val="both"/>
        <w:rPr>
          <w:rFonts w:ascii="Museo Sans 300" w:eastAsia="Times New Roman" w:hAnsi="Museo Sans 300" w:cs="Times New Roman"/>
          <w:sz w:val="26"/>
          <w:szCs w:val="26"/>
          <w:lang w:val="es-ES" w:eastAsia="es-ES"/>
        </w:rPr>
      </w:pPr>
    </w:p>
    <w:p w14:paraId="39B6C932" w14:textId="77777777" w:rsidR="006478D5" w:rsidRDefault="006478D5" w:rsidP="006478D5">
      <w:pPr>
        <w:spacing w:line="312" w:lineRule="auto"/>
        <w:jc w:val="both"/>
        <w:rPr>
          <w:rFonts w:ascii="Museo Sans 300" w:eastAsia="Times New Roman" w:hAnsi="Museo Sans 300" w:cs="Times New Roman"/>
          <w:sz w:val="26"/>
          <w:szCs w:val="26"/>
        </w:rPr>
      </w:pPr>
    </w:p>
    <w:p w14:paraId="54D09D20" w14:textId="475C7561" w:rsidR="006478D5" w:rsidRDefault="006478D5" w:rsidP="009879DF">
      <w:pPr>
        <w:tabs>
          <w:tab w:val="left" w:pos="2026"/>
        </w:tabs>
        <w:spacing w:line="312" w:lineRule="auto"/>
        <w:jc w:val="both"/>
        <w:rPr>
          <w:rFonts w:ascii="Museo Sans 300" w:eastAsia="Times New Roman" w:hAnsi="Museo Sans 300" w:cs="Times New Roman"/>
          <w:sz w:val="26"/>
          <w:szCs w:val="26"/>
        </w:rPr>
      </w:pPr>
      <w:r>
        <w:rPr>
          <w:rFonts w:ascii="Museo Sans 300" w:eastAsia="Times New Roman" w:hAnsi="Museo Sans 300" w:cs="Times New Roman"/>
          <w:sz w:val="26"/>
          <w:szCs w:val="26"/>
        </w:rPr>
        <w:tab/>
      </w:r>
    </w:p>
    <w:p w14:paraId="6228C218" w14:textId="77777777" w:rsidR="006478D5" w:rsidRDefault="006478D5" w:rsidP="009879DF">
      <w:pPr>
        <w:tabs>
          <w:tab w:val="left" w:pos="1200"/>
        </w:tabs>
        <w:ind w:left="1134"/>
        <w:jc w:val="both"/>
        <w:rPr>
          <w:rFonts w:ascii="Museo Sans 300" w:eastAsia="Calibri" w:hAnsi="Museo Sans 300" w:cs="Times New Roman"/>
          <w:sz w:val="24"/>
          <w:szCs w:val="24"/>
        </w:rPr>
      </w:pPr>
      <w:r>
        <w:rPr>
          <w:rFonts w:ascii="Museo Sans 300" w:eastAsia="Calibri" w:hAnsi="Museo Sans 300" w:cs="Times New Roman"/>
          <w:sz w:val="24"/>
          <w:szCs w:val="24"/>
        </w:rPr>
        <w:lastRenderedPageBreak/>
        <w:t xml:space="preserve">Según el Acuerdo contenido en el Punto III-3 del Acta Ordinaria N° 8-83, de fecha 25 de febrero del año 1983, en la que la Junta Directiva del ISTA, de conformidad a lo dispuesto en los decretos 153, 154 y 220 de la Junta Revolucionaria de Gobierno, aprobó el pago de la Indemnización correspondiente del inmueble denominado </w:t>
      </w:r>
      <w:r>
        <w:rPr>
          <w:rFonts w:ascii="Museo Sans 300" w:eastAsia="Calibri" w:hAnsi="Museo Sans 300" w:cs="Times New Roman"/>
          <w:b/>
          <w:sz w:val="24"/>
          <w:szCs w:val="24"/>
        </w:rPr>
        <w:t xml:space="preserve">HACIENDA SAN ARTURO, </w:t>
      </w:r>
      <w:r>
        <w:rPr>
          <w:rFonts w:ascii="Museo Sans 300" w:eastAsia="Calibri" w:hAnsi="Museo Sans 300" w:cs="Times New Roman"/>
          <w:sz w:val="24"/>
          <w:szCs w:val="24"/>
        </w:rPr>
        <w:t>situado en cantón Cangrejera, jurisdicción y departamento de La Libertad, propiedad de los señores Norma Carolina Eugenia Guirola Arguello de Ferracuti, Gerardo Eugenio Guirola Arguello, Patricia Guirola Arguello y Susana Margarita Guirola Arguello, con un área de 622 Hás., 32 Ás., 58.05 Cás., por un precio de ¢4,175,200.00; equivalentes a $477,165.71, a razón de $766.74 por Hectárea y de $0.076674 por metro cuadrado.</w:t>
      </w:r>
    </w:p>
    <w:p w14:paraId="1A90BAB9" w14:textId="77777777" w:rsidR="009879DF" w:rsidRDefault="009879DF" w:rsidP="00A850AE">
      <w:pPr>
        <w:tabs>
          <w:tab w:val="left" w:pos="1200"/>
        </w:tabs>
        <w:jc w:val="both"/>
        <w:rPr>
          <w:rFonts w:ascii="Museo Sans 300" w:eastAsia="Calibri" w:hAnsi="Museo Sans 300" w:cs="Times New Roman"/>
          <w:sz w:val="24"/>
          <w:szCs w:val="24"/>
        </w:rPr>
      </w:pPr>
    </w:p>
    <w:p w14:paraId="50AAFB05" w14:textId="3B5CB00E" w:rsidR="006478D5" w:rsidRDefault="006478D5" w:rsidP="009129C6">
      <w:pPr>
        <w:pStyle w:val="Prrafodelista"/>
        <w:numPr>
          <w:ilvl w:val="0"/>
          <w:numId w:val="10"/>
        </w:numPr>
        <w:ind w:left="1134" w:hanging="708"/>
        <w:jc w:val="both"/>
        <w:rPr>
          <w:rFonts w:ascii="Museo Sans 300" w:eastAsiaTheme="minorEastAsia" w:hAnsi="Museo Sans 300"/>
          <w:color w:val="000000"/>
          <w:sz w:val="24"/>
          <w:szCs w:val="24"/>
          <w:lang w:eastAsia="es-SV"/>
        </w:rPr>
      </w:pPr>
      <w:r>
        <w:rPr>
          <w:rFonts w:ascii="Museo Sans 300" w:hAnsi="Museo Sans 300"/>
          <w:sz w:val="24"/>
          <w:szCs w:val="24"/>
        </w:rPr>
        <w:t xml:space="preserve">Según consta en Escritura Pública de </w:t>
      </w:r>
      <w:r>
        <w:rPr>
          <w:rFonts w:ascii="Museo Sans 300" w:hAnsi="Museo Sans 300"/>
          <w:bCs/>
          <w:iCs/>
          <w:sz w:val="24"/>
          <w:szCs w:val="24"/>
        </w:rPr>
        <w:t xml:space="preserve">Desmembración Simple, </w:t>
      </w:r>
      <w:r>
        <w:rPr>
          <w:rFonts w:ascii="Museo Sans 300" w:hAnsi="Museo Sans 300"/>
          <w:sz w:val="24"/>
          <w:szCs w:val="24"/>
        </w:rPr>
        <w:t xml:space="preserve">número </w:t>
      </w:r>
      <w:r w:rsidR="00A850AE">
        <w:rPr>
          <w:rFonts w:ascii="Museo Sans 300" w:hAnsi="Museo Sans 300"/>
          <w:sz w:val="24"/>
          <w:szCs w:val="24"/>
        </w:rPr>
        <w:t>---</w:t>
      </w:r>
      <w:r>
        <w:rPr>
          <w:rFonts w:ascii="Museo Sans 300" w:hAnsi="Museo Sans 300"/>
          <w:sz w:val="24"/>
          <w:szCs w:val="24"/>
        </w:rPr>
        <w:t xml:space="preserve"> del Libro </w:t>
      </w:r>
      <w:r w:rsidR="00A850AE">
        <w:rPr>
          <w:rFonts w:ascii="Museo Sans 300" w:hAnsi="Museo Sans 300"/>
          <w:sz w:val="24"/>
          <w:szCs w:val="24"/>
        </w:rPr>
        <w:t>---</w:t>
      </w:r>
      <w:r>
        <w:rPr>
          <w:rFonts w:ascii="Museo Sans 300" w:hAnsi="Museo Sans 300"/>
          <w:sz w:val="24"/>
          <w:szCs w:val="24"/>
        </w:rPr>
        <w:t xml:space="preserve">, otorgada el día 10 de septiembre del año 2018, ante los oficios notariales de la Licenciada Claudia Lorena Rivas Zamora, se </w:t>
      </w:r>
      <w:r w:rsidR="00196E94">
        <w:rPr>
          <w:rFonts w:ascii="Museo Sans 300" w:hAnsi="Museo Sans 300"/>
          <w:sz w:val="24"/>
          <w:szCs w:val="24"/>
        </w:rPr>
        <w:t>desmembran</w:t>
      </w:r>
      <w:r>
        <w:rPr>
          <w:rFonts w:ascii="Museo Sans 300" w:hAnsi="Museo Sans 300"/>
          <w:sz w:val="24"/>
          <w:szCs w:val="24"/>
        </w:rPr>
        <w:t xml:space="preserve"> tres porciones del inmueble general el cual es denominado como </w:t>
      </w:r>
      <w:r>
        <w:rPr>
          <w:rFonts w:ascii="Museo Sans 300" w:hAnsi="Museo Sans 300"/>
          <w:b/>
          <w:sz w:val="24"/>
          <w:szCs w:val="24"/>
        </w:rPr>
        <w:t>HACIENDA SAN ARTURO, ZONA NORTE PARCELA 3</w:t>
      </w:r>
      <w:r>
        <w:rPr>
          <w:rFonts w:ascii="Museo Sans 300" w:hAnsi="Museo Sans 300"/>
          <w:sz w:val="24"/>
          <w:szCs w:val="24"/>
        </w:rPr>
        <w:t xml:space="preserve">, los cuales se identifican como </w:t>
      </w:r>
      <w:r>
        <w:rPr>
          <w:rFonts w:ascii="Museo Sans 300" w:hAnsi="Museo Sans 300"/>
          <w:b/>
          <w:sz w:val="24"/>
          <w:szCs w:val="24"/>
        </w:rPr>
        <w:t>CANCHA DE FUTBOL</w:t>
      </w:r>
      <w:r>
        <w:rPr>
          <w:rFonts w:ascii="Museo Sans 300" w:hAnsi="Museo Sans 300"/>
          <w:sz w:val="24"/>
          <w:szCs w:val="24"/>
        </w:rPr>
        <w:t>, con un área de 7,822.31 Mts.</w:t>
      </w:r>
      <w:r>
        <w:rPr>
          <w:rFonts w:ascii="Museo Sans 300" w:hAnsi="Museo Sans 300"/>
          <w:sz w:val="24"/>
          <w:szCs w:val="24"/>
          <w:vertAlign w:val="superscript"/>
        </w:rPr>
        <w:t>2</w:t>
      </w:r>
      <w:r>
        <w:rPr>
          <w:rFonts w:ascii="Museo Sans 300" w:hAnsi="Museo Sans 300"/>
          <w:sz w:val="24"/>
          <w:szCs w:val="24"/>
        </w:rPr>
        <w:t xml:space="preserve">, </w:t>
      </w:r>
      <w:r>
        <w:rPr>
          <w:rFonts w:ascii="Museo Sans 300" w:hAnsi="Museo Sans 300"/>
          <w:color w:val="000000"/>
          <w:sz w:val="24"/>
          <w:szCs w:val="24"/>
        </w:rPr>
        <w:t xml:space="preserve">inscrito bajo la Matrícula </w:t>
      </w:r>
      <w:r w:rsidR="00A850AE">
        <w:rPr>
          <w:rFonts w:ascii="Museo Sans 300" w:hAnsi="Museo Sans 300"/>
          <w:color w:val="000000"/>
          <w:sz w:val="24"/>
          <w:szCs w:val="24"/>
        </w:rPr>
        <w:t xml:space="preserve">--- </w:t>
      </w:r>
      <w:r>
        <w:rPr>
          <w:rFonts w:ascii="Museo Sans 300" w:hAnsi="Museo Sans 300"/>
          <w:color w:val="000000"/>
          <w:sz w:val="24"/>
          <w:szCs w:val="24"/>
        </w:rPr>
        <w:t>-00000</w:t>
      </w:r>
      <w:r>
        <w:rPr>
          <w:rFonts w:ascii="Museo Sans 300" w:hAnsi="Museo Sans 300"/>
          <w:color w:val="000000"/>
          <w:sz w:val="24"/>
          <w:szCs w:val="24"/>
          <w:lang w:val="es-ES_tradnl"/>
        </w:rPr>
        <w:t xml:space="preserve">, </w:t>
      </w:r>
      <w:r>
        <w:rPr>
          <w:rFonts w:ascii="Museo Sans 300" w:hAnsi="Museo Sans 300"/>
          <w:b/>
          <w:sz w:val="24"/>
          <w:szCs w:val="24"/>
        </w:rPr>
        <w:t>ÁREA COMUNAL 1</w:t>
      </w:r>
      <w:r>
        <w:rPr>
          <w:rFonts w:ascii="Museo Sans 300" w:hAnsi="Museo Sans 300"/>
          <w:sz w:val="24"/>
          <w:szCs w:val="24"/>
        </w:rPr>
        <w:t>, con un área de 2,568.52 Mts.</w:t>
      </w:r>
      <w:r>
        <w:rPr>
          <w:rFonts w:ascii="Museo Sans 300" w:hAnsi="Museo Sans 300"/>
          <w:sz w:val="24"/>
          <w:szCs w:val="24"/>
          <w:vertAlign w:val="superscript"/>
        </w:rPr>
        <w:t>2</w:t>
      </w:r>
      <w:r>
        <w:rPr>
          <w:rFonts w:ascii="Museo Sans 300" w:hAnsi="Museo Sans 300"/>
          <w:sz w:val="24"/>
          <w:szCs w:val="24"/>
        </w:rPr>
        <w:t xml:space="preserve">, </w:t>
      </w:r>
      <w:r>
        <w:rPr>
          <w:rFonts w:ascii="Museo Sans 300" w:hAnsi="Museo Sans 300"/>
          <w:color w:val="000000"/>
          <w:sz w:val="24"/>
          <w:szCs w:val="24"/>
        </w:rPr>
        <w:t xml:space="preserve">inscrito bajo la Matrícula </w:t>
      </w:r>
      <w:r w:rsidR="00A850AE">
        <w:rPr>
          <w:rFonts w:ascii="Museo Sans 300" w:hAnsi="Museo Sans 300"/>
          <w:color w:val="000000"/>
          <w:sz w:val="24"/>
          <w:szCs w:val="24"/>
        </w:rPr>
        <w:t xml:space="preserve">--- </w:t>
      </w:r>
      <w:r>
        <w:rPr>
          <w:rFonts w:ascii="Museo Sans 300" w:hAnsi="Museo Sans 300"/>
          <w:color w:val="000000"/>
          <w:sz w:val="24"/>
          <w:szCs w:val="24"/>
        </w:rPr>
        <w:t xml:space="preserve">-00000 y </w:t>
      </w:r>
      <w:r>
        <w:rPr>
          <w:rFonts w:ascii="Museo Sans 300" w:hAnsi="Museo Sans 300"/>
          <w:b/>
          <w:sz w:val="24"/>
          <w:szCs w:val="24"/>
        </w:rPr>
        <w:t>ÁREA COMUNAL 2</w:t>
      </w:r>
      <w:r>
        <w:rPr>
          <w:rFonts w:ascii="Museo Sans 300" w:hAnsi="Museo Sans 300"/>
          <w:sz w:val="24"/>
          <w:szCs w:val="24"/>
        </w:rPr>
        <w:t>, con un área de 1,480.38 Mts.</w:t>
      </w:r>
      <w:r>
        <w:rPr>
          <w:rFonts w:ascii="Museo Sans 300" w:hAnsi="Museo Sans 300"/>
          <w:sz w:val="24"/>
          <w:szCs w:val="24"/>
          <w:vertAlign w:val="superscript"/>
        </w:rPr>
        <w:t>2</w:t>
      </w:r>
      <w:r>
        <w:rPr>
          <w:rFonts w:ascii="Museo Sans 300" w:hAnsi="Museo Sans 300"/>
          <w:sz w:val="24"/>
          <w:szCs w:val="24"/>
        </w:rPr>
        <w:t xml:space="preserve">, </w:t>
      </w:r>
      <w:r>
        <w:rPr>
          <w:rFonts w:ascii="Museo Sans 300" w:hAnsi="Museo Sans 300"/>
          <w:color w:val="000000"/>
          <w:sz w:val="24"/>
          <w:szCs w:val="24"/>
        </w:rPr>
        <w:t xml:space="preserve">inscrito bajo la Matrícula </w:t>
      </w:r>
      <w:r w:rsidR="00A850AE">
        <w:rPr>
          <w:rFonts w:ascii="Museo Sans 300" w:hAnsi="Museo Sans 300"/>
          <w:color w:val="000000"/>
          <w:sz w:val="24"/>
          <w:szCs w:val="24"/>
        </w:rPr>
        <w:t xml:space="preserve">--- </w:t>
      </w:r>
      <w:r>
        <w:rPr>
          <w:rFonts w:ascii="Museo Sans 300" w:hAnsi="Museo Sans 300"/>
          <w:color w:val="000000"/>
          <w:sz w:val="24"/>
          <w:szCs w:val="24"/>
        </w:rPr>
        <w:t xml:space="preserve">-00000, todos ubicados en el municipio y departamento de la Libertad, e inscritos </w:t>
      </w:r>
      <w:r>
        <w:rPr>
          <w:rFonts w:ascii="Museo Sans 300" w:hAnsi="Museo Sans 300"/>
          <w:color w:val="000000"/>
          <w:sz w:val="24"/>
          <w:szCs w:val="24"/>
          <w:lang w:val="es-ES_tradnl"/>
        </w:rPr>
        <w:t xml:space="preserve">en el Registro de la Propiedad Raíz e Hipotecas de la Cuarta Sección del Centro, departamento de La Libertad, y que son los inmuebles objeto del presente </w:t>
      </w:r>
      <w:r w:rsidR="00625FF9">
        <w:rPr>
          <w:rFonts w:ascii="Museo Sans 300" w:hAnsi="Museo Sans 300"/>
          <w:color w:val="000000"/>
          <w:sz w:val="24"/>
          <w:szCs w:val="24"/>
          <w:lang w:val="es-ES_tradnl"/>
        </w:rPr>
        <w:t>punto de acta</w:t>
      </w:r>
      <w:r>
        <w:rPr>
          <w:rFonts w:ascii="Museo Sans 300" w:hAnsi="Museo Sans 300"/>
          <w:color w:val="000000"/>
          <w:sz w:val="24"/>
          <w:szCs w:val="24"/>
          <w:lang w:val="es-ES_tradnl"/>
        </w:rPr>
        <w:t xml:space="preserve">. </w:t>
      </w:r>
    </w:p>
    <w:p w14:paraId="17F2C60F" w14:textId="77777777" w:rsidR="002B42E3" w:rsidRPr="00A850AE" w:rsidRDefault="002B42E3" w:rsidP="00A850AE">
      <w:pPr>
        <w:jc w:val="both"/>
        <w:rPr>
          <w:rFonts w:ascii="Museo Sans 300" w:hAnsi="Museo Sans 300" w:cs="Times New Roman"/>
          <w:bCs/>
          <w:sz w:val="24"/>
          <w:szCs w:val="24"/>
          <w:lang w:eastAsia="es-ES"/>
        </w:rPr>
      </w:pPr>
    </w:p>
    <w:p w14:paraId="4974B10D" w14:textId="099A7E26" w:rsidR="006478D5" w:rsidRDefault="006478D5" w:rsidP="009129C6">
      <w:pPr>
        <w:pStyle w:val="Prrafodelista"/>
        <w:numPr>
          <w:ilvl w:val="0"/>
          <w:numId w:val="10"/>
        </w:numPr>
        <w:ind w:left="1134" w:hanging="708"/>
        <w:jc w:val="both"/>
        <w:rPr>
          <w:rFonts w:ascii="Museo Sans 300" w:hAnsi="Museo Sans 300" w:cs="Times New Roman"/>
          <w:bCs/>
          <w:sz w:val="24"/>
          <w:szCs w:val="24"/>
          <w:lang w:val="es-ES"/>
        </w:rPr>
      </w:pPr>
      <w:r>
        <w:rPr>
          <w:rFonts w:ascii="Museo Sans 300" w:hAnsi="Museo Sans 300" w:cs="Times New Roman"/>
          <w:bCs/>
          <w:sz w:val="24"/>
          <w:szCs w:val="24"/>
          <w:lang w:val="es-ES_tradnl"/>
        </w:rPr>
        <w:t xml:space="preserve">El trámite de Donación fue iniciado conforme a escrito recibido en este Instituto bajo la referencia GLI-07-1914-22, de fecha 18 de octubre de 2022, por parte del señor Adelio Ortiz Hernández, actuando en su calidad de </w:t>
      </w:r>
      <w:r>
        <w:rPr>
          <w:rFonts w:ascii="Museo Sans 300" w:hAnsi="Museo Sans 300" w:cs="Times New Roman"/>
          <w:b/>
          <w:bCs/>
          <w:sz w:val="24"/>
          <w:szCs w:val="24"/>
          <w:lang w:val="es-ES_tradnl"/>
        </w:rPr>
        <w:t>ALCALDE MUNICIPAL DEL PUERTO DE LA LIBERTAD</w:t>
      </w:r>
      <w:r>
        <w:rPr>
          <w:rFonts w:ascii="Museo Sans 300" w:hAnsi="Museo Sans 300" w:cs="Times New Roman"/>
          <w:bCs/>
          <w:sz w:val="24"/>
          <w:szCs w:val="24"/>
          <w:lang w:val="es-ES_tradnl"/>
        </w:rPr>
        <w:t xml:space="preserve">, en el que solicitó la Donación de 3 inmuebles que identifica como Cancha de Futbol, </w:t>
      </w:r>
      <w:r w:rsidR="009F1754">
        <w:rPr>
          <w:rFonts w:ascii="Museo Sans 300" w:hAnsi="Museo Sans 300" w:cs="Times New Roman"/>
          <w:bCs/>
          <w:sz w:val="24"/>
          <w:szCs w:val="24"/>
          <w:lang w:val="es-ES_tradnl"/>
        </w:rPr>
        <w:t>Casa Comunal 1 y Casa Comunal 2,</w:t>
      </w:r>
      <w:r>
        <w:rPr>
          <w:rFonts w:ascii="Museo Sans 300" w:hAnsi="Museo Sans 300" w:cs="Times New Roman"/>
          <w:bCs/>
          <w:sz w:val="24"/>
          <w:szCs w:val="24"/>
          <w:lang w:val="es-ES_tradnl"/>
        </w:rPr>
        <w:t xml:space="preserve"> </w:t>
      </w:r>
      <w:r>
        <w:rPr>
          <w:rFonts w:ascii="Museo Sans 300" w:hAnsi="Museo Sans 300" w:cs="Times New Roman"/>
          <w:sz w:val="24"/>
          <w:szCs w:val="24"/>
          <w:lang w:val="es-ES_tradnl"/>
        </w:rPr>
        <w:t xml:space="preserve">petición que fue modificada en Acuerdo del Concejo Municipal número 19, de fecha 15 de febrero de 2023, </w:t>
      </w:r>
      <w:r>
        <w:rPr>
          <w:rFonts w:ascii="Museo Sans 300" w:hAnsi="Museo Sans 300" w:cs="Times New Roman"/>
          <w:bCs/>
          <w:sz w:val="24"/>
          <w:szCs w:val="24"/>
          <w:lang w:val="es-ES_tradnl"/>
        </w:rPr>
        <w:t xml:space="preserve">de los cuales este Instituto ha verificado que se encuentran ubicados en </w:t>
      </w:r>
      <w:r>
        <w:rPr>
          <w:rFonts w:ascii="Museo Sans 300" w:hAnsi="Museo Sans 300" w:cs="Times New Roman"/>
          <w:b/>
          <w:bCs/>
          <w:sz w:val="24"/>
          <w:szCs w:val="24"/>
          <w:lang w:val="es-ES_tradnl"/>
        </w:rPr>
        <w:t>HACIENDA SAN ARTURO, ZONA NORTE, PARCELA 3,</w:t>
      </w:r>
      <w:r w:rsidR="009F1754">
        <w:rPr>
          <w:rFonts w:ascii="Museo Sans 300" w:hAnsi="Museo Sans 300" w:cs="Times New Roman"/>
          <w:bCs/>
          <w:sz w:val="24"/>
          <w:szCs w:val="24"/>
          <w:lang w:val="es-ES_tradnl"/>
        </w:rPr>
        <w:t xml:space="preserve"> ubicada en c</w:t>
      </w:r>
      <w:r>
        <w:rPr>
          <w:rFonts w:ascii="Museo Sans 300" w:hAnsi="Museo Sans 300" w:cs="Times New Roman"/>
          <w:bCs/>
          <w:sz w:val="24"/>
          <w:szCs w:val="24"/>
          <w:lang w:val="es-ES_tradnl"/>
        </w:rPr>
        <w:t xml:space="preserve">antón Cangrejera, jurisdicción y departamento de La Libertad, </w:t>
      </w:r>
      <w:r w:rsidR="009F1754">
        <w:rPr>
          <w:rFonts w:ascii="Museo Sans 300" w:hAnsi="Museo Sans 300" w:cs="Times New Roman"/>
          <w:b/>
          <w:color w:val="000000" w:themeColor="text1"/>
          <w:sz w:val="24"/>
          <w:szCs w:val="24"/>
          <w:lang w:val="es-ES_tradnl"/>
        </w:rPr>
        <w:t>c</w:t>
      </w:r>
      <w:r>
        <w:rPr>
          <w:rFonts w:ascii="Museo Sans 300" w:hAnsi="Museo Sans 300" w:cs="Times New Roman"/>
          <w:b/>
          <w:color w:val="000000" w:themeColor="text1"/>
          <w:sz w:val="24"/>
          <w:szCs w:val="24"/>
          <w:lang w:val="es-ES_tradnl"/>
        </w:rPr>
        <w:t xml:space="preserve">ódigo de SIIE 050916, SSE 1551, </w:t>
      </w:r>
      <w:r w:rsidR="009F1754">
        <w:rPr>
          <w:rFonts w:ascii="Museo Sans 300" w:hAnsi="Museo Sans 300" w:cs="Times New Roman"/>
          <w:b/>
          <w:color w:val="000000" w:themeColor="text1"/>
          <w:sz w:val="24"/>
          <w:szCs w:val="24"/>
          <w:lang w:val="es-ES_tradnl"/>
        </w:rPr>
        <w:t>e</w:t>
      </w:r>
      <w:r>
        <w:rPr>
          <w:rFonts w:ascii="Museo Sans 300" w:hAnsi="Museo Sans 300" w:cs="Times New Roman"/>
          <w:b/>
          <w:color w:val="000000" w:themeColor="text1"/>
          <w:sz w:val="24"/>
          <w:szCs w:val="24"/>
          <w:lang w:val="es-ES_tradnl"/>
        </w:rPr>
        <w:t xml:space="preserve">ntrega 08, </w:t>
      </w:r>
      <w:r w:rsidR="009F1754" w:rsidRPr="009F1754">
        <w:rPr>
          <w:rFonts w:ascii="Museo Sans 300" w:hAnsi="Museo Sans 300" w:cs="Times New Roman"/>
          <w:color w:val="000000" w:themeColor="text1"/>
          <w:sz w:val="24"/>
          <w:szCs w:val="24"/>
          <w:lang w:val="es-ES_tradnl"/>
        </w:rPr>
        <w:t xml:space="preserve">identificados </w:t>
      </w:r>
      <w:r>
        <w:rPr>
          <w:rFonts w:ascii="Museo Sans 300" w:hAnsi="Museo Sans 300" w:cs="Times New Roman"/>
          <w:bCs/>
          <w:sz w:val="24"/>
          <w:szCs w:val="24"/>
          <w:lang w:val="es-ES_tradnl"/>
        </w:rPr>
        <w:t>de la siguiente  manera:</w:t>
      </w:r>
    </w:p>
    <w:p w14:paraId="57A4DC5A" w14:textId="77777777" w:rsidR="002B42E3" w:rsidRDefault="002B42E3" w:rsidP="006478D5">
      <w:pPr>
        <w:spacing w:line="312" w:lineRule="auto"/>
        <w:jc w:val="both"/>
        <w:rPr>
          <w:rFonts w:ascii="Museo Sans 300" w:hAnsi="Museo Sans 300" w:cs="Times New Roman"/>
          <w:bCs/>
          <w:sz w:val="26"/>
          <w:szCs w:val="26"/>
        </w:rPr>
      </w:pPr>
    </w:p>
    <w:tbl>
      <w:tblPr>
        <w:tblW w:w="8068" w:type="dxa"/>
        <w:tblInd w:w="1138" w:type="dxa"/>
        <w:tblCellMar>
          <w:left w:w="70" w:type="dxa"/>
          <w:right w:w="70" w:type="dxa"/>
        </w:tblCellMar>
        <w:tblLook w:val="04A0" w:firstRow="1" w:lastRow="0" w:firstColumn="1" w:lastColumn="0" w:noHBand="0" w:noVBand="1"/>
      </w:tblPr>
      <w:tblGrid>
        <w:gridCol w:w="613"/>
        <w:gridCol w:w="3081"/>
        <w:gridCol w:w="2754"/>
        <w:gridCol w:w="1620"/>
      </w:tblGrid>
      <w:tr w:rsidR="006478D5" w14:paraId="5154E9A3" w14:textId="77777777" w:rsidTr="009F1754">
        <w:trPr>
          <w:trHeight w:val="20"/>
        </w:trPr>
        <w:tc>
          <w:tcPr>
            <w:tcW w:w="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F56AA" w14:textId="77777777" w:rsidR="006478D5" w:rsidRPr="009F1754" w:rsidRDefault="006478D5" w:rsidP="009F1754">
            <w:pPr>
              <w:jc w:val="center"/>
              <w:rPr>
                <w:rFonts w:ascii="Museo Sans 300" w:eastAsia="Times New Roman" w:hAnsi="Museo Sans 300" w:cs="Times New Roman"/>
                <w:sz w:val="18"/>
                <w:szCs w:val="18"/>
                <w:lang w:eastAsia="es-SV"/>
              </w:rPr>
            </w:pPr>
            <w:r w:rsidRPr="009F1754">
              <w:rPr>
                <w:rFonts w:ascii="Museo Sans 300" w:eastAsia="Times New Roman" w:hAnsi="Museo Sans 300" w:cs="Times New Roman"/>
                <w:sz w:val="18"/>
                <w:szCs w:val="18"/>
                <w:lang w:eastAsia="es-SV"/>
              </w:rPr>
              <w:t>N°</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C6A56" w14:textId="77777777" w:rsidR="006478D5" w:rsidRPr="009F1754" w:rsidRDefault="006478D5" w:rsidP="009F1754">
            <w:pPr>
              <w:jc w:val="center"/>
              <w:rPr>
                <w:rFonts w:ascii="Museo Sans 300" w:eastAsia="Times New Roman" w:hAnsi="Museo Sans 300" w:cs="Times New Roman"/>
                <w:sz w:val="18"/>
                <w:szCs w:val="18"/>
                <w:lang w:eastAsia="es-SV"/>
              </w:rPr>
            </w:pPr>
            <w:r w:rsidRPr="009F1754">
              <w:rPr>
                <w:rFonts w:ascii="Museo Sans 300" w:eastAsia="Times New Roman" w:hAnsi="Museo Sans 300" w:cs="Times New Roman"/>
                <w:sz w:val="18"/>
                <w:szCs w:val="18"/>
                <w:lang w:eastAsia="es-SV"/>
              </w:rPr>
              <w:t>NOMBRE DEL INMUEBLE</w:t>
            </w:r>
          </w:p>
        </w:tc>
        <w:tc>
          <w:tcPr>
            <w:tcW w:w="2754" w:type="dxa"/>
            <w:tcBorders>
              <w:top w:val="single" w:sz="4" w:space="0" w:color="auto"/>
              <w:left w:val="nil"/>
              <w:bottom w:val="single" w:sz="4" w:space="0" w:color="auto"/>
              <w:right w:val="single" w:sz="4" w:space="0" w:color="auto"/>
            </w:tcBorders>
            <w:shd w:val="clear" w:color="auto" w:fill="auto"/>
            <w:noWrap/>
            <w:vAlign w:val="center"/>
            <w:hideMark/>
          </w:tcPr>
          <w:p w14:paraId="11A83007" w14:textId="77777777" w:rsidR="006478D5" w:rsidRPr="009F1754" w:rsidRDefault="006478D5" w:rsidP="009F1754">
            <w:pPr>
              <w:jc w:val="center"/>
              <w:rPr>
                <w:rFonts w:ascii="Museo Sans 300" w:eastAsia="Times New Roman" w:hAnsi="Museo Sans 300" w:cs="Times New Roman"/>
                <w:sz w:val="18"/>
                <w:szCs w:val="18"/>
                <w:lang w:eastAsia="es-SV"/>
              </w:rPr>
            </w:pPr>
            <w:r w:rsidRPr="009F1754">
              <w:rPr>
                <w:rFonts w:ascii="Museo Sans 300" w:eastAsia="Times New Roman" w:hAnsi="Museo Sans 300" w:cs="Times New Roman"/>
                <w:sz w:val="18"/>
                <w:szCs w:val="18"/>
                <w:lang w:eastAsia="es-SV"/>
              </w:rPr>
              <w:t>MATRICULA</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C472B4B" w14:textId="77777777" w:rsidR="006478D5" w:rsidRPr="009F1754" w:rsidRDefault="006478D5" w:rsidP="009F1754">
            <w:pPr>
              <w:jc w:val="center"/>
              <w:rPr>
                <w:rFonts w:ascii="Museo Sans 300" w:eastAsia="Times New Roman" w:hAnsi="Museo Sans 300" w:cs="Times New Roman"/>
                <w:sz w:val="18"/>
                <w:szCs w:val="18"/>
                <w:lang w:eastAsia="es-SV"/>
              </w:rPr>
            </w:pPr>
            <w:r w:rsidRPr="009F1754">
              <w:rPr>
                <w:rFonts w:ascii="Museo Sans 300" w:eastAsia="Times New Roman" w:hAnsi="Museo Sans 300" w:cs="Times New Roman"/>
                <w:sz w:val="18"/>
                <w:szCs w:val="18"/>
                <w:lang w:eastAsia="es-SV"/>
              </w:rPr>
              <w:t>AREAS en Mt</w:t>
            </w:r>
            <w:r w:rsidRPr="009F1754">
              <w:rPr>
                <w:rFonts w:ascii="Museo Sans 300" w:eastAsia="Times New Roman" w:hAnsi="Museo Sans 300" w:cs="Times New Roman"/>
                <w:sz w:val="18"/>
                <w:szCs w:val="18"/>
                <w:vertAlign w:val="superscript"/>
                <w:lang w:eastAsia="es-SV"/>
              </w:rPr>
              <w:t>2</w:t>
            </w:r>
          </w:p>
        </w:tc>
      </w:tr>
      <w:tr w:rsidR="006478D5" w14:paraId="50E95660" w14:textId="77777777" w:rsidTr="009F1754">
        <w:trPr>
          <w:trHeight w:val="20"/>
        </w:trPr>
        <w:tc>
          <w:tcPr>
            <w:tcW w:w="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3E2C3" w14:textId="77777777" w:rsidR="006478D5" w:rsidRPr="009F1754" w:rsidRDefault="006478D5" w:rsidP="009F1754">
            <w:pPr>
              <w:jc w:val="center"/>
              <w:rPr>
                <w:rFonts w:ascii="Museo Sans 300" w:eastAsia="Times New Roman" w:hAnsi="Museo Sans 300" w:cs="Times New Roman"/>
                <w:sz w:val="18"/>
                <w:szCs w:val="18"/>
                <w:lang w:eastAsia="es-SV"/>
              </w:rPr>
            </w:pPr>
            <w:r w:rsidRPr="009F1754">
              <w:rPr>
                <w:rFonts w:ascii="Museo Sans 300" w:eastAsia="Times New Roman" w:hAnsi="Museo Sans 300" w:cs="Times New Roman"/>
                <w:sz w:val="18"/>
                <w:szCs w:val="18"/>
                <w:lang w:eastAsia="es-SV"/>
              </w:rPr>
              <w:t>1</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F36CB" w14:textId="77777777" w:rsidR="006478D5" w:rsidRPr="009F1754" w:rsidRDefault="006478D5" w:rsidP="009F1754">
            <w:pPr>
              <w:jc w:val="center"/>
              <w:rPr>
                <w:rFonts w:ascii="Museo Sans 300" w:eastAsia="Times New Roman" w:hAnsi="Museo Sans 300" w:cs="Times New Roman"/>
                <w:sz w:val="18"/>
                <w:szCs w:val="18"/>
                <w:lang w:eastAsia="es-SV"/>
              </w:rPr>
            </w:pPr>
            <w:r w:rsidRPr="009F1754">
              <w:rPr>
                <w:rFonts w:ascii="Museo Sans 300" w:hAnsi="Museo Sans 300" w:cs="Times New Roman"/>
                <w:sz w:val="18"/>
                <w:szCs w:val="18"/>
              </w:rPr>
              <w:t>CANCHA DE FÚTBOL</w:t>
            </w:r>
          </w:p>
        </w:tc>
        <w:tc>
          <w:tcPr>
            <w:tcW w:w="2754" w:type="dxa"/>
            <w:tcBorders>
              <w:top w:val="single" w:sz="4" w:space="0" w:color="auto"/>
              <w:left w:val="nil"/>
              <w:bottom w:val="single" w:sz="4" w:space="0" w:color="auto"/>
              <w:right w:val="single" w:sz="4" w:space="0" w:color="auto"/>
            </w:tcBorders>
            <w:shd w:val="clear" w:color="auto" w:fill="auto"/>
            <w:noWrap/>
            <w:vAlign w:val="center"/>
            <w:hideMark/>
          </w:tcPr>
          <w:p w14:paraId="0295EF6E" w14:textId="2B1903BD" w:rsidR="006478D5" w:rsidRPr="009F1754" w:rsidRDefault="00A850AE" w:rsidP="009F1754">
            <w:pPr>
              <w:jc w:val="center"/>
              <w:rPr>
                <w:rFonts w:ascii="Museo Sans 300" w:eastAsia="Times New Roman" w:hAnsi="Museo Sans 300" w:cs="Times New Roman"/>
                <w:sz w:val="18"/>
                <w:szCs w:val="18"/>
                <w:lang w:eastAsia="es-SV"/>
              </w:rPr>
            </w:pPr>
            <w:r>
              <w:rPr>
                <w:rFonts w:ascii="Museo Sans 300" w:eastAsia="Times New Roman" w:hAnsi="Museo Sans 300" w:cs="Times New Roman"/>
                <w:sz w:val="18"/>
                <w:szCs w:val="18"/>
                <w:lang w:eastAsia="es-SV"/>
              </w:rPr>
              <w:t xml:space="preserve">--- </w:t>
            </w:r>
            <w:r w:rsidR="006478D5" w:rsidRPr="009F1754">
              <w:rPr>
                <w:rFonts w:ascii="Museo Sans 300" w:eastAsia="Times New Roman" w:hAnsi="Museo Sans 300" w:cs="Times New Roman"/>
                <w:sz w:val="18"/>
                <w:szCs w:val="18"/>
                <w:lang w:eastAsia="es-SV"/>
              </w:rPr>
              <w:t>-00000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D0EEEBB" w14:textId="77777777" w:rsidR="006478D5" w:rsidRPr="009F1754" w:rsidRDefault="006478D5" w:rsidP="009F1754">
            <w:pPr>
              <w:jc w:val="center"/>
              <w:rPr>
                <w:rFonts w:ascii="Museo Sans 300" w:eastAsia="Times New Roman" w:hAnsi="Museo Sans 300" w:cs="Times New Roman"/>
                <w:sz w:val="18"/>
                <w:szCs w:val="18"/>
                <w:lang w:eastAsia="es-SV"/>
              </w:rPr>
            </w:pPr>
            <w:r w:rsidRPr="009F1754">
              <w:rPr>
                <w:rFonts w:ascii="Museo Sans 300" w:eastAsia="Times New Roman" w:hAnsi="Museo Sans 300" w:cs="Times New Roman"/>
                <w:sz w:val="18"/>
                <w:szCs w:val="18"/>
                <w:lang w:eastAsia="es-SV"/>
              </w:rPr>
              <w:t>7,822.31</w:t>
            </w:r>
          </w:p>
        </w:tc>
      </w:tr>
      <w:tr w:rsidR="006478D5" w14:paraId="690902B6" w14:textId="77777777" w:rsidTr="009F1754">
        <w:trPr>
          <w:trHeight w:val="20"/>
        </w:trPr>
        <w:tc>
          <w:tcPr>
            <w:tcW w:w="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37492" w14:textId="77777777" w:rsidR="006478D5" w:rsidRPr="009F1754" w:rsidRDefault="006478D5" w:rsidP="009F1754">
            <w:pPr>
              <w:jc w:val="center"/>
              <w:rPr>
                <w:rFonts w:ascii="Museo Sans 300" w:eastAsia="Times New Roman" w:hAnsi="Museo Sans 300" w:cs="Times New Roman"/>
                <w:sz w:val="18"/>
                <w:szCs w:val="18"/>
                <w:lang w:eastAsia="es-SV"/>
              </w:rPr>
            </w:pPr>
            <w:r w:rsidRPr="009F1754">
              <w:rPr>
                <w:rFonts w:ascii="Museo Sans 300" w:eastAsia="Times New Roman" w:hAnsi="Museo Sans 300" w:cs="Times New Roman"/>
                <w:sz w:val="18"/>
                <w:szCs w:val="18"/>
                <w:lang w:eastAsia="es-SV"/>
              </w:rPr>
              <w:t>2</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BDAC1" w14:textId="77777777" w:rsidR="006478D5" w:rsidRPr="009F1754" w:rsidRDefault="006478D5" w:rsidP="009F1754">
            <w:pPr>
              <w:jc w:val="center"/>
              <w:rPr>
                <w:rFonts w:ascii="Museo Sans 300" w:eastAsiaTheme="minorEastAsia" w:hAnsi="Museo Sans 300" w:cs="Times New Roman"/>
                <w:sz w:val="18"/>
                <w:szCs w:val="18"/>
                <w:lang w:val="es-ES" w:eastAsia="es-ES"/>
              </w:rPr>
            </w:pPr>
            <w:r w:rsidRPr="009F1754">
              <w:rPr>
                <w:rFonts w:ascii="Museo Sans 300" w:hAnsi="Museo Sans 300" w:cs="Times New Roman"/>
                <w:sz w:val="18"/>
                <w:szCs w:val="18"/>
              </w:rPr>
              <w:t>ÁREA COMUNAL 1</w:t>
            </w:r>
          </w:p>
        </w:tc>
        <w:tc>
          <w:tcPr>
            <w:tcW w:w="2754" w:type="dxa"/>
            <w:tcBorders>
              <w:top w:val="single" w:sz="4" w:space="0" w:color="auto"/>
              <w:left w:val="nil"/>
              <w:bottom w:val="single" w:sz="4" w:space="0" w:color="auto"/>
              <w:right w:val="single" w:sz="4" w:space="0" w:color="auto"/>
            </w:tcBorders>
            <w:shd w:val="clear" w:color="auto" w:fill="auto"/>
            <w:noWrap/>
            <w:vAlign w:val="center"/>
            <w:hideMark/>
          </w:tcPr>
          <w:p w14:paraId="08C41687" w14:textId="1F973844" w:rsidR="006478D5" w:rsidRPr="009F1754" w:rsidRDefault="00A850AE" w:rsidP="009F1754">
            <w:pPr>
              <w:jc w:val="center"/>
              <w:rPr>
                <w:rFonts w:ascii="Museo Sans 300" w:eastAsia="Times New Roman" w:hAnsi="Museo Sans 300" w:cs="Times New Roman"/>
                <w:sz w:val="18"/>
                <w:szCs w:val="18"/>
                <w:lang w:eastAsia="es-SV"/>
              </w:rPr>
            </w:pPr>
            <w:r>
              <w:rPr>
                <w:rFonts w:ascii="Museo Sans 300" w:eastAsia="Times New Roman" w:hAnsi="Museo Sans 300" w:cs="Times New Roman"/>
                <w:sz w:val="18"/>
                <w:szCs w:val="18"/>
                <w:lang w:eastAsia="es-SV"/>
              </w:rPr>
              <w:t xml:space="preserve">--- </w:t>
            </w:r>
            <w:r w:rsidR="006478D5" w:rsidRPr="009F1754">
              <w:rPr>
                <w:rFonts w:ascii="Museo Sans 300" w:eastAsia="Times New Roman" w:hAnsi="Museo Sans 300" w:cs="Times New Roman"/>
                <w:sz w:val="18"/>
                <w:szCs w:val="18"/>
                <w:lang w:eastAsia="es-SV"/>
              </w:rPr>
              <w:t>-00000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65A0E89F" w14:textId="77777777" w:rsidR="006478D5" w:rsidRPr="009F1754" w:rsidRDefault="006478D5" w:rsidP="009F1754">
            <w:pPr>
              <w:jc w:val="center"/>
              <w:rPr>
                <w:rFonts w:ascii="Museo Sans 300" w:eastAsia="Times New Roman" w:hAnsi="Museo Sans 300" w:cs="Times New Roman"/>
                <w:sz w:val="18"/>
                <w:szCs w:val="18"/>
                <w:lang w:eastAsia="es-SV"/>
              </w:rPr>
            </w:pPr>
            <w:r w:rsidRPr="009F1754">
              <w:rPr>
                <w:rFonts w:ascii="Museo Sans 300" w:eastAsia="Times New Roman" w:hAnsi="Museo Sans 300" w:cs="Times New Roman"/>
                <w:sz w:val="18"/>
                <w:szCs w:val="18"/>
                <w:lang w:eastAsia="es-SV"/>
              </w:rPr>
              <w:t>2,568.52</w:t>
            </w:r>
          </w:p>
        </w:tc>
      </w:tr>
      <w:tr w:rsidR="006478D5" w14:paraId="35982934" w14:textId="77777777" w:rsidTr="009F1754">
        <w:trPr>
          <w:trHeight w:val="20"/>
        </w:trPr>
        <w:tc>
          <w:tcPr>
            <w:tcW w:w="6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9EFFD" w14:textId="77777777" w:rsidR="006478D5" w:rsidRPr="009F1754" w:rsidRDefault="006478D5" w:rsidP="009F1754">
            <w:pPr>
              <w:jc w:val="center"/>
              <w:rPr>
                <w:rFonts w:ascii="Museo Sans 300" w:eastAsia="Times New Roman" w:hAnsi="Museo Sans 300" w:cs="Times New Roman"/>
                <w:sz w:val="18"/>
                <w:szCs w:val="18"/>
                <w:lang w:eastAsia="es-SV"/>
              </w:rPr>
            </w:pPr>
            <w:r w:rsidRPr="009F1754">
              <w:rPr>
                <w:rFonts w:ascii="Museo Sans 300" w:eastAsia="Times New Roman" w:hAnsi="Museo Sans 300" w:cs="Times New Roman"/>
                <w:sz w:val="18"/>
                <w:szCs w:val="18"/>
                <w:lang w:eastAsia="es-SV"/>
              </w:rPr>
              <w:t>3</w:t>
            </w:r>
          </w:p>
        </w:tc>
        <w:tc>
          <w:tcPr>
            <w:tcW w:w="3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877A8" w14:textId="77777777" w:rsidR="006478D5" w:rsidRPr="009F1754" w:rsidRDefault="006478D5" w:rsidP="009F1754">
            <w:pPr>
              <w:jc w:val="center"/>
              <w:rPr>
                <w:rFonts w:ascii="Museo Sans 300" w:eastAsiaTheme="minorEastAsia" w:hAnsi="Museo Sans 300" w:cs="Times New Roman"/>
                <w:sz w:val="18"/>
                <w:szCs w:val="18"/>
                <w:lang w:val="es-ES" w:eastAsia="es-ES"/>
              </w:rPr>
            </w:pPr>
            <w:r w:rsidRPr="009F1754">
              <w:rPr>
                <w:rFonts w:ascii="Museo Sans 300" w:hAnsi="Museo Sans 300" w:cs="Times New Roman"/>
                <w:sz w:val="18"/>
                <w:szCs w:val="18"/>
              </w:rPr>
              <w:t>ÁREA COMUNAL 2</w:t>
            </w:r>
          </w:p>
        </w:tc>
        <w:tc>
          <w:tcPr>
            <w:tcW w:w="2754" w:type="dxa"/>
            <w:tcBorders>
              <w:top w:val="single" w:sz="4" w:space="0" w:color="auto"/>
              <w:left w:val="nil"/>
              <w:bottom w:val="single" w:sz="4" w:space="0" w:color="auto"/>
              <w:right w:val="single" w:sz="4" w:space="0" w:color="auto"/>
            </w:tcBorders>
            <w:shd w:val="clear" w:color="auto" w:fill="auto"/>
            <w:noWrap/>
            <w:vAlign w:val="center"/>
            <w:hideMark/>
          </w:tcPr>
          <w:p w14:paraId="4A532B17" w14:textId="1312F997" w:rsidR="006478D5" w:rsidRPr="009F1754" w:rsidRDefault="00A850AE" w:rsidP="009F1754">
            <w:pPr>
              <w:jc w:val="center"/>
              <w:rPr>
                <w:rFonts w:ascii="Museo Sans 300" w:eastAsia="Times New Roman" w:hAnsi="Museo Sans 300" w:cs="Times New Roman"/>
                <w:sz w:val="18"/>
                <w:szCs w:val="18"/>
                <w:lang w:eastAsia="es-SV"/>
              </w:rPr>
            </w:pPr>
            <w:r>
              <w:rPr>
                <w:rFonts w:ascii="Museo Sans 300" w:eastAsia="Times New Roman" w:hAnsi="Museo Sans 300" w:cs="Times New Roman"/>
                <w:sz w:val="18"/>
                <w:szCs w:val="18"/>
                <w:lang w:eastAsia="es-SV"/>
              </w:rPr>
              <w:t xml:space="preserve">--- </w:t>
            </w:r>
            <w:r w:rsidR="006478D5" w:rsidRPr="009F1754">
              <w:rPr>
                <w:rFonts w:ascii="Museo Sans 300" w:eastAsia="Times New Roman" w:hAnsi="Museo Sans 300" w:cs="Times New Roman"/>
                <w:sz w:val="18"/>
                <w:szCs w:val="18"/>
                <w:lang w:eastAsia="es-SV"/>
              </w:rPr>
              <w:t>-00000</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3A900FF" w14:textId="77777777" w:rsidR="006478D5" w:rsidRPr="009F1754" w:rsidRDefault="006478D5" w:rsidP="009F1754">
            <w:pPr>
              <w:jc w:val="center"/>
              <w:rPr>
                <w:rFonts w:ascii="Museo Sans 300" w:eastAsia="Times New Roman" w:hAnsi="Museo Sans 300" w:cs="Times New Roman"/>
                <w:sz w:val="18"/>
                <w:szCs w:val="18"/>
                <w:lang w:eastAsia="es-SV"/>
              </w:rPr>
            </w:pPr>
            <w:r w:rsidRPr="009F1754">
              <w:rPr>
                <w:rFonts w:ascii="Museo Sans 300" w:eastAsia="Times New Roman" w:hAnsi="Museo Sans 300" w:cs="Times New Roman"/>
                <w:sz w:val="18"/>
                <w:szCs w:val="18"/>
                <w:lang w:eastAsia="es-SV"/>
              </w:rPr>
              <w:t>1,480.38</w:t>
            </w:r>
          </w:p>
        </w:tc>
      </w:tr>
    </w:tbl>
    <w:p w14:paraId="37C1D9FF" w14:textId="77777777" w:rsidR="002B42E3" w:rsidRPr="00A850AE" w:rsidRDefault="002B42E3" w:rsidP="00A850AE">
      <w:pPr>
        <w:spacing w:line="312" w:lineRule="auto"/>
        <w:jc w:val="both"/>
        <w:rPr>
          <w:rFonts w:ascii="Museo Sans 300" w:eastAsiaTheme="minorEastAsia" w:hAnsi="Museo Sans 300" w:cs="Times New Roman"/>
          <w:sz w:val="26"/>
          <w:szCs w:val="26"/>
          <w:lang w:val="es-ES" w:eastAsia="es-ES"/>
        </w:rPr>
      </w:pPr>
    </w:p>
    <w:p w14:paraId="2A38AACA" w14:textId="71213320" w:rsidR="006478D5" w:rsidRPr="002B42E3" w:rsidRDefault="006478D5" w:rsidP="009129C6">
      <w:pPr>
        <w:pStyle w:val="Prrafodelista"/>
        <w:numPr>
          <w:ilvl w:val="0"/>
          <w:numId w:val="10"/>
        </w:numPr>
        <w:ind w:left="1134" w:hanging="708"/>
        <w:jc w:val="both"/>
        <w:rPr>
          <w:rFonts w:ascii="Museo Sans 300" w:hAnsi="Museo Sans 300" w:cs="Times New Roman"/>
          <w:sz w:val="24"/>
          <w:szCs w:val="24"/>
        </w:rPr>
      </w:pPr>
      <w:r w:rsidRPr="00641D31">
        <w:rPr>
          <w:rFonts w:ascii="Museo Sans 300" w:hAnsi="Museo Sans 300" w:cs="Times New Roman"/>
          <w:sz w:val="24"/>
          <w:szCs w:val="24"/>
          <w:lang w:val="es-ES_tradnl"/>
        </w:rPr>
        <w:lastRenderedPageBreak/>
        <w:t>Mediante informe con referencia ADI-00-0344-2022, de fec</w:t>
      </w:r>
      <w:r w:rsidR="009F1754" w:rsidRPr="00641D31">
        <w:rPr>
          <w:rFonts w:ascii="Museo Sans 300" w:hAnsi="Museo Sans 300" w:cs="Times New Roman"/>
          <w:sz w:val="24"/>
          <w:szCs w:val="24"/>
          <w:lang w:val="es-ES_tradnl"/>
        </w:rPr>
        <w:t>ha 25 de noviembre de 2022, el</w:t>
      </w:r>
      <w:r w:rsidR="009F1754">
        <w:rPr>
          <w:rFonts w:ascii="Museo Sans 300" w:hAnsi="Museo Sans 300" w:cs="Times New Roman"/>
          <w:sz w:val="24"/>
          <w:szCs w:val="24"/>
          <w:lang w:val="es-ES_tradnl"/>
        </w:rPr>
        <w:t xml:space="preserve"> t</w:t>
      </w:r>
      <w:r>
        <w:rPr>
          <w:rFonts w:ascii="Museo Sans 300" w:hAnsi="Museo Sans 300" w:cs="Times New Roman"/>
          <w:sz w:val="24"/>
          <w:szCs w:val="24"/>
          <w:lang w:val="es-ES_tradnl"/>
        </w:rPr>
        <w:t xml:space="preserve">écnico Mauricio Gutiérrez, del </w:t>
      </w:r>
      <w:r>
        <w:rPr>
          <w:rFonts w:ascii="Museo Sans 300" w:hAnsi="Museo Sans 300" w:cs="Arial"/>
          <w:sz w:val="24"/>
          <w:szCs w:val="24"/>
        </w:rPr>
        <w:t>Área de Transferencia de Tierras Central</w:t>
      </w:r>
      <w:r>
        <w:rPr>
          <w:rFonts w:ascii="Museo Sans 300" w:hAnsi="Museo Sans 300" w:cs="Times New Roman"/>
          <w:sz w:val="24"/>
          <w:szCs w:val="24"/>
          <w:lang w:val="es-ES_tradnl"/>
        </w:rPr>
        <w:t xml:space="preserve">, manifestó haber realizado inspección de campo en los inmuebles solicitados en donación </w:t>
      </w:r>
      <w:r>
        <w:rPr>
          <w:rFonts w:ascii="Museo Sans 300" w:hAnsi="Museo Sans 300" w:cs="Times New Roman"/>
          <w:b/>
          <w:sz w:val="24"/>
          <w:szCs w:val="24"/>
          <w:lang w:val="es-ES_tradnl"/>
        </w:rPr>
        <w:t>1) CANCHA DE FÚTBOL,</w:t>
      </w:r>
      <w:r>
        <w:rPr>
          <w:rFonts w:ascii="Museo Sans 300" w:hAnsi="Museo Sans 300" w:cs="Times New Roman"/>
          <w:sz w:val="24"/>
          <w:szCs w:val="24"/>
          <w:lang w:val="es-ES_tradnl"/>
        </w:rPr>
        <w:t xml:space="preserve"> se verifico que hay construcción de graderíos y que efectivamente existe la cancha de futbol, la cual es utilizada por el equipo deportivo Club Deportivo Cangrejera de Tercera División, </w:t>
      </w:r>
      <w:r>
        <w:rPr>
          <w:rFonts w:ascii="Museo Sans 300" w:hAnsi="Museo Sans 300" w:cs="Times New Roman"/>
          <w:b/>
          <w:sz w:val="24"/>
          <w:szCs w:val="24"/>
          <w:lang w:val="es-ES_tradnl"/>
        </w:rPr>
        <w:t>2) ÁREA COMUNAL 1,</w:t>
      </w:r>
      <w:r>
        <w:rPr>
          <w:rFonts w:ascii="Museo Sans 300" w:hAnsi="Museo Sans 300" w:cs="Times New Roman"/>
          <w:sz w:val="24"/>
          <w:szCs w:val="24"/>
          <w:lang w:val="es-ES_tradnl"/>
        </w:rPr>
        <w:t xml:space="preserve"> el cual cuenta con construcción de 2 Aulas, 1 Área de Archivo Central, 1 Aula que </w:t>
      </w:r>
      <w:r w:rsidRPr="002B42E3">
        <w:rPr>
          <w:rFonts w:ascii="Museo Sans 300" w:hAnsi="Museo Sans 300" w:cs="Times New Roman"/>
          <w:sz w:val="24"/>
          <w:szCs w:val="24"/>
          <w:lang w:val="es-ES_tradnl"/>
        </w:rPr>
        <w:t xml:space="preserve">funciona como Casa Municipal de la Mujer y Albergue Municipal, y </w:t>
      </w:r>
      <w:r w:rsidRPr="002B42E3">
        <w:rPr>
          <w:rFonts w:ascii="Museo Sans 300" w:hAnsi="Museo Sans 300" w:cs="Times New Roman"/>
          <w:b/>
          <w:sz w:val="24"/>
          <w:szCs w:val="24"/>
          <w:lang w:val="es-ES_tradnl"/>
        </w:rPr>
        <w:t>3) ÁREA COMUNAL 2</w:t>
      </w:r>
      <w:r w:rsidRPr="002B42E3">
        <w:rPr>
          <w:rFonts w:ascii="Museo Sans 300" w:hAnsi="Museo Sans 300" w:cs="Times New Roman"/>
          <w:sz w:val="24"/>
          <w:szCs w:val="24"/>
          <w:lang w:val="es-ES_tradnl"/>
        </w:rPr>
        <w:t>, cuenta con construcción de 3 Aulas, 1 Área de Cocina, 1 Área que funciona como Centro de Operaciones de Emergencia, y 1 Área de baños</w:t>
      </w:r>
      <w:r w:rsidRPr="002B42E3">
        <w:rPr>
          <w:rFonts w:ascii="Museo Sans 300" w:hAnsi="Museo Sans 300" w:cs="Times New Roman"/>
          <w:sz w:val="24"/>
          <w:szCs w:val="24"/>
        </w:rPr>
        <w:t>. Asimismo se verificó que la posesión es ejercida por la Municipalidad desde hace 10 años para b</w:t>
      </w:r>
      <w:r w:rsidR="00106F3F" w:rsidRPr="002B42E3">
        <w:rPr>
          <w:rFonts w:ascii="Museo Sans 300" w:hAnsi="Museo Sans 300" w:cs="Times New Roman"/>
          <w:sz w:val="24"/>
          <w:szCs w:val="24"/>
        </w:rPr>
        <w:t>eneficiar a los pobladores del c</w:t>
      </w:r>
      <w:r w:rsidRPr="002B42E3">
        <w:rPr>
          <w:rFonts w:ascii="Museo Sans 300" w:hAnsi="Museo Sans 300" w:cs="Times New Roman"/>
          <w:sz w:val="24"/>
          <w:szCs w:val="24"/>
        </w:rPr>
        <w:t xml:space="preserve">antón Cangrejera, y que los inmuebles solicitados </w:t>
      </w:r>
      <w:r w:rsidRPr="002B42E3">
        <w:rPr>
          <w:rFonts w:ascii="Museo Sans 300" w:hAnsi="Museo Sans 300" w:cs="Times New Roman"/>
          <w:sz w:val="24"/>
          <w:szCs w:val="24"/>
          <w:lang w:val="es-ES_tradnl"/>
        </w:rPr>
        <w:t>se encuentran disponibles, a fin de ser transferidos a favor del Municipio.</w:t>
      </w:r>
    </w:p>
    <w:p w14:paraId="22D4D957" w14:textId="77777777" w:rsidR="002B42E3" w:rsidRPr="0088779D" w:rsidRDefault="002B42E3" w:rsidP="0088779D">
      <w:pPr>
        <w:jc w:val="both"/>
        <w:rPr>
          <w:rFonts w:ascii="Museo Sans 300" w:hAnsi="Museo Sans 300" w:cs="Times New Roman"/>
          <w:sz w:val="24"/>
          <w:szCs w:val="24"/>
        </w:rPr>
      </w:pPr>
    </w:p>
    <w:p w14:paraId="2E9BFB73" w14:textId="75EC802F" w:rsidR="006478D5" w:rsidRDefault="006478D5" w:rsidP="009129C6">
      <w:pPr>
        <w:pStyle w:val="Prrafodelista"/>
        <w:numPr>
          <w:ilvl w:val="0"/>
          <w:numId w:val="10"/>
        </w:numPr>
        <w:ind w:left="1134" w:hanging="708"/>
        <w:jc w:val="both"/>
        <w:rPr>
          <w:rFonts w:ascii="Museo Sans 300" w:hAnsi="Museo Sans 300" w:cs="Times New Roman"/>
          <w:sz w:val="24"/>
          <w:szCs w:val="24"/>
          <w:lang w:val="es-ES_tradnl"/>
        </w:rPr>
      </w:pPr>
      <w:r>
        <w:rPr>
          <w:rFonts w:ascii="Museo Sans 300" w:eastAsia="Times New Roman" w:hAnsi="Museo Sans 300" w:cs="Times New Roman"/>
          <w:bCs/>
          <w:sz w:val="24"/>
          <w:szCs w:val="24"/>
        </w:rPr>
        <w:t>En</w:t>
      </w:r>
      <w:r>
        <w:rPr>
          <w:rFonts w:ascii="Museo Sans 300" w:eastAsia="Times New Roman" w:hAnsi="Museo Sans 300" w:cs="Times New Roman"/>
          <w:bCs/>
          <w:color w:val="FF0000"/>
          <w:sz w:val="24"/>
          <w:szCs w:val="24"/>
        </w:rPr>
        <w:t xml:space="preserve"> </w:t>
      </w:r>
      <w:r>
        <w:rPr>
          <w:rFonts w:ascii="Museo Sans 300" w:eastAsia="Times New Roman" w:hAnsi="Museo Sans 300" w:cs="Times New Roman"/>
          <w:bCs/>
          <w:sz w:val="24"/>
          <w:szCs w:val="24"/>
        </w:rPr>
        <w:t>informe con referencia GDR-03-0035-2023, de fecha 18 de enero del año 2023, emitido por el Departamento de Proyectos de Parcelación</w:t>
      </w:r>
      <w:r>
        <w:rPr>
          <w:rFonts w:ascii="Museo Sans 300" w:hAnsi="Museo Sans 300" w:cs="Times New Roman"/>
          <w:sz w:val="24"/>
          <w:szCs w:val="24"/>
          <w:lang w:val="es-ES_tradnl"/>
        </w:rPr>
        <w:t xml:space="preserve">, se </w:t>
      </w:r>
      <w:r>
        <w:rPr>
          <w:rFonts w:ascii="Museo Sans 300" w:hAnsi="Museo Sans 300" w:cs="Times New Roman"/>
          <w:sz w:val="24"/>
          <w:szCs w:val="24"/>
        </w:rPr>
        <w:t xml:space="preserve">estableció según reportes de avalúos de fecha 31 de agosto del año 2023, el valor de </w:t>
      </w:r>
      <w:r>
        <w:rPr>
          <w:rFonts w:ascii="Museo Sans 300" w:eastAsia="Times New Roman" w:hAnsi="Museo Sans 300" w:cs="Times New Roman"/>
          <w:sz w:val="24"/>
          <w:szCs w:val="24"/>
          <w:lang w:eastAsia="es-SV"/>
        </w:rPr>
        <w:t xml:space="preserve">$56,007.74 </w:t>
      </w:r>
      <w:r>
        <w:rPr>
          <w:rFonts w:ascii="Museo Sans 300" w:hAnsi="Museo Sans 300" w:cs="Times New Roman"/>
          <w:sz w:val="24"/>
          <w:szCs w:val="24"/>
        </w:rPr>
        <w:t xml:space="preserve">para la Cancha de Fútbol, $16,001.88 para el Área Comunal 1 y $9,222.77 para el Área Comunal 2. </w:t>
      </w:r>
      <w:r>
        <w:rPr>
          <w:rFonts w:ascii="Museo Sans 300" w:hAnsi="Museo Sans 300" w:cs="Times New Roman"/>
          <w:sz w:val="24"/>
          <w:szCs w:val="24"/>
          <w:lang w:val="es-ES_tradnl"/>
        </w:rPr>
        <w:t xml:space="preserve">De conformidad al Procedimiento establecido en el Instructivo “Criterios de Avalúos para la Transferencia de Inmuebles Propiedad de ISTA”, aprobado en el Punto </w:t>
      </w:r>
      <w:r>
        <w:rPr>
          <w:rFonts w:ascii="Museo Sans 300" w:hAnsi="Museo Sans 300" w:cs="Times New Roman"/>
          <w:color w:val="000000" w:themeColor="text1"/>
          <w:sz w:val="24"/>
          <w:szCs w:val="24"/>
          <w:lang w:val="es-ES_tradnl"/>
        </w:rPr>
        <w:t>XV</w:t>
      </w:r>
      <w:r>
        <w:rPr>
          <w:rFonts w:ascii="Museo Sans 300" w:hAnsi="Museo Sans 300" w:cs="Times New Roman"/>
          <w:sz w:val="24"/>
          <w:szCs w:val="24"/>
          <w:lang w:val="es-ES_tradnl"/>
        </w:rPr>
        <w:t xml:space="preserve"> del Acta de Sesión Ordinaria </w:t>
      </w:r>
      <w:r>
        <w:rPr>
          <w:rFonts w:ascii="Museo Sans 300" w:hAnsi="Museo Sans 300" w:cs="Times New Roman"/>
          <w:color w:val="000000" w:themeColor="text1"/>
          <w:sz w:val="24"/>
          <w:szCs w:val="24"/>
          <w:lang w:val="es-ES_tradnl"/>
        </w:rPr>
        <w:t xml:space="preserve">03-2015, </w:t>
      </w:r>
      <w:r>
        <w:rPr>
          <w:rFonts w:ascii="Museo Sans 300" w:hAnsi="Museo Sans 300" w:cs="Times New Roman"/>
          <w:sz w:val="24"/>
          <w:szCs w:val="24"/>
          <w:lang w:val="es-ES_tradnl"/>
        </w:rPr>
        <w:t>de fecha 21 de enero de 2015.</w:t>
      </w:r>
    </w:p>
    <w:p w14:paraId="5AA29FF1" w14:textId="77777777" w:rsidR="002B42E3" w:rsidRDefault="002B42E3" w:rsidP="009879DF">
      <w:pPr>
        <w:jc w:val="both"/>
        <w:rPr>
          <w:rFonts w:ascii="Museo Sans 300" w:hAnsi="Museo Sans 300" w:cs="Times New Roman"/>
          <w:sz w:val="24"/>
          <w:szCs w:val="24"/>
          <w:lang w:val="es-ES_tradnl"/>
        </w:rPr>
      </w:pPr>
    </w:p>
    <w:p w14:paraId="6F39D2A0" w14:textId="77777777" w:rsidR="006478D5" w:rsidRDefault="006478D5" w:rsidP="009129C6">
      <w:pPr>
        <w:pStyle w:val="Prrafodelista"/>
        <w:numPr>
          <w:ilvl w:val="0"/>
          <w:numId w:val="10"/>
        </w:numPr>
        <w:ind w:left="1134" w:hanging="708"/>
        <w:jc w:val="both"/>
        <w:rPr>
          <w:rFonts w:ascii="Museo Sans 300" w:hAnsi="Museo Sans 300" w:cs="Times New Roman"/>
          <w:sz w:val="24"/>
          <w:szCs w:val="24"/>
          <w:lang w:val="es-ES_tradnl"/>
        </w:rPr>
      </w:pPr>
      <w:r>
        <w:rPr>
          <w:rFonts w:ascii="Museo Sans 300" w:hAnsi="Museo Sans 300" w:cs="Times New Roman"/>
          <w:sz w:val="24"/>
          <w:szCs w:val="24"/>
          <w:lang w:val="es-ES_tradnl"/>
        </w:rPr>
        <w:t>En razón a la habilitación del Art. 1,350 y 1,351 del Código Civil, en los instrumentos públicos de Donación se establecerá una Cláusula de Condición Resolutoria expresa, a fin de que los inmuebles donados no se destinen para otros fines diferentes del solicitado, de lo contrario pasarán nuevamente al dominio del ISTA.</w:t>
      </w:r>
    </w:p>
    <w:p w14:paraId="2BDEC961" w14:textId="77777777" w:rsidR="002B42E3" w:rsidRPr="0088779D" w:rsidRDefault="002B42E3" w:rsidP="0088779D">
      <w:pPr>
        <w:jc w:val="both"/>
        <w:rPr>
          <w:rFonts w:ascii="Museo Sans 300" w:hAnsi="Museo Sans 300" w:cs="Times New Roman"/>
          <w:sz w:val="24"/>
          <w:szCs w:val="24"/>
          <w:lang w:val="es-ES_tradnl"/>
        </w:rPr>
      </w:pPr>
    </w:p>
    <w:p w14:paraId="2279914A" w14:textId="01580C74" w:rsidR="006478D5" w:rsidRPr="0088779D" w:rsidRDefault="006478D5" w:rsidP="0088779D">
      <w:pPr>
        <w:pStyle w:val="Prrafodelista"/>
        <w:numPr>
          <w:ilvl w:val="0"/>
          <w:numId w:val="10"/>
        </w:numPr>
        <w:ind w:left="1134" w:hanging="850"/>
        <w:jc w:val="both"/>
        <w:rPr>
          <w:rFonts w:ascii="Museo Sans 300" w:hAnsi="Museo Sans 300" w:cs="Times New Roman"/>
          <w:sz w:val="24"/>
          <w:szCs w:val="24"/>
          <w:lang w:val="es-ES"/>
        </w:rPr>
      </w:pPr>
      <w:r>
        <w:rPr>
          <w:rFonts w:ascii="Museo Sans 300" w:hAnsi="Museo Sans 300" w:cs="Times New Roman"/>
          <w:sz w:val="24"/>
          <w:szCs w:val="24"/>
          <w:lang w:val="es-ES_tradnl"/>
        </w:rPr>
        <w:t xml:space="preserve">Que de conformidad al artículo 18 letras “k” y “p”, inciso 1° y 48 de la Ley de Creación del Instituto Salvadoreño de Transformación Agraria, el ISTA a través de la Junta Directiva está facultada para determinar los inmuebles que no están destinados para los fines del Proceso de Transformación </w:t>
      </w:r>
      <w:r w:rsidRPr="0088779D">
        <w:rPr>
          <w:rFonts w:ascii="Museo Sans 300" w:hAnsi="Museo Sans 300" w:cs="Times New Roman"/>
          <w:sz w:val="24"/>
          <w:szCs w:val="24"/>
          <w:lang w:val="es-ES_tradnl"/>
        </w:rPr>
        <w:t xml:space="preserve">Agraria; en ese sentido, los inmuebles, han sido solicitados </w:t>
      </w:r>
      <w:r w:rsidRPr="0088779D">
        <w:rPr>
          <w:rFonts w:ascii="Museo Sans 300" w:hAnsi="Museo Sans 300" w:cs="Times New Roman"/>
          <w:sz w:val="24"/>
          <w:szCs w:val="24"/>
        </w:rPr>
        <w:t xml:space="preserve">por la Municipalidad a </w:t>
      </w:r>
      <w:r w:rsidRPr="0088779D">
        <w:rPr>
          <w:rFonts w:ascii="Museo Sans 300" w:hAnsi="Museo Sans 300" w:cs="Times New Roman"/>
          <w:sz w:val="24"/>
          <w:szCs w:val="24"/>
          <w:lang w:val="es-ES_tradnl"/>
        </w:rPr>
        <w:t xml:space="preserve">través del Acuerdo No. 35 de Acta de Sesión Ordinaria No. 39, de fecha 21 de septiembre de 2022, y modificado por el Acuerdo No. 19 de Acta de Sesión Ordinaria No. 7, de fecha 15 de febrero de 2023, los cuales serán destinados según el detalle consignado en dichos acuerdos para: </w:t>
      </w:r>
      <w:r w:rsidRPr="0088779D">
        <w:rPr>
          <w:rFonts w:ascii="Museo Sans 300" w:hAnsi="Museo Sans 300" w:cs="Times New Roman"/>
          <w:b/>
          <w:sz w:val="24"/>
          <w:szCs w:val="24"/>
          <w:lang w:val="es-ES_tradnl"/>
        </w:rPr>
        <w:t xml:space="preserve">a) Cancha de fútbol, </w:t>
      </w:r>
      <w:r w:rsidR="00106F3F" w:rsidRPr="0088779D">
        <w:rPr>
          <w:rFonts w:ascii="Museo Sans 300" w:hAnsi="Museo Sans 300" w:cs="Times New Roman"/>
          <w:sz w:val="24"/>
          <w:szCs w:val="24"/>
          <w:lang w:val="es-ES_tradnl"/>
        </w:rPr>
        <w:t>para Cancha de fútbol,</w:t>
      </w:r>
      <w:r w:rsidRPr="0088779D">
        <w:rPr>
          <w:rFonts w:ascii="Museo Sans 300" w:hAnsi="Museo Sans 300" w:cs="Times New Roman"/>
          <w:sz w:val="24"/>
          <w:szCs w:val="24"/>
          <w:lang w:val="es-ES_tradnl"/>
        </w:rPr>
        <w:t xml:space="preserve"> </w:t>
      </w:r>
      <w:r w:rsidRPr="0088779D">
        <w:rPr>
          <w:rFonts w:ascii="Museo Sans 300" w:hAnsi="Museo Sans 300" w:cs="Times New Roman"/>
          <w:b/>
          <w:sz w:val="24"/>
          <w:szCs w:val="24"/>
          <w:lang w:val="es-ES_tradnl"/>
        </w:rPr>
        <w:t xml:space="preserve">b) </w:t>
      </w:r>
      <w:r w:rsidRPr="0088779D">
        <w:rPr>
          <w:rFonts w:ascii="Museo Sans 300" w:hAnsi="Museo Sans 300" w:cs="Times New Roman"/>
          <w:b/>
          <w:sz w:val="24"/>
          <w:szCs w:val="24"/>
        </w:rPr>
        <w:t>Área Comunal 1</w:t>
      </w:r>
      <w:r w:rsidRPr="0088779D">
        <w:rPr>
          <w:rFonts w:ascii="Museo Sans 300" w:hAnsi="Museo Sans 300" w:cs="Times New Roman"/>
          <w:sz w:val="24"/>
          <w:szCs w:val="24"/>
        </w:rPr>
        <w:t>,</w:t>
      </w:r>
      <w:r w:rsidR="00106F3F" w:rsidRPr="0088779D">
        <w:rPr>
          <w:rFonts w:ascii="Museo Sans 300" w:hAnsi="Museo Sans 300" w:cs="Times New Roman"/>
          <w:sz w:val="24"/>
          <w:szCs w:val="24"/>
          <w:lang w:val="es-ES_tradnl"/>
        </w:rPr>
        <w:t xml:space="preserve"> para Unidad de la Mujer,</w:t>
      </w:r>
      <w:r w:rsidRPr="0088779D">
        <w:rPr>
          <w:rFonts w:ascii="Museo Sans 300" w:hAnsi="Museo Sans 300" w:cs="Times New Roman"/>
          <w:sz w:val="24"/>
          <w:szCs w:val="24"/>
          <w:lang w:val="es-ES_tradnl"/>
        </w:rPr>
        <w:t xml:space="preserve"> </w:t>
      </w:r>
      <w:r w:rsidRPr="0088779D">
        <w:rPr>
          <w:rFonts w:ascii="Museo Sans 300" w:hAnsi="Museo Sans 300" w:cs="Times New Roman"/>
          <w:b/>
          <w:sz w:val="24"/>
          <w:szCs w:val="24"/>
          <w:lang w:val="es-ES_tradnl"/>
        </w:rPr>
        <w:t>c) Área comunal 2,</w:t>
      </w:r>
      <w:r w:rsidRPr="0088779D">
        <w:rPr>
          <w:rFonts w:ascii="Museo Sans 300" w:hAnsi="Museo Sans 300" w:cs="Times New Roman"/>
          <w:sz w:val="24"/>
          <w:szCs w:val="24"/>
          <w:lang w:val="es-ES_tradnl"/>
        </w:rPr>
        <w:t xml:space="preserve"> para Albergue. Por tanto, se somete a consideración que los referidos inmuebles sean excluidos de </w:t>
      </w:r>
      <w:r w:rsidRPr="0088779D">
        <w:rPr>
          <w:rFonts w:ascii="Museo Sans 300" w:hAnsi="Museo Sans 300" w:cs="Times New Roman"/>
          <w:sz w:val="24"/>
          <w:szCs w:val="24"/>
          <w:lang w:val="es-ES_tradnl"/>
        </w:rPr>
        <w:lastRenderedPageBreak/>
        <w:t xml:space="preserve">dicho proceso y transferirlos bajo la figura jurídica de la </w:t>
      </w:r>
      <w:r w:rsidRPr="0088779D">
        <w:rPr>
          <w:rFonts w:ascii="Museo Sans 300" w:hAnsi="Museo Sans 300" w:cs="Times New Roman"/>
          <w:b/>
          <w:sz w:val="24"/>
          <w:szCs w:val="24"/>
          <w:lang w:val="es-ES_tradnl"/>
        </w:rPr>
        <w:t>DONACION</w:t>
      </w:r>
      <w:r w:rsidRPr="0088779D">
        <w:rPr>
          <w:rFonts w:ascii="Museo Sans 300" w:hAnsi="Museo Sans 300" w:cs="Times New Roman"/>
          <w:sz w:val="24"/>
          <w:szCs w:val="24"/>
          <w:lang w:val="es-ES_tradnl"/>
        </w:rPr>
        <w:t xml:space="preserve">, a favor del Municipio del Puerto de La Libertad.  </w:t>
      </w:r>
    </w:p>
    <w:p w14:paraId="1C1B3432" w14:textId="77777777" w:rsidR="002B42E3" w:rsidRPr="0088779D" w:rsidRDefault="002B42E3" w:rsidP="0088779D">
      <w:pPr>
        <w:tabs>
          <w:tab w:val="left" w:pos="709"/>
          <w:tab w:val="left" w:pos="1134"/>
        </w:tabs>
        <w:jc w:val="both"/>
        <w:rPr>
          <w:rFonts w:ascii="Museo Sans 300" w:hAnsi="Museo Sans 300" w:cs="Times New Roman"/>
          <w:sz w:val="24"/>
          <w:szCs w:val="24"/>
        </w:rPr>
      </w:pPr>
    </w:p>
    <w:p w14:paraId="7C7427FE" w14:textId="77777777" w:rsidR="006478D5" w:rsidRDefault="006478D5" w:rsidP="009879DF">
      <w:pPr>
        <w:jc w:val="both"/>
        <w:rPr>
          <w:rFonts w:ascii="Museo Sans 300" w:hAnsi="Museo Sans 300" w:cs="Times New Roman"/>
          <w:sz w:val="24"/>
          <w:szCs w:val="24"/>
          <w:lang w:val="es-ES_tradnl"/>
        </w:rPr>
      </w:pPr>
      <w:r>
        <w:rPr>
          <w:rFonts w:ascii="Museo Sans 300" w:hAnsi="Museo Sans 300" w:cs="Times New Roman"/>
          <w:color w:val="000000" w:themeColor="text1"/>
          <w:sz w:val="24"/>
          <w:szCs w:val="24"/>
          <w:lang w:val="es-ES_tradnl"/>
        </w:rPr>
        <w:t xml:space="preserve">Tomando en cuenta los considerandos expuestos y lo establecido en el Manual de Transferencia de Tierras del ISTA, específicamente en el Numeral 11.3, del Procedimiento relativo a las Donaciones o Venta de inmuebles a Instituciones Gubernamentales, Iglesias o Adescos y habiendo tenido a la vista: Escrito de solicitud de Donación por parte del Alcalde Municipal del Puerto de La Libertad, copia de Acuerdo de Junta Directiva, informes emitidos por la Unidad de Adjudicación de Inmuebles y Departamento de Proyecto de Parcelación, Razón y Constancia de Inscripción de la Desmembración Simple a favor del ISTA, Calcas, Descripciones Técnicas, Reportes de avalúos, copias del Documento Único de Identidad, tarjetas de identificación tributaria, Credencial del Alcalde Municipal, y Certificaciones de Acuerdos Municipales en </w:t>
      </w:r>
      <w:r>
        <w:rPr>
          <w:rFonts w:ascii="Museo Sans 300" w:hAnsi="Museo Sans 300" w:cs="Times New Roman"/>
          <w:sz w:val="24"/>
          <w:szCs w:val="24"/>
          <w:lang w:val="es-ES_tradnl"/>
        </w:rPr>
        <w:t xml:space="preserve">el </w:t>
      </w:r>
      <w:r>
        <w:rPr>
          <w:rFonts w:ascii="Museo Sans 300" w:hAnsi="Museo Sans 300" w:cs="Times New Roman"/>
          <w:color w:val="000000" w:themeColor="text1"/>
          <w:sz w:val="24"/>
          <w:szCs w:val="24"/>
          <w:lang w:val="es-ES_tradnl"/>
        </w:rPr>
        <w:t xml:space="preserve">que solicita </w:t>
      </w:r>
      <w:r>
        <w:rPr>
          <w:rFonts w:ascii="Museo Sans 300" w:hAnsi="Museo Sans 300" w:cs="Times New Roman"/>
          <w:sz w:val="24"/>
          <w:szCs w:val="24"/>
          <w:lang w:val="es-ES_tradnl"/>
        </w:rPr>
        <w:t>la donación</w:t>
      </w:r>
      <w:r>
        <w:rPr>
          <w:rFonts w:ascii="Museo Sans 300" w:hAnsi="Museo Sans 300" w:cs="Times New Roman"/>
          <w:color w:val="000000" w:themeColor="text1"/>
          <w:sz w:val="24"/>
          <w:szCs w:val="24"/>
          <w:lang w:val="es-ES_tradnl"/>
        </w:rPr>
        <w:t>; en consecuencia, se estima procedente someter a la Junta Directiva dicha solicitud</w:t>
      </w:r>
      <w:r>
        <w:rPr>
          <w:rFonts w:ascii="Museo Sans 300" w:hAnsi="Museo Sans 300" w:cs="Times New Roman"/>
          <w:sz w:val="24"/>
          <w:szCs w:val="24"/>
          <w:lang w:val="es-ES_tradnl"/>
        </w:rPr>
        <w:t>.</w:t>
      </w:r>
    </w:p>
    <w:p w14:paraId="57FE2C83" w14:textId="77777777" w:rsidR="002B42E3" w:rsidRDefault="002B42E3" w:rsidP="0088779D">
      <w:pPr>
        <w:jc w:val="both"/>
        <w:rPr>
          <w:rFonts w:ascii="Museo Sans 300" w:hAnsi="Museo Sans 300" w:cs="Times New Roman"/>
          <w:sz w:val="24"/>
          <w:szCs w:val="24"/>
          <w:lang w:val="es-ES_tradnl"/>
        </w:rPr>
      </w:pPr>
    </w:p>
    <w:p w14:paraId="23A496A7" w14:textId="012944C6" w:rsidR="006478D5" w:rsidRPr="0088779D" w:rsidRDefault="00106F3F" w:rsidP="009879DF">
      <w:pPr>
        <w:jc w:val="both"/>
        <w:rPr>
          <w:rFonts w:ascii="Museo Sans 300" w:hAnsi="Museo Sans 300" w:cs="Times New Roman"/>
          <w:sz w:val="24"/>
          <w:szCs w:val="24"/>
          <w:lang w:val="es-ES_tradnl"/>
        </w:rPr>
      </w:pPr>
      <w:r>
        <w:rPr>
          <w:rFonts w:ascii="Museo Sans 300" w:hAnsi="Museo Sans 300" w:cs="Times New Roman"/>
          <w:sz w:val="24"/>
          <w:szCs w:val="24"/>
          <w:lang w:val="es-ES_tradnl"/>
        </w:rPr>
        <w:t xml:space="preserve">Estando conforme a Derecho </w:t>
      </w:r>
      <w:r w:rsidR="00D572AC">
        <w:rPr>
          <w:rFonts w:ascii="Museo Sans 300" w:hAnsi="Museo Sans 300" w:cs="Times New Roman"/>
          <w:sz w:val="24"/>
          <w:szCs w:val="24"/>
          <w:lang w:val="es-ES_tradnl"/>
        </w:rPr>
        <w:t xml:space="preserve">la documentación correspondiente, </w:t>
      </w:r>
      <w:r w:rsidR="006478D5">
        <w:rPr>
          <w:rFonts w:ascii="Museo Sans 300" w:hAnsi="Museo Sans 300" w:cs="Times New Roman"/>
          <w:sz w:val="24"/>
          <w:szCs w:val="24"/>
          <w:lang w:val="es-ES_tradnl"/>
        </w:rPr>
        <w:t>la Gerenc</w:t>
      </w:r>
      <w:r w:rsidR="00D572AC">
        <w:rPr>
          <w:rFonts w:ascii="Museo Sans 300" w:hAnsi="Museo Sans 300" w:cs="Times New Roman"/>
          <w:sz w:val="24"/>
          <w:szCs w:val="24"/>
          <w:lang w:val="es-ES_tradnl"/>
        </w:rPr>
        <w:t xml:space="preserve">ia Legal somete a consideración, por lo que la </w:t>
      </w:r>
      <w:r w:rsidR="006478D5">
        <w:rPr>
          <w:rFonts w:ascii="Museo Sans 300" w:hAnsi="Museo Sans 300" w:cs="Times New Roman"/>
          <w:sz w:val="24"/>
          <w:szCs w:val="24"/>
          <w:lang w:val="es-ES_tradnl"/>
        </w:rPr>
        <w:t xml:space="preserve">Junta Directiva en uso de sus facultades y con fundamento en los artículos 104 Inciso 2, parte final de la Constitución de la República de El Salvador, 18 letras “g” “h” “k” y “p”, y 48 inciso 2° de la Ley de Creación del Instituto Salvadoreño de Transformación Agraria y los artículos 1350 y 1360 del Código Civil, </w:t>
      </w:r>
      <w:r w:rsidR="00D572AC">
        <w:rPr>
          <w:rFonts w:ascii="Museo Sans 300" w:hAnsi="Museo Sans 300" w:cs="Times New Roman"/>
          <w:b/>
          <w:sz w:val="24"/>
          <w:szCs w:val="24"/>
          <w:u w:val="single"/>
          <w:lang w:val="es-ES_tradnl"/>
        </w:rPr>
        <w:t>ACUERDA:</w:t>
      </w:r>
      <w:r w:rsidR="006478D5" w:rsidRPr="00D572AC">
        <w:rPr>
          <w:rFonts w:ascii="Museo Sans 300" w:hAnsi="Museo Sans 300" w:cs="Times New Roman"/>
          <w:b/>
          <w:sz w:val="24"/>
          <w:szCs w:val="24"/>
          <w:u w:val="single"/>
          <w:lang w:val="es-ES_tradnl"/>
        </w:rPr>
        <w:t xml:space="preserve"> PRIMERO</w:t>
      </w:r>
      <w:r w:rsidR="006478D5">
        <w:rPr>
          <w:rFonts w:ascii="Museo Sans 300" w:hAnsi="Museo Sans 300" w:cs="Times New Roman"/>
          <w:b/>
          <w:sz w:val="24"/>
          <w:szCs w:val="24"/>
          <w:lang w:val="es-ES_tradnl"/>
        </w:rPr>
        <w:t xml:space="preserve">: </w:t>
      </w:r>
      <w:r w:rsidR="006478D5">
        <w:rPr>
          <w:rFonts w:ascii="Museo Sans 300" w:hAnsi="Museo Sans 300" w:cs="Times New Roman"/>
          <w:sz w:val="24"/>
          <w:szCs w:val="24"/>
          <w:lang w:val="es-ES_tradnl"/>
        </w:rPr>
        <w:t xml:space="preserve">Excluir de los fines del Proceso de Transformación Agraria, los inmuebles identificados como: </w:t>
      </w:r>
      <w:r w:rsidR="006478D5">
        <w:rPr>
          <w:rFonts w:ascii="Museo Sans 300" w:hAnsi="Museo Sans 300" w:cs="Times New Roman"/>
          <w:b/>
          <w:color w:val="000000"/>
          <w:sz w:val="24"/>
          <w:szCs w:val="24"/>
        </w:rPr>
        <w:t>1)</w:t>
      </w:r>
      <w:r w:rsidR="006478D5">
        <w:rPr>
          <w:rFonts w:ascii="Museo Sans 300" w:hAnsi="Museo Sans 300" w:cs="Times New Roman"/>
          <w:color w:val="000000"/>
          <w:sz w:val="24"/>
          <w:szCs w:val="24"/>
        </w:rPr>
        <w:t xml:space="preserve"> </w:t>
      </w:r>
      <w:r w:rsidR="006478D5">
        <w:rPr>
          <w:rFonts w:ascii="Museo Sans 300" w:hAnsi="Museo Sans 300" w:cs="Times New Roman"/>
          <w:b/>
          <w:color w:val="000000"/>
          <w:sz w:val="24"/>
          <w:szCs w:val="24"/>
          <w:lang w:val="es-ES_tradnl"/>
        </w:rPr>
        <w:t>CANCHA DE FÚTBOL</w:t>
      </w:r>
      <w:r w:rsidR="006478D5">
        <w:rPr>
          <w:rFonts w:ascii="Museo Sans 300" w:hAnsi="Museo Sans 300" w:cs="Times New Roman"/>
          <w:b/>
          <w:sz w:val="24"/>
          <w:szCs w:val="24"/>
          <w:lang w:val="es-ES_tradnl"/>
        </w:rPr>
        <w:t xml:space="preserve">, </w:t>
      </w:r>
      <w:r w:rsidR="006478D5">
        <w:rPr>
          <w:rFonts w:ascii="Museo Sans 300" w:hAnsi="Museo Sans 300" w:cs="Times New Roman"/>
          <w:sz w:val="24"/>
          <w:szCs w:val="24"/>
          <w:lang w:val="es-ES_tradnl"/>
        </w:rPr>
        <w:t>con una extensión superficial de 7,822.31 Mts²., inscrito a favor del Instituto Salvadoreño de Transformación Agraria b</w:t>
      </w:r>
      <w:r w:rsidR="00D572AC">
        <w:rPr>
          <w:rFonts w:ascii="Museo Sans 300" w:hAnsi="Museo Sans 300" w:cs="Times New Roman"/>
          <w:sz w:val="24"/>
          <w:szCs w:val="24"/>
          <w:lang w:val="es-ES_tradnl"/>
        </w:rPr>
        <w:t xml:space="preserve">ajo la Matrícula </w:t>
      </w:r>
      <w:r w:rsidR="0088779D">
        <w:rPr>
          <w:rFonts w:ascii="Museo Sans 300" w:hAnsi="Museo Sans 300" w:cs="Times New Roman"/>
          <w:sz w:val="24"/>
          <w:szCs w:val="24"/>
          <w:lang w:val="es-ES_tradnl"/>
        </w:rPr>
        <w:t xml:space="preserve">--- </w:t>
      </w:r>
      <w:r w:rsidR="00D572AC">
        <w:rPr>
          <w:rFonts w:ascii="Museo Sans 300" w:hAnsi="Museo Sans 300" w:cs="Times New Roman"/>
          <w:sz w:val="24"/>
          <w:szCs w:val="24"/>
          <w:lang w:val="es-ES_tradnl"/>
        </w:rPr>
        <w:t>-00000,</w:t>
      </w:r>
      <w:r w:rsidR="006478D5">
        <w:rPr>
          <w:rFonts w:ascii="Museo Sans 300" w:hAnsi="Museo Sans 300" w:cs="Times New Roman"/>
          <w:sz w:val="24"/>
          <w:szCs w:val="24"/>
          <w:lang w:val="es-ES_tradnl"/>
        </w:rPr>
        <w:t xml:space="preserve"> </w:t>
      </w:r>
      <w:r w:rsidR="006478D5">
        <w:rPr>
          <w:rFonts w:ascii="Museo Sans 300" w:hAnsi="Museo Sans 300" w:cs="Times New Roman"/>
          <w:b/>
          <w:sz w:val="24"/>
          <w:szCs w:val="24"/>
          <w:lang w:val="es-ES_tradnl"/>
        </w:rPr>
        <w:t>2)</w:t>
      </w:r>
      <w:r w:rsidR="006478D5">
        <w:rPr>
          <w:rFonts w:ascii="Museo Sans 300" w:hAnsi="Museo Sans 300" w:cs="Times New Roman"/>
          <w:sz w:val="24"/>
          <w:szCs w:val="24"/>
          <w:lang w:val="es-ES_tradnl"/>
        </w:rPr>
        <w:t xml:space="preserve"> </w:t>
      </w:r>
      <w:r w:rsidR="006478D5">
        <w:rPr>
          <w:rFonts w:ascii="Museo Sans 300" w:hAnsi="Museo Sans 300" w:cs="Times New Roman"/>
          <w:b/>
          <w:sz w:val="24"/>
          <w:szCs w:val="24"/>
          <w:lang w:val="es-ES_tradnl"/>
        </w:rPr>
        <w:t xml:space="preserve">ÁREA COMUNAL 1, </w:t>
      </w:r>
      <w:r w:rsidR="006478D5">
        <w:rPr>
          <w:rFonts w:ascii="Museo Sans 300" w:hAnsi="Museo Sans 300" w:cs="Times New Roman"/>
          <w:sz w:val="24"/>
          <w:szCs w:val="24"/>
          <w:lang w:val="es-ES_tradnl"/>
        </w:rPr>
        <w:t xml:space="preserve">con una extensión superficial de 2,568.52 Mts²., inscrito a favor del Instituto Salvadoreño de Transformación Agraria bajo la Matrícula </w:t>
      </w:r>
      <w:r w:rsidR="0088779D">
        <w:rPr>
          <w:rFonts w:ascii="Museo Sans 300" w:hAnsi="Museo Sans 300" w:cs="Times New Roman"/>
          <w:sz w:val="24"/>
          <w:szCs w:val="24"/>
          <w:lang w:val="es-ES_tradnl"/>
        </w:rPr>
        <w:t xml:space="preserve">--- </w:t>
      </w:r>
      <w:r w:rsidR="006478D5">
        <w:rPr>
          <w:rFonts w:ascii="Museo Sans 300" w:hAnsi="Museo Sans 300" w:cs="Times New Roman"/>
          <w:sz w:val="24"/>
          <w:szCs w:val="24"/>
          <w:lang w:val="es-ES_tradnl"/>
        </w:rPr>
        <w:t>-00000</w:t>
      </w:r>
      <w:r w:rsidR="00D572AC">
        <w:rPr>
          <w:rFonts w:ascii="Museo Sans 300" w:hAnsi="Museo Sans 300" w:cs="Times New Roman"/>
          <w:sz w:val="24"/>
          <w:szCs w:val="24"/>
          <w:lang w:val="es-ES_tradnl"/>
        </w:rPr>
        <w:t>,</w:t>
      </w:r>
      <w:r w:rsidR="006478D5">
        <w:rPr>
          <w:rFonts w:ascii="Museo Sans 300" w:hAnsi="Museo Sans 300" w:cs="Times New Roman"/>
          <w:sz w:val="24"/>
          <w:szCs w:val="24"/>
          <w:lang w:val="es-ES_tradnl"/>
        </w:rPr>
        <w:t xml:space="preserve"> y </w:t>
      </w:r>
      <w:r w:rsidR="006478D5">
        <w:rPr>
          <w:rFonts w:ascii="Museo Sans 300" w:hAnsi="Museo Sans 300" w:cs="Times New Roman"/>
          <w:b/>
          <w:sz w:val="24"/>
          <w:szCs w:val="24"/>
          <w:lang w:val="es-ES_tradnl"/>
        </w:rPr>
        <w:t>3) ÁREA COMUNAL 2</w:t>
      </w:r>
      <w:r w:rsidR="006478D5">
        <w:rPr>
          <w:rFonts w:ascii="Museo Sans 300" w:hAnsi="Museo Sans 300" w:cs="Times New Roman"/>
          <w:sz w:val="24"/>
          <w:szCs w:val="24"/>
          <w:lang w:val="es-ES_tradnl"/>
        </w:rPr>
        <w:t xml:space="preserve"> con una extensión superficial de 1,480.38 Mts²., inscrito a favor del Instituto Salvadoreño de Transformación Agraria b</w:t>
      </w:r>
      <w:r w:rsidR="00D572AC">
        <w:rPr>
          <w:rFonts w:ascii="Museo Sans 300" w:hAnsi="Museo Sans 300" w:cs="Times New Roman"/>
          <w:sz w:val="24"/>
          <w:szCs w:val="24"/>
          <w:lang w:val="es-ES_tradnl"/>
        </w:rPr>
        <w:t xml:space="preserve">ajo la Matrícula </w:t>
      </w:r>
      <w:r w:rsidR="0088779D">
        <w:rPr>
          <w:rFonts w:ascii="Museo Sans 300" w:eastAsia="Calibri" w:hAnsi="Museo Sans 300" w:cs="Times New Roman"/>
          <w:sz w:val="24"/>
          <w:szCs w:val="24"/>
        </w:rPr>
        <w:t xml:space="preserve">--- </w:t>
      </w:r>
      <w:r w:rsidR="00D572AC">
        <w:rPr>
          <w:rFonts w:ascii="Museo Sans 300" w:hAnsi="Museo Sans 300" w:cs="Times New Roman"/>
          <w:sz w:val="24"/>
          <w:szCs w:val="24"/>
          <w:lang w:val="es-ES_tradnl"/>
        </w:rPr>
        <w:t>-00000,</w:t>
      </w:r>
      <w:r w:rsidR="006478D5">
        <w:rPr>
          <w:rFonts w:ascii="Museo Sans 300" w:hAnsi="Museo Sans 300" w:cs="Times New Roman"/>
          <w:sz w:val="24"/>
          <w:szCs w:val="24"/>
          <w:lang w:val="es-ES_tradnl"/>
        </w:rPr>
        <w:t xml:space="preserve"> todos del Registro de la Propiedad Raíz e Hipotecas de la Cuarta Sección del Centro, del departamento de La Libertad, </w:t>
      </w:r>
      <w:r w:rsidR="006478D5">
        <w:rPr>
          <w:rFonts w:ascii="Museo Sans 300" w:hAnsi="Museo Sans 300" w:cs="Times New Roman"/>
          <w:color w:val="000000" w:themeColor="text1"/>
          <w:sz w:val="24"/>
          <w:szCs w:val="24"/>
          <w:lang w:val="es-ES_tradnl"/>
        </w:rPr>
        <w:t xml:space="preserve">y </w:t>
      </w:r>
      <w:r w:rsidR="006478D5">
        <w:rPr>
          <w:rFonts w:ascii="Museo Sans 300" w:hAnsi="Museo Sans 300" w:cs="Times New Roman"/>
          <w:sz w:val="24"/>
          <w:szCs w:val="24"/>
          <w:lang w:val="es-ES_tradnl"/>
        </w:rPr>
        <w:t xml:space="preserve">ubicados en </w:t>
      </w:r>
      <w:r w:rsidR="006478D5">
        <w:rPr>
          <w:rFonts w:ascii="Museo Sans 300" w:hAnsi="Museo Sans 300" w:cs="Times New Roman"/>
          <w:b/>
          <w:bCs/>
          <w:sz w:val="24"/>
          <w:szCs w:val="24"/>
          <w:lang w:val="es-ES_tradnl"/>
        </w:rPr>
        <w:t>HACIENDA SAN ARTURO, ZONA NORTE, PARCELA 3,</w:t>
      </w:r>
      <w:r w:rsidR="006478D5">
        <w:rPr>
          <w:rFonts w:ascii="Museo Sans 300" w:hAnsi="Museo Sans 300" w:cs="Times New Roman"/>
          <w:bCs/>
          <w:sz w:val="24"/>
          <w:szCs w:val="24"/>
          <w:lang w:val="es-ES_tradnl"/>
        </w:rPr>
        <w:t xml:space="preserve"> </w:t>
      </w:r>
      <w:r w:rsidR="00D572AC">
        <w:rPr>
          <w:rFonts w:ascii="Museo Sans 300" w:hAnsi="Museo Sans 300" w:cs="Times New Roman"/>
          <w:bCs/>
          <w:sz w:val="24"/>
          <w:szCs w:val="24"/>
          <w:lang w:val="es-ES_tradnl"/>
        </w:rPr>
        <w:t>situada en c</w:t>
      </w:r>
      <w:r w:rsidR="006478D5">
        <w:rPr>
          <w:rFonts w:ascii="Museo Sans 300" w:hAnsi="Museo Sans 300" w:cs="Times New Roman"/>
          <w:bCs/>
          <w:sz w:val="24"/>
          <w:szCs w:val="24"/>
          <w:lang w:val="es-ES_tradnl"/>
        </w:rPr>
        <w:t>antón Cangrejera, jurisdicción y departamento de La Libertad</w:t>
      </w:r>
      <w:r w:rsidR="00D572AC">
        <w:rPr>
          <w:rFonts w:ascii="Museo Sans 300" w:hAnsi="Museo Sans 300" w:cs="Times New Roman"/>
          <w:sz w:val="24"/>
          <w:szCs w:val="24"/>
          <w:lang w:val="es-ES_tradnl"/>
        </w:rPr>
        <w:t>,</w:t>
      </w:r>
      <w:r w:rsidR="006478D5">
        <w:rPr>
          <w:rFonts w:ascii="Museo Sans 300" w:hAnsi="Museo Sans 300" w:cs="Times New Roman"/>
          <w:sz w:val="24"/>
          <w:szCs w:val="24"/>
          <w:lang w:val="es-ES_tradnl"/>
        </w:rPr>
        <w:t xml:space="preserve"> </w:t>
      </w:r>
      <w:r w:rsidR="006478D5">
        <w:rPr>
          <w:rFonts w:ascii="Museo Sans 300" w:hAnsi="Museo Sans 300" w:cs="Times New Roman"/>
          <w:sz w:val="24"/>
          <w:szCs w:val="24"/>
        </w:rPr>
        <w:t xml:space="preserve">por no estar destinados </w:t>
      </w:r>
      <w:r w:rsidR="006478D5">
        <w:rPr>
          <w:rFonts w:ascii="Museo Sans 300" w:hAnsi="Museo Sans 300" w:cs="Times New Roman"/>
          <w:color w:val="000000" w:themeColor="text1"/>
          <w:sz w:val="24"/>
          <w:szCs w:val="24"/>
        </w:rPr>
        <w:t xml:space="preserve">a los fines mismos del referido Proceso, sino que serán </w:t>
      </w:r>
      <w:r w:rsidR="006478D5">
        <w:rPr>
          <w:rFonts w:ascii="Museo Sans 300" w:hAnsi="Museo Sans 300" w:cs="Times New Roman"/>
          <w:sz w:val="24"/>
          <w:szCs w:val="24"/>
        </w:rPr>
        <w:t>utilizados para Cancha de Fútbol, Unidad de la Mujer y Albergue, respectivamente</w:t>
      </w:r>
      <w:r w:rsidR="006478D5">
        <w:rPr>
          <w:rFonts w:ascii="Museo Sans 300" w:hAnsi="Museo Sans 300" w:cs="Times New Roman"/>
          <w:sz w:val="24"/>
          <w:szCs w:val="24"/>
          <w:lang w:val="es-ES_tradnl"/>
        </w:rPr>
        <w:t xml:space="preserve">. </w:t>
      </w:r>
      <w:r w:rsidR="006478D5" w:rsidRPr="00D572AC">
        <w:rPr>
          <w:rFonts w:ascii="Museo Sans 300" w:hAnsi="Museo Sans 300" w:cs="Times New Roman"/>
          <w:b/>
          <w:sz w:val="24"/>
          <w:szCs w:val="24"/>
          <w:u w:val="single"/>
          <w:lang w:val="es-ES_tradnl"/>
        </w:rPr>
        <w:t>SEGUNDO:</w:t>
      </w:r>
      <w:r w:rsidR="006478D5">
        <w:rPr>
          <w:rFonts w:ascii="Museo Sans 300" w:hAnsi="Museo Sans 300" w:cs="Times New Roman"/>
          <w:sz w:val="24"/>
          <w:szCs w:val="24"/>
        </w:rPr>
        <w:t xml:space="preserve"> </w:t>
      </w:r>
      <w:r w:rsidR="006478D5">
        <w:rPr>
          <w:rFonts w:ascii="Museo Sans 300" w:hAnsi="Museo Sans 300" w:cs="Times New Roman"/>
          <w:sz w:val="24"/>
          <w:szCs w:val="24"/>
          <w:lang w:val="es-ES_tradnl"/>
        </w:rPr>
        <w:t xml:space="preserve">Aprobar la Donación a favor del </w:t>
      </w:r>
      <w:r w:rsidR="006478D5">
        <w:rPr>
          <w:rFonts w:ascii="Museo Sans 300" w:hAnsi="Museo Sans 300" w:cs="Times New Roman"/>
          <w:b/>
          <w:sz w:val="24"/>
          <w:szCs w:val="24"/>
          <w:lang w:val="es-ES_tradnl"/>
        </w:rPr>
        <w:t xml:space="preserve">MUNICIPIO DEL PUERTO DE LA LIBERTAD, </w:t>
      </w:r>
      <w:r w:rsidR="006478D5">
        <w:rPr>
          <w:rFonts w:ascii="Museo Sans 300" w:hAnsi="Museo Sans 300" w:cs="Times New Roman"/>
          <w:sz w:val="24"/>
          <w:szCs w:val="24"/>
          <w:lang w:val="es-ES_tradnl"/>
        </w:rPr>
        <w:t xml:space="preserve">de los inmuebles, tal como se detalla en </w:t>
      </w:r>
      <w:r w:rsidR="006478D5">
        <w:rPr>
          <w:rFonts w:ascii="Museo Sans 300" w:eastAsia="Times New Roman" w:hAnsi="Museo Sans 300" w:cs="Times New Roman"/>
          <w:sz w:val="24"/>
          <w:szCs w:val="24"/>
        </w:rPr>
        <w:t>el Cuadro de Valores y Extensiones siguiente</w:t>
      </w:r>
      <w:r w:rsidR="006478D5">
        <w:rPr>
          <w:rFonts w:ascii="Museo Sans 300" w:hAnsi="Museo Sans 300" w:cs="Times New Roman"/>
          <w:sz w:val="24"/>
          <w:szCs w:val="24"/>
        </w:rPr>
        <w:t>:</w:t>
      </w:r>
    </w:p>
    <w:p w14:paraId="35458305" w14:textId="77777777" w:rsidR="002B42E3" w:rsidRDefault="002B42E3" w:rsidP="006478D5">
      <w:pPr>
        <w:jc w:val="both"/>
        <w:rPr>
          <w:rFonts w:ascii="Museo Sans 300" w:hAnsi="Museo Sans 300" w:cs="Times New Roman"/>
          <w:b/>
          <w:bCs/>
          <w:sz w:val="14"/>
          <w:szCs w:val="14"/>
          <w:lang w:eastAsia="es-SV"/>
        </w:rPr>
      </w:pPr>
    </w:p>
    <w:p w14:paraId="0DE1A5ED" w14:textId="77777777" w:rsidR="002B42E3" w:rsidRDefault="002B42E3" w:rsidP="006478D5">
      <w:pPr>
        <w:jc w:val="both"/>
        <w:rPr>
          <w:rFonts w:ascii="Museo Sans 300" w:hAnsi="Museo Sans 300" w:cs="Times New Roman"/>
          <w:b/>
          <w:bCs/>
          <w:sz w:val="14"/>
          <w:szCs w:val="14"/>
          <w:highlight w:val="yellow"/>
          <w:lang w:eastAsia="es-SV"/>
        </w:rPr>
      </w:pPr>
    </w:p>
    <w:tbl>
      <w:tblPr>
        <w:tblW w:w="9143" w:type="dxa"/>
        <w:tblInd w:w="-3" w:type="dxa"/>
        <w:tblLayout w:type="fixed"/>
        <w:tblCellMar>
          <w:left w:w="25" w:type="dxa"/>
          <w:right w:w="0" w:type="dxa"/>
        </w:tblCellMar>
        <w:tblLook w:val="04A0" w:firstRow="1" w:lastRow="0" w:firstColumn="1" w:lastColumn="0" w:noHBand="0" w:noVBand="1"/>
      </w:tblPr>
      <w:tblGrid>
        <w:gridCol w:w="2565"/>
        <w:gridCol w:w="986"/>
        <w:gridCol w:w="2512"/>
        <w:gridCol w:w="575"/>
        <w:gridCol w:w="577"/>
        <w:gridCol w:w="616"/>
        <w:gridCol w:w="656"/>
        <w:gridCol w:w="656"/>
      </w:tblGrid>
      <w:tr w:rsidR="006478D5" w14:paraId="4BDE1B09" w14:textId="77777777" w:rsidTr="00D572AC">
        <w:trPr>
          <w:trHeight w:val="297"/>
        </w:trPr>
        <w:tc>
          <w:tcPr>
            <w:tcW w:w="2565" w:type="dxa"/>
            <w:tcBorders>
              <w:top w:val="single" w:sz="2" w:space="0" w:color="auto"/>
              <w:left w:val="single" w:sz="2" w:space="0" w:color="auto"/>
              <w:bottom w:val="single" w:sz="2" w:space="0" w:color="auto"/>
              <w:right w:val="single" w:sz="2" w:space="0" w:color="auto"/>
            </w:tcBorders>
            <w:shd w:val="clear" w:color="auto" w:fill="DCDCDC"/>
            <w:hideMark/>
          </w:tcPr>
          <w:p w14:paraId="5D82E18B" w14:textId="77777777" w:rsidR="006478D5" w:rsidRDefault="006478D5">
            <w:pPr>
              <w:widowControl w:val="0"/>
              <w:autoSpaceDE w:val="0"/>
              <w:autoSpaceDN w:val="0"/>
              <w:adjustRightInd w:val="0"/>
              <w:rPr>
                <w:rFonts w:ascii="Times New Roman" w:hAnsi="Times New Roman" w:cs="Times New Roman"/>
                <w:b/>
                <w:bCs/>
                <w:sz w:val="14"/>
                <w:szCs w:val="14"/>
                <w:lang w:val="es-ES" w:eastAsia="es-ES"/>
              </w:rPr>
            </w:pPr>
            <w:r>
              <w:rPr>
                <w:rFonts w:ascii="Times New Roman" w:hAnsi="Times New Roman" w:cs="Times New Roman"/>
                <w:b/>
                <w:bCs/>
                <w:sz w:val="14"/>
                <w:szCs w:val="14"/>
              </w:rPr>
              <w:t xml:space="preserve">D.U.I.     PROGRAMA </w:t>
            </w:r>
          </w:p>
        </w:tc>
        <w:tc>
          <w:tcPr>
            <w:tcW w:w="3498"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01138B42" w14:textId="77777777" w:rsidR="006478D5" w:rsidRDefault="006478D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2" w:type="dxa"/>
            <w:gridSpan w:val="2"/>
            <w:tcBorders>
              <w:top w:val="single" w:sz="2" w:space="0" w:color="auto"/>
              <w:left w:val="single" w:sz="2" w:space="0" w:color="auto"/>
              <w:bottom w:val="single" w:sz="2" w:space="0" w:color="auto"/>
              <w:right w:val="single" w:sz="2" w:space="0" w:color="auto"/>
            </w:tcBorders>
            <w:shd w:val="clear" w:color="auto" w:fill="DCDCDC"/>
          </w:tcPr>
          <w:p w14:paraId="65D21CD2" w14:textId="77777777" w:rsidR="006478D5" w:rsidRDefault="006478D5">
            <w:pPr>
              <w:widowControl w:val="0"/>
              <w:autoSpaceDE w:val="0"/>
              <w:autoSpaceDN w:val="0"/>
              <w:adjustRightInd w:val="0"/>
              <w:rPr>
                <w:rFonts w:ascii="Times New Roman" w:hAnsi="Times New Roman" w:cs="Times New Roman"/>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8A886D2" w14:textId="77777777" w:rsidR="006478D5" w:rsidRDefault="006478D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4490620" w14:textId="77777777" w:rsidR="006478D5" w:rsidRDefault="006478D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007CB951" w14:textId="77777777" w:rsidR="006478D5" w:rsidRDefault="006478D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D572AC" w14:paraId="1B087609" w14:textId="77777777" w:rsidTr="002B42E3">
        <w:trPr>
          <w:trHeight w:val="297"/>
        </w:trPr>
        <w:tc>
          <w:tcPr>
            <w:tcW w:w="2565" w:type="dxa"/>
            <w:tcBorders>
              <w:top w:val="single" w:sz="2" w:space="0" w:color="auto"/>
              <w:left w:val="single" w:sz="2" w:space="0" w:color="auto"/>
              <w:bottom w:val="single" w:sz="2" w:space="0" w:color="auto"/>
              <w:right w:val="single" w:sz="2" w:space="0" w:color="auto"/>
            </w:tcBorders>
            <w:shd w:val="clear" w:color="auto" w:fill="DCDCDC"/>
            <w:hideMark/>
          </w:tcPr>
          <w:p w14:paraId="22C01478" w14:textId="77777777" w:rsidR="006478D5" w:rsidRDefault="006478D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6" w:type="dxa"/>
            <w:tcBorders>
              <w:top w:val="single" w:sz="2" w:space="0" w:color="auto"/>
              <w:left w:val="single" w:sz="2" w:space="0" w:color="auto"/>
              <w:bottom w:val="single" w:sz="2" w:space="0" w:color="auto"/>
              <w:right w:val="single" w:sz="2" w:space="0" w:color="auto"/>
            </w:tcBorders>
            <w:shd w:val="clear" w:color="auto" w:fill="DCDCDC"/>
            <w:hideMark/>
          </w:tcPr>
          <w:p w14:paraId="3DDE09A0" w14:textId="77777777" w:rsidR="006478D5" w:rsidRDefault="006478D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12" w:type="dxa"/>
            <w:tcBorders>
              <w:top w:val="single" w:sz="2" w:space="0" w:color="auto"/>
              <w:left w:val="single" w:sz="2" w:space="0" w:color="auto"/>
              <w:bottom w:val="single" w:sz="2" w:space="0" w:color="auto"/>
              <w:right w:val="single" w:sz="2" w:space="0" w:color="auto"/>
            </w:tcBorders>
            <w:shd w:val="clear" w:color="auto" w:fill="DCDCDC"/>
            <w:hideMark/>
          </w:tcPr>
          <w:p w14:paraId="0A24044A" w14:textId="77777777" w:rsidR="006478D5" w:rsidRDefault="006478D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hideMark/>
          </w:tcPr>
          <w:p w14:paraId="22C53119" w14:textId="77777777" w:rsidR="006478D5" w:rsidRDefault="006478D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7" w:type="dxa"/>
            <w:tcBorders>
              <w:top w:val="single" w:sz="2" w:space="0" w:color="auto"/>
              <w:left w:val="single" w:sz="2" w:space="0" w:color="auto"/>
              <w:bottom w:val="single" w:sz="2" w:space="0" w:color="auto"/>
              <w:right w:val="single" w:sz="2" w:space="0" w:color="auto"/>
            </w:tcBorders>
            <w:shd w:val="clear" w:color="auto" w:fill="DCDCDC"/>
            <w:hideMark/>
          </w:tcPr>
          <w:p w14:paraId="01F957FD" w14:textId="77777777" w:rsidR="006478D5" w:rsidRDefault="006478D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vAlign w:val="center"/>
            <w:hideMark/>
          </w:tcPr>
          <w:p w14:paraId="55B13876" w14:textId="77777777" w:rsidR="006478D5" w:rsidRDefault="006478D5">
            <w:pPr>
              <w:rPr>
                <w:rFonts w:ascii="Times New Roman" w:eastAsiaTheme="minorEastAsia" w:hAnsi="Times New Roman" w:cs="Times New Roman"/>
                <w:b/>
                <w:bCs/>
                <w:sz w:val="14"/>
                <w:szCs w:val="14"/>
                <w:lang w:val="es-ES" w:eastAsia="es-ES"/>
              </w:rPr>
            </w:pPr>
          </w:p>
        </w:tc>
        <w:tc>
          <w:tcPr>
            <w:tcW w:w="656" w:type="dxa"/>
            <w:vMerge/>
            <w:tcBorders>
              <w:top w:val="single" w:sz="2" w:space="0" w:color="auto"/>
              <w:left w:val="single" w:sz="2" w:space="0" w:color="auto"/>
              <w:bottom w:val="single" w:sz="2" w:space="0" w:color="auto"/>
              <w:right w:val="single" w:sz="2" w:space="0" w:color="auto"/>
            </w:tcBorders>
            <w:vAlign w:val="center"/>
            <w:hideMark/>
          </w:tcPr>
          <w:p w14:paraId="0ACFDF83" w14:textId="77777777" w:rsidR="006478D5" w:rsidRDefault="006478D5">
            <w:pPr>
              <w:rPr>
                <w:rFonts w:ascii="Times New Roman" w:eastAsiaTheme="minorEastAsia" w:hAnsi="Times New Roman" w:cs="Times New Roman"/>
                <w:b/>
                <w:bCs/>
                <w:sz w:val="14"/>
                <w:szCs w:val="14"/>
                <w:lang w:val="es-ES" w:eastAsia="es-ES"/>
              </w:rPr>
            </w:pPr>
          </w:p>
        </w:tc>
        <w:tc>
          <w:tcPr>
            <w:tcW w:w="656" w:type="dxa"/>
            <w:vMerge/>
            <w:tcBorders>
              <w:top w:val="single" w:sz="2" w:space="0" w:color="auto"/>
              <w:left w:val="single" w:sz="2" w:space="0" w:color="auto"/>
              <w:bottom w:val="single" w:sz="2" w:space="0" w:color="auto"/>
              <w:right w:val="single" w:sz="2" w:space="0" w:color="auto"/>
            </w:tcBorders>
            <w:vAlign w:val="center"/>
            <w:hideMark/>
          </w:tcPr>
          <w:p w14:paraId="63BE6A7F" w14:textId="77777777" w:rsidR="006478D5" w:rsidRDefault="006478D5">
            <w:pPr>
              <w:rPr>
                <w:rFonts w:ascii="Times New Roman" w:eastAsiaTheme="minorEastAsia" w:hAnsi="Times New Roman" w:cs="Times New Roman"/>
                <w:b/>
                <w:bCs/>
                <w:sz w:val="14"/>
                <w:szCs w:val="14"/>
                <w:lang w:val="es-ES" w:eastAsia="es-ES"/>
              </w:rPr>
            </w:pPr>
          </w:p>
        </w:tc>
      </w:tr>
    </w:tbl>
    <w:p w14:paraId="2EA50053" w14:textId="77777777" w:rsidR="006478D5" w:rsidRDefault="006478D5" w:rsidP="006478D5">
      <w:pPr>
        <w:widowControl w:val="0"/>
        <w:autoSpaceDE w:val="0"/>
        <w:autoSpaceDN w:val="0"/>
        <w:adjustRightInd w:val="0"/>
        <w:rPr>
          <w:rFonts w:ascii="Times New Roman" w:eastAsiaTheme="minorEastAsia" w:hAnsi="Times New Roman" w:cs="Times New Roman"/>
          <w:sz w:val="14"/>
          <w:szCs w:val="14"/>
          <w:lang w:val="es-ES" w:eastAsia="es-ES"/>
        </w:rPr>
      </w:pPr>
    </w:p>
    <w:tbl>
      <w:tblPr>
        <w:tblW w:w="0" w:type="auto"/>
        <w:tblInd w:w="-3" w:type="dxa"/>
        <w:tblLayout w:type="fixed"/>
        <w:tblCellMar>
          <w:left w:w="25" w:type="dxa"/>
          <w:right w:w="0" w:type="dxa"/>
        </w:tblCellMar>
        <w:tblLook w:val="04A0" w:firstRow="1" w:lastRow="0" w:firstColumn="1" w:lastColumn="0" w:noHBand="0" w:noVBand="1"/>
      </w:tblPr>
      <w:tblGrid>
        <w:gridCol w:w="2572"/>
      </w:tblGrid>
      <w:tr w:rsidR="006478D5" w14:paraId="2558005A" w14:textId="77777777" w:rsidTr="00D572AC">
        <w:tc>
          <w:tcPr>
            <w:tcW w:w="2572" w:type="dxa"/>
            <w:tcBorders>
              <w:top w:val="single" w:sz="2" w:space="0" w:color="auto"/>
              <w:left w:val="single" w:sz="2" w:space="0" w:color="auto"/>
              <w:bottom w:val="single" w:sz="2" w:space="0" w:color="auto"/>
              <w:right w:val="single" w:sz="2" w:space="0" w:color="auto"/>
            </w:tcBorders>
            <w:hideMark/>
          </w:tcPr>
          <w:p w14:paraId="0B0A4DD1" w14:textId="77777777" w:rsidR="006478D5" w:rsidRDefault="006478D5">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08 </w:t>
            </w:r>
          </w:p>
        </w:tc>
      </w:tr>
    </w:tbl>
    <w:p w14:paraId="3C1243BA" w14:textId="77777777" w:rsidR="006478D5" w:rsidRDefault="006478D5" w:rsidP="006478D5">
      <w:pPr>
        <w:widowControl w:val="0"/>
        <w:autoSpaceDE w:val="0"/>
        <w:autoSpaceDN w:val="0"/>
        <w:adjustRightInd w:val="0"/>
        <w:jc w:val="center"/>
        <w:rPr>
          <w:rFonts w:ascii="Times New Roman" w:eastAsiaTheme="minorEastAsia" w:hAnsi="Times New Roman" w:cs="Times New Roman"/>
          <w:b/>
          <w:bCs/>
          <w:sz w:val="14"/>
          <w:szCs w:val="14"/>
          <w:lang w:val="es-ES" w:eastAsia="es-ES"/>
        </w:rPr>
      </w:pPr>
      <w:r>
        <w:rPr>
          <w:rFonts w:ascii="Times New Roman" w:hAnsi="Times New Roman" w:cs="Times New Roman"/>
          <w:b/>
          <w:bCs/>
          <w:sz w:val="14"/>
          <w:szCs w:val="14"/>
        </w:rPr>
        <w:t xml:space="preserve"> </w:t>
      </w:r>
    </w:p>
    <w:tbl>
      <w:tblPr>
        <w:tblW w:w="9124" w:type="dxa"/>
        <w:tblInd w:w="-3" w:type="dxa"/>
        <w:tblLayout w:type="fixed"/>
        <w:tblCellMar>
          <w:left w:w="25" w:type="dxa"/>
          <w:right w:w="0" w:type="dxa"/>
        </w:tblCellMar>
        <w:tblLook w:val="04A0" w:firstRow="1" w:lastRow="0" w:firstColumn="1" w:lastColumn="0" w:noHBand="0" w:noVBand="1"/>
      </w:tblPr>
      <w:tblGrid>
        <w:gridCol w:w="2620"/>
        <w:gridCol w:w="973"/>
        <w:gridCol w:w="2480"/>
        <w:gridCol w:w="566"/>
        <w:gridCol w:w="566"/>
        <w:gridCol w:w="609"/>
        <w:gridCol w:w="648"/>
        <w:gridCol w:w="662"/>
      </w:tblGrid>
      <w:tr w:rsidR="006478D5" w14:paraId="57FC1B52" w14:textId="77777777" w:rsidTr="00D572AC">
        <w:trPr>
          <w:trHeight w:val="412"/>
        </w:trPr>
        <w:tc>
          <w:tcPr>
            <w:tcW w:w="2620" w:type="dxa"/>
            <w:vMerge w:val="restart"/>
            <w:tcBorders>
              <w:top w:val="single" w:sz="2" w:space="0" w:color="auto"/>
              <w:left w:val="single" w:sz="2" w:space="0" w:color="auto"/>
              <w:bottom w:val="single" w:sz="2" w:space="0" w:color="auto"/>
              <w:right w:val="single" w:sz="2" w:space="0" w:color="auto"/>
            </w:tcBorders>
          </w:tcPr>
          <w:p w14:paraId="284AD0E3" w14:textId="604C4D6B" w:rsidR="006478D5" w:rsidRDefault="0088779D">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sz w:val="14"/>
                <w:szCs w:val="14"/>
              </w:rPr>
              <w:t>---</w:t>
            </w:r>
          </w:p>
          <w:p w14:paraId="593C5161" w14:textId="77777777" w:rsidR="006478D5" w:rsidRDefault="006478D5">
            <w:pPr>
              <w:widowControl w:val="0"/>
              <w:autoSpaceDE w:val="0"/>
              <w:autoSpaceDN w:val="0"/>
              <w:adjustRightInd w:val="0"/>
              <w:rPr>
                <w:rFonts w:ascii="Times New Roman" w:hAnsi="Times New Roman" w:cs="Times New Roman"/>
                <w:b/>
                <w:bCs/>
                <w:sz w:val="14"/>
                <w:szCs w:val="14"/>
              </w:rPr>
            </w:pPr>
          </w:p>
          <w:p w14:paraId="7A0AE9ED" w14:textId="77777777" w:rsidR="006478D5" w:rsidRDefault="006478D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 xml:space="preserve"> </w:t>
            </w:r>
          </w:p>
        </w:tc>
        <w:tc>
          <w:tcPr>
            <w:tcW w:w="973" w:type="dxa"/>
            <w:vMerge w:val="restart"/>
            <w:tcBorders>
              <w:top w:val="single" w:sz="2" w:space="0" w:color="auto"/>
              <w:left w:val="single" w:sz="2" w:space="0" w:color="auto"/>
              <w:bottom w:val="single" w:sz="2" w:space="0" w:color="auto"/>
              <w:right w:val="single" w:sz="2" w:space="0" w:color="auto"/>
            </w:tcBorders>
            <w:hideMark/>
          </w:tcPr>
          <w:p w14:paraId="0FBD1453" w14:textId="77777777" w:rsidR="006478D5" w:rsidRDefault="006478D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 xml:space="preserve">Solares: </w:t>
            </w:r>
          </w:p>
          <w:p w14:paraId="63C164EE" w14:textId="246A9A71" w:rsidR="006478D5" w:rsidRDefault="0088779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6478D5">
              <w:rPr>
                <w:rFonts w:ascii="Times New Roman" w:hAnsi="Times New Roman" w:cs="Times New Roman"/>
                <w:sz w:val="14"/>
                <w:szCs w:val="14"/>
              </w:rPr>
              <w:t xml:space="preserve">-00000 </w:t>
            </w:r>
          </w:p>
          <w:p w14:paraId="0D49E1D2" w14:textId="0F35AF9C" w:rsidR="006478D5" w:rsidRDefault="0088779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 xml:space="preserve">--- </w:t>
            </w:r>
            <w:r w:rsidR="006478D5">
              <w:rPr>
                <w:rFonts w:ascii="Times New Roman" w:hAnsi="Times New Roman" w:cs="Times New Roman"/>
                <w:sz w:val="14"/>
                <w:szCs w:val="14"/>
              </w:rPr>
              <w:t xml:space="preserve">-00000 </w:t>
            </w:r>
          </w:p>
          <w:p w14:paraId="6668E338" w14:textId="794DCE24" w:rsidR="006478D5" w:rsidRDefault="0088779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6478D5">
              <w:rPr>
                <w:rFonts w:ascii="Times New Roman" w:hAnsi="Times New Roman" w:cs="Times New Roman"/>
                <w:sz w:val="14"/>
                <w:szCs w:val="14"/>
              </w:rPr>
              <w:t xml:space="preserve">-00000 </w:t>
            </w:r>
          </w:p>
        </w:tc>
        <w:tc>
          <w:tcPr>
            <w:tcW w:w="2480" w:type="dxa"/>
            <w:vMerge w:val="restart"/>
            <w:tcBorders>
              <w:top w:val="single" w:sz="2" w:space="0" w:color="auto"/>
              <w:left w:val="single" w:sz="2" w:space="0" w:color="auto"/>
              <w:bottom w:val="single" w:sz="2" w:space="0" w:color="auto"/>
              <w:right w:val="single" w:sz="2" w:space="0" w:color="auto"/>
            </w:tcBorders>
          </w:tcPr>
          <w:p w14:paraId="60E1C272" w14:textId="77777777" w:rsidR="006478D5" w:rsidRDefault="006478D5">
            <w:pPr>
              <w:widowControl w:val="0"/>
              <w:autoSpaceDE w:val="0"/>
              <w:autoSpaceDN w:val="0"/>
              <w:adjustRightInd w:val="0"/>
              <w:rPr>
                <w:rFonts w:ascii="Times New Roman" w:hAnsi="Times New Roman" w:cs="Times New Roman"/>
                <w:sz w:val="14"/>
                <w:szCs w:val="14"/>
              </w:rPr>
            </w:pPr>
          </w:p>
          <w:p w14:paraId="4FED66DB" w14:textId="77777777" w:rsidR="006478D5" w:rsidRDefault="006478D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SAN ARTURO ZONA NORTE, ZONA </w:t>
            </w:r>
            <w:r>
              <w:rPr>
                <w:rFonts w:ascii="Times New Roman" w:hAnsi="Times New Roman" w:cs="Times New Roman"/>
                <w:sz w:val="14"/>
                <w:szCs w:val="14"/>
              </w:rPr>
              <w:lastRenderedPageBreak/>
              <w:t xml:space="preserve">COMUNAL 1 </w:t>
            </w:r>
          </w:p>
          <w:p w14:paraId="618FB86C" w14:textId="77777777" w:rsidR="006478D5" w:rsidRDefault="006478D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SAN ARTURO ZONA NORTE, ZONA COMUNAL 2 </w:t>
            </w:r>
          </w:p>
          <w:p w14:paraId="61A2F168" w14:textId="77777777" w:rsidR="006478D5" w:rsidRDefault="006478D5">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SAN ARTURO ZONA NORTE, CANCHA DE FUTBOL </w:t>
            </w:r>
          </w:p>
        </w:tc>
        <w:tc>
          <w:tcPr>
            <w:tcW w:w="566" w:type="dxa"/>
            <w:vMerge w:val="restart"/>
            <w:tcBorders>
              <w:top w:val="single" w:sz="2" w:space="0" w:color="auto"/>
              <w:left w:val="single" w:sz="2" w:space="0" w:color="auto"/>
              <w:bottom w:val="single" w:sz="2" w:space="0" w:color="auto"/>
              <w:right w:val="single" w:sz="2" w:space="0" w:color="auto"/>
            </w:tcBorders>
          </w:tcPr>
          <w:p w14:paraId="43140B62" w14:textId="77777777" w:rsidR="006478D5" w:rsidRDefault="006478D5">
            <w:pPr>
              <w:widowControl w:val="0"/>
              <w:autoSpaceDE w:val="0"/>
              <w:autoSpaceDN w:val="0"/>
              <w:adjustRightInd w:val="0"/>
              <w:rPr>
                <w:rFonts w:ascii="Times New Roman" w:hAnsi="Times New Roman" w:cs="Times New Roman"/>
                <w:sz w:val="14"/>
                <w:szCs w:val="14"/>
              </w:rPr>
            </w:pPr>
          </w:p>
          <w:p w14:paraId="5F2C708D" w14:textId="77777777" w:rsidR="006478D5" w:rsidRDefault="0088779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478D5">
              <w:rPr>
                <w:rFonts w:ascii="Times New Roman" w:hAnsi="Times New Roman" w:cs="Times New Roman"/>
                <w:sz w:val="14"/>
                <w:szCs w:val="14"/>
              </w:rPr>
              <w:t xml:space="preserve"> </w:t>
            </w:r>
          </w:p>
          <w:p w14:paraId="46E6B58D" w14:textId="77777777" w:rsidR="0088779D" w:rsidRDefault="0088779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w:t>
            </w:r>
          </w:p>
          <w:p w14:paraId="77B41ACC" w14:textId="0DE3DDEE" w:rsidR="0088779D" w:rsidRDefault="0088779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66" w:type="dxa"/>
            <w:vMerge w:val="restart"/>
            <w:tcBorders>
              <w:top w:val="single" w:sz="2" w:space="0" w:color="auto"/>
              <w:left w:val="single" w:sz="2" w:space="0" w:color="auto"/>
              <w:bottom w:val="single" w:sz="2" w:space="0" w:color="auto"/>
              <w:right w:val="single" w:sz="2" w:space="0" w:color="auto"/>
            </w:tcBorders>
          </w:tcPr>
          <w:p w14:paraId="537500F0" w14:textId="77777777" w:rsidR="006478D5" w:rsidRDefault="006478D5">
            <w:pPr>
              <w:widowControl w:val="0"/>
              <w:autoSpaceDE w:val="0"/>
              <w:autoSpaceDN w:val="0"/>
              <w:adjustRightInd w:val="0"/>
              <w:rPr>
                <w:rFonts w:ascii="Times New Roman" w:hAnsi="Times New Roman" w:cs="Times New Roman"/>
                <w:sz w:val="14"/>
                <w:szCs w:val="14"/>
              </w:rPr>
            </w:pPr>
          </w:p>
          <w:p w14:paraId="79C5AF53" w14:textId="77777777" w:rsidR="006478D5" w:rsidRDefault="0088779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6478D5">
              <w:rPr>
                <w:rFonts w:ascii="Times New Roman" w:hAnsi="Times New Roman" w:cs="Times New Roman"/>
                <w:sz w:val="14"/>
                <w:szCs w:val="14"/>
              </w:rPr>
              <w:t xml:space="preserve"> </w:t>
            </w:r>
          </w:p>
          <w:p w14:paraId="2FE40860" w14:textId="77777777" w:rsidR="0088779D" w:rsidRDefault="0088779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lastRenderedPageBreak/>
              <w:t>---</w:t>
            </w:r>
          </w:p>
          <w:p w14:paraId="78E78BD1" w14:textId="08C915B9" w:rsidR="0088779D" w:rsidRDefault="0088779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09" w:type="dxa"/>
            <w:tcBorders>
              <w:top w:val="single" w:sz="2" w:space="0" w:color="auto"/>
              <w:left w:val="single" w:sz="2" w:space="0" w:color="auto"/>
              <w:bottom w:val="single" w:sz="2" w:space="0" w:color="auto"/>
              <w:right w:val="single" w:sz="2" w:space="0" w:color="auto"/>
            </w:tcBorders>
          </w:tcPr>
          <w:p w14:paraId="65EBC8CF" w14:textId="77777777" w:rsidR="006478D5" w:rsidRDefault="006478D5">
            <w:pPr>
              <w:widowControl w:val="0"/>
              <w:autoSpaceDE w:val="0"/>
              <w:autoSpaceDN w:val="0"/>
              <w:adjustRightInd w:val="0"/>
              <w:jc w:val="right"/>
              <w:rPr>
                <w:rFonts w:ascii="Times New Roman" w:hAnsi="Times New Roman" w:cs="Times New Roman"/>
                <w:sz w:val="14"/>
                <w:szCs w:val="14"/>
              </w:rPr>
            </w:pPr>
          </w:p>
          <w:p w14:paraId="21839F04" w14:textId="77777777" w:rsidR="006478D5" w:rsidRDefault="006478D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2568.52 </w:t>
            </w:r>
          </w:p>
          <w:p w14:paraId="517832EB" w14:textId="77777777" w:rsidR="006478D5" w:rsidRDefault="006478D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lastRenderedPageBreak/>
              <w:t xml:space="preserve">1480.38 </w:t>
            </w:r>
          </w:p>
          <w:p w14:paraId="0B4652BE" w14:textId="77777777" w:rsidR="006478D5" w:rsidRDefault="006478D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7822.31 </w:t>
            </w:r>
          </w:p>
        </w:tc>
        <w:tc>
          <w:tcPr>
            <w:tcW w:w="648" w:type="dxa"/>
            <w:tcBorders>
              <w:top w:val="single" w:sz="2" w:space="0" w:color="auto"/>
              <w:left w:val="single" w:sz="2" w:space="0" w:color="auto"/>
              <w:bottom w:val="single" w:sz="2" w:space="0" w:color="auto"/>
              <w:right w:val="single" w:sz="2" w:space="0" w:color="auto"/>
            </w:tcBorders>
          </w:tcPr>
          <w:p w14:paraId="23E0EFAF" w14:textId="77777777" w:rsidR="006478D5" w:rsidRDefault="006478D5">
            <w:pPr>
              <w:widowControl w:val="0"/>
              <w:autoSpaceDE w:val="0"/>
              <w:autoSpaceDN w:val="0"/>
              <w:adjustRightInd w:val="0"/>
              <w:jc w:val="right"/>
              <w:rPr>
                <w:rFonts w:ascii="Times New Roman" w:hAnsi="Times New Roman" w:cs="Times New Roman"/>
                <w:sz w:val="14"/>
                <w:szCs w:val="14"/>
              </w:rPr>
            </w:pPr>
          </w:p>
          <w:p w14:paraId="0757C9F2" w14:textId="77777777" w:rsidR="006478D5" w:rsidRDefault="006478D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16001.88 </w:t>
            </w:r>
          </w:p>
          <w:p w14:paraId="4DEAF353" w14:textId="77777777" w:rsidR="006478D5" w:rsidRDefault="006478D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lastRenderedPageBreak/>
              <w:t xml:space="preserve">9222.77 </w:t>
            </w:r>
          </w:p>
          <w:p w14:paraId="498589A6" w14:textId="77777777" w:rsidR="006478D5" w:rsidRDefault="006478D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56007.74 </w:t>
            </w:r>
          </w:p>
        </w:tc>
        <w:tc>
          <w:tcPr>
            <w:tcW w:w="659" w:type="dxa"/>
            <w:tcBorders>
              <w:top w:val="single" w:sz="2" w:space="0" w:color="auto"/>
              <w:left w:val="single" w:sz="2" w:space="0" w:color="auto"/>
              <w:bottom w:val="single" w:sz="2" w:space="0" w:color="auto"/>
              <w:right w:val="single" w:sz="2" w:space="0" w:color="auto"/>
            </w:tcBorders>
          </w:tcPr>
          <w:p w14:paraId="22FE7E9F" w14:textId="77777777" w:rsidR="006478D5" w:rsidRDefault="006478D5">
            <w:pPr>
              <w:widowControl w:val="0"/>
              <w:autoSpaceDE w:val="0"/>
              <w:autoSpaceDN w:val="0"/>
              <w:adjustRightInd w:val="0"/>
              <w:jc w:val="right"/>
              <w:rPr>
                <w:rFonts w:ascii="Times New Roman" w:hAnsi="Times New Roman" w:cs="Times New Roman"/>
                <w:sz w:val="14"/>
                <w:szCs w:val="14"/>
              </w:rPr>
            </w:pPr>
          </w:p>
          <w:p w14:paraId="184C6105" w14:textId="77777777" w:rsidR="006478D5" w:rsidRDefault="006478D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140016.45 </w:t>
            </w:r>
          </w:p>
          <w:p w14:paraId="4532CCB1" w14:textId="77777777" w:rsidR="006478D5" w:rsidRDefault="006478D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lastRenderedPageBreak/>
              <w:t xml:space="preserve">80699.24 </w:t>
            </w:r>
          </w:p>
          <w:p w14:paraId="48E36DE7" w14:textId="77777777" w:rsidR="006478D5" w:rsidRDefault="006478D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490067.73 </w:t>
            </w:r>
          </w:p>
        </w:tc>
      </w:tr>
      <w:tr w:rsidR="006478D5" w14:paraId="0034D2C0" w14:textId="77777777" w:rsidTr="00D572AC">
        <w:trPr>
          <w:trHeight w:val="956"/>
        </w:trPr>
        <w:tc>
          <w:tcPr>
            <w:tcW w:w="2620" w:type="dxa"/>
            <w:vMerge/>
            <w:tcBorders>
              <w:top w:val="single" w:sz="2" w:space="0" w:color="auto"/>
              <w:left w:val="single" w:sz="2" w:space="0" w:color="auto"/>
              <w:bottom w:val="single" w:sz="2" w:space="0" w:color="auto"/>
              <w:right w:val="single" w:sz="2" w:space="0" w:color="auto"/>
            </w:tcBorders>
            <w:vAlign w:val="center"/>
            <w:hideMark/>
          </w:tcPr>
          <w:p w14:paraId="7DB101E9" w14:textId="5A222337" w:rsidR="006478D5" w:rsidRDefault="006478D5">
            <w:pPr>
              <w:rPr>
                <w:rFonts w:ascii="Times New Roman" w:eastAsiaTheme="minorEastAsia" w:hAnsi="Times New Roman" w:cs="Times New Roman"/>
                <w:sz w:val="14"/>
                <w:szCs w:val="14"/>
                <w:lang w:val="es-ES" w:eastAsia="es-ES"/>
              </w:rPr>
            </w:pPr>
          </w:p>
        </w:tc>
        <w:tc>
          <w:tcPr>
            <w:tcW w:w="973" w:type="dxa"/>
            <w:vMerge/>
            <w:tcBorders>
              <w:top w:val="single" w:sz="2" w:space="0" w:color="auto"/>
              <w:left w:val="single" w:sz="2" w:space="0" w:color="auto"/>
              <w:bottom w:val="single" w:sz="2" w:space="0" w:color="auto"/>
              <w:right w:val="single" w:sz="2" w:space="0" w:color="auto"/>
            </w:tcBorders>
            <w:vAlign w:val="center"/>
            <w:hideMark/>
          </w:tcPr>
          <w:p w14:paraId="0AA341C8" w14:textId="77777777" w:rsidR="006478D5" w:rsidRDefault="006478D5">
            <w:pPr>
              <w:rPr>
                <w:rFonts w:ascii="Times New Roman" w:eastAsiaTheme="minorEastAsia" w:hAnsi="Times New Roman" w:cs="Times New Roman"/>
                <w:sz w:val="14"/>
                <w:szCs w:val="14"/>
                <w:lang w:val="es-ES" w:eastAsia="es-ES"/>
              </w:rPr>
            </w:pPr>
          </w:p>
        </w:tc>
        <w:tc>
          <w:tcPr>
            <w:tcW w:w="2480" w:type="dxa"/>
            <w:vMerge/>
            <w:tcBorders>
              <w:top w:val="single" w:sz="2" w:space="0" w:color="auto"/>
              <w:left w:val="single" w:sz="2" w:space="0" w:color="auto"/>
              <w:bottom w:val="single" w:sz="2" w:space="0" w:color="auto"/>
              <w:right w:val="single" w:sz="2" w:space="0" w:color="auto"/>
            </w:tcBorders>
            <w:vAlign w:val="center"/>
            <w:hideMark/>
          </w:tcPr>
          <w:p w14:paraId="341F4C21" w14:textId="77777777" w:rsidR="006478D5" w:rsidRDefault="006478D5">
            <w:pPr>
              <w:rPr>
                <w:rFonts w:ascii="Times New Roman" w:eastAsiaTheme="minorEastAsia" w:hAnsi="Times New Roman" w:cs="Times New Roman"/>
                <w:sz w:val="14"/>
                <w:szCs w:val="14"/>
                <w:lang w:val="es-ES" w:eastAsia="es-ES"/>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2FB869DA" w14:textId="77777777" w:rsidR="006478D5" w:rsidRDefault="006478D5">
            <w:pPr>
              <w:rPr>
                <w:rFonts w:ascii="Times New Roman" w:eastAsiaTheme="minorEastAsia" w:hAnsi="Times New Roman" w:cs="Times New Roman"/>
                <w:sz w:val="14"/>
                <w:szCs w:val="14"/>
                <w:lang w:val="es-ES" w:eastAsia="es-ES"/>
              </w:rPr>
            </w:pPr>
          </w:p>
        </w:tc>
        <w:tc>
          <w:tcPr>
            <w:tcW w:w="566" w:type="dxa"/>
            <w:vMerge/>
            <w:tcBorders>
              <w:top w:val="single" w:sz="2" w:space="0" w:color="auto"/>
              <w:left w:val="single" w:sz="2" w:space="0" w:color="auto"/>
              <w:bottom w:val="single" w:sz="2" w:space="0" w:color="auto"/>
              <w:right w:val="single" w:sz="2" w:space="0" w:color="auto"/>
            </w:tcBorders>
            <w:vAlign w:val="center"/>
            <w:hideMark/>
          </w:tcPr>
          <w:p w14:paraId="50C19E32" w14:textId="77777777" w:rsidR="006478D5" w:rsidRDefault="006478D5">
            <w:pPr>
              <w:rPr>
                <w:rFonts w:ascii="Times New Roman" w:eastAsiaTheme="minorEastAsia" w:hAnsi="Times New Roman" w:cs="Times New Roman"/>
                <w:sz w:val="14"/>
                <w:szCs w:val="14"/>
                <w:lang w:val="es-ES" w:eastAsia="es-ES"/>
              </w:rPr>
            </w:pPr>
          </w:p>
        </w:tc>
        <w:tc>
          <w:tcPr>
            <w:tcW w:w="609" w:type="dxa"/>
            <w:tcBorders>
              <w:top w:val="single" w:sz="2" w:space="0" w:color="auto"/>
              <w:left w:val="single" w:sz="2" w:space="0" w:color="auto"/>
              <w:bottom w:val="single" w:sz="2" w:space="0" w:color="auto"/>
              <w:right w:val="single" w:sz="2" w:space="0" w:color="auto"/>
            </w:tcBorders>
            <w:hideMark/>
          </w:tcPr>
          <w:p w14:paraId="2EDEC160" w14:textId="77777777" w:rsidR="006478D5" w:rsidRDefault="006478D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11871.21 </w:t>
            </w:r>
          </w:p>
        </w:tc>
        <w:tc>
          <w:tcPr>
            <w:tcW w:w="648" w:type="dxa"/>
            <w:tcBorders>
              <w:top w:val="single" w:sz="2" w:space="0" w:color="auto"/>
              <w:left w:val="single" w:sz="2" w:space="0" w:color="auto"/>
              <w:bottom w:val="single" w:sz="2" w:space="0" w:color="auto"/>
              <w:right w:val="single" w:sz="2" w:space="0" w:color="auto"/>
            </w:tcBorders>
            <w:hideMark/>
          </w:tcPr>
          <w:p w14:paraId="32AD5837" w14:textId="77777777" w:rsidR="006478D5" w:rsidRDefault="006478D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81232.39 </w:t>
            </w:r>
          </w:p>
        </w:tc>
        <w:tc>
          <w:tcPr>
            <w:tcW w:w="659" w:type="dxa"/>
            <w:tcBorders>
              <w:top w:val="single" w:sz="2" w:space="0" w:color="auto"/>
              <w:left w:val="single" w:sz="2" w:space="0" w:color="auto"/>
              <w:bottom w:val="single" w:sz="2" w:space="0" w:color="auto"/>
              <w:right w:val="single" w:sz="2" w:space="0" w:color="auto"/>
            </w:tcBorders>
            <w:hideMark/>
          </w:tcPr>
          <w:p w14:paraId="3F1E15BD" w14:textId="77777777" w:rsidR="006478D5" w:rsidRDefault="006478D5">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710783.41 </w:t>
            </w:r>
          </w:p>
        </w:tc>
      </w:tr>
      <w:tr w:rsidR="006478D5" w14:paraId="6E44D8EB" w14:textId="77777777" w:rsidTr="00D572AC">
        <w:trPr>
          <w:trHeight w:val="314"/>
        </w:trPr>
        <w:tc>
          <w:tcPr>
            <w:tcW w:w="2620" w:type="dxa"/>
            <w:vMerge/>
            <w:tcBorders>
              <w:top w:val="single" w:sz="2" w:space="0" w:color="auto"/>
              <w:left w:val="single" w:sz="2" w:space="0" w:color="auto"/>
              <w:bottom w:val="single" w:sz="2" w:space="0" w:color="auto"/>
              <w:right w:val="single" w:sz="2" w:space="0" w:color="auto"/>
            </w:tcBorders>
            <w:vAlign w:val="center"/>
            <w:hideMark/>
          </w:tcPr>
          <w:p w14:paraId="0585B01F" w14:textId="77777777" w:rsidR="006478D5" w:rsidRDefault="006478D5">
            <w:pPr>
              <w:rPr>
                <w:rFonts w:ascii="Times New Roman" w:eastAsiaTheme="minorEastAsia" w:hAnsi="Times New Roman" w:cs="Times New Roman"/>
                <w:sz w:val="14"/>
                <w:szCs w:val="14"/>
                <w:lang w:val="es-ES" w:eastAsia="es-ES"/>
              </w:rPr>
            </w:pPr>
          </w:p>
        </w:tc>
        <w:tc>
          <w:tcPr>
            <w:tcW w:w="6504" w:type="dxa"/>
            <w:gridSpan w:val="7"/>
            <w:tcBorders>
              <w:top w:val="single" w:sz="2" w:space="0" w:color="auto"/>
              <w:left w:val="single" w:sz="2" w:space="0" w:color="auto"/>
              <w:bottom w:val="single" w:sz="2" w:space="0" w:color="auto"/>
              <w:right w:val="single" w:sz="2" w:space="0" w:color="auto"/>
            </w:tcBorders>
            <w:hideMark/>
          </w:tcPr>
          <w:p w14:paraId="74C25AB8" w14:textId="77777777" w:rsidR="006478D5" w:rsidRDefault="006478D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11871.21 </w:t>
            </w:r>
          </w:p>
          <w:p w14:paraId="5F1F3BAA" w14:textId="77777777" w:rsidR="006478D5" w:rsidRDefault="006478D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81232.39 </w:t>
            </w:r>
          </w:p>
          <w:p w14:paraId="4C40D554" w14:textId="77777777" w:rsidR="006478D5" w:rsidRDefault="006478D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710783.41 </w:t>
            </w:r>
          </w:p>
        </w:tc>
      </w:tr>
    </w:tbl>
    <w:p w14:paraId="6242B4AB" w14:textId="77777777" w:rsidR="006478D5" w:rsidRDefault="006478D5" w:rsidP="006478D5">
      <w:pPr>
        <w:widowControl w:val="0"/>
        <w:autoSpaceDE w:val="0"/>
        <w:autoSpaceDN w:val="0"/>
        <w:adjustRightInd w:val="0"/>
        <w:rPr>
          <w:rFonts w:ascii="Times New Roman" w:eastAsiaTheme="minorEastAsia" w:hAnsi="Times New Roman" w:cs="Times New Roman"/>
          <w:sz w:val="14"/>
          <w:szCs w:val="14"/>
          <w:lang w:val="es-ES" w:eastAsia="es-ES"/>
        </w:rPr>
      </w:pPr>
    </w:p>
    <w:tbl>
      <w:tblPr>
        <w:tblW w:w="9064" w:type="dxa"/>
        <w:tblInd w:w="-3" w:type="dxa"/>
        <w:tblLayout w:type="fixed"/>
        <w:tblCellMar>
          <w:left w:w="25" w:type="dxa"/>
          <w:right w:w="0" w:type="dxa"/>
        </w:tblCellMar>
        <w:tblLook w:val="04A0" w:firstRow="1" w:lastRow="0" w:firstColumn="1" w:lastColumn="0" w:noHBand="0" w:noVBand="1"/>
      </w:tblPr>
      <w:tblGrid>
        <w:gridCol w:w="3483"/>
        <w:gridCol w:w="2504"/>
        <w:gridCol w:w="1765"/>
        <w:gridCol w:w="656"/>
        <w:gridCol w:w="656"/>
      </w:tblGrid>
      <w:tr w:rsidR="006478D5" w14:paraId="4845EB16" w14:textId="77777777" w:rsidTr="00D572AC">
        <w:trPr>
          <w:trHeight w:val="272"/>
        </w:trPr>
        <w:tc>
          <w:tcPr>
            <w:tcW w:w="3483" w:type="dxa"/>
            <w:tcBorders>
              <w:top w:val="single" w:sz="2" w:space="0" w:color="auto"/>
              <w:left w:val="single" w:sz="2" w:space="0" w:color="auto"/>
              <w:bottom w:val="single" w:sz="2" w:space="0" w:color="auto"/>
              <w:right w:val="single" w:sz="2" w:space="0" w:color="auto"/>
            </w:tcBorders>
            <w:shd w:val="clear" w:color="auto" w:fill="DCDCDC"/>
            <w:hideMark/>
          </w:tcPr>
          <w:p w14:paraId="3419E35B" w14:textId="77777777" w:rsidR="006478D5" w:rsidRDefault="006478D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504" w:type="dxa"/>
            <w:tcBorders>
              <w:top w:val="single" w:sz="2" w:space="0" w:color="auto"/>
              <w:left w:val="single" w:sz="2" w:space="0" w:color="auto"/>
              <w:bottom w:val="single" w:sz="2" w:space="0" w:color="auto"/>
              <w:right w:val="single" w:sz="2" w:space="0" w:color="auto"/>
            </w:tcBorders>
            <w:shd w:val="clear" w:color="auto" w:fill="DCDCDC"/>
            <w:hideMark/>
          </w:tcPr>
          <w:p w14:paraId="6033EEBA" w14:textId="77777777" w:rsidR="006478D5" w:rsidRDefault="006478D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3  </w:t>
            </w:r>
          </w:p>
        </w:tc>
        <w:tc>
          <w:tcPr>
            <w:tcW w:w="1765" w:type="dxa"/>
            <w:tcBorders>
              <w:top w:val="single" w:sz="2" w:space="0" w:color="auto"/>
              <w:left w:val="single" w:sz="2" w:space="0" w:color="auto"/>
              <w:bottom w:val="single" w:sz="2" w:space="0" w:color="auto"/>
              <w:right w:val="single" w:sz="2" w:space="0" w:color="auto"/>
            </w:tcBorders>
            <w:shd w:val="clear" w:color="auto" w:fill="DCDCDC"/>
            <w:hideMark/>
          </w:tcPr>
          <w:p w14:paraId="435A3926" w14:textId="77777777" w:rsidR="006478D5" w:rsidRDefault="006478D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11871.21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774F5000" w14:textId="77777777" w:rsidR="006478D5" w:rsidRDefault="006478D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81232.39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38BD111A" w14:textId="77777777" w:rsidR="006478D5" w:rsidRDefault="006478D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710783.41 </w:t>
            </w:r>
          </w:p>
        </w:tc>
      </w:tr>
      <w:tr w:rsidR="006478D5" w14:paraId="474368E7" w14:textId="77777777" w:rsidTr="00D572AC">
        <w:trPr>
          <w:trHeight w:val="261"/>
        </w:trPr>
        <w:tc>
          <w:tcPr>
            <w:tcW w:w="3483" w:type="dxa"/>
            <w:tcBorders>
              <w:top w:val="single" w:sz="2" w:space="0" w:color="auto"/>
              <w:left w:val="single" w:sz="2" w:space="0" w:color="auto"/>
              <w:bottom w:val="single" w:sz="2" w:space="0" w:color="auto"/>
              <w:right w:val="single" w:sz="2" w:space="0" w:color="auto"/>
            </w:tcBorders>
            <w:shd w:val="clear" w:color="auto" w:fill="DCDCDC"/>
            <w:hideMark/>
          </w:tcPr>
          <w:p w14:paraId="3D588043" w14:textId="77777777" w:rsidR="006478D5" w:rsidRDefault="006478D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504" w:type="dxa"/>
            <w:tcBorders>
              <w:top w:val="single" w:sz="2" w:space="0" w:color="auto"/>
              <w:left w:val="single" w:sz="2" w:space="0" w:color="auto"/>
              <w:bottom w:val="single" w:sz="2" w:space="0" w:color="auto"/>
              <w:right w:val="single" w:sz="2" w:space="0" w:color="auto"/>
            </w:tcBorders>
            <w:shd w:val="clear" w:color="auto" w:fill="DCDCDC"/>
            <w:hideMark/>
          </w:tcPr>
          <w:p w14:paraId="073D58F2" w14:textId="77777777" w:rsidR="006478D5" w:rsidRDefault="006478D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65" w:type="dxa"/>
            <w:tcBorders>
              <w:top w:val="single" w:sz="2" w:space="0" w:color="auto"/>
              <w:left w:val="single" w:sz="2" w:space="0" w:color="auto"/>
              <w:bottom w:val="single" w:sz="2" w:space="0" w:color="auto"/>
              <w:right w:val="single" w:sz="2" w:space="0" w:color="auto"/>
            </w:tcBorders>
            <w:shd w:val="clear" w:color="auto" w:fill="DCDCDC"/>
            <w:hideMark/>
          </w:tcPr>
          <w:p w14:paraId="5789DDC8" w14:textId="77777777" w:rsidR="006478D5" w:rsidRDefault="006478D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5F0E1F64" w14:textId="77777777" w:rsidR="006478D5" w:rsidRDefault="006478D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6" w:type="dxa"/>
            <w:tcBorders>
              <w:top w:val="single" w:sz="2" w:space="0" w:color="auto"/>
              <w:left w:val="single" w:sz="2" w:space="0" w:color="auto"/>
              <w:bottom w:val="single" w:sz="2" w:space="0" w:color="auto"/>
              <w:right w:val="single" w:sz="2" w:space="0" w:color="auto"/>
            </w:tcBorders>
            <w:shd w:val="clear" w:color="auto" w:fill="DCDCDC"/>
            <w:hideMark/>
          </w:tcPr>
          <w:p w14:paraId="3BD72216" w14:textId="77777777" w:rsidR="006478D5" w:rsidRDefault="006478D5">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6D4CCFF5" w14:textId="77777777" w:rsidR="002B42E3" w:rsidRDefault="002B42E3" w:rsidP="009879DF">
      <w:pPr>
        <w:jc w:val="both"/>
        <w:rPr>
          <w:rFonts w:ascii="Museo Sans 300" w:eastAsia="Times New Roman" w:hAnsi="Museo Sans 300" w:cs="Times New Roman"/>
          <w:b/>
          <w:color w:val="000000" w:themeColor="text1"/>
          <w:sz w:val="24"/>
          <w:szCs w:val="24"/>
          <w:u w:val="single"/>
        </w:rPr>
      </w:pPr>
    </w:p>
    <w:p w14:paraId="67BCFE10" w14:textId="258BC1EF" w:rsidR="006478D5" w:rsidRPr="009879DF" w:rsidRDefault="006478D5" w:rsidP="009879DF">
      <w:pPr>
        <w:jc w:val="both"/>
        <w:rPr>
          <w:rFonts w:ascii="Museo Sans 300" w:hAnsi="Museo Sans 300"/>
          <w:color w:val="000000" w:themeColor="text1"/>
          <w:sz w:val="24"/>
          <w:szCs w:val="24"/>
          <w:lang w:val="es-ES" w:eastAsia="es-ES"/>
        </w:rPr>
      </w:pPr>
      <w:r w:rsidRPr="009879DF">
        <w:rPr>
          <w:rFonts w:ascii="Museo Sans 300" w:eastAsia="Times New Roman" w:hAnsi="Museo Sans 300" w:cs="Times New Roman"/>
          <w:b/>
          <w:color w:val="000000" w:themeColor="text1"/>
          <w:sz w:val="24"/>
          <w:szCs w:val="24"/>
          <w:u w:val="single"/>
        </w:rPr>
        <w:t>TERCERO:</w:t>
      </w:r>
      <w:r w:rsidRPr="009879DF">
        <w:rPr>
          <w:rFonts w:ascii="Museo Sans 300" w:hAnsi="Museo Sans 300" w:cs="Times New Roman"/>
          <w:b/>
          <w:bCs/>
          <w:sz w:val="24"/>
          <w:szCs w:val="24"/>
          <w:lang w:val="es-ES_tradnl"/>
        </w:rPr>
        <w:t xml:space="preserve"> </w:t>
      </w:r>
      <w:r w:rsidRPr="009879DF">
        <w:rPr>
          <w:rFonts w:ascii="Museo Sans 300" w:hAnsi="Museo Sans 300"/>
          <w:color w:val="000000"/>
          <w:sz w:val="24"/>
          <w:szCs w:val="24"/>
          <w:lang w:val="es-ES_tradnl"/>
        </w:rPr>
        <w:t xml:space="preserve">Comunicar a la Unidad Financiera Institucional que </w:t>
      </w:r>
      <w:r w:rsidR="00D572AC" w:rsidRPr="009879DF">
        <w:rPr>
          <w:rFonts w:ascii="Museo Sans 300" w:hAnsi="Museo Sans 300"/>
          <w:color w:val="000000"/>
          <w:sz w:val="24"/>
          <w:szCs w:val="24"/>
          <w:lang w:val="es-ES_tradnl"/>
        </w:rPr>
        <w:t>e</w:t>
      </w:r>
      <w:r w:rsidRPr="009879DF">
        <w:rPr>
          <w:rFonts w:ascii="Museo Sans 300" w:hAnsi="Museo Sans 300"/>
          <w:color w:val="000000"/>
          <w:sz w:val="24"/>
          <w:szCs w:val="24"/>
          <w:lang w:val="es-ES_tradnl"/>
        </w:rPr>
        <w:t>l valor nominal de los inmuebles donados</w:t>
      </w:r>
      <w:r w:rsidRPr="009879DF">
        <w:rPr>
          <w:rFonts w:ascii="Museo Sans 300" w:hAnsi="Museo Sans 300"/>
          <w:color w:val="FF0000"/>
          <w:sz w:val="24"/>
          <w:szCs w:val="24"/>
          <w:lang w:val="es-ES_tradnl"/>
        </w:rPr>
        <w:t xml:space="preserve"> </w:t>
      </w:r>
      <w:r w:rsidRPr="009879DF">
        <w:rPr>
          <w:rFonts w:ascii="Museo Sans 300" w:hAnsi="Museo Sans 300"/>
          <w:color w:val="000000"/>
          <w:sz w:val="24"/>
          <w:szCs w:val="24"/>
          <w:lang w:val="es-ES_tradnl"/>
        </w:rPr>
        <w:t xml:space="preserve">es: </w:t>
      </w:r>
      <w:r w:rsidR="009879DF" w:rsidRPr="009879DF">
        <w:rPr>
          <w:rFonts w:ascii="Museo Sans 300" w:hAnsi="Museo Sans 300"/>
          <w:color w:val="000000"/>
          <w:sz w:val="24"/>
          <w:szCs w:val="24"/>
          <w:lang w:val="es-ES_tradnl"/>
        </w:rPr>
        <w:t xml:space="preserve">a) </w:t>
      </w:r>
      <w:r w:rsidRPr="009879DF">
        <w:rPr>
          <w:rFonts w:ascii="Museo Sans 300" w:hAnsi="Museo Sans 300"/>
          <w:color w:val="000000"/>
          <w:sz w:val="24"/>
          <w:szCs w:val="24"/>
          <w:lang w:val="es-ES_tradnl"/>
        </w:rPr>
        <w:t xml:space="preserve">para la </w:t>
      </w:r>
      <w:r w:rsidRPr="009879DF">
        <w:rPr>
          <w:rFonts w:ascii="Museo Sans 300" w:hAnsi="Museo Sans 300"/>
          <w:b/>
          <w:color w:val="000000"/>
          <w:sz w:val="24"/>
          <w:szCs w:val="24"/>
          <w:lang w:val="es-ES_tradnl"/>
        </w:rPr>
        <w:t>CANCHA DE FÚTBOL,</w:t>
      </w:r>
      <w:r w:rsidRPr="009879DF">
        <w:rPr>
          <w:rFonts w:ascii="Museo Sans 300" w:hAnsi="Museo Sans 300"/>
          <w:color w:val="000000"/>
          <w:sz w:val="24"/>
          <w:szCs w:val="24"/>
          <w:lang w:val="es-ES_tradnl"/>
        </w:rPr>
        <w:t xml:space="preserve"> </w:t>
      </w:r>
      <w:r w:rsidRPr="009879DF">
        <w:rPr>
          <w:rFonts w:ascii="Museo Sans 300" w:hAnsi="Museo Sans 300"/>
          <w:color w:val="000000" w:themeColor="text1"/>
          <w:sz w:val="24"/>
          <w:szCs w:val="24"/>
          <w:lang w:val="es-ES_tradnl"/>
        </w:rPr>
        <w:t xml:space="preserve">de CINCUENTA Y SEIS MIL SIETE 74/100 </w:t>
      </w:r>
      <w:r w:rsidRPr="009879DF">
        <w:rPr>
          <w:rFonts w:ascii="Museo Sans 300" w:hAnsi="Museo Sans 300"/>
          <w:color w:val="000000"/>
          <w:sz w:val="24"/>
          <w:szCs w:val="24"/>
          <w:lang w:val="es-ES_tradnl"/>
        </w:rPr>
        <w:t>DÓLARES DE LOS ESTADOS UNIDOS DE AMÉRICA (</w:t>
      </w:r>
      <w:r w:rsidRPr="009879DF">
        <w:rPr>
          <w:rFonts w:ascii="Museo Sans 300" w:hAnsi="Museo Sans 300"/>
          <w:color w:val="000000" w:themeColor="text1"/>
          <w:sz w:val="24"/>
          <w:szCs w:val="24"/>
        </w:rPr>
        <w:t xml:space="preserve">$56,007.74), </w:t>
      </w:r>
      <w:r w:rsidRPr="009879DF">
        <w:rPr>
          <w:rFonts w:ascii="Museo Sans 300" w:hAnsi="Museo Sans 300"/>
          <w:b/>
          <w:color w:val="000000" w:themeColor="text1"/>
          <w:sz w:val="24"/>
          <w:szCs w:val="24"/>
        </w:rPr>
        <w:t>ÁREA COMUNAL 1</w:t>
      </w:r>
      <w:r w:rsidRPr="009879DF">
        <w:rPr>
          <w:rFonts w:ascii="Museo Sans 300" w:hAnsi="Museo Sans 300"/>
          <w:color w:val="000000" w:themeColor="text1"/>
          <w:sz w:val="24"/>
          <w:szCs w:val="24"/>
        </w:rPr>
        <w:t>, de DIECISÉIS MIL UNO 88/100</w:t>
      </w:r>
      <w:r w:rsidRPr="009879DF">
        <w:rPr>
          <w:rFonts w:ascii="Museo Sans 300" w:hAnsi="Museo Sans 300"/>
          <w:color w:val="000000"/>
          <w:sz w:val="24"/>
          <w:szCs w:val="24"/>
          <w:lang w:val="es-ES_tradnl"/>
        </w:rPr>
        <w:t xml:space="preserve"> </w:t>
      </w:r>
      <w:r w:rsidRPr="009879DF">
        <w:rPr>
          <w:rFonts w:ascii="Museo Sans 300" w:hAnsi="Museo Sans 300"/>
          <w:color w:val="000000" w:themeColor="text1"/>
          <w:sz w:val="24"/>
          <w:szCs w:val="24"/>
          <w:lang w:val="es-ES_tradnl"/>
        </w:rPr>
        <w:t>DÓLARES DE LOS ESTADOS UNIDOS DE AMÉRICA (</w:t>
      </w:r>
      <w:r w:rsidRPr="009879DF">
        <w:rPr>
          <w:rFonts w:ascii="Museo Sans 300" w:hAnsi="Museo Sans 300"/>
          <w:color w:val="000000" w:themeColor="text1"/>
          <w:sz w:val="24"/>
          <w:szCs w:val="24"/>
        </w:rPr>
        <w:t xml:space="preserve">$16,001.88), y </w:t>
      </w:r>
      <w:r w:rsidRPr="009879DF">
        <w:rPr>
          <w:rFonts w:ascii="Museo Sans 300" w:hAnsi="Museo Sans 300"/>
          <w:b/>
          <w:color w:val="000000" w:themeColor="text1"/>
          <w:sz w:val="24"/>
          <w:szCs w:val="24"/>
        </w:rPr>
        <w:t>ÁREA COMUNAL 2</w:t>
      </w:r>
      <w:r w:rsidRPr="009879DF">
        <w:rPr>
          <w:rFonts w:ascii="Museo Sans 300" w:hAnsi="Museo Sans 300"/>
          <w:color w:val="000000" w:themeColor="text1"/>
          <w:sz w:val="24"/>
          <w:szCs w:val="24"/>
        </w:rPr>
        <w:t>, de NUEVE MIL DOSCIENTOS VEINTIDÓS 77/100</w:t>
      </w:r>
      <w:r w:rsidRPr="009879DF">
        <w:rPr>
          <w:rFonts w:ascii="Museo Sans 300" w:hAnsi="Museo Sans 300"/>
          <w:color w:val="000000" w:themeColor="text1"/>
          <w:sz w:val="24"/>
          <w:szCs w:val="24"/>
          <w:lang w:val="es-ES_tradnl"/>
        </w:rPr>
        <w:t xml:space="preserve"> DÓLARES DE LOS ESTADOS UNIDOS DE AMÉRICA (</w:t>
      </w:r>
      <w:r w:rsidRPr="009879DF">
        <w:rPr>
          <w:rFonts w:ascii="Museo Sans 300" w:hAnsi="Museo Sans 300"/>
          <w:color w:val="000000" w:themeColor="text1"/>
          <w:sz w:val="24"/>
          <w:szCs w:val="24"/>
        </w:rPr>
        <w:t xml:space="preserve">$9,222.77), para el Municipio de El Puerto de La Libertad, </w:t>
      </w:r>
      <w:r w:rsidRPr="009879DF">
        <w:rPr>
          <w:rFonts w:ascii="Museo Sans 300" w:hAnsi="Museo Sans 300"/>
          <w:color w:val="000000"/>
          <w:sz w:val="24"/>
          <w:szCs w:val="24"/>
          <w:lang w:val="es-ES_tradnl"/>
        </w:rPr>
        <w:t>cantidades que tendrán que incluirse conforme al descargo contable que debe aplica</w:t>
      </w:r>
      <w:r w:rsidR="009879DF" w:rsidRPr="009879DF">
        <w:rPr>
          <w:rFonts w:ascii="Museo Sans 300" w:hAnsi="Museo Sans 300"/>
          <w:color w:val="000000"/>
          <w:sz w:val="24"/>
          <w:szCs w:val="24"/>
          <w:lang w:val="es-ES_tradnl"/>
        </w:rPr>
        <w:t>rse y sus respectivos registros,</w:t>
      </w:r>
      <w:r w:rsidRPr="009879DF">
        <w:rPr>
          <w:rFonts w:ascii="Museo Sans 300" w:hAnsi="Museo Sans 300"/>
          <w:color w:val="000000"/>
          <w:sz w:val="24"/>
          <w:szCs w:val="24"/>
          <w:lang w:val="es-ES_tradnl"/>
        </w:rPr>
        <w:t xml:space="preserve"> y </w:t>
      </w:r>
      <w:r w:rsidRPr="009879DF">
        <w:rPr>
          <w:rFonts w:ascii="Museo Sans 300" w:hAnsi="Museo Sans 300"/>
          <w:b/>
          <w:bCs/>
          <w:color w:val="000000"/>
          <w:sz w:val="24"/>
          <w:szCs w:val="24"/>
          <w:lang w:val="es-ES_tradnl"/>
        </w:rPr>
        <w:t xml:space="preserve">b) </w:t>
      </w:r>
      <w:r w:rsidRPr="009879DF">
        <w:rPr>
          <w:rFonts w:ascii="Museo Sans 300" w:hAnsi="Museo Sans 300"/>
          <w:color w:val="000000"/>
          <w:sz w:val="24"/>
          <w:szCs w:val="24"/>
          <w:lang w:val="es-ES_tradnl"/>
        </w:rPr>
        <w:t>Instruirle para que a través del Departamento de Tesorería, notifique a la Unidad de Adjudicación de Inmuebles, el detalle de las Donaciones, para que el Área de Inventario de Tierras, realice las gestiones correspondientes respecto al descargo en el inventario disponible para la venta.</w:t>
      </w:r>
      <w:r w:rsidRPr="009879DF">
        <w:rPr>
          <w:rFonts w:ascii="Museo Sans 300" w:hAnsi="Museo Sans 300"/>
          <w:b/>
          <w:color w:val="000000"/>
          <w:sz w:val="24"/>
          <w:szCs w:val="24"/>
          <w:lang w:val="es-ES_tradnl"/>
        </w:rPr>
        <w:t xml:space="preserve"> </w:t>
      </w:r>
      <w:r w:rsidRPr="009879DF">
        <w:rPr>
          <w:rFonts w:ascii="Museo Sans 300" w:hAnsi="Museo Sans 300"/>
          <w:b/>
          <w:color w:val="000000"/>
          <w:sz w:val="24"/>
          <w:szCs w:val="24"/>
          <w:u w:val="single"/>
          <w:lang w:val="es-ES_tradnl"/>
        </w:rPr>
        <w:t>CUARTO:</w:t>
      </w:r>
      <w:r w:rsidRPr="009879DF">
        <w:rPr>
          <w:rFonts w:ascii="Museo Sans 300" w:hAnsi="Museo Sans 300"/>
          <w:b/>
          <w:color w:val="000000"/>
          <w:sz w:val="24"/>
          <w:szCs w:val="24"/>
          <w:lang w:val="es-ES_tradnl"/>
        </w:rPr>
        <w:t xml:space="preserve"> </w:t>
      </w:r>
      <w:r w:rsidRPr="009879DF">
        <w:rPr>
          <w:rFonts w:ascii="Museo Sans 300" w:hAnsi="Museo Sans 300" w:cs="Times New Roman"/>
          <w:bCs/>
          <w:sz w:val="24"/>
          <w:szCs w:val="24"/>
          <w:lang w:val="es-ES_tradnl"/>
        </w:rPr>
        <w:t xml:space="preserve">Instruir a la Gerencia de Desarrollo Rural para que a través de la Sección de Cobros, realice la gestión correspondiente para el cobro en concepto de gastos administrativos y de escrituración. </w:t>
      </w:r>
      <w:r w:rsidRPr="009879DF">
        <w:rPr>
          <w:rFonts w:ascii="Museo Sans 300" w:hAnsi="Museo Sans 300" w:cs="Times New Roman"/>
          <w:b/>
          <w:bCs/>
          <w:sz w:val="24"/>
          <w:szCs w:val="24"/>
          <w:u w:val="single"/>
          <w:lang w:val="es-ES_tradnl"/>
        </w:rPr>
        <w:t>QUINTO:</w:t>
      </w:r>
      <w:r w:rsidRPr="009879DF">
        <w:rPr>
          <w:rFonts w:ascii="Museo Sans 300" w:hAnsi="Museo Sans 300" w:cs="Times New Roman"/>
          <w:bCs/>
          <w:sz w:val="24"/>
          <w:szCs w:val="24"/>
          <w:lang w:val="es-ES_tradnl"/>
        </w:rPr>
        <w:t xml:space="preserve"> Prevenir al Municipio del Puerto de La Libertad, que los inmuebles a donarse, no podrán utilizarse para un fin distinto, ya que de lo contrario pasarán nuevamente al dominio de este Instituto, lo cual deberá constar en los instrumentos públicos correspondientes. </w:t>
      </w:r>
      <w:r w:rsidRPr="009879DF">
        <w:rPr>
          <w:rFonts w:ascii="Museo Sans 300" w:hAnsi="Museo Sans 300" w:cs="Times New Roman"/>
          <w:b/>
          <w:bCs/>
          <w:sz w:val="24"/>
          <w:szCs w:val="24"/>
          <w:u w:val="single"/>
          <w:lang w:val="es-ES_tradnl"/>
        </w:rPr>
        <w:t>SEXTO:</w:t>
      </w:r>
      <w:r w:rsidRPr="009879DF">
        <w:rPr>
          <w:rFonts w:ascii="Museo Sans 300" w:hAnsi="Museo Sans 300" w:cs="Times New Roman"/>
          <w:bCs/>
          <w:sz w:val="24"/>
          <w:szCs w:val="24"/>
          <w:lang w:val="es-ES_tradnl"/>
        </w:rPr>
        <w:t xml:space="preserve"> Instruir a la Gerencia Legal para que a través del Departamento de Escrituración elabore los instrumentos públicos de donación, y del Departamento de Registro para que realice los trámites de inscripción de los mismos. </w:t>
      </w:r>
      <w:r w:rsidRPr="009879DF">
        <w:rPr>
          <w:rFonts w:ascii="Museo Sans 300" w:hAnsi="Museo Sans 300" w:cs="Times New Roman"/>
          <w:b/>
          <w:bCs/>
          <w:sz w:val="24"/>
          <w:szCs w:val="24"/>
          <w:u w:val="single"/>
          <w:lang w:val="es-ES_tradnl"/>
        </w:rPr>
        <w:t>SEPTIMO:</w:t>
      </w:r>
      <w:r w:rsidRPr="009879DF">
        <w:rPr>
          <w:rFonts w:ascii="Museo Sans 300" w:hAnsi="Museo Sans 300" w:cs="Times New Roman"/>
          <w:bCs/>
          <w:sz w:val="24"/>
          <w:szCs w:val="24"/>
          <w:lang w:val="es-ES_tradnl"/>
        </w:rPr>
        <w:t xml:space="preserve"> Facultar al </w:t>
      </w:r>
      <w:r w:rsidR="009879DF" w:rsidRPr="009879DF">
        <w:rPr>
          <w:rFonts w:ascii="Museo Sans 300" w:hAnsi="Museo Sans 300" w:cs="Times New Roman"/>
          <w:bCs/>
          <w:sz w:val="24"/>
          <w:szCs w:val="24"/>
          <w:lang w:val="es-ES_tradnl"/>
        </w:rPr>
        <w:t xml:space="preserve">señor </w:t>
      </w:r>
      <w:r w:rsidRPr="009879DF">
        <w:rPr>
          <w:rFonts w:ascii="Museo Sans 300" w:hAnsi="Museo Sans 300" w:cs="Times New Roman"/>
          <w:bCs/>
          <w:sz w:val="24"/>
          <w:szCs w:val="24"/>
          <w:lang w:val="es-ES_tradnl"/>
        </w:rPr>
        <w:t>Presidente de este Instituto para que por sí</w:t>
      </w:r>
      <w:r w:rsidR="009879DF" w:rsidRPr="009879DF">
        <w:rPr>
          <w:rFonts w:ascii="Museo Sans 300" w:hAnsi="Museo Sans 300" w:cs="Times New Roman"/>
          <w:bCs/>
          <w:sz w:val="24"/>
          <w:szCs w:val="24"/>
          <w:lang w:val="es-ES_tradnl"/>
        </w:rPr>
        <w:t>,</w:t>
      </w:r>
      <w:r w:rsidRPr="009879DF">
        <w:rPr>
          <w:rFonts w:ascii="Museo Sans 300" w:hAnsi="Museo Sans 300" w:cs="Times New Roman"/>
          <w:bCs/>
          <w:sz w:val="24"/>
          <w:szCs w:val="24"/>
          <w:lang w:val="es-ES_tradnl"/>
        </w:rPr>
        <w:t xml:space="preserve"> o por medio de Apoderado especial, comparezca al otorgamiento de las escrituras públicas respectivas. </w:t>
      </w:r>
      <w:r w:rsidR="009879DF" w:rsidRPr="009879DF">
        <w:rPr>
          <w:rFonts w:ascii="Museo Sans 300" w:hAnsi="Museo Sans 300" w:cs="Times New Roman"/>
          <w:bCs/>
          <w:sz w:val="24"/>
          <w:szCs w:val="24"/>
          <w:lang w:val="es-ES_tradnl"/>
        </w:rPr>
        <w:t>Este Acuerdo, queda aprobado y ratificado.</w:t>
      </w:r>
      <w:r w:rsidRPr="009879DF">
        <w:rPr>
          <w:rFonts w:ascii="Museo Sans 300" w:hAnsi="Museo Sans 300" w:cs="Times New Roman"/>
          <w:bCs/>
          <w:sz w:val="24"/>
          <w:szCs w:val="24"/>
          <w:lang w:val="es-ES_tradnl"/>
        </w:rPr>
        <w:t xml:space="preserve"> </w:t>
      </w:r>
      <w:r w:rsidR="009879DF" w:rsidRPr="009879DF">
        <w:rPr>
          <w:rFonts w:ascii="Museo Sans 300" w:hAnsi="Museo Sans 300" w:cs="Times New Roman"/>
          <w:bCs/>
          <w:sz w:val="24"/>
          <w:szCs w:val="24"/>
          <w:lang w:val="es-ES_tradnl"/>
        </w:rPr>
        <w:t>NOTIFIQUESE.”””””</w:t>
      </w:r>
    </w:p>
    <w:p w14:paraId="129FD4F6" w14:textId="708DDD7F" w:rsidR="001055F8" w:rsidRPr="009879DF" w:rsidRDefault="001055F8" w:rsidP="009879DF">
      <w:pPr>
        <w:rPr>
          <w:rFonts w:ascii="Museo Sans 300" w:hAnsi="Museo Sans 300"/>
          <w:sz w:val="24"/>
          <w:szCs w:val="24"/>
        </w:rPr>
      </w:pPr>
    </w:p>
    <w:p w14:paraId="4C6A9155" w14:textId="77777777" w:rsidR="008C5421" w:rsidRDefault="008C5421"/>
    <w:p w14:paraId="3000B927" w14:textId="1BCB6BD9" w:rsidR="008C5421" w:rsidRPr="006E0D7A" w:rsidRDefault="008C5421" w:rsidP="006E0D7A">
      <w:pPr>
        <w:jc w:val="both"/>
        <w:rPr>
          <w:rFonts w:ascii="Museo Sans 300" w:hAnsi="Museo Sans 300"/>
          <w:sz w:val="24"/>
          <w:szCs w:val="24"/>
        </w:rPr>
      </w:pPr>
      <w:r w:rsidRPr="006E0D7A">
        <w:rPr>
          <w:rFonts w:ascii="Museo Sans 300" w:hAnsi="Museo Sans 300"/>
          <w:sz w:val="24"/>
          <w:szCs w:val="24"/>
        </w:rPr>
        <w:t xml:space="preserve">“””””VII) El señor Presidente somete a consideración de Junta Directiva, dictamen jurídico 118, en atención al otorgamiento del </w:t>
      </w:r>
      <w:r w:rsidRPr="006E0D7A">
        <w:rPr>
          <w:rFonts w:ascii="Museo Sans 300" w:hAnsi="Museo Sans 300"/>
          <w:b/>
          <w:bCs/>
          <w:sz w:val="24"/>
          <w:szCs w:val="24"/>
        </w:rPr>
        <w:t>“CONVENIO DE COOPERACIÓN ENTRE EL INSTITUTO NACIONAL DE LOS DEPORTES DE EL SALVADOR (INDES) Y EL INSTITUTO SALVADOREÑO DE TRANSFORMACIÓN AGRARIA (ISTA)”</w:t>
      </w:r>
      <w:r w:rsidRPr="006E0D7A">
        <w:rPr>
          <w:rFonts w:ascii="Museo Sans 300" w:hAnsi="Museo Sans 300"/>
          <w:sz w:val="24"/>
          <w:szCs w:val="24"/>
        </w:rPr>
        <w:t xml:space="preserve"> a fin de establecer el marco general de relaciones que permitan la cooperación y apoyo interinstitucional de una manera articulada, dentro de la esfera de sus respectivas competencias. En el cual la Gerencia Legal hace</w:t>
      </w:r>
      <w:r w:rsidRPr="006E0D7A">
        <w:rPr>
          <w:rFonts w:ascii="Museo Sans 300" w:hAnsi="Museo Sans 300"/>
          <w:spacing w:val="9"/>
          <w:sz w:val="24"/>
          <w:szCs w:val="24"/>
        </w:rPr>
        <w:t xml:space="preserve"> </w:t>
      </w:r>
      <w:r w:rsidRPr="006E0D7A">
        <w:rPr>
          <w:rFonts w:ascii="Museo Sans 300" w:hAnsi="Museo Sans 300"/>
          <w:sz w:val="24"/>
          <w:szCs w:val="24"/>
        </w:rPr>
        <w:t>las siguientes consideraciones:</w:t>
      </w:r>
    </w:p>
    <w:p w14:paraId="26CBD4A7" w14:textId="77777777" w:rsidR="008C5421" w:rsidRDefault="008C5421" w:rsidP="006E0D7A">
      <w:pPr>
        <w:ind w:left="1560"/>
        <w:jc w:val="both"/>
        <w:rPr>
          <w:rFonts w:ascii="Museo Sans 300" w:hAnsi="Museo Sans 300"/>
          <w:sz w:val="24"/>
          <w:szCs w:val="24"/>
        </w:rPr>
      </w:pPr>
    </w:p>
    <w:p w14:paraId="78CCAB61" w14:textId="77777777" w:rsidR="006E0D7A" w:rsidRPr="006E0D7A" w:rsidRDefault="006E0D7A" w:rsidP="006E0D7A">
      <w:pPr>
        <w:ind w:left="1560"/>
        <w:jc w:val="both"/>
        <w:rPr>
          <w:rFonts w:ascii="Museo Sans 300" w:hAnsi="Museo Sans 300"/>
          <w:sz w:val="24"/>
          <w:szCs w:val="24"/>
        </w:rPr>
      </w:pPr>
    </w:p>
    <w:p w14:paraId="3094103C" w14:textId="433A6456" w:rsidR="008C5421" w:rsidRPr="0088779D" w:rsidRDefault="008C5421" w:rsidP="0088779D">
      <w:pPr>
        <w:pStyle w:val="Prrafodelista"/>
        <w:numPr>
          <w:ilvl w:val="0"/>
          <w:numId w:val="11"/>
        </w:numPr>
        <w:ind w:left="1134" w:hanging="708"/>
        <w:jc w:val="both"/>
        <w:rPr>
          <w:rFonts w:ascii="Museo Sans 300" w:hAnsi="Museo Sans 300"/>
          <w:sz w:val="24"/>
          <w:szCs w:val="24"/>
        </w:rPr>
      </w:pPr>
      <w:r w:rsidRPr="006E0D7A">
        <w:rPr>
          <w:rFonts w:ascii="Museo Sans 300" w:hAnsi="Museo Sans 300" w:cs="Arial"/>
          <w:sz w:val="24"/>
          <w:szCs w:val="24"/>
        </w:rPr>
        <w:t>Que, el artículo 1 de la Constitución de la Republica establece que El Salvador reconoce a la persona humana como el origen y el fin de la actividad del Estado, que está organizado para la consecución de la justicia, de la seguridad jurídica y del bien común.</w:t>
      </w:r>
    </w:p>
    <w:p w14:paraId="5ED794E2" w14:textId="77777777" w:rsidR="006E0D7A" w:rsidRPr="006E0D7A" w:rsidRDefault="006E0D7A" w:rsidP="006E0D7A">
      <w:pPr>
        <w:pStyle w:val="Prrafodelista"/>
        <w:ind w:left="2280"/>
        <w:jc w:val="both"/>
        <w:rPr>
          <w:rFonts w:ascii="Museo Sans 300" w:hAnsi="Museo Sans 300" w:cs="Arial"/>
          <w:sz w:val="24"/>
          <w:szCs w:val="24"/>
        </w:rPr>
      </w:pPr>
    </w:p>
    <w:p w14:paraId="100F97EE" w14:textId="4ABD8A4C" w:rsidR="008C5421" w:rsidRPr="0088779D" w:rsidRDefault="008C5421" w:rsidP="0088779D">
      <w:pPr>
        <w:pStyle w:val="Prrafodelista"/>
        <w:numPr>
          <w:ilvl w:val="0"/>
          <w:numId w:val="11"/>
        </w:numPr>
        <w:ind w:left="1134" w:hanging="708"/>
        <w:jc w:val="both"/>
        <w:rPr>
          <w:rFonts w:ascii="Museo Sans 300" w:hAnsi="Museo Sans 300" w:cs="Arial"/>
          <w:sz w:val="24"/>
          <w:szCs w:val="24"/>
        </w:rPr>
      </w:pPr>
      <w:r w:rsidRPr="006E0D7A">
        <w:rPr>
          <w:rFonts w:ascii="Museo Sans 300" w:hAnsi="Museo Sans 300" w:cs="Arial"/>
          <w:sz w:val="24"/>
          <w:szCs w:val="24"/>
        </w:rPr>
        <w:t>Que, el artículo 86 de la Constitución de la República, dispone que las atribuciones de los órganos del Gobierno son indelegables, pero estos colaborarán entre sí en el ejercicio de las funciones públicas.</w:t>
      </w:r>
    </w:p>
    <w:p w14:paraId="0F778AA1" w14:textId="77777777" w:rsidR="006E0D7A" w:rsidRPr="006E0D7A" w:rsidRDefault="006E0D7A" w:rsidP="006E0D7A">
      <w:pPr>
        <w:pStyle w:val="Prrafodelista"/>
        <w:rPr>
          <w:rFonts w:ascii="Museo Sans 300" w:hAnsi="Museo Sans 300" w:cs="Arial"/>
          <w:sz w:val="24"/>
          <w:szCs w:val="24"/>
        </w:rPr>
      </w:pPr>
    </w:p>
    <w:p w14:paraId="414441C7" w14:textId="77777777" w:rsidR="008C5421" w:rsidRPr="006E0D7A" w:rsidRDefault="008C5421" w:rsidP="009129C6">
      <w:pPr>
        <w:pStyle w:val="Prrafodelista"/>
        <w:numPr>
          <w:ilvl w:val="0"/>
          <w:numId w:val="11"/>
        </w:numPr>
        <w:ind w:left="1134" w:hanging="708"/>
        <w:jc w:val="both"/>
        <w:rPr>
          <w:rFonts w:ascii="Museo Sans 300" w:hAnsi="Museo Sans 300" w:cs="Arial"/>
          <w:sz w:val="24"/>
          <w:szCs w:val="24"/>
        </w:rPr>
      </w:pPr>
      <w:r w:rsidRPr="006E0D7A">
        <w:rPr>
          <w:rFonts w:ascii="Museo Sans 300" w:hAnsi="Museo Sans 300" w:cs="Arial"/>
          <w:sz w:val="24"/>
          <w:szCs w:val="24"/>
        </w:rPr>
        <w:t>Que el Art. 58 del Reglamento Interno del Órgano Ejecutivo dispone, que las diversas secretarías de estado y las instituciones oficiales autónomas se coordinarán y colaborarán en el estudio y ejecución de los programas y proyectos sectoriales, que por la naturaleza de sus atribuciones les corresponda desarrollar conjuntamente, y para cuyo efecto unirán esfuerzos y recursos físicos y financieros.</w:t>
      </w:r>
    </w:p>
    <w:p w14:paraId="780E04DF" w14:textId="77777777" w:rsidR="006E0D7A" w:rsidRPr="0088779D" w:rsidRDefault="006E0D7A" w:rsidP="0088779D">
      <w:pPr>
        <w:rPr>
          <w:rFonts w:ascii="Museo Sans 300" w:hAnsi="Museo Sans 300" w:cs="Arial"/>
          <w:sz w:val="24"/>
          <w:szCs w:val="24"/>
        </w:rPr>
      </w:pPr>
    </w:p>
    <w:p w14:paraId="71F34068" w14:textId="77777777" w:rsidR="008C5421" w:rsidRPr="006E0D7A" w:rsidRDefault="008C5421" w:rsidP="009129C6">
      <w:pPr>
        <w:pStyle w:val="Prrafodelista"/>
        <w:numPr>
          <w:ilvl w:val="0"/>
          <w:numId w:val="11"/>
        </w:numPr>
        <w:ind w:left="1134" w:hanging="708"/>
        <w:jc w:val="both"/>
        <w:rPr>
          <w:rFonts w:ascii="Museo Sans 300" w:hAnsi="Museo Sans 300" w:cs="Arial"/>
          <w:sz w:val="24"/>
          <w:szCs w:val="24"/>
        </w:rPr>
      </w:pPr>
      <w:r w:rsidRPr="006E0D7A">
        <w:rPr>
          <w:rFonts w:ascii="Museo Sans 300" w:hAnsi="Museo Sans 300" w:cs="Arial"/>
          <w:sz w:val="24"/>
          <w:szCs w:val="24"/>
        </w:rPr>
        <w:t>Que las partes suscriptoras, reconocen la existencia de áreas de interés común, plasmadas en las leyes que determinan sus competencias, por lo que el trabajo conjunto puede contribuir tanto al cumplimiento de sus propias finalidades institucionales, como a fortalecer la cooperación interinstitucional en beneficio de nuestro país.</w:t>
      </w:r>
    </w:p>
    <w:p w14:paraId="4CDDDCAA" w14:textId="77777777" w:rsidR="006E0D7A" w:rsidRPr="006E0D7A" w:rsidRDefault="006E0D7A" w:rsidP="006E0D7A">
      <w:pPr>
        <w:pStyle w:val="Prrafodelista"/>
        <w:rPr>
          <w:rFonts w:ascii="Museo Sans 300" w:hAnsi="Museo Sans 300" w:cs="Arial"/>
          <w:sz w:val="24"/>
          <w:szCs w:val="24"/>
        </w:rPr>
      </w:pPr>
    </w:p>
    <w:p w14:paraId="00158020" w14:textId="0D1342C4" w:rsidR="008C5421" w:rsidRPr="0088779D" w:rsidRDefault="008C5421" w:rsidP="0088779D">
      <w:pPr>
        <w:pStyle w:val="Prrafodelista"/>
        <w:numPr>
          <w:ilvl w:val="0"/>
          <w:numId w:val="11"/>
        </w:numPr>
        <w:ind w:left="1134" w:hanging="708"/>
        <w:jc w:val="both"/>
        <w:rPr>
          <w:rFonts w:ascii="Museo Sans 300" w:hAnsi="Museo Sans 300" w:cs="Arial"/>
          <w:sz w:val="24"/>
          <w:szCs w:val="24"/>
        </w:rPr>
      </w:pPr>
      <w:r w:rsidRPr="006E0D7A">
        <w:rPr>
          <w:rFonts w:ascii="Museo Sans 300" w:hAnsi="Museo Sans 300" w:cs="Arial"/>
          <w:sz w:val="24"/>
          <w:szCs w:val="24"/>
        </w:rPr>
        <w:t xml:space="preserve">Que en nota de fecha 09 de noviembre de 2023, suscrita por el licenciado Oscar Enrique Guardado, Presidente del ISTA, y dirigida al licenciado Yamil Alejandro Bukele Ortez, Presidente Ad-Honorem del INDES, se solicitó permitir establecer una reunión con el fin de generar la posibilidad de que </w:t>
      </w:r>
      <w:r w:rsidRPr="0088779D">
        <w:rPr>
          <w:rFonts w:ascii="Museo Sans 300" w:hAnsi="Museo Sans 300" w:cs="Arial"/>
          <w:sz w:val="24"/>
          <w:szCs w:val="24"/>
        </w:rPr>
        <w:t>empleados del ISTA puedan utilizar el área externa del parque de pelotas Saturnino Bengoa, para que estacionen sus vehículos particulares.</w:t>
      </w:r>
    </w:p>
    <w:p w14:paraId="0E20D359" w14:textId="77777777" w:rsidR="006E0D7A" w:rsidRPr="0088779D" w:rsidRDefault="006E0D7A" w:rsidP="0088779D">
      <w:pPr>
        <w:rPr>
          <w:rFonts w:ascii="Museo Sans 300" w:hAnsi="Museo Sans 300" w:cs="Arial"/>
          <w:sz w:val="24"/>
          <w:szCs w:val="24"/>
        </w:rPr>
      </w:pPr>
    </w:p>
    <w:p w14:paraId="7B92E400" w14:textId="77777777" w:rsidR="008C5421" w:rsidRPr="006E0D7A" w:rsidRDefault="008C5421" w:rsidP="009129C6">
      <w:pPr>
        <w:pStyle w:val="Prrafodelista"/>
        <w:numPr>
          <w:ilvl w:val="0"/>
          <w:numId w:val="11"/>
        </w:numPr>
        <w:ind w:left="1134" w:hanging="708"/>
        <w:jc w:val="both"/>
        <w:rPr>
          <w:rFonts w:ascii="Museo Sans 300" w:hAnsi="Museo Sans 300" w:cs="Arial"/>
          <w:sz w:val="24"/>
          <w:szCs w:val="24"/>
        </w:rPr>
      </w:pPr>
      <w:r w:rsidRPr="006E0D7A">
        <w:rPr>
          <w:rFonts w:ascii="Museo Sans 300" w:hAnsi="Museo Sans 300" w:cs="Arial"/>
          <w:sz w:val="24"/>
          <w:szCs w:val="24"/>
        </w:rPr>
        <w:t>Que de acuerdo a los compromisos establecidos en la reunión sostenida entre el equipo técnico-jurídico del ISTA e INDES, se elaboró un borrador de Convenio de Cooperación</w:t>
      </w:r>
    </w:p>
    <w:p w14:paraId="1C58AC51" w14:textId="77777777" w:rsidR="006E0D7A" w:rsidRPr="0088779D" w:rsidRDefault="006E0D7A" w:rsidP="0088779D">
      <w:pPr>
        <w:rPr>
          <w:rFonts w:ascii="Museo Sans 300" w:hAnsi="Museo Sans 300" w:cs="Times New Roman"/>
          <w:sz w:val="24"/>
          <w:szCs w:val="24"/>
        </w:rPr>
      </w:pPr>
    </w:p>
    <w:p w14:paraId="71514264" w14:textId="04123BD9" w:rsidR="008C5421" w:rsidRPr="0088779D" w:rsidRDefault="00AB4A8E" w:rsidP="0088779D">
      <w:pPr>
        <w:pStyle w:val="Prrafodelista"/>
        <w:numPr>
          <w:ilvl w:val="0"/>
          <w:numId w:val="11"/>
        </w:numPr>
        <w:ind w:left="1134" w:hanging="708"/>
        <w:jc w:val="both"/>
        <w:rPr>
          <w:rFonts w:ascii="Museo Sans 300" w:hAnsi="Museo Sans 300"/>
          <w:sz w:val="24"/>
          <w:szCs w:val="24"/>
        </w:rPr>
      </w:pPr>
      <w:r w:rsidRPr="006E0D7A">
        <w:rPr>
          <w:rFonts w:ascii="Museo Sans 300" w:hAnsi="Museo Sans 300"/>
          <w:sz w:val="24"/>
          <w:szCs w:val="24"/>
        </w:rPr>
        <w:t xml:space="preserve">Por lo que </w:t>
      </w:r>
      <w:r w:rsidR="008C5421" w:rsidRPr="006E0D7A">
        <w:rPr>
          <w:rFonts w:ascii="Museo Sans 300" w:hAnsi="Museo Sans 300"/>
          <w:sz w:val="24"/>
          <w:szCs w:val="24"/>
        </w:rPr>
        <w:t xml:space="preserve">de conformidad a la Acción 50 del procedimiento administrativo denominado: </w:t>
      </w:r>
      <w:r w:rsidR="008C5421" w:rsidRPr="006E0D7A">
        <w:rPr>
          <w:rFonts w:ascii="Museo Sans 300" w:hAnsi="Museo Sans 300"/>
          <w:b/>
          <w:i/>
          <w:sz w:val="24"/>
          <w:szCs w:val="24"/>
        </w:rPr>
        <w:t>“Procedimiento de formulación, elaboración y suscripción de convenios, así como cartas de entendimiento con instituciones públicas y privadas, personas jurídicas y naturales.”</w:t>
      </w:r>
      <w:r w:rsidR="008C5421" w:rsidRPr="006E0D7A">
        <w:rPr>
          <w:rFonts w:ascii="Museo Sans 300" w:hAnsi="Museo Sans 300"/>
          <w:sz w:val="24"/>
          <w:szCs w:val="24"/>
        </w:rPr>
        <w:t xml:space="preserve"> la Gerencia legal del ISTA realizó el análisis jurídico de las cláusulas que formarán parte del instrumento que se pretende suscribir, el cual se regirá principalmente por las cláusulas siguientes: </w:t>
      </w:r>
      <w:r w:rsidR="008C5421" w:rsidRPr="006E0D7A">
        <w:rPr>
          <w:rFonts w:ascii="Museo Sans 300" w:hAnsi="Museo Sans 300"/>
          <w:b/>
          <w:sz w:val="24"/>
          <w:szCs w:val="24"/>
        </w:rPr>
        <w:t xml:space="preserve">CLAUSULA PRIMERA: OBJETO. </w:t>
      </w:r>
      <w:r w:rsidR="008C5421" w:rsidRPr="006E0D7A">
        <w:rPr>
          <w:rFonts w:ascii="Museo Sans 300" w:hAnsi="Museo Sans 300"/>
          <w:sz w:val="24"/>
          <w:szCs w:val="24"/>
        </w:rPr>
        <w:t xml:space="preserve">El presente Convenio tiene por objeto que El Instituto Nacional de los Deportes de El Salvador (INDES), autorice al Instituto Salvadoreño </w:t>
      </w:r>
      <w:r w:rsidR="008C5421" w:rsidRPr="006E0D7A">
        <w:rPr>
          <w:rFonts w:ascii="Museo Sans 300" w:hAnsi="Museo Sans 300"/>
          <w:sz w:val="24"/>
          <w:szCs w:val="24"/>
        </w:rPr>
        <w:lastRenderedPageBreak/>
        <w:t xml:space="preserve">de Transformación Agraria (ISTA), el acceso al parqueo externo de las instalaciones del Parque de Pelotas “Saturnino Bengoa” situado en la  Alameda Manuel Enrique Araujo y Calle Las Mercedes, San Salvador, a fin de que los empleados del ISTA estacionen sus vehículos particulares. </w:t>
      </w:r>
      <w:r w:rsidR="008C5421" w:rsidRPr="006E0D7A">
        <w:rPr>
          <w:rFonts w:ascii="Museo Sans 300" w:hAnsi="Museo Sans 300"/>
          <w:b/>
          <w:sz w:val="24"/>
          <w:szCs w:val="24"/>
        </w:rPr>
        <w:t>CLÁUSULA SEGUNDA: COMPROMISOS DE LAS PARTES.</w:t>
      </w:r>
      <w:r w:rsidR="008C5421" w:rsidRPr="006E0D7A">
        <w:rPr>
          <w:rFonts w:ascii="Museo Sans 300" w:hAnsi="Museo Sans 300"/>
          <w:sz w:val="24"/>
          <w:szCs w:val="24"/>
        </w:rPr>
        <w:t xml:space="preserve"> Para el cumplimiento de los objetivos del presente Convenio las partes suscriptoras asumen los siguientes compromisos</w:t>
      </w:r>
      <w:r w:rsidR="008C5421" w:rsidRPr="006E0D7A">
        <w:rPr>
          <w:rFonts w:ascii="Museo Sans 300" w:hAnsi="Museo Sans 300"/>
          <w:b/>
          <w:sz w:val="24"/>
          <w:szCs w:val="24"/>
        </w:rPr>
        <w:t>: El Instituto Nacional de los Deportes de El Salvador (INDES), se compromete a:</w:t>
      </w:r>
      <w:r w:rsidR="008C5421" w:rsidRPr="006E0D7A">
        <w:rPr>
          <w:rFonts w:ascii="Museo Sans 300" w:hAnsi="Museo Sans 300"/>
          <w:sz w:val="24"/>
          <w:szCs w:val="24"/>
        </w:rPr>
        <w:t xml:space="preserve"> </w:t>
      </w:r>
      <w:r w:rsidR="008C5421" w:rsidRPr="006E0D7A">
        <w:rPr>
          <w:rFonts w:ascii="Museo Sans 300" w:hAnsi="Museo Sans 300"/>
          <w:sz w:val="24"/>
          <w:szCs w:val="24"/>
          <w:lang w:val="es-ES"/>
        </w:rPr>
        <w:t xml:space="preserve">Solicitar los servicios relacionados en el presente convenio, de conformidad a la programación y condiciones establecidas por ambas partes. Brindar acceso a las instalaciones deportivas del Parque Nacional “Saturnino Bengoa”, San Salvador, para que los empleados y funcionarios del ISTA e hijos de estos, de </w:t>
      </w:r>
      <w:r w:rsidR="008C5421" w:rsidRPr="006E0D7A">
        <w:rPr>
          <w:rFonts w:ascii="Museo Sans 300" w:hAnsi="Museo Sans 300"/>
          <w:sz w:val="24"/>
          <w:szCs w:val="24"/>
        </w:rPr>
        <w:t xml:space="preserve">acuerdo a condiciones, disponibilidad de horarios, según lo que se determine de mutuo acuerdo en el Anexo al presente Convenio. Proporcionar hasta 75 espacios de estacionamientos ubicados al costado oriente del </w:t>
      </w:r>
      <w:bookmarkStart w:id="0" w:name="_Hlk149836599"/>
      <w:r w:rsidR="008C5421" w:rsidRPr="006E0D7A">
        <w:rPr>
          <w:rFonts w:ascii="Museo Sans 300" w:hAnsi="Museo Sans 300"/>
          <w:sz w:val="24"/>
          <w:szCs w:val="24"/>
        </w:rPr>
        <w:t xml:space="preserve">Parque </w:t>
      </w:r>
      <w:bookmarkStart w:id="1" w:name="_Hlk149806891"/>
      <w:r w:rsidR="008C5421" w:rsidRPr="006E0D7A">
        <w:rPr>
          <w:rFonts w:ascii="Museo Sans 300" w:hAnsi="Museo Sans 300"/>
          <w:sz w:val="24"/>
          <w:szCs w:val="24"/>
        </w:rPr>
        <w:t>Nacional “Saturnino Bengoa”, San Salvador</w:t>
      </w:r>
      <w:bookmarkEnd w:id="0"/>
      <w:bookmarkEnd w:id="1"/>
      <w:r w:rsidR="008C5421" w:rsidRPr="006E0D7A">
        <w:rPr>
          <w:rFonts w:ascii="Museo Sans 300" w:hAnsi="Museo Sans 300"/>
          <w:sz w:val="24"/>
          <w:szCs w:val="24"/>
        </w:rPr>
        <w:t xml:space="preserve">, en horario de lunes a viernes de 5:00 am a 5:00 pm., contra una prestación que deberán brindar los empleados a través del ISTA, para el mantenimiento, fortalecimiento y fomento del deporte. </w:t>
      </w:r>
      <w:r w:rsidR="008C5421" w:rsidRPr="006E0D7A">
        <w:rPr>
          <w:rFonts w:ascii="Museo Sans 300" w:hAnsi="Museo Sans 300"/>
          <w:b/>
          <w:sz w:val="24"/>
          <w:szCs w:val="24"/>
        </w:rPr>
        <w:t>El Instituto Salvadoreño de Transformación Agraria, se compromete a:</w:t>
      </w:r>
      <w:r w:rsidR="008C5421" w:rsidRPr="006E0D7A">
        <w:rPr>
          <w:rFonts w:ascii="Museo Sans 300" w:hAnsi="Museo Sans 300"/>
          <w:sz w:val="24"/>
          <w:szCs w:val="24"/>
        </w:rPr>
        <w:t xml:space="preserve"> Fungir como colector de prestación económica a favor del INDES, que brindarán los empleados que </w:t>
      </w:r>
      <w:r w:rsidR="008C5421" w:rsidRPr="0088779D">
        <w:rPr>
          <w:rFonts w:ascii="Museo Sans 300" w:hAnsi="Museo Sans 300"/>
          <w:sz w:val="24"/>
          <w:szCs w:val="24"/>
        </w:rPr>
        <w:t xml:space="preserve">utilicen el estacionamiento, equivalente al pago mensual de DIEZ DÓLARES DE LOS ESTADOS UNIDOS DE AMÉRICA ($10.00) por cada vehículo, es así que la  suma total a transferir será de conformidad al número de parqueos asignados a los empleados del ISTA, el cual puede aumentar hasta el límite de parqueos establecidos, o disminuir por cada mes que transcurre, misma que será pagadera y trasladada en los primeros quince días de cada mes dentro del plazo, y depositados en la cuenta corriente del Banco Agrícola INDES- FONDOS PROPIOS- ESPECIAL No. </w:t>
      </w:r>
      <w:r w:rsidR="0088779D">
        <w:rPr>
          <w:rFonts w:ascii="Museo Sans 300" w:hAnsi="Museo Sans 300"/>
          <w:sz w:val="24"/>
          <w:szCs w:val="24"/>
        </w:rPr>
        <w:t>---</w:t>
      </w:r>
      <w:r w:rsidR="008C5421" w:rsidRPr="0088779D">
        <w:rPr>
          <w:rFonts w:ascii="Museo Sans 300" w:hAnsi="Museo Sans 300"/>
          <w:sz w:val="24"/>
          <w:szCs w:val="24"/>
        </w:rPr>
        <w:t xml:space="preserve">  comprometiéndose a no estacionar en dicho inmueble vehículos que contengan en exceso sustancias tóxicas, explosivas, inflamables, corrosivas, nocivas o de cualquier otra clase prohibidas por la Ley, que pongan en peligro la salud de los vecinos de la comunidad inmediata a dicho inmueble</w:t>
      </w:r>
      <w:r w:rsidRPr="0088779D">
        <w:rPr>
          <w:rFonts w:ascii="Museo Sans 300" w:hAnsi="Museo Sans 300"/>
          <w:sz w:val="24"/>
          <w:szCs w:val="24"/>
        </w:rPr>
        <w:t>.</w:t>
      </w:r>
      <w:r w:rsidR="008C5421" w:rsidRPr="0088779D">
        <w:rPr>
          <w:rFonts w:ascii="Museo Sans 300" w:hAnsi="Museo Sans 300"/>
          <w:sz w:val="24"/>
          <w:szCs w:val="24"/>
        </w:rPr>
        <w:t xml:space="preserve"> Asignar personal de seguridad para el cuido y la verificación de los empleados que utilizarán los espacios de estacionamiento, liberando de toda responsabilidad al INDES de cualquier daño o pérdida en los vehículos, durante su estacionamiento en dicho inmueble. Mantener el espacio designado como parqueo con los árboles bien podados a una altura que no representen peligro a fin de evitar percances por caída de los mismos, manteniendo en buen estado la malla al contorno del parqueo, con el objetivo de garantizar la custodia de los vehículos de sus empleados. </w:t>
      </w:r>
      <w:r w:rsidR="008C5421" w:rsidRPr="0088779D">
        <w:rPr>
          <w:rFonts w:ascii="Museo Sans 300" w:hAnsi="Museo Sans 300"/>
          <w:b/>
          <w:sz w:val="24"/>
          <w:szCs w:val="24"/>
        </w:rPr>
        <w:t xml:space="preserve">CLÁUSULA DÉCIMA SEGUNDA: VIGENCIA. </w:t>
      </w:r>
      <w:r w:rsidR="008C5421" w:rsidRPr="0088779D">
        <w:rPr>
          <w:rFonts w:ascii="Museo Sans 300" w:hAnsi="Museo Sans 300"/>
          <w:sz w:val="24"/>
          <w:szCs w:val="24"/>
        </w:rPr>
        <w:t xml:space="preserve">El presente Convenio tendrá una vigencia de un año, y que contará </w:t>
      </w:r>
      <w:r w:rsidR="008C5421" w:rsidRPr="0088779D">
        <w:rPr>
          <w:rFonts w:ascii="Museo Sans 300" w:hAnsi="Museo Sans 300"/>
          <w:sz w:val="24"/>
          <w:szCs w:val="24"/>
        </w:rPr>
        <w:lastRenderedPageBreak/>
        <w:t>retroactivamente desde el día 01 de noviembre de 2023, prorrogable automáticamente por períodos iguales, siempre y cuando ninguna de las partes comunique a la otra su voluntad de darlo por finalizado, lo cual deberá notificarse por escrito con al menos treinta días de antelación a la fecha del vencimiento en cualquiera de ambos supuestos.</w:t>
      </w:r>
    </w:p>
    <w:p w14:paraId="556CECDD" w14:textId="5B065247" w:rsidR="008C5421" w:rsidRPr="006E0D7A" w:rsidRDefault="008C5421" w:rsidP="006E0D7A">
      <w:pPr>
        <w:jc w:val="both"/>
        <w:rPr>
          <w:rFonts w:ascii="Museo Sans 300" w:hAnsi="Museo Sans 300"/>
          <w:sz w:val="24"/>
          <w:szCs w:val="24"/>
        </w:rPr>
      </w:pPr>
      <w:r w:rsidRPr="006E0D7A">
        <w:rPr>
          <w:rFonts w:ascii="Museo Sans 300" w:hAnsi="Museo Sans 300"/>
          <w:sz w:val="24"/>
          <w:szCs w:val="24"/>
        </w:rPr>
        <w:t xml:space="preserve">                                                                                                                                                                                                                                                                                                                                                                                                                                                                                                                                                                                                                                                                                                                                                                                                                                                                                                                                                                                                                                                                                                                                                                                                                                                                                                                                                                                                                                                                                                                                                                                                                                                                                                                                                                                                                                                                                                                                                                                                                                                                                                                                                                                                                                                                                                                                                                                                                                                                                                                                                                                                                           Tomando en consideración lo anteriormente expuesto, habiéndose tenido a la vista la documentación antes relacionada, así como el Borrador del instrumento, y de conformidad a la Acción 50 del procedimiento administrativo denominado: </w:t>
      </w:r>
      <w:r w:rsidRPr="006E0D7A">
        <w:rPr>
          <w:rFonts w:ascii="Museo Sans 300" w:hAnsi="Museo Sans 300"/>
          <w:b/>
          <w:i/>
          <w:sz w:val="24"/>
          <w:szCs w:val="24"/>
        </w:rPr>
        <w:t>“Procedimiento de formulación, elaboración y suscripción de convenios, así como cartas de entendimiento con instituciones públicas y privadas, personas jurídicas y naturales.”;</w:t>
      </w:r>
      <w:r w:rsidRPr="006E0D7A">
        <w:rPr>
          <w:rFonts w:ascii="Museo Sans 300" w:hAnsi="Museo Sans 300"/>
          <w:sz w:val="24"/>
          <w:szCs w:val="24"/>
        </w:rPr>
        <w:t xml:space="preserve"> se estima procedente someter a la Junta Directiva la aprobación de la suscripción del instrumento en comento.</w:t>
      </w:r>
    </w:p>
    <w:p w14:paraId="403F1F51" w14:textId="77777777" w:rsidR="006E0D7A" w:rsidRPr="0088779D" w:rsidRDefault="006E0D7A" w:rsidP="0088779D">
      <w:pPr>
        <w:jc w:val="both"/>
        <w:rPr>
          <w:rFonts w:ascii="Museo Sans 300" w:hAnsi="Museo Sans 300"/>
          <w:sz w:val="24"/>
          <w:szCs w:val="24"/>
        </w:rPr>
      </w:pPr>
    </w:p>
    <w:p w14:paraId="6066E980" w14:textId="7F007B2E" w:rsidR="008C5421" w:rsidRPr="006E0D7A" w:rsidRDefault="008C5421" w:rsidP="006E0D7A">
      <w:pPr>
        <w:widowControl w:val="0"/>
        <w:autoSpaceDE w:val="0"/>
        <w:autoSpaceDN w:val="0"/>
        <w:adjustRightInd w:val="0"/>
        <w:ind w:right="75"/>
        <w:jc w:val="both"/>
        <w:rPr>
          <w:rFonts w:ascii="Museo Sans 300" w:hAnsi="Museo Sans 300"/>
          <w:sz w:val="24"/>
          <w:szCs w:val="24"/>
        </w:rPr>
      </w:pPr>
      <w:r w:rsidRPr="006E0D7A">
        <w:rPr>
          <w:rFonts w:ascii="Museo Sans 300" w:hAnsi="Museo Sans 300"/>
          <w:sz w:val="24"/>
          <w:szCs w:val="24"/>
        </w:rPr>
        <w:t xml:space="preserve">Estando conforme a Derecho la documentación correspondiente, </w:t>
      </w:r>
      <w:r w:rsidR="00AB4A8E" w:rsidRPr="006E0D7A">
        <w:rPr>
          <w:rFonts w:ascii="Museo Sans 300" w:hAnsi="Museo Sans 300"/>
          <w:sz w:val="24"/>
          <w:szCs w:val="24"/>
        </w:rPr>
        <w:t>l</w:t>
      </w:r>
      <w:r w:rsidRPr="006E0D7A">
        <w:rPr>
          <w:rFonts w:ascii="Museo Sans 300" w:hAnsi="Museo Sans 300"/>
          <w:sz w:val="24"/>
          <w:szCs w:val="24"/>
        </w:rPr>
        <w:t>a Gerenc</w:t>
      </w:r>
      <w:r w:rsidR="00AB4A8E" w:rsidRPr="006E0D7A">
        <w:rPr>
          <w:rFonts w:ascii="Museo Sans 300" w:hAnsi="Museo Sans 300"/>
          <w:sz w:val="24"/>
          <w:szCs w:val="24"/>
        </w:rPr>
        <w:t xml:space="preserve">ia Legal somete a consideración, por lo que la </w:t>
      </w:r>
      <w:r w:rsidRPr="006E0D7A">
        <w:rPr>
          <w:rFonts w:ascii="Museo Sans 300" w:hAnsi="Museo Sans 300"/>
          <w:sz w:val="24"/>
          <w:szCs w:val="24"/>
        </w:rPr>
        <w:t>Junta Directiva, en uso de sus facultades y de conformidad a los Artículo  18 letra "b" de la Ley de Creación del Instituto Salvad</w:t>
      </w:r>
      <w:r w:rsidR="00AB4A8E" w:rsidRPr="006E0D7A">
        <w:rPr>
          <w:rFonts w:ascii="Museo Sans 300" w:hAnsi="Museo Sans 300"/>
          <w:sz w:val="24"/>
          <w:szCs w:val="24"/>
        </w:rPr>
        <w:t>oreño de Transformación Agraria,</w:t>
      </w:r>
      <w:r w:rsidRPr="006E0D7A">
        <w:rPr>
          <w:rFonts w:ascii="Museo Sans 300" w:hAnsi="Museo Sans 300"/>
          <w:sz w:val="24"/>
          <w:szCs w:val="24"/>
        </w:rPr>
        <w:t xml:space="preserve"> </w:t>
      </w:r>
      <w:r w:rsidR="00AB4A8E" w:rsidRPr="006E0D7A">
        <w:rPr>
          <w:rFonts w:ascii="Museo Sans 300" w:hAnsi="Museo Sans 300"/>
          <w:b/>
          <w:sz w:val="24"/>
          <w:szCs w:val="24"/>
          <w:u w:val="single"/>
        </w:rPr>
        <w:t>ACUERDA</w:t>
      </w:r>
      <w:r w:rsidRPr="006E0D7A">
        <w:rPr>
          <w:rFonts w:ascii="Museo Sans 300" w:hAnsi="Museo Sans 300"/>
          <w:b/>
          <w:sz w:val="24"/>
          <w:szCs w:val="24"/>
          <w:u w:val="single"/>
        </w:rPr>
        <w:t>: PRIMERO:</w:t>
      </w:r>
      <w:r w:rsidRPr="006E0D7A">
        <w:rPr>
          <w:rFonts w:ascii="Museo Sans 300" w:hAnsi="Museo Sans 300"/>
          <w:b/>
          <w:sz w:val="24"/>
          <w:szCs w:val="24"/>
        </w:rPr>
        <w:t xml:space="preserve"> </w:t>
      </w:r>
      <w:r w:rsidRPr="006E0D7A">
        <w:rPr>
          <w:rFonts w:ascii="Museo Sans 300" w:hAnsi="Museo Sans 300"/>
          <w:sz w:val="24"/>
          <w:szCs w:val="24"/>
        </w:rPr>
        <w:t xml:space="preserve">Autorizar </w:t>
      </w:r>
      <w:r w:rsidRPr="006E0D7A">
        <w:rPr>
          <w:rFonts w:ascii="Museo Sans 300" w:hAnsi="Museo Sans 300"/>
          <w:w w:val="99"/>
          <w:sz w:val="24"/>
          <w:szCs w:val="24"/>
        </w:rPr>
        <w:t xml:space="preserve">la </w:t>
      </w:r>
      <w:r w:rsidRPr="006E0D7A">
        <w:rPr>
          <w:rFonts w:ascii="Museo Sans 300" w:hAnsi="Museo Sans 300"/>
          <w:sz w:val="24"/>
          <w:szCs w:val="24"/>
        </w:rPr>
        <w:t>celebración del</w:t>
      </w:r>
      <w:r w:rsidRPr="006E0D7A">
        <w:rPr>
          <w:rFonts w:ascii="Museo Sans 300" w:hAnsi="Museo Sans 300"/>
          <w:b/>
          <w:bCs/>
          <w:sz w:val="24"/>
          <w:szCs w:val="24"/>
        </w:rPr>
        <w:t xml:space="preserve"> “CONVENIO DE COOPERACIÓN ENTRE EL INSTITUTO NACIONAL DE LOS DEPORTES DE EL SALVADOR (INDES) Y EL INSTITUTO SALVADOREÑO DE TRANSFORMACIÓN AGRARIA (ISTA)”, </w:t>
      </w:r>
      <w:r w:rsidRPr="006E0D7A">
        <w:rPr>
          <w:rFonts w:ascii="Museo Sans 300" w:hAnsi="Museo Sans 300"/>
          <w:sz w:val="24"/>
          <w:szCs w:val="24"/>
        </w:rPr>
        <w:t xml:space="preserve">regido en lo medular en las condiciones estipuladas en el Romano VII) del presente </w:t>
      </w:r>
      <w:r w:rsidR="00AB4A8E" w:rsidRPr="006E0D7A">
        <w:rPr>
          <w:rFonts w:ascii="Museo Sans 300" w:hAnsi="Museo Sans 300"/>
          <w:sz w:val="24"/>
          <w:szCs w:val="24"/>
        </w:rPr>
        <w:t>punto de acta</w:t>
      </w:r>
      <w:r w:rsidRPr="006E0D7A">
        <w:rPr>
          <w:rFonts w:ascii="Museo Sans 300" w:hAnsi="Museo Sans 300"/>
          <w:sz w:val="24"/>
          <w:szCs w:val="24"/>
        </w:rPr>
        <w:t xml:space="preserve">, y en su totalidad de conformidad al proyecto de Convenio que consta en los anexos. </w:t>
      </w:r>
      <w:r w:rsidRPr="006E0D7A">
        <w:rPr>
          <w:rFonts w:ascii="Museo Sans 300" w:hAnsi="Museo Sans 300"/>
          <w:b/>
          <w:bCs/>
          <w:sz w:val="24"/>
          <w:szCs w:val="24"/>
          <w:u w:val="single"/>
        </w:rPr>
        <w:t>SEGUNDO:</w:t>
      </w:r>
      <w:r w:rsidRPr="006E0D7A">
        <w:rPr>
          <w:rFonts w:ascii="Museo Sans 300" w:hAnsi="Museo Sans 300"/>
          <w:sz w:val="24"/>
          <w:szCs w:val="24"/>
        </w:rPr>
        <w:t xml:space="preserve"> Instruir a la Gerencia Legal para elaborar el precitado instrumento, conforme al proyecto que se agrega</w:t>
      </w:r>
      <w:r w:rsidRPr="006E0D7A">
        <w:rPr>
          <w:rFonts w:ascii="Museo Sans 300" w:hAnsi="Museo Sans 300"/>
          <w:b/>
          <w:sz w:val="24"/>
          <w:szCs w:val="24"/>
        </w:rPr>
        <w:t xml:space="preserve"> </w:t>
      </w:r>
      <w:r w:rsidRPr="006E0D7A">
        <w:rPr>
          <w:rFonts w:ascii="Museo Sans 300" w:hAnsi="Museo Sans 300"/>
          <w:sz w:val="24"/>
          <w:szCs w:val="24"/>
        </w:rPr>
        <w:t xml:space="preserve">y para que notifique el presente Acuerdo al Instituto Nacional de los Deportes (INDES). </w:t>
      </w:r>
      <w:r w:rsidRPr="006E0D7A">
        <w:rPr>
          <w:rFonts w:ascii="Museo Sans 300" w:hAnsi="Museo Sans 300"/>
          <w:b/>
          <w:bCs/>
          <w:sz w:val="24"/>
          <w:szCs w:val="24"/>
          <w:u w:val="single"/>
        </w:rPr>
        <w:t>TERCERO:</w:t>
      </w:r>
      <w:r w:rsidRPr="006E0D7A">
        <w:rPr>
          <w:rFonts w:ascii="Museo Sans 300" w:hAnsi="Museo Sans 300"/>
          <w:b/>
          <w:bCs/>
          <w:sz w:val="24"/>
          <w:szCs w:val="24"/>
        </w:rPr>
        <w:t xml:space="preserve"> </w:t>
      </w:r>
      <w:r w:rsidRPr="006E0D7A">
        <w:rPr>
          <w:rFonts w:ascii="Museo Sans 300" w:hAnsi="Museo Sans 300"/>
          <w:sz w:val="24"/>
          <w:szCs w:val="24"/>
        </w:rPr>
        <w:t xml:space="preserve">Instruir a la Gerencia de Operaciones y Logística, así como a las demás Unidades organizativas del ISTA que tengan relación con el Convenio, para que procedan a la ejecución del mismo. </w:t>
      </w:r>
      <w:r w:rsidRPr="006E0D7A">
        <w:rPr>
          <w:rFonts w:ascii="Museo Sans 300" w:hAnsi="Museo Sans 300"/>
          <w:b/>
          <w:sz w:val="24"/>
          <w:szCs w:val="24"/>
          <w:u w:val="single"/>
        </w:rPr>
        <w:t>CUARTO:</w:t>
      </w:r>
      <w:r w:rsidRPr="006E0D7A">
        <w:rPr>
          <w:rFonts w:ascii="Museo Sans 300" w:hAnsi="Museo Sans 300"/>
          <w:b/>
          <w:sz w:val="24"/>
          <w:szCs w:val="24"/>
        </w:rPr>
        <w:t xml:space="preserve"> </w:t>
      </w:r>
      <w:r w:rsidRPr="006E0D7A">
        <w:rPr>
          <w:rFonts w:ascii="Museo Sans 300" w:hAnsi="Museo Sans 300"/>
          <w:sz w:val="24"/>
          <w:szCs w:val="24"/>
          <w:lang w:val="es-ES_tradnl"/>
        </w:rPr>
        <w:t>Facultar al Representante Legal de este Instituto para que por sí</w:t>
      </w:r>
      <w:r w:rsidR="00AB4A8E" w:rsidRPr="006E0D7A">
        <w:rPr>
          <w:rFonts w:ascii="Museo Sans 300" w:hAnsi="Museo Sans 300"/>
          <w:sz w:val="24"/>
          <w:szCs w:val="24"/>
          <w:lang w:val="es-ES_tradnl"/>
        </w:rPr>
        <w:t>,</w:t>
      </w:r>
      <w:r w:rsidRPr="006E0D7A">
        <w:rPr>
          <w:rFonts w:ascii="Museo Sans 300" w:hAnsi="Museo Sans 300"/>
          <w:sz w:val="24"/>
          <w:szCs w:val="24"/>
          <w:lang w:val="es-ES_tradnl"/>
        </w:rPr>
        <w:t xml:space="preserve"> o por medio de apoderado especial, comparezca a la suscripción del Convenio</w:t>
      </w:r>
      <w:r w:rsidRPr="006E0D7A">
        <w:rPr>
          <w:rFonts w:ascii="Museo Sans 300" w:hAnsi="Museo Sans 300"/>
          <w:b/>
          <w:sz w:val="24"/>
          <w:szCs w:val="24"/>
        </w:rPr>
        <w:t>.</w:t>
      </w:r>
      <w:r w:rsidR="00AB4A8E" w:rsidRPr="006E0D7A">
        <w:rPr>
          <w:rFonts w:ascii="Museo Sans 300" w:hAnsi="Museo Sans 300"/>
          <w:b/>
          <w:sz w:val="24"/>
          <w:szCs w:val="24"/>
        </w:rPr>
        <w:t xml:space="preserve"> </w:t>
      </w:r>
      <w:r w:rsidR="00AB4A8E" w:rsidRPr="006E0D7A">
        <w:rPr>
          <w:rFonts w:ascii="Museo Sans 300" w:hAnsi="Museo Sans 300"/>
          <w:sz w:val="24"/>
          <w:szCs w:val="24"/>
        </w:rPr>
        <w:t>Este Acuerdo, queda aprobado y ratificado</w:t>
      </w:r>
      <w:r w:rsidRPr="006E0D7A">
        <w:rPr>
          <w:rFonts w:ascii="Museo Sans 300" w:hAnsi="Museo Sans 300"/>
          <w:color w:val="000000" w:themeColor="text1"/>
          <w:sz w:val="24"/>
          <w:szCs w:val="24"/>
        </w:rPr>
        <w:t xml:space="preserve">. </w:t>
      </w:r>
      <w:r w:rsidRPr="006E0D7A">
        <w:rPr>
          <w:rFonts w:ascii="Museo Sans 300" w:hAnsi="Museo Sans 300"/>
          <w:bCs/>
          <w:color w:val="000000" w:themeColor="text1"/>
          <w:sz w:val="24"/>
          <w:szCs w:val="24"/>
        </w:rPr>
        <w:t>NOTIFIQUESE.</w:t>
      </w:r>
      <w:r w:rsidR="00AB4A8E" w:rsidRPr="006E0D7A">
        <w:rPr>
          <w:rFonts w:ascii="Museo Sans 300" w:hAnsi="Museo Sans 300"/>
          <w:bCs/>
          <w:color w:val="000000" w:themeColor="text1"/>
          <w:sz w:val="24"/>
          <w:szCs w:val="24"/>
        </w:rPr>
        <w:t>””””</w:t>
      </w:r>
    </w:p>
    <w:p w14:paraId="09BB0FC4" w14:textId="77777777" w:rsidR="00FB6C0B" w:rsidRDefault="00FB6C0B">
      <w:pPr>
        <w:rPr>
          <w:rFonts w:ascii="Museo Sans 300" w:hAnsi="Museo Sans 300"/>
          <w:sz w:val="24"/>
          <w:szCs w:val="24"/>
        </w:rPr>
      </w:pPr>
    </w:p>
    <w:p w14:paraId="3822D744" w14:textId="77777777" w:rsidR="0088779D" w:rsidRDefault="0088779D"/>
    <w:p w14:paraId="2E594668" w14:textId="22128252" w:rsidR="00100945" w:rsidRPr="00850B9F" w:rsidRDefault="00100945" w:rsidP="00850B9F">
      <w:pPr>
        <w:pStyle w:val="Prrafodelista"/>
        <w:ind w:left="0"/>
        <w:jc w:val="both"/>
        <w:rPr>
          <w:rFonts w:ascii="Museo Sans 300" w:hAnsi="Museo Sans 300" w:cs="Times New Roman"/>
          <w:sz w:val="24"/>
          <w:szCs w:val="24"/>
          <w:lang w:val="es-ES_tradnl"/>
        </w:rPr>
      </w:pPr>
      <w:r w:rsidRPr="00850B9F">
        <w:rPr>
          <w:rFonts w:ascii="Museo Sans 300" w:hAnsi="Museo Sans 300"/>
          <w:sz w:val="24"/>
          <w:szCs w:val="24"/>
        </w:rPr>
        <w:t xml:space="preserve">“””””VIII) El señor Presidente somete a consideración de Junta Directiva, dictamen jurídico 119, </w:t>
      </w:r>
      <w:r w:rsidRPr="00850B9F">
        <w:rPr>
          <w:rFonts w:ascii="Museo Sans 300" w:hAnsi="Museo Sans 300" w:cs="Times New Roman"/>
          <w:sz w:val="24"/>
          <w:szCs w:val="24"/>
          <w:lang w:val="es-ES_tradnl"/>
        </w:rPr>
        <w:t xml:space="preserve">en atención al escrito presentado por el señor José Encarnación Márquez, actuando en su calidad de presidente de la </w:t>
      </w:r>
      <w:r w:rsidRPr="00850B9F">
        <w:rPr>
          <w:rFonts w:ascii="Museo Sans 300" w:hAnsi="Museo Sans 300" w:cs="Times New Roman"/>
          <w:b/>
          <w:bCs/>
          <w:sz w:val="24"/>
          <w:szCs w:val="24"/>
          <w:lang w:val="es-ES_tradnl"/>
        </w:rPr>
        <w:t>Asociación Rural de Agua Potable Comunidades Unidas Geólogos del Mundo (ACUGEM)</w:t>
      </w:r>
      <w:r w:rsidRPr="00850B9F">
        <w:rPr>
          <w:rFonts w:ascii="Museo Sans 300" w:hAnsi="Museo Sans 300" w:cs="Times New Roman"/>
          <w:sz w:val="24"/>
          <w:szCs w:val="24"/>
          <w:lang w:val="es-ES_tradnl"/>
        </w:rPr>
        <w:t xml:space="preserve">, el día 17 de febrero de 2020, bajo la referencia SGL-08-01452-20, mediante el cual solicitó la venta del inmueble que se identifica según Proyecto como: Solar  </w:t>
      </w:r>
      <w:r w:rsidR="0088779D">
        <w:rPr>
          <w:rFonts w:ascii="Museo Sans 300" w:hAnsi="Museo Sans 300" w:cs="Times New Roman"/>
          <w:sz w:val="24"/>
          <w:szCs w:val="24"/>
          <w:lang w:val="es-ES_tradnl"/>
        </w:rPr>
        <w:t>---</w:t>
      </w:r>
      <w:r w:rsidRPr="00850B9F">
        <w:rPr>
          <w:rFonts w:ascii="Museo Sans 300" w:hAnsi="Museo Sans 300" w:cs="Times New Roman"/>
          <w:sz w:val="24"/>
          <w:szCs w:val="24"/>
          <w:lang w:val="es-ES_tradnl"/>
        </w:rPr>
        <w:t xml:space="preserve"> del Polígono </w:t>
      </w:r>
      <w:r w:rsidR="0088779D">
        <w:rPr>
          <w:rFonts w:ascii="Museo Sans 300" w:hAnsi="Museo Sans 300" w:cs="Times New Roman"/>
          <w:sz w:val="24"/>
          <w:szCs w:val="24"/>
          <w:lang w:val="es-ES_tradnl"/>
        </w:rPr>
        <w:t>---</w:t>
      </w:r>
      <w:r w:rsidRPr="00850B9F">
        <w:rPr>
          <w:rFonts w:ascii="Museo Sans 300" w:hAnsi="Museo Sans 300" w:cs="Times New Roman"/>
          <w:sz w:val="24"/>
          <w:szCs w:val="24"/>
          <w:lang w:val="es-ES_tradnl"/>
        </w:rPr>
        <w:t xml:space="preserve">, registralmente ubicado en la </w:t>
      </w:r>
      <w:r w:rsidRPr="00850B9F">
        <w:rPr>
          <w:rFonts w:ascii="Museo Sans 300" w:hAnsi="Museo Sans 300" w:cs="Times New Roman"/>
          <w:b/>
          <w:bCs/>
          <w:sz w:val="24"/>
          <w:szCs w:val="24"/>
          <w:lang w:val="es-ES_tradnl"/>
        </w:rPr>
        <w:t xml:space="preserve">Hacienda </w:t>
      </w:r>
      <w:r w:rsidRPr="00850B9F">
        <w:rPr>
          <w:rFonts w:ascii="Museo Sans 300" w:hAnsi="Museo Sans 300"/>
          <w:b/>
          <w:bCs/>
          <w:sz w:val="24"/>
          <w:szCs w:val="24"/>
        </w:rPr>
        <w:t>San Ramón El Coyolito, Porción La Brea</w:t>
      </w:r>
      <w:r w:rsidRPr="00850B9F">
        <w:rPr>
          <w:rFonts w:ascii="Museo Sans 300" w:hAnsi="Museo Sans 300"/>
          <w:sz w:val="24"/>
          <w:szCs w:val="24"/>
        </w:rPr>
        <w:t>, de la</w:t>
      </w:r>
      <w:r w:rsidRPr="00850B9F">
        <w:rPr>
          <w:rFonts w:ascii="Museo Sans 300" w:hAnsi="Museo Sans 300" w:cs="Times New Roman"/>
          <w:sz w:val="24"/>
          <w:szCs w:val="24"/>
          <w:lang w:val="es-ES_tradnl"/>
        </w:rPr>
        <w:t xml:space="preserve"> jurisdicción de Intipucá, departamento de La Unión, inscrito a la matrícula </w:t>
      </w:r>
      <w:r w:rsidR="0088779D">
        <w:rPr>
          <w:rFonts w:ascii="Museo Sans 300" w:hAnsi="Museo Sans 300" w:cs="Times New Roman"/>
          <w:sz w:val="24"/>
          <w:szCs w:val="24"/>
          <w:lang w:val="es-ES_tradnl"/>
        </w:rPr>
        <w:t xml:space="preserve">--- </w:t>
      </w:r>
      <w:r w:rsidRPr="00850B9F">
        <w:rPr>
          <w:rFonts w:ascii="Museo Sans 300" w:hAnsi="Museo Sans 300" w:cs="Times New Roman"/>
          <w:sz w:val="24"/>
          <w:szCs w:val="24"/>
          <w:lang w:val="es-ES_tradnl"/>
        </w:rPr>
        <w:t>-00000, d</w:t>
      </w:r>
      <w:r w:rsidRPr="00850B9F">
        <w:rPr>
          <w:rFonts w:ascii="Museo Sans 300" w:hAnsi="Museo Sans 300" w:cs="Times New Roman"/>
          <w:color w:val="000000" w:themeColor="text1"/>
          <w:sz w:val="24"/>
          <w:szCs w:val="24"/>
          <w:lang w:val="es-ES_tradnl"/>
        </w:rPr>
        <w:t xml:space="preserve">el Registro de la Propiedad Raíz e Hipotecas de la Tercera Sección de </w:t>
      </w:r>
      <w:r w:rsidRPr="00850B9F">
        <w:rPr>
          <w:rFonts w:ascii="Museo Sans 300" w:hAnsi="Museo Sans 300" w:cs="Times New Roman"/>
          <w:color w:val="000000" w:themeColor="text1"/>
          <w:sz w:val="24"/>
          <w:szCs w:val="24"/>
          <w:lang w:val="es-ES_tradnl"/>
        </w:rPr>
        <w:lastRenderedPageBreak/>
        <w:t>Oriente, departamento de La Unión</w:t>
      </w:r>
      <w:r w:rsidRPr="00850B9F">
        <w:rPr>
          <w:rFonts w:ascii="Museo Sans 300" w:hAnsi="Museo Sans 300" w:cs="Times New Roman"/>
          <w:sz w:val="24"/>
          <w:szCs w:val="24"/>
          <w:lang w:val="es-ES_tradnl"/>
        </w:rPr>
        <w:t xml:space="preserve">. </w:t>
      </w:r>
      <w:r w:rsidRPr="00850B9F">
        <w:rPr>
          <w:rFonts w:ascii="Museo Sans 300" w:hAnsi="Museo Sans 300" w:cs="Times New Roman"/>
          <w:b/>
          <w:sz w:val="24"/>
          <w:szCs w:val="24"/>
          <w:lang w:val="es-ES_tradnl"/>
        </w:rPr>
        <w:t>Código de proyecto 140703, SEE 577, entrega 44.</w:t>
      </w:r>
      <w:r w:rsidRPr="00850B9F">
        <w:rPr>
          <w:rFonts w:ascii="Museo Sans 300" w:hAnsi="Museo Sans 300" w:cs="Times New Roman"/>
          <w:sz w:val="24"/>
          <w:szCs w:val="24"/>
          <w:lang w:val="es-ES_tradnl"/>
        </w:rPr>
        <w:t xml:space="preserve"> En el cual la Gerencia Legal hace las siguientes consideraciones: </w:t>
      </w:r>
    </w:p>
    <w:p w14:paraId="31EED96D" w14:textId="77777777" w:rsidR="00100945" w:rsidRPr="00850B9F" w:rsidRDefault="00100945" w:rsidP="00850B9F">
      <w:pPr>
        <w:tabs>
          <w:tab w:val="left" w:pos="567"/>
        </w:tabs>
        <w:jc w:val="both"/>
        <w:rPr>
          <w:rFonts w:ascii="Museo Sans 300" w:hAnsi="Museo Sans 300" w:cs="Times New Roman"/>
          <w:sz w:val="24"/>
          <w:szCs w:val="24"/>
          <w:lang w:val="es-ES_tradnl"/>
        </w:rPr>
      </w:pPr>
    </w:p>
    <w:p w14:paraId="3317F5AD" w14:textId="77777777" w:rsidR="00100945" w:rsidRPr="00850B9F" w:rsidRDefault="00100945" w:rsidP="00850B9F">
      <w:pPr>
        <w:numPr>
          <w:ilvl w:val="0"/>
          <w:numId w:val="12"/>
        </w:numPr>
        <w:ind w:left="1134" w:hanging="708"/>
        <w:jc w:val="both"/>
        <w:rPr>
          <w:rFonts w:ascii="Museo Sans 300" w:hAnsi="Museo Sans 300"/>
          <w:sz w:val="24"/>
          <w:szCs w:val="24"/>
        </w:rPr>
      </w:pPr>
      <w:r w:rsidRPr="00850B9F">
        <w:rPr>
          <w:rFonts w:ascii="Museo Sans 300" w:hAnsi="Museo Sans 300"/>
          <w:sz w:val="24"/>
          <w:szCs w:val="24"/>
        </w:rPr>
        <w:t xml:space="preserve">La Hacienda San Ramón El Coyolito, fue adquirida por el ISTA mediante Compraventa otorgada por la Cooperativa San Ramón de R.L., conforme al Acuerdo contenido en el Punto XLVII del Acta de Sesión Ordinaria No. 22-2002 de fecha 6 de junio del año 2002, con un área de 506 Hás. 70 As. 95.33 Cás., por un precio de adquisición de $455,346.05, a razón de $898.63 por hectárea y de $0.09 por metro cuadrado. </w:t>
      </w:r>
    </w:p>
    <w:p w14:paraId="3938C7D6" w14:textId="77777777" w:rsidR="00100945" w:rsidRPr="00850B9F" w:rsidRDefault="00100945" w:rsidP="00850B9F">
      <w:pPr>
        <w:ind w:left="360"/>
        <w:jc w:val="both"/>
        <w:rPr>
          <w:rFonts w:ascii="Museo Sans 300" w:hAnsi="Museo Sans 300"/>
          <w:sz w:val="24"/>
          <w:szCs w:val="24"/>
        </w:rPr>
      </w:pPr>
    </w:p>
    <w:p w14:paraId="52573C5A" w14:textId="14A1F631" w:rsidR="00100945" w:rsidRPr="00850B9F" w:rsidRDefault="00100945" w:rsidP="00850B9F">
      <w:pPr>
        <w:numPr>
          <w:ilvl w:val="0"/>
          <w:numId w:val="12"/>
        </w:numPr>
        <w:ind w:left="1134" w:hanging="708"/>
        <w:jc w:val="both"/>
        <w:rPr>
          <w:rFonts w:ascii="Museo Sans 300" w:hAnsi="Museo Sans 300"/>
          <w:sz w:val="24"/>
          <w:szCs w:val="24"/>
        </w:rPr>
      </w:pPr>
      <w:r w:rsidRPr="00850B9F">
        <w:rPr>
          <w:rFonts w:ascii="Museo Sans 300" w:hAnsi="Museo Sans 300"/>
          <w:sz w:val="24"/>
          <w:szCs w:val="24"/>
        </w:rPr>
        <w:t xml:space="preserve">Que en el Punto XIII </w:t>
      </w:r>
      <w:r w:rsidRPr="00850B9F">
        <w:rPr>
          <w:rFonts w:ascii="Museo Sans 300" w:hAnsi="Museo Sans 300"/>
          <w:bCs/>
          <w:sz w:val="24"/>
          <w:szCs w:val="24"/>
        </w:rPr>
        <w:t>del Acta de Sesión Ordinaria  11-2</w:t>
      </w:r>
      <w:r w:rsidR="002D20DE">
        <w:rPr>
          <w:rFonts w:ascii="Museo Sans 300" w:hAnsi="Museo Sans 300"/>
          <w:bCs/>
          <w:sz w:val="24"/>
          <w:szCs w:val="24"/>
        </w:rPr>
        <w:t>005 de fecha 17 de marzo de</w:t>
      </w:r>
      <w:r w:rsidRPr="00850B9F">
        <w:rPr>
          <w:rFonts w:ascii="Museo Sans 300" w:hAnsi="Museo Sans 300"/>
          <w:bCs/>
          <w:sz w:val="24"/>
          <w:szCs w:val="24"/>
        </w:rPr>
        <w:t xml:space="preserve"> 2005, se aprobó el Proyecto de Asentamiento Comunitario en dos porciones denominadas: </w:t>
      </w:r>
      <w:r w:rsidRPr="00850B9F">
        <w:rPr>
          <w:rFonts w:ascii="Museo Sans 300" w:hAnsi="Museo Sans 300"/>
          <w:b/>
          <w:bCs/>
          <w:sz w:val="24"/>
          <w:szCs w:val="24"/>
        </w:rPr>
        <w:t>SAN RAMON EL COYOLITO, PORCION 4 LA COLONIA</w:t>
      </w:r>
      <w:r w:rsidRPr="00850B9F">
        <w:rPr>
          <w:rFonts w:ascii="Museo Sans 300" w:hAnsi="Museo Sans 300"/>
          <w:bCs/>
          <w:sz w:val="24"/>
          <w:szCs w:val="24"/>
        </w:rPr>
        <w:t xml:space="preserve">, con un área de 24 Hás. 41 As. 57.77 Cás.; </w:t>
      </w:r>
      <w:r w:rsidRPr="00850B9F">
        <w:rPr>
          <w:rFonts w:ascii="Museo Sans 300" w:hAnsi="Museo Sans 300"/>
          <w:b/>
          <w:bCs/>
          <w:sz w:val="24"/>
          <w:szCs w:val="24"/>
        </w:rPr>
        <w:t>SAN RAMON EL COYOLITO PORCION 5 LA BREA</w:t>
      </w:r>
      <w:r w:rsidRPr="00850B9F">
        <w:rPr>
          <w:rFonts w:ascii="Museo Sans 300" w:hAnsi="Museo Sans 300"/>
          <w:bCs/>
          <w:sz w:val="24"/>
          <w:szCs w:val="24"/>
        </w:rPr>
        <w:t>, con un área de</w:t>
      </w:r>
      <w:r w:rsidRPr="00850B9F">
        <w:rPr>
          <w:rFonts w:ascii="Museo Sans 300" w:hAnsi="Museo Sans 300"/>
          <w:b/>
          <w:bCs/>
          <w:sz w:val="24"/>
          <w:szCs w:val="24"/>
        </w:rPr>
        <w:t xml:space="preserve"> </w:t>
      </w:r>
      <w:r w:rsidRPr="00850B9F">
        <w:rPr>
          <w:rFonts w:ascii="Museo Sans 300" w:hAnsi="Museo Sans 300"/>
          <w:sz w:val="24"/>
          <w:szCs w:val="24"/>
        </w:rPr>
        <w:t xml:space="preserve">31 </w:t>
      </w:r>
      <w:r w:rsidR="002D20DE">
        <w:rPr>
          <w:rFonts w:ascii="Museo Sans 300" w:hAnsi="Museo Sans 300"/>
          <w:bCs/>
          <w:sz w:val="24"/>
          <w:szCs w:val="24"/>
        </w:rPr>
        <w:t>Hás. 97 As. 04.43 Cás.,</w:t>
      </w:r>
      <w:r w:rsidRPr="00850B9F">
        <w:rPr>
          <w:rFonts w:ascii="Museo Sans 300" w:hAnsi="Museo Sans 300"/>
          <w:bCs/>
          <w:sz w:val="24"/>
          <w:szCs w:val="24"/>
        </w:rPr>
        <w:t xml:space="preserve"> con un área total de 56 Hás. 38 As. 62.20 Cás., que incluyen </w:t>
      </w:r>
      <w:r w:rsidR="0088779D">
        <w:rPr>
          <w:rFonts w:ascii="Museo Sans 300" w:hAnsi="Museo Sans 300"/>
          <w:bCs/>
          <w:sz w:val="24"/>
          <w:szCs w:val="24"/>
        </w:rPr>
        <w:t>---</w:t>
      </w:r>
      <w:r w:rsidRPr="00850B9F">
        <w:rPr>
          <w:rFonts w:ascii="Museo Sans 300" w:hAnsi="Museo Sans 300"/>
          <w:bCs/>
          <w:sz w:val="24"/>
          <w:szCs w:val="24"/>
        </w:rPr>
        <w:t xml:space="preserve"> solares para vivienda (Polígonos “H”, “I”), Calles, Futuros Solares, Zona Verde, Quebrada, Iglesia y Zona de Protección. Es de mencionar, que el área que ha sido identificada como zona verde, conservará su uso como tal y no será parcelada debido a su tipificación y características.</w:t>
      </w:r>
    </w:p>
    <w:p w14:paraId="2CF34272" w14:textId="77777777" w:rsidR="00100945" w:rsidRPr="00850B9F" w:rsidRDefault="00100945" w:rsidP="00850B9F">
      <w:pPr>
        <w:jc w:val="both"/>
        <w:rPr>
          <w:rFonts w:ascii="Museo Sans 300" w:hAnsi="Museo Sans 300" w:cs="Times New Roman"/>
          <w:sz w:val="24"/>
          <w:szCs w:val="24"/>
          <w:lang w:val="es-ES_tradnl"/>
        </w:rPr>
      </w:pPr>
    </w:p>
    <w:p w14:paraId="04045880" w14:textId="6D4D1B28" w:rsidR="00100945" w:rsidRPr="0088779D" w:rsidRDefault="00100945" w:rsidP="0088779D">
      <w:pPr>
        <w:pStyle w:val="Prrafodelista"/>
        <w:numPr>
          <w:ilvl w:val="0"/>
          <w:numId w:val="12"/>
        </w:numPr>
        <w:ind w:left="1134" w:hanging="708"/>
        <w:jc w:val="both"/>
        <w:rPr>
          <w:rFonts w:ascii="Museo Sans 300" w:hAnsi="Museo Sans 300" w:cs="Times New Roman"/>
          <w:sz w:val="24"/>
          <w:szCs w:val="24"/>
          <w:lang w:val="es-ES_tradnl"/>
        </w:rPr>
      </w:pPr>
      <w:r w:rsidRPr="00850B9F">
        <w:rPr>
          <w:rFonts w:ascii="Museo Sans 300" w:hAnsi="Museo Sans 300" w:cs="Times New Roman"/>
          <w:sz w:val="24"/>
          <w:szCs w:val="24"/>
          <w:lang w:val="es-ES_tradnl"/>
        </w:rPr>
        <w:t xml:space="preserve">El trámite de transferencia por compraventa del inmueble fue iniciado por el señor José Encarnación Márquez, actuando en su calidad de Presidente de la </w:t>
      </w:r>
      <w:r w:rsidRPr="00850B9F">
        <w:rPr>
          <w:rFonts w:ascii="Museo Sans 300" w:hAnsi="Museo Sans 300" w:cs="Times New Roman"/>
          <w:b/>
          <w:bCs/>
          <w:sz w:val="24"/>
          <w:szCs w:val="24"/>
          <w:lang w:val="es-ES_tradnl"/>
        </w:rPr>
        <w:t>Asociación Rural de Agua Potable Comunidades Unidas Geólogos del Mundo</w:t>
      </w:r>
      <w:r w:rsidRPr="00850B9F">
        <w:rPr>
          <w:rFonts w:ascii="Museo Sans 300" w:hAnsi="Museo Sans 300" w:cs="Times New Roman"/>
          <w:sz w:val="24"/>
          <w:szCs w:val="24"/>
          <w:lang w:val="es-ES_tradnl"/>
        </w:rPr>
        <w:t>,</w:t>
      </w:r>
      <w:r w:rsidRPr="00850B9F">
        <w:rPr>
          <w:rFonts w:ascii="Museo Sans 300" w:hAnsi="Museo Sans 300" w:cs="Times New Roman"/>
          <w:color w:val="FF0000"/>
          <w:sz w:val="24"/>
          <w:szCs w:val="24"/>
          <w:lang w:val="es-ES_tradnl"/>
        </w:rPr>
        <w:t xml:space="preserve"> </w:t>
      </w:r>
      <w:r w:rsidRPr="00850B9F">
        <w:rPr>
          <w:rFonts w:ascii="Museo Sans 300" w:hAnsi="Museo Sans 300" w:cs="Times New Roman"/>
          <w:sz w:val="24"/>
          <w:szCs w:val="24"/>
          <w:lang w:val="es-ES_tradnl"/>
        </w:rPr>
        <w:t xml:space="preserve"> mediante escrito con referencia SGL-08-01452-20, de fecha día 17 de febrero de 2020, a través de</w:t>
      </w:r>
      <w:r w:rsidR="002D20DE">
        <w:rPr>
          <w:rFonts w:ascii="Museo Sans 300" w:hAnsi="Museo Sans 300" w:cs="Times New Roman"/>
          <w:sz w:val="24"/>
          <w:szCs w:val="24"/>
          <w:lang w:val="es-ES_tradnl"/>
        </w:rPr>
        <w:t>l</w:t>
      </w:r>
      <w:r w:rsidRPr="00850B9F">
        <w:rPr>
          <w:rFonts w:ascii="Museo Sans 300" w:hAnsi="Museo Sans 300" w:cs="Times New Roman"/>
          <w:sz w:val="24"/>
          <w:szCs w:val="24"/>
          <w:lang w:val="es-ES_tradnl"/>
        </w:rPr>
        <w:t xml:space="preserve"> cual solicitó que se le otorgue en venta el </w:t>
      </w:r>
      <w:r w:rsidRPr="00850B9F">
        <w:rPr>
          <w:rFonts w:ascii="Museo Sans 300" w:hAnsi="Museo Sans 300" w:cs="Times New Roman"/>
          <w:b/>
          <w:sz w:val="24"/>
          <w:szCs w:val="24"/>
          <w:lang w:val="es-ES_tradnl"/>
        </w:rPr>
        <w:t xml:space="preserve">Solar </w:t>
      </w:r>
      <w:r w:rsidR="0088779D">
        <w:rPr>
          <w:rFonts w:ascii="Museo Sans 300" w:hAnsi="Museo Sans 300" w:cs="Times New Roman"/>
          <w:b/>
          <w:sz w:val="24"/>
          <w:szCs w:val="24"/>
          <w:lang w:val="es-ES_tradnl"/>
        </w:rPr>
        <w:t>---</w:t>
      </w:r>
      <w:r w:rsidRPr="00850B9F">
        <w:rPr>
          <w:rFonts w:ascii="Museo Sans 300" w:hAnsi="Museo Sans 300" w:cs="Times New Roman"/>
          <w:b/>
          <w:sz w:val="24"/>
          <w:szCs w:val="24"/>
          <w:lang w:val="es-ES_tradnl"/>
        </w:rPr>
        <w:t xml:space="preserve"> del Polígono </w:t>
      </w:r>
      <w:r w:rsidR="0088779D">
        <w:rPr>
          <w:rFonts w:ascii="Museo Sans 300" w:hAnsi="Museo Sans 300" w:cs="Times New Roman"/>
          <w:b/>
          <w:sz w:val="24"/>
          <w:szCs w:val="24"/>
          <w:lang w:val="es-ES_tradnl"/>
        </w:rPr>
        <w:t>---</w:t>
      </w:r>
      <w:r w:rsidRPr="00850B9F">
        <w:rPr>
          <w:rFonts w:ascii="Museo Sans 300" w:hAnsi="Museo Sans 300" w:cs="Times New Roman"/>
          <w:b/>
          <w:sz w:val="24"/>
          <w:szCs w:val="24"/>
          <w:lang w:val="es-ES_tradnl"/>
        </w:rPr>
        <w:t xml:space="preserve">, Hacienda San Ramón El Coyolito, Porción La Brea, </w:t>
      </w:r>
      <w:r w:rsidRPr="00850B9F">
        <w:rPr>
          <w:rFonts w:ascii="Museo Sans 300" w:hAnsi="Museo Sans 300" w:cs="Times New Roman"/>
          <w:sz w:val="24"/>
          <w:szCs w:val="24"/>
          <w:lang w:val="es-ES_tradnl"/>
        </w:rPr>
        <w:t xml:space="preserve">según lo expresa, en dicho solar han construido un tanque de captación de agua que abastece unas 550 familias de cuatro caseríos (La Brea, Hda. San Ramón, El Caribal y Los Monos) manifestando </w:t>
      </w:r>
      <w:r w:rsidR="002D20DE" w:rsidRPr="0088779D">
        <w:rPr>
          <w:rFonts w:ascii="Museo Sans 300" w:hAnsi="Museo Sans 300" w:cs="Times New Roman"/>
          <w:sz w:val="24"/>
          <w:szCs w:val="24"/>
          <w:lang w:val="es-ES_tradnl"/>
        </w:rPr>
        <w:t>A</w:t>
      </w:r>
      <w:r w:rsidRPr="0088779D">
        <w:rPr>
          <w:rFonts w:ascii="Museo Sans 300" w:hAnsi="Museo Sans 300" w:cs="Times New Roman"/>
          <w:sz w:val="24"/>
          <w:szCs w:val="24"/>
          <w:lang w:val="es-ES_tradnl"/>
        </w:rPr>
        <w:t>demás</w:t>
      </w:r>
      <w:r w:rsidR="002D20DE" w:rsidRPr="0088779D">
        <w:rPr>
          <w:rFonts w:ascii="Museo Sans 300" w:hAnsi="Museo Sans 300" w:cs="Times New Roman"/>
          <w:sz w:val="24"/>
          <w:szCs w:val="24"/>
          <w:lang w:val="es-ES_tradnl"/>
        </w:rPr>
        <w:t>,</w:t>
      </w:r>
      <w:r w:rsidRPr="0088779D">
        <w:rPr>
          <w:rFonts w:ascii="Museo Sans 300" w:hAnsi="Museo Sans 300" w:cs="Times New Roman"/>
          <w:sz w:val="24"/>
          <w:szCs w:val="24"/>
          <w:lang w:val="es-ES_tradnl"/>
        </w:rPr>
        <w:t xml:space="preserve"> que es una asociación sin fines de lucro, dedicada a la distribución de agua.</w:t>
      </w:r>
      <w:r w:rsidRPr="0088779D">
        <w:rPr>
          <w:rFonts w:ascii="Museo Sans 300" w:hAnsi="Museo Sans 300" w:cs="Times New Roman"/>
          <w:b/>
          <w:sz w:val="24"/>
          <w:szCs w:val="24"/>
          <w:lang w:val="es-ES_tradnl"/>
        </w:rPr>
        <w:t xml:space="preserve"> </w:t>
      </w:r>
    </w:p>
    <w:p w14:paraId="6F1A52C9" w14:textId="77777777" w:rsidR="00850B9F" w:rsidRPr="00850B9F" w:rsidRDefault="00850B9F" w:rsidP="00850B9F">
      <w:pPr>
        <w:jc w:val="both"/>
        <w:rPr>
          <w:rFonts w:ascii="Museo Sans 300" w:hAnsi="Museo Sans 300" w:cs="Times New Roman"/>
          <w:sz w:val="24"/>
          <w:szCs w:val="24"/>
          <w:lang w:val="es-ES_tradnl"/>
        </w:rPr>
      </w:pPr>
    </w:p>
    <w:p w14:paraId="03EBDB40" w14:textId="2245C4C6" w:rsidR="00850B9F" w:rsidRPr="004E42C6" w:rsidRDefault="00100945" w:rsidP="00850B9F">
      <w:pPr>
        <w:pStyle w:val="Prrafodelista"/>
        <w:numPr>
          <w:ilvl w:val="0"/>
          <w:numId w:val="12"/>
        </w:numPr>
        <w:ind w:left="1134" w:hanging="709"/>
        <w:jc w:val="both"/>
        <w:rPr>
          <w:rFonts w:ascii="Museo Sans 300" w:hAnsi="Museo Sans 300" w:cs="Times New Roman"/>
          <w:sz w:val="24"/>
          <w:szCs w:val="24"/>
          <w:lang w:val="es-ES_tradnl"/>
        </w:rPr>
      </w:pPr>
      <w:r w:rsidRPr="004E42C6">
        <w:rPr>
          <w:rFonts w:ascii="Museo Sans 300" w:hAnsi="Museo Sans 300" w:cs="Times New Roman"/>
          <w:sz w:val="24"/>
          <w:szCs w:val="24"/>
          <w:lang w:val="es-ES_tradnl"/>
        </w:rPr>
        <w:t xml:space="preserve">Mediante informe con referencia  GDR-07-0664-2022, emitido el día 10 de octubre de 2022, por la Sección de Transferencia de Tierras del Centro Estratégico de Transformación e Innovación Agropecuaria (CETIA IV, departamento de San Miguel,  notificó que se realizó inspección de campo y se constató que el tanque está construido y funcionando desde el 2005, que está cercado con maya ciclón, limpio y sin malezas. Por lo que considera factible se realice la venta del inmueble, ya que no existe adjudicación ni compromisos con ningún beneficiario, y es propiedad de este Instituto. dicho informe fue ampliado por el de fecha 14 de noviembre de 2022, bajo la referencia GDR-07-1123-22, en el que se constató que </w:t>
      </w:r>
      <w:r w:rsidRPr="004E42C6">
        <w:rPr>
          <w:rFonts w:ascii="Museo Sans 300" w:hAnsi="Museo Sans 300" w:cs="Times New Roman"/>
          <w:sz w:val="24"/>
          <w:szCs w:val="24"/>
          <w:lang w:val="es-ES_tradnl"/>
        </w:rPr>
        <w:lastRenderedPageBreak/>
        <w:t>existe un tanque de captación de agua potable, construido desde el año 2005, que abastece a 3 comunidades, en las cuales se realizó un sondeo para identificar su opinión  en cuanto al abastecimiento del vital líquido,  en cuyo caso todos coincidieron que el servicio de agua es excelente, ya que lo reciben las 24 horas y los 7 días de la semana, por lo que es</w:t>
      </w:r>
      <w:r w:rsidR="00F16AF1">
        <w:rPr>
          <w:rFonts w:ascii="Museo Sans 300" w:hAnsi="Museo Sans 300" w:cs="Times New Roman"/>
          <w:sz w:val="24"/>
          <w:szCs w:val="24"/>
          <w:lang w:val="es-ES_tradnl"/>
        </w:rPr>
        <w:t>tán de acuerdo en que se le vend</w:t>
      </w:r>
      <w:r w:rsidRPr="004E42C6">
        <w:rPr>
          <w:rFonts w:ascii="Museo Sans 300" w:hAnsi="Museo Sans 300" w:cs="Times New Roman"/>
          <w:sz w:val="24"/>
          <w:szCs w:val="24"/>
          <w:lang w:val="es-ES_tradnl"/>
        </w:rPr>
        <w:t xml:space="preserve">a el inmueble a la Asociación.  Mencionando además, que se cuenta con </w:t>
      </w:r>
      <w:r w:rsidR="00F16AF1">
        <w:rPr>
          <w:rFonts w:ascii="Museo Sans 300" w:hAnsi="Museo Sans 300" w:cs="Times New Roman"/>
          <w:sz w:val="24"/>
          <w:szCs w:val="24"/>
          <w:lang w:val="es-ES_tradnl"/>
        </w:rPr>
        <w:t xml:space="preserve">el </w:t>
      </w:r>
      <w:r w:rsidRPr="004E42C6">
        <w:rPr>
          <w:rFonts w:ascii="Museo Sans 300" w:hAnsi="Museo Sans 300" w:cs="Times New Roman"/>
          <w:sz w:val="24"/>
          <w:szCs w:val="24"/>
          <w:lang w:val="es-ES_tradnl"/>
        </w:rPr>
        <w:t xml:space="preserve">respectivo soporte técnico, con DCD  cuya matrícula es. </w:t>
      </w:r>
      <w:r w:rsidR="0088779D">
        <w:rPr>
          <w:rFonts w:ascii="Museo Sans 300" w:hAnsi="Museo Sans 300" w:cs="Times New Roman"/>
          <w:sz w:val="24"/>
          <w:szCs w:val="24"/>
          <w:lang w:val="es-ES_tradnl"/>
        </w:rPr>
        <w:t xml:space="preserve">--- </w:t>
      </w:r>
      <w:r w:rsidRPr="004E42C6">
        <w:rPr>
          <w:rFonts w:ascii="Museo Sans 300" w:hAnsi="Museo Sans 300" w:cs="Times New Roman"/>
          <w:sz w:val="24"/>
          <w:szCs w:val="24"/>
          <w:lang w:val="es-ES_tradnl"/>
        </w:rPr>
        <w:t>-00000.</w:t>
      </w:r>
    </w:p>
    <w:p w14:paraId="35EFD919" w14:textId="0A46E7D1" w:rsidR="00100945" w:rsidRPr="00850B9F" w:rsidRDefault="00100945" w:rsidP="00850B9F">
      <w:pPr>
        <w:pStyle w:val="Prrafodelista"/>
        <w:ind w:left="1134"/>
        <w:jc w:val="both"/>
        <w:rPr>
          <w:rFonts w:ascii="Museo Sans 300" w:hAnsi="Museo Sans 300" w:cs="Times New Roman"/>
          <w:sz w:val="24"/>
          <w:szCs w:val="24"/>
          <w:lang w:val="es-ES_tradnl"/>
        </w:rPr>
      </w:pPr>
      <w:r w:rsidRPr="00850B9F">
        <w:rPr>
          <w:rFonts w:ascii="Museo Sans 300" w:hAnsi="Museo Sans 300" w:cs="Times New Roman"/>
          <w:sz w:val="24"/>
          <w:szCs w:val="24"/>
          <w:lang w:val="es-ES_tradnl"/>
        </w:rPr>
        <w:t xml:space="preserve"> </w:t>
      </w:r>
    </w:p>
    <w:p w14:paraId="4D685472" w14:textId="5282E8D1" w:rsidR="00100945" w:rsidRPr="00850B9F" w:rsidRDefault="00100945" w:rsidP="00850B9F">
      <w:pPr>
        <w:pStyle w:val="Prrafodelista"/>
        <w:numPr>
          <w:ilvl w:val="0"/>
          <w:numId w:val="12"/>
        </w:numPr>
        <w:ind w:left="1134" w:hanging="708"/>
        <w:jc w:val="both"/>
        <w:rPr>
          <w:rFonts w:ascii="Museo Sans 300" w:hAnsi="Museo Sans 300" w:cs="Times New Roman"/>
          <w:sz w:val="24"/>
          <w:szCs w:val="24"/>
          <w:lang w:val="es-ES_tradnl"/>
        </w:rPr>
      </w:pPr>
      <w:r w:rsidRPr="00850B9F">
        <w:rPr>
          <w:rFonts w:ascii="Museo Sans 300" w:hAnsi="Museo Sans 300" w:cs="Times New Roman"/>
          <w:sz w:val="24"/>
          <w:szCs w:val="24"/>
          <w:lang w:val="es-ES_tradnl"/>
        </w:rPr>
        <w:t xml:space="preserve">En informe con referencia GDR-03-0286-2023, de fecha 23 de marzo del año 2023, el Departamento de Proyectos de Parcelación, estableció según reporte de avalúo el </w:t>
      </w:r>
      <w:r w:rsidR="00371DD0" w:rsidRPr="00850B9F">
        <w:rPr>
          <w:rFonts w:ascii="Museo Sans 300" w:hAnsi="Museo Sans 300" w:cs="Times New Roman"/>
          <w:sz w:val="24"/>
          <w:szCs w:val="24"/>
          <w:lang w:val="es-ES_tradnl"/>
        </w:rPr>
        <w:t>precio</w:t>
      </w:r>
      <w:r w:rsidRPr="00850B9F">
        <w:rPr>
          <w:rFonts w:ascii="Museo Sans 300" w:hAnsi="Museo Sans 300" w:cs="Times New Roman"/>
          <w:sz w:val="24"/>
          <w:szCs w:val="24"/>
          <w:lang w:val="es-ES_tradnl"/>
        </w:rPr>
        <w:t xml:space="preserve"> de $8,501.13 para el inmueble identificado como </w:t>
      </w:r>
      <w:r w:rsidRPr="00850B9F">
        <w:rPr>
          <w:rFonts w:ascii="Museo Sans 300" w:hAnsi="Museo Sans 300" w:cs="Times New Roman"/>
          <w:b/>
          <w:bCs/>
          <w:sz w:val="24"/>
          <w:szCs w:val="24"/>
          <w:lang w:val="es-ES_tradnl"/>
        </w:rPr>
        <w:t xml:space="preserve">SOLAR </w:t>
      </w:r>
      <w:r w:rsidR="0088779D">
        <w:rPr>
          <w:rFonts w:ascii="Museo Sans 300" w:hAnsi="Museo Sans 300" w:cs="Times New Roman"/>
          <w:b/>
          <w:bCs/>
          <w:sz w:val="24"/>
          <w:szCs w:val="24"/>
          <w:lang w:val="es-ES_tradnl"/>
        </w:rPr>
        <w:t>---</w:t>
      </w:r>
      <w:r w:rsidRPr="00850B9F">
        <w:rPr>
          <w:rFonts w:ascii="Museo Sans 300" w:hAnsi="Museo Sans 300" w:cs="Times New Roman"/>
          <w:b/>
          <w:bCs/>
          <w:sz w:val="24"/>
          <w:szCs w:val="24"/>
          <w:lang w:val="es-ES_tradnl"/>
        </w:rPr>
        <w:t xml:space="preserve">, POLÍGONO </w:t>
      </w:r>
      <w:r w:rsidR="0088779D">
        <w:rPr>
          <w:rFonts w:ascii="Museo Sans 300" w:hAnsi="Museo Sans 300" w:cs="Times New Roman"/>
          <w:b/>
          <w:bCs/>
          <w:sz w:val="24"/>
          <w:szCs w:val="24"/>
          <w:lang w:val="es-ES_tradnl"/>
        </w:rPr>
        <w:t>---</w:t>
      </w:r>
      <w:r w:rsidRPr="00850B9F">
        <w:rPr>
          <w:rFonts w:ascii="Museo Sans 300" w:hAnsi="Museo Sans 300" w:cs="Times New Roman"/>
          <w:sz w:val="24"/>
          <w:szCs w:val="24"/>
          <w:lang w:val="es-ES_tradnl"/>
        </w:rPr>
        <w:t xml:space="preserve">, de la ubicación antes relacionada. Lo anterior, de conformidad al procedimiento establecido en el Instructivo “Criterios de Avalúos para la Transferencia de Inmuebles Propiedad de ISTA”, aprobado en el Punto XV del Acta de Sesión Ordinaria 03-2015, de fecha 21 de enero de 2015. </w:t>
      </w:r>
    </w:p>
    <w:p w14:paraId="367C7461" w14:textId="77777777" w:rsidR="00100945" w:rsidRPr="00850B9F" w:rsidRDefault="00100945" w:rsidP="00850B9F">
      <w:pPr>
        <w:pStyle w:val="Prrafodelista"/>
        <w:ind w:left="360"/>
        <w:jc w:val="both"/>
        <w:rPr>
          <w:rFonts w:ascii="Museo Sans 300" w:hAnsi="Museo Sans 300" w:cs="Times New Roman"/>
          <w:sz w:val="24"/>
          <w:szCs w:val="24"/>
          <w:lang w:val="es-ES"/>
        </w:rPr>
      </w:pPr>
    </w:p>
    <w:p w14:paraId="37413C45" w14:textId="60851084" w:rsidR="00100945" w:rsidRPr="0088779D" w:rsidRDefault="00100945" w:rsidP="0088779D">
      <w:pPr>
        <w:pStyle w:val="Prrafodelista"/>
        <w:numPr>
          <w:ilvl w:val="0"/>
          <w:numId w:val="12"/>
        </w:numPr>
        <w:ind w:left="1134" w:hanging="708"/>
        <w:jc w:val="both"/>
        <w:rPr>
          <w:rFonts w:ascii="Museo Sans 300" w:hAnsi="Museo Sans 300" w:cs="Times New Roman"/>
          <w:sz w:val="24"/>
          <w:szCs w:val="24"/>
        </w:rPr>
      </w:pPr>
      <w:r w:rsidRPr="00850B9F">
        <w:rPr>
          <w:rFonts w:ascii="Museo Sans 300" w:hAnsi="Museo Sans 300" w:cs="Times New Roman"/>
          <w:sz w:val="24"/>
          <w:szCs w:val="24"/>
        </w:rPr>
        <w:t xml:space="preserve">mediante nota con referencia GLI-02-1027-23, de fecha 30 de mayo de 2023, suscrita por el Apoderado Especial Administrativo de este Instituto, se informó al peticionario el precio de venta del inmueble, por la </w:t>
      </w:r>
      <w:r w:rsidR="00F16AF1">
        <w:rPr>
          <w:rFonts w:ascii="Museo Sans 300" w:hAnsi="Museo Sans 300" w:cs="Times New Roman"/>
          <w:sz w:val="24"/>
          <w:szCs w:val="24"/>
        </w:rPr>
        <w:t>cantidad de $8,501.13, cuyo pago</w:t>
      </w:r>
      <w:r w:rsidRPr="00850B9F">
        <w:rPr>
          <w:rFonts w:ascii="Museo Sans 300" w:hAnsi="Museo Sans 300" w:cs="Times New Roman"/>
          <w:sz w:val="24"/>
          <w:szCs w:val="24"/>
        </w:rPr>
        <w:t xml:space="preserve"> deberá ser de contado, con un plazo de 3 días hábiles después de notificarles el Acuerdo de Junta Directiva,  además, deberán pagar los gastos administrativos, de escrituración y aranceles en el Centro Nacional de Registros. Siendo necesario que el representante </w:t>
      </w:r>
      <w:r w:rsidRPr="0088779D">
        <w:rPr>
          <w:rFonts w:ascii="Museo Sans 300" w:hAnsi="Museo Sans 300" w:cs="Times New Roman"/>
          <w:sz w:val="24"/>
          <w:szCs w:val="24"/>
        </w:rPr>
        <w:t>legal de la Asociación exprese por escrito su conformidad para continuar el proceso</w:t>
      </w:r>
      <w:r w:rsidR="00850B9F" w:rsidRPr="0088779D">
        <w:rPr>
          <w:rFonts w:ascii="Museo Sans 300" w:hAnsi="Museo Sans 300" w:cs="Times New Roman"/>
          <w:sz w:val="24"/>
          <w:szCs w:val="24"/>
        </w:rPr>
        <w:t>.</w:t>
      </w:r>
    </w:p>
    <w:p w14:paraId="5CB1F6E9" w14:textId="77777777" w:rsidR="00100945" w:rsidRPr="00850B9F" w:rsidRDefault="00100945" w:rsidP="00850B9F">
      <w:pPr>
        <w:pStyle w:val="Prrafodelista"/>
        <w:rPr>
          <w:rFonts w:ascii="Museo Sans 300" w:hAnsi="Museo Sans 300" w:cs="Times New Roman"/>
          <w:sz w:val="24"/>
          <w:szCs w:val="24"/>
        </w:rPr>
      </w:pPr>
    </w:p>
    <w:p w14:paraId="325A2C4D" w14:textId="7FAC3711" w:rsidR="00100945" w:rsidRPr="00850B9F" w:rsidRDefault="00100945" w:rsidP="00850B9F">
      <w:pPr>
        <w:pStyle w:val="Prrafodelista"/>
        <w:numPr>
          <w:ilvl w:val="0"/>
          <w:numId w:val="12"/>
        </w:numPr>
        <w:ind w:left="1134" w:hanging="708"/>
        <w:jc w:val="both"/>
        <w:rPr>
          <w:rFonts w:ascii="Museo Sans 300" w:hAnsi="Museo Sans 300" w:cs="Times New Roman"/>
          <w:sz w:val="24"/>
          <w:szCs w:val="24"/>
        </w:rPr>
      </w:pPr>
      <w:r w:rsidRPr="00850B9F">
        <w:rPr>
          <w:rFonts w:ascii="Museo Sans 300" w:hAnsi="Museo Sans 300" w:cs="Times New Roman"/>
          <w:sz w:val="24"/>
          <w:szCs w:val="24"/>
        </w:rPr>
        <w:t xml:space="preserve">Que el señor José Encarnación Márquez, Presidente de </w:t>
      </w:r>
      <w:r w:rsidRPr="00850B9F">
        <w:rPr>
          <w:rFonts w:ascii="Museo Sans 300" w:hAnsi="Museo Sans 300" w:cs="Times New Roman"/>
          <w:sz w:val="24"/>
          <w:szCs w:val="24"/>
          <w:lang w:val="es-ES_tradnl"/>
        </w:rPr>
        <w:t xml:space="preserve">la </w:t>
      </w:r>
      <w:r w:rsidRPr="00850B9F">
        <w:rPr>
          <w:rFonts w:ascii="Museo Sans 300" w:hAnsi="Museo Sans 300" w:cs="Times New Roman"/>
          <w:bCs/>
          <w:sz w:val="24"/>
          <w:szCs w:val="24"/>
          <w:lang w:val="es-ES_tradnl"/>
        </w:rPr>
        <w:t xml:space="preserve">Asociación Rural de Agua Potable Comunidades Unidas Geólogos del Mundo (ACUGEM), </w:t>
      </w:r>
      <w:r w:rsidRPr="00850B9F">
        <w:rPr>
          <w:rFonts w:ascii="Museo Sans 300" w:hAnsi="Museo Sans 300" w:cs="Times New Roman"/>
          <w:sz w:val="24"/>
          <w:szCs w:val="24"/>
        </w:rPr>
        <w:t xml:space="preserve">mediante nota de fecha 08 de junio de 2023, informó </w:t>
      </w:r>
      <w:r w:rsidR="004F04B2" w:rsidRPr="00850B9F">
        <w:rPr>
          <w:rFonts w:ascii="Museo Sans 300" w:hAnsi="Museo Sans 300" w:cs="Times New Roman"/>
          <w:sz w:val="24"/>
          <w:szCs w:val="24"/>
        </w:rPr>
        <w:t>a este Instituto,</w:t>
      </w:r>
      <w:r w:rsidRPr="00850B9F">
        <w:rPr>
          <w:rFonts w:ascii="Museo Sans 300" w:hAnsi="Museo Sans 300" w:cs="Times New Roman"/>
          <w:sz w:val="24"/>
          <w:szCs w:val="24"/>
        </w:rPr>
        <w:t xml:space="preserve"> que en Sesión de Junta Administradora número 181 de fecha 08 de junio de 2023, se tomó el Acuerdo de aceptar el precio de venta del inmueble</w:t>
      </w:r>
      <w:r w:rsidR="00371DD0" w:rsidRPr="00850B9F">
        <w:rPr>
          <w:rFonts w:ascii="Museo Sans 300" w:hAnsi="Museo Sans 300" w:cs="Times New Roman"/>
          <w:sz w:val="24"/>
          <w:szCs w:val="24"/>
        </w:rPr>
        <w:t>,</w:t>
      </w:r>
      <w:r w:rsidRPr="00850B9F">
        <w:rPr>
          <w:rFonts w:ascii="Museo Sans 300" w:hAnsi="Museo Sans 300" w:cs="Times New Roman"/>
          <w:sz w:val="24"/>
          <w:szCs w:val="24"/>
        </w:rPr>
        <w:t xml:space="preserve"> más gastos administrativos, escrituración y aranceles registrales. </w:t>
      </w:r>
    </w:p>
    <w:p w14:paraId="48624FC7" w14:textId="77777777" w:rsidR="00100945" w:rsidRPr="00850B9F" w:rsidRDefault="00100945" w:rsidP="00850B9F">
      <w:pPr>
        <w:pStyle w:val="Prrafodelista"/>
        <w:rPr>
          <w:rFonts w:ascii="Museo Sans 300" w:hAnsi="Museo Sans 300" w:cs="Times New Roman"/>
          <w:strike/>
          <w:sz w:val="24"/>
          <w:szCs w:val="24"/>
          <w:highlight w:val="yellow"/>
          <w:lang w:val="es-ES_tradnl"/>
        </w:rPr>
      </w:pPr>
    </w:p>
    <w:p w14:paraId="2921D296" w14:textId="68C0CD8B" w:rsidR="00100945" w:rsidRPr="00850B9F" w:rsidRDefault="00100945" w:rsidP="00850B9F">
      <w:pPr>
        <w:pStyle w:val="Prrafodelista"/>
        <w:numPr>
          <w:ilvl w:val="0"/>
          <w:numId w:val="12"/>
        </w:numPr>
        <w:ind w:left="1134" w:hanging="708"/>
        <w:jc w:val="both"/>
        <w:rPr>
          <w:rFonts w:ascii="Museo Sans 300" w:hAnsi="Museo Sans 300" w:cs="Times New Roman"/>
          <w:sz w:val="24"/>
          <w:szCs w:val="24"/>
          <w:lang w:val="es-ES_tradnl"/>
        </w:rPr>
      </w:pPr>
      <w:r w:rsidRPr="00850B9F">
        <w:rPr>
          <w:rFonts w:ascii="Museo Sans 300" w:hAnsi="Museo Sans 300"/>
          <w:color w:val="000000" w:themeColor="text1"/>
          <w:sz w:val="24"/>
          <w:szCs w:val="24"/>
          <w:lang w:val="es-ES_tradnl"/>
        </w:rPr>
        <w:t>Que de conformidad al artículo 18 letras “k” y “p”, inciso 2° de la Ley de Creación del Instituto Salvadoreño de Transformación Agraria, el ISTA a través de la Junta Directiva está facultada para determinar los inmuebles que no están destinados para los fines del Proceso de Transformación A</w:t>
      </w:r>
      <w:r w:rsidR="00FF12A6" w:rsidRPr="00850B9F">
        <w:rPr>
          <w:rFonts w:ascii="Museo Sans 300" w:hAnsi="Museo Sans 300"/>
          <w:color w:val="000000" w:themeColor="text1"/>
          <w:sz w:val="24"/>
          <w:szCs w:val="24"/>
          <w:lang w:val="es-ES_tradnl"/>
        </w:rPr>
        <w:t>graria,</w:t>
      </w:r>
      <w:r w:rsidRPr="00850B9F">
        <w:rPr>
          <w:rFonts w:ascii="Museo Sans 300" w:hAnsi="Museo Sans 300"/>
          <w:color w:val="000000" w:themeColor="text1"/>
          <w:sz w:val="24"/>
          <w:szCs w:val="24"/>
          <w:lang w:val="es-ES_tradnl"/>
        </w:rPr>
        <w:t xml:space="preserve"> en ese sentido, debido a que</w:t>
      </w:r>
      <w:r w:rsidR="00FF12A6" w:rsidRPr="00850B9F">
        <w:rPr>
          <w:rFonts w:ascii="Museo Sans 300" w:hAnsi="Museo Sans 300"/>
          <w:color w:val="000000" w:themeColor="text1"/>
          <w:sz w:val="24"/>
          <w:szCs w:val="24"/>
          <w:lang w:val="es-ES_tradnl"/>
        </w:rPr>
        <w:t xml:space="preserve"> la peticionaria y actual poseedora del</w:t>
      </w:r>
      <w:r w:rsidR="007F6C51">
        <w:rPr>
          <w:rFonts w:ascii="Museo Sans 300" w:hAnsi="Museo Sans 300"/>
          <w:color w:val="000000" w:themeColor="text1"/>
          <w:sz w:val="24"/>
          <w:szCs w:val="24"/>
          <w:lang w:val="es-ES_tradnl"/>
        </w:rPr>
        <w:t xml:space="preserve"> Solar</w:t>
      </w:r>
      <w:r w:rsidRPr="00850B9F">
        <w:rPr>
          <w:rFonts w:ascii="Museo Sans 300" w:hAnsi="Museo Sans 300"/>
          <w:color w:val="000000" w:themeColor="text1"/>
          <w:sz w:val="24"/>
          <w:szCs w:val="24"/>
          <w:lang w:val="es-ES_tradnl"/>
        </w:rPr>
        <w:t xml:space="preserve"> </w:t>
      </w:r>
      <w:r w:rsidR="0088779D">
        <w:rPr>
          <w:rFonts w:ascii="Museo Sans 300" w:hAnsi="Museo Sans 300"/>
          <w:color w:val="000000" w:themeColor="text1"/>
          <w:sz w:val="24"/>
          <w:szCs w:val="24"/>
          <w:lang w:val="es-ES_tradnl"/>
        </w:rPr>
        <w:t>---</w:t>
      </w:r>
      <w:r w:rsidRPr="00850B9F">
        <w:rPr>
          <w:rFonts w:ascii="Museo Sans 300" w:hAnsi="Museo Sans 300"/>
          <w:color w:val="000000" w:themeColor="text1"/>
          <w:sz w:val="24"/>
          <w:szCs w:val="24"/>
          <w:lang w:val="es-ES_tradnl"/>
        </w:rPr>
        <w:t xml:space="preserve"> del Polígono </w:t>
      </w:r>
      <w:r w:rsidR="0088779D">
        <w:rPr>
          <w:rFonts w:ascii="Museo Sans 300" w:hAnsi="Museo Sans 300"/>
          <w:color w:val="000000" w:themeColor="text1"/>
          <w:sz w:val="24"/>
          <w:szCs w:val="24"/>
          <w:lang w:val="es-ES_tradnl"/>
        </w:rPr>
        <w:t>---</w:t>
      </w:r>
      <w:r w:rsidR="00FF12A6" w:rsidRPr="00850B9F">
        <w:rPr>
          <w:rFonts w:ascii="Museo Sans 300" w:hAnsi="Museo Sans 300"/>
          <w:color w:val="000000" w:themeColor="text1"/>
          <w:sz w:val="24"/>
          <w:szCs w:val="24"/>
          <w:lang w:val="es-ES_tradnl"/>
        </w:rPr>
        <w:t>,</w:t>
      </w:r>
      <w:r w:rsidRPr="00850B9F">
        <w:rPr>
          <w:rFonts w:ascii="Museo Sans 300" w:hAnsi="Museo Sans 300"/>
          <w:color w:val="000000" w:themeColor="text1"/>
          <w:sz w:val="24"/>
          <w:szCs w:val="24"/>
          <w:lang w:val="es-ES_tradnl"/>
        </w:rPr>
        <w:t xml:space="preserve"> </w:t>
      </w:r>
      <w:r w:rsidR="00FF12A6" w:rsidRPr="00850B9F">
        <w:rPr>
          <w:rFonts w:ascii="Museo Sans 300" w:hAnsi="Museo Sans 300"/>
          <w:color w:val="000000" w:themeColor="text1"/>
          <w:sz w:val="24"/>
          <w:szCs w:val="24"/>
          <w:lang w:val="es-ES_tradnl"/>
        </w:rPr>
        <w:t xml:space="preserve">no cumple con los requisitos para ser beneficiaria y en razón de que el inmueble es utilizado </w:t>
      </w:r>
      <w:r w:rsidRPr="00850B9F">
        <w:rPr>
          <w:rFonts w:ascii="Museo Sans 300" w:hAnsi="Museo Sans 300"/>
          <w:color w:val="000000" w:themeColor="text1"/>
          <w:sz w:val="24"/>
          <w:szCs w:val="24"/>
          <w:lang w:val="es-ES_tradnl"/>
        </w:rPr>
        <w:t xml:space="preserve">para fines de desarrollo social hacia las Comunidades, se </w:t>
      </w:r>
      <w:r w:rsidR="00FF12A6" w:rsidRPr="00850B9F">
        <w:rPr>
          <w:rFonts w:ascii="Museo Sans 300" w:hAnsi="Museo Sans 300"/>
          <w:color w:val="000000" w:themeColor="text1"/>
          <w:sz w:val="24"/>
          <w:szCs w:val="24"/>
          <w:lang w:val="es-ES_tradnl"/>
        </w:rPr>
        <w:t xml:space="preserve"> </w:t>
      </w:r>
      <w:r w:rsidRPr="00850B9F">
        <w:rPr>
          <w:rFonts w:ascii="Museo Sans 300" w:hAnsi="Museo Sans 300"/>
          <w:color w:val="000000" w:themeColor="text1"/>
          <w:sz w:val="24"/>
          <w:szCs w:val="24"/>
          <w:lang w:val="es-ES_tradnl"/>
        </w:rPr>
        <w:t>recomienda procedente</w:t>
      </w:r>
      <w:r w:rsidR="00FF12A6" w:rsidRPr="00850B9F">
        <w:rPr>
          <w:rFonts w:ascii="Museo Sans 300" w:hAnsi="Museo Sans 300"/>
          <w:color w:val="000000" w:themeColor="text1"/>
          <w:sz w:val="24"/>
          <w:szCs w:val="24"/>
          <w:lang w:val="es-ES_tradnl"/>
        </w:rPr>
        <w:t xml:space="preserve"> </w:t>
      </w:r>
      <w:r w:rsidR="00FF12A6" w:rsidRPr="00850B9F">
        <w:rPr>
          <w:rFonts w:ascii="Museo Sans 300" w:hAnsi="Museo Sans 300"/>
          <w:color w:val="000000" w:themeColor="text1"/>
          <w:sz w:val="24"/>
          <w:szCs w:val="24"/>
          <w:lang w:val="es-ES_tradnl"/>
        </w:rPr>
        <w:lastRenderedPageBreak/>
        <w:t>someter a aprobación de Junta Directiva</w:t>
      </w:r>
      <w:r w:rsidRPr="00850B9F">
        <w:rPr>
          <w:rFonts w:ascii="Museo Sans 300" w:hAnsi="Museo Sans 300"/>
          <w:color w:val="000000" w:themeColor="text1"/>
          <w:sz w:val="24"/>
          <w:szCs w:val="24"/>
          <w:lang w:val="es-ES_tradnl"/>
        </w:rPr>
        <w:t xml:space="preserve"> </w:t>
      </w:r>
      <w:r w:rsidR="00811468" w:rsidRPr="00850B9F">
        <w:rPr>
          <w:rFonts w:ascii="Museo Sans 300" w:hAnsi="Museo Sans 300"/>
          <w:color w:val="000000" w:themeColor="text1"/>
          <w:sz w:val="24"/>
          <w:szCs w:val="24"/>
          <w:lang w:val="es-ES_tradnl"/>
        </w:rPr>
        <w:t>para que</w:t>
      </w:r>
      <w:r w:rsidRPr="00850B9F">
        <w:rPr>
          <w:rFonts w:ascii="Museo Sans 300" w:hAnsi="Museo Sans 300"/>
          <w:color w:val="000000" w:themeColor="text1"/>
          <w:sz w:val="24"/>
          <w:szCs w:val="24"/>
          <w:lang w:val="es-ES_tradnl"/>
        </w:rPr>
        <w:t xml:space="preserve"> éste sea excluido de</w:t>
      </w:r>
      <w:r w:rsidR="00FF12A6" w:rsidRPr="00850B9F">
        <w:rPr>
          <w:rFonts w:ascii="Museo Sans 300" w:hAnsi="Museo Sans 300"/>
          <w:color w:val="000000" w:themeColor="text1"/>
          <w:sz w:val="24"/>
          <w:szCs w:val="24"/>
          <w:lang w:val="es-ES_tradnl"/>
        </w:rPr>
        <w:t xml:space="preserve"> dicho </w:t>
      </w:r>
      <w:r w:rsidRPr="00850B9F">
        <w:rPr>
          <w:rFonts w:ascii="Museo Sans 300" w:hAnsi="Museo Sans 300"/>
          <w:color w:val="000000" w:themeColor="text1"/>
          <w:sz w:val="24"/>
          <w:szCs w:val="24"/>
          <w:lang w:val="es-ES_tradnl"/>
        </w:rPr>
        <w:t xml:space="preserve">Proceso y transferirlo mediante compraventa, a favor de la </w:t>
      </w:r>
      <w:r w:rsidRPr="00850B9F">
        <w:rPr>
          <w:rFonts w:ascii="Museo Sans 300" w:hAnsi="Museo Sans 300" w:cs="Times New Roman"/>
          <w:sz w:val="24"/>
          <w:szCs w:val="24"/>
          <w:lang w:val="es-ES_tradnl"/>
        </w:rPr>
        <w:t>Asociación Rural de Agua Potable Comunidades Unidas Geólogos del Mundo (ACUGEM)</w:t>
      </w:r>
      <w:r w:rsidRPr="00850B9F">
        <w:rPr>
          <w:rFonts w:ascii="Museo Sans 300" w:eastAsia="Times New Roman" w:hAnsi="Museo Sans 300"/>
          <w:color w:val="000000" w:themeColor="text1"/>
          <w:sz w:val="24"/>
          <w:szCs w:val="24"/>
        </w:rPr>
        <w:t>.</w:t>
      </w:r>
    </w:p>
    <w:p w14:paraId="7ED111D4" w14:textId="7B29487F" w:rsidR="00850B9F" w:rsidRPr="00850B9F" w:rsidRDefault="00850B9F" w:rsidP="00850B9F">
      <w:pPr>
        <w:jc w:val="both"/>
        <w:rPr>
          <w:rFonts w:ascii="Museo Sans 300" w:hAnsi="Museo Sans 300" w:cs="Times New Roman"/>
          <w:sz w:val="24"/>
          <w:szCs w:val="24"/>
          <w:lang w:val="es-ES_tradnl"/>
        </w:rPr>
      </w:pPr>
      <w:r>
        <w:rPr>
          <w:rFonts w:ascii="Museo Sans 300" w:hAnsi="Museo Sans 300" w:cs="Times New Roman"/>
          <w:sz w:val="24"/>
          <w:szCs w:val="24"/>
          <w:lang w:val="es-ES_tradnl"/>
        </w:rPr>
        <w:t xml:space="preserve">             </w:t>
      </w:r>
    </w:p>
    <w:p w14:paraId="76F5E47A" w14:textId="77777777" w:rsidR="00100945" w:rsidRPr="00850B9F" w:rsidRDefault="00100945" w:rsidP="00850B9F">
      <w:pPr>
        <w:jc w:val="both"/>
        <w:rPr>
          <w:rFonts w:ascii="Museo Sans 300" w:hAnsi="Museo Sans 300" w:cs="Times New Roman"/>
          <w:sz w:val="24"/>
          <w:szCs w:val="24"/>
          <w:lang w:val="es-ES_tradnl"/>
        </w:rPr>
      </w:pPr>
      <w:r w:rsidRPr="00850B9F">
        <w:rPr>
          <w:rFonts w:ascii="Museo Sans 300" w:hAnsi="Museo Sans 300" w:cs="Times New Roman"/>
          <w:color w:val="000000" w:themeColor="text1"/>
          <w:sz w:val="24"/>
          <w:szCs w:val="24"/>
          <w:lang w:val="es-ES_tradnl"/>
        </w:rPr>
        <w:t xml:space="preserve">Tomando en cuenta los considerandos expuestos y habiendo tenido a la vista: Solicitud de venta de Inmueble, copia de Documento Único de Identidad, Tarjeta de Identificación Tributaria, Credencial y Estatutos de la Asociación de Agua Potable, Inscripción en la Autoridad Salvadoreña del Agua (ASA), Informe Técnico emitido por la Sección de Transferencia de Tierras del </w:t>
      </w:r>
      <w:r w:rsidRPr="00850B9F">
        <w:rPr>
          <w:rFonts w:ascii="Museo Sans 300" w:hAnsi="Museo Sans 300" w:cs="Times New Roman"/>
          <w:sz w:val="24"/>
          <w:szCs w:val="24"/>
          <w:lang w:val="es-ES_tradnl"/>
        </w:rPr>
        <w:t>Centro Estratégico de Transformación e Innovación Agropecuaria (CETIA IV, departamento de San Miguel),</w:t>
      </w:r>
      <w:r w:rsidRPr="00850B9F">
        <w:rPr>
          <w:rFonts w:ascii="Museo Sans 300" w:hAnsi="Museo Sans 300" w:cs="Times New Roman"/>
          <w:color w:val="000000" w:themeColor="text1"/>
          <w:sz w:val="24"/>
          <w:szCs w:val="24"/>
          <w:lang w:val="es-ES_tradnl"/>
        </w:rPr>
        <w:t xml:space="preserve"> Cuadro de Valores y Extensiones, y Reporte de Valúo emitido por el Departamento de Proyectos de Parcelación, Acuerdos de Junta Directiva, Escrito de aceptación del precio de venta por el inmueble, Calca, Descripción </w:t>
      </w:r>
      <w:r w:rsidRPr="00850B9F">
        <w:rPr>
          <w:rFonts w:ascii="Museo Sans 300" w:hAnsi="Museo Sans 300" w:cs="Times New Roman"/>
          <w:sz w:val="24"/>
          <w:szCs w:val="24"/>
          <w:lang w:val="es-ES_tradnl"/>
        </w:rPr>
        <w:t>Técnica, Copia de Razón y Constancia de Inscripción de Desmembración en Cabeza de su Dueño a favor del ISTA y Consulta Virtual del Centro Nacional de Registros, en consecuencia la Gerencia Legal, estima procedente someter dicha solicitud a conocimiento de Junta Directiva.</w:t>
      </w:r>
    </w:p>
    <w:p w14:paraId="2D3063AC" w14:textId="77777777" w:rsidR="00850B9F" w:rsidRPr="00850B9F" w:rsidRDefault="00850B9F" w:rsidP="00850B9F">
      <w:pPr>
        <w:jc w:val="both"/>
        <w:rPr>
          <w:rFonts w:ascii="Museo Sans 300" w:hAnsi="Museo Sans 300" w:cs="Times New Roman"/>
          <w:color w:val="000000" w:themeColor="text1"/>
          <w:sz w:val="24"/>
          <w:szCs w:val="24"/>
          <w:lang w:val="es-ES_tradnl"/>
        </w:rPr>
      </w:pPr>
    </w:p>
    <w:p w14:paraId="2519834C" w14:textId="2F9487E0" w:rsidR="00100945" w:rsidRDefault="00100945" w:rsidP="00850B9F">
      <w:pPr>
        <w:jc w:val="both"/>
        <w:rPr>
          <w:rFonts w:ascii="Museo Sans 300" w:hAnsi="Museo Sans 300" w:cs="Times New Roman"/>
          <w:sz w:val="24"/>
          <w:szCs w:val="24"/>
          <w:lang w:val="es-ES_tradnl"/>
        </w:rPr>
      </w:pPr>
      <w:r w:rsidRPr="00850B9F">
        <w:rPr>
          <w:rFonts w:ascii="Museo Sans 300" w:hAnsi="Museo Sans 300" w:cs="Times New Roman"/>
          <w:color w:val="000000" w:themeColor="text1"/>
          <w:sz w:val="24"/>
          <w:szCs w:val="24"/>
          <w:lang w:val="es-ES_tradnl"/>
        </w:rPr>
        <w:t>Por lo antes expuesto, la Gerencia Legal somete a consideración, por lo que la Junta Directiva, en uso de sus facultades y con fundamento en los artículos 104 Inciso 2, parte final de la Constitución de la República de El Salvador, 18 letras “g” “h” “k” y “p” inciso segundo; y 19 de la Ley de Creación del Instituto Salvadoreño de Transformación Agraria,</w:t>
      </w:r>
      <w:r w:rsidR="00CA74A3" w:rsidRPr="00850B9F">
        <w:rPr>
          <w:rFonts w:ascii="Museo Sans 300" w:hAnsi="Museo Sans 300" w:cs="Times New Roman"/>
          <w:color w:val="000000" w:themeColor="text1"/>
          <w:sz w:val="24"/>
          <w:szCs w:val="24"/>
          <w:lang w:val="es-ES_tradnl"/>
        </w:rPr>
        <w:t xml:space="preserve"> </w:t>
      </w:r>
      <w:r w:rsidRPr="00850B9F">
        <w:rPr>
          <w:rFonts w:ascii="Museo Sans 300" w:hAnsi="Museo Sans 300" w:cs="Times New Roman"/>
          <w:b/>
          <w:color w:val="000000" w:themeColor="text1"/>
          <w:sz w:val="24"/>
          <w:szCs w:val="24"/>
          <w:u w:val="single"/>
          <w:lang w:val="es-ES_tradnl"/>
        </w:rPr>
        <w:t>ACUERDA PRIMERO:</w:t>
      </w:r>
      <w:r w:rsidRPr="00850B9F">
        <w:rPr>
          <w:rFonts w:ascii="Museo Sans 300" w:hAnsi="Museo Sans 300" w:cs="Times New Roman"/>
          <w:color w:val="000000" w:themeColor="text1"/>
          <w:sz w:val="24"/>
          <w:szCs w:val="24"/>
          <w:lang w:val="es-ES_tradnl"/>
        </w:rPr>
        <w:t xml:space="preserve"> Excluir del Proceso de Transformación Agraria, el </w:t>
      </w:r>
      <w:r w:rsidRPr="00850B9F">
        <w:rPr>
          <w:rFonts w:ascii="Museo Sans 300" w:hAnsi="Museo Sans 300" w:cs="Times New Roman"/>
          <w:b/>
          <w:bCs/>
          <w:sz w:val="24"/>
          <w:szCs w:val="24"/>
          <w:lang w:val="es-ES_tradnl"/>
        </w:rPr>
        <w:t xml:space="preserve">Solar </w:t>
      </w:r>
      <w:r w:rsidR="007F6C51">
        <w:rPr>
          <w:rFonts w:ascii="Museo Sans 300" w:hAnsi="Museo Sans 300" w:cs="Times New Roman"/>
          <w:b/>
          <w:bCs/>
          <w:sz w:val="24"/>
          <w:szCs w:val="24"/>
          <w:lang w:val="es-ES_tradnl"/>
        </w:rPr>
        <w:t>---</w:t>
      </w:r>
      <w:r w:rsidRPr="00850B9F">
        <w:rPr>
          <w:rFonts w:ascii="Museo Sans 300" w:hAnsi="Museo Sans 300" w:cs="Times New Roman"/>
          <w:b/>
          <w:bCs/>
          <w:sz w:val="24"/>
          <w:szCs w:val="24"/>
          <w:lang w:val="es-ES_tradnl"/>
        </w:rPr>
        <w:t xml:space="preserve"> del Polígono </w:t>
      </w:r>
      <w:r w:rsidR="007F6C51">
        <w:rPr>
          <w:rFonts w:ascii="Museo Sans 300" w:hAnsi="Museo Sans 300" w:cs="Times New Roman"/>
          <w:b/>
          <w:bCs/>
          <w:sz w:val="24"/>
          <w:szCs w:val="24"/>
          <w:lang w:val="es-ES_tradnl"/>
        </w:rPr>
        <w:t>---</w:t>
      </w:r>
      <w:r w:rsidRPr="00850B9F">
        <w:rPr>
          <w:rFonts w:ascii="Museo Sans 300" w:hAnsi="Museo Sans 300" w:cs="Times New Roman"/>
          <w:sz w:val="24"/>
          <w:szCs w:val="24"/>
          <w:lang w:val="es-ES_tradnl"/>
        </w:rPr>
        <w:t xml:space="preserve">, con una extensión superficial de </w:t>
      </w:r>
      <w:r w:rsidRPr="00850B9F">
        <w:rPr>
          <w:rFonts w:ascii="Museo Sans 300" w:hAnsi="Museo Sans 300" w:cs="Times New Roman"/>
          <w:b/>
          <w:bCs/>
          <w:sz w:val="24"/>
          <w:szCs w:val="24"/>
          <w:lang w:val="es-ES_tradnl"/>
        </w:rPr>
        <w:t xml:space="preserve">1,644.32 </w:t>
      </w:r>
      <w:r w:rsidRPr="00850B9F">
        <w:rPr>
          <w:rFonts w:ascii="Museo Sans 300" w:hAnsi="Museo Sans 300" w:cs="Times New Roman"/>
          <w:b/>
          <w:color w:val="000000" w:themeColor="text1"/>
          <w:sz w:val="24"/>
          <w:szCs w:val="24"/>
          <w:lang w:val="es-ES_tradnl"/>
        </w:rPr>
        <w:t>Mt.</w:t>
      </w:r>
      <w:r w:rsidRPr="00850B9F">
        <w:rPr>
          <w:rFonts w:ascii="Museo Sans 300" w:hAnsi="Museo Sans 300" w:cs="Times New Roman"/>
          <w:b/>
          <w:color w:val="000000" w:themeColor="text1"/>
          <w:sz w:val="24"/>
          <w:szCs w:val="24"/>
          <w:vertAlign w:val="superscript"/>
          <w:lang w:val="es-ES_tradnl"/>
        </w:rPr>
        <w:t xml:space="preserve">2,  </w:t>
      </w:r>
      <w:r w:rsidRPr="00850B9F">
        <w:rPr>
          <w:rFonts w:ascii="Museo Sans 300" w:hAnsi="Museo Sans 300" w:cs="Times New Roman"/>
          <w:sz w:val="24"/>
          <w:szCs w:val="24"/>
          <w:lang w:val="es-ES_tradnl"/>
        </w:rPr>
        <w:t xml:space="preserve"> inscrito a la matrícula </w:t>
      </w:r>
      <w:r w:rsidR="0088779D">
        <w:rPr>
          <w:rFonts w:ascii="Museo Sans 300" w:hAnsi="Museo Sans 300" w:cs="Times New Roman"/>
          <w:sz w:val="24"/>
          <w:szCs w:val="24"/>
          <w:lang w:val="es-ES_tradnl"/>
        </w:rPr>
        <w:t xml:space="preserve">--- </w:t>
      </w:r>
      <w:r w:rsidRPr="00850B9F">
        <w:rPr>
          <w:rFonts w:ascii="Museo Sans 300" w:hAnsi="Museo Sans 300" w:cs="Times New Roman"/>
          <w:sz w:val="24"/>
          <w:szCs w:val="24"/>
          <w:lang w:val="es-ES_tradnl"/>
        </w:rPr>
        <w:t>-00000, d</w:t>
      </w:r>
      <w:r w:rsidRPr="00850B9F">
        <w:rPr>
          <w:rFonts w:ascii="Museo Sans 300" w:hAnsi="Museo Sans 300" w:cs="Times New Roman"/>
          <w:color w:val="000000" w:themeColor="text1"/>
          <w:sz w:val="24"/>
          <w:szCs w:val="24"/>
          <w:lang w:val="es-ES_tradnl"/>
        </w:rPr>
        <w:t>el Registro de la Propiedad Raíz e Hipotecas de la Tercera Sección de Oriente, departamento de La Unión,</w:t>
      </w:r>
      <w:r w:rsidRPr="00850B9F">
        <w:rPr>
          <w:rFonts w:ascii="Museo Sans 300" w:hAnsi="Museo Sans 300" w:cs="Times New Roman"/>
          <w:b/>
          <w:bCs/>
          <w:sz w:val="24"/>
          <w:szCs w:val="24"/>
          <w:lang w:val="es-ES_tradnl"/>
        </w:rPr>
        <w:t xml:space="preserve"> </w:t>
      </w:r>
      <w:r w:rsidRPr="00850B9F">
        <w:rPr>
          <w:rFonts w:ascii="Museo Sans 300" w:hAnsi="Museo Sans 300" w:cs="Times New Roman"/>
          <w:sz w:val="24"/>
          <w:szCs w:val="24"/>
          <w:lang w:val="es-ES_tradnl"/>
        </w:rPr>
        <w:t xml:space="preserve">situado en la </w:t>
      </w:r>
      <w:r w:rsidRPr="00850B9F">
        <w:rPr>
          <w:rFonts w:ascii="Museo Sans 300" w:hAnsi="Museo Sans 300" w:cs="Times New Roman"/>
          <w:b/>
          <w:bCs/>
          <w:sz w:val="24"/>
          <w:szCs w:val="24"/>
          <w:lang w:val="es-ES_tradnl"/>
        </w:rPr>
        <w:t xml:space="preserve">HACIENDA </w:t>
      </w:r>
      <w:r w:rsidRPr="00850B9F">
        <w:rPr>
          <w:rFonts w:ascii="Museo Sans 300" w:hAnsi="Museo Sans 300"/>
          <w:b/>
          <w:bCs/>
          <w:sz w:val="24"/>
          <w:szCs w:val="24"/>
        </w:rPr>
        <w:t>SAN RAMÓN EL COYOLITO, PORCIÓN LA BREA</w:t>
      </w:r>
      <w:r w:rsidRPr="00850B9F">
        <w:rPr>
          <w:rFonts w:ascii="Museo Sans 300" w:hAnsi="Museo Sans 300"/>
          <w:sz w:val="24"/>
          <w:szCs w:val="24"/>
        </w:rPr>
        <w:t>, de la</w:t>
      </w:r>
      <w:r w:rsidRPr="00850B9F">
        <w:rPr>
          <w:rFonts w:ascii="Museo Sans 300" w:hAnsi="Museo Sans 300" w:cs="Times New Roman"/>
          <w:sz w:val="24"/>
          <w:szCs w:val="24"/>
          <w:lang w:val="es-ES_tradnl"/>
        </w:rPr>
        <w:t xml:space="preserve"> jurisdicción de Intipucá, departamento de La Unión, </w:t>
      </w:r>
      <w:r w:rsidRPr="00850B9F">
        <w:rPr>
          <w:rFonts w:ascii="Museo Sans 300" w:hAnsi="Museo Sans 300" w:cs="Times New Roman"/>
          <w:color w:val="000000" w:themeColor="text1"/>
          <w:sz w:val="24"/>
          <w:szCs w:val="24"/>
          <w:lang w:val="es-ES_tradnl"/>
        </w:rPr>
        <w:t>por no estar destinado a los fines del referido proceso</w:t>
      </w:r>
      <w:r w:rsidR="00CA74A3" w:rsidRPr="00850B9F">
        <w:rPr>
          <w:rFonts w:ascii="Museo Sans 300" w:hAnsi="Museo Sans 300" w:cs="Times New Roman"/>
          <w:sz w:val="24"/>
          <w:szCs w:val="24"/>
          <w:lang w:val="es-ES_tradnl"/>
        </w:rPr>
        <w:t xml:space="preserve">, </w:t>
      </w:r>
      <w:r w:rsidR="00CA74A3" w:rsidRPr="00850B9F">
        <w:rPr>
          <w:rFonts w:ascii="Museo Sans 300" w:hAnsi="Museo Sans 300" w:cs="Times New Roman"/>
          <w:color w:val="000000" w:themeColor="text1"/>
          <w:sz w:val="24"/>
          <w:szCs w:val="24"/>
          <w:lang w:val="es-ES_tradnl"/>
        </w:rPr>
        <w:t>ya que el inmueble se utiliza  para el funcionamiento de desarrollo social a las comunidades,</w:t>
      </w:r>
      <w:r w:rsidRPr="00850B9F">
        <w:rPr>
          <w:rFonts w:ascii="Museo Sans 300" w:hAnsi="Museo Sans 300" w:cs="Times New Roman"/>
          <w:sz w:val="24"/>
          <w:szCs w:val="24"/>
          <w:lang w:val="es-ES_tradnl"/>
        </w:rPr>
        <w:t xml:space="preserve"> </w:t>
      </w:r>
      <w:r w:rsidRPr="00927B51">
        <w:rPr>
          <w:rFonts w:ascii="Museo Sans 300" w:hAnsi="Museo Sans 300" w:cs="Times New Roman"/>
          <w:b/>
          <w:sz w:val="24"/>
          <w:szCs w:val="24"/>
          <w:u w:val="single"/>
          <w:lang w:val="es-ES_tradnl"/>
        </w:rPr>
        <w:t>SEGUNDO:</w:t>
      </w:r>
      <w:r w:rsidRPr="00850B9F">
        <w:rPr>
          <w:rFonts w:ascii="Museo Sans 300" w:hAnsi="Museo Sans 300" w:cs="Times New Roman"/>
          <w:sz w:val="24"/>
          <w:szCs w:val="24"/>
          <w:lang w:val="es-ES_tradnl"/>
        </w:rPr>
        <w:t xml:space="preserve"> Aprobar la transferencia por compraventa del inmueble antes relacionado, a favor de la </w:t>
      </w:r>
      <w:r w:rsidRPr="00850B9F">
        <w:rPr>
          <w:rFonts w:ascii="Museo Sans 300" w:hAnsi="Museo Sans 300" w:cs="Times New Roman"/>
          <w:b/>
          <w:bCs/>
          <w:sz w:val="24"/>
          <w:szCs w:val="24"/>
          <w:lang w:val="es-ES_tradnl"/>
        </w:rPr>
        <w:t>Asociación Rural de Agua Potable Comunidades Unidas Geólogos del Mundo (ACUGEM)</w:t>
      </w:r>
      <w:r w:rsidRPr="00850B9F">
        <w:rPr>
          <w:rFonts w:ascii="Museo Sans 300" w:hAnsi="Museo Sans 300" w:cs="Times New Roman"/>
          <w:sz w:val="24"/>
          <w:szCs w:val="24"/>
          <w:lang w:val="es-ES_tradnl"/>
        </w:rPr>
        <w:t xml:space="preserve">, quedando la </w:t>
      </w:r>
      <w:r w:rsidR="002D20DE">
        <w:rPr>
          <w:rFonts w:ascii="Museo Sans 300" w:hAnsi="Museo Sans 300" w:cs="Times New Roman"/>
          <w:sz w:val="24"/>
          <w:szCs w:val="24"/>
          <w:lang w:val="es-ES_tradnl"/>
        </w:rPr>
        <w:t>adjudicación</w:t>
      </w:r>
      <w:r w:rsidRPr="00850B9F">
        <w:rPr>
          <w:rFonts w:ascii="Museo Sans 300" w:hAnsi="Museo Sans 300" w:cs="Times New Roman"/>
          <w:sz w:val="24"/>
          <w:szCs w:val="24"/>
          <w:lang w:val="es-ES_tradnl"/>
        </w:rPr>
        <w:t xml:space="preserve"> conforme al cuadro de valores y extensiones siguiente:</w:t>
      </w:r>
    </w:p>
    <w:p w14:paraId="6BBEAC2D" w14:textId="77777777" w:rsidR="00850B9F" w:rsidRPr="00850B9F" w:rsidRDefault="00850B9F" w:rsidP="00850B9F">
      <w:pPr>
        <w:jc w:val="both"/>
        <w:rPr>
          <w:rFonts w:ascii="Museo Sans 300" w:hAnsi="Museo Sans 300" w:cs="Times New Roman"/>
          <w:b/>
          <w:bCs/>
          <w:sz w:val="24"/>
          <w:szCs w:val="24"/>
          <w:lang w:val="es-ES_tradnl"/>
        </w:rPr>
      </w:pPr>
    </w:p>
    <w:tbl>
      <w:tblPr>
        <w:tblW w:w="4972" w:type="pct"/>
        <w:tblInd w:w="-3" w:type="dxa"/>
        <w:tblCellMar>
          <w:left w:w="25" w:type="dxa"/>
          <w:right w:w="0" w:type="dxa"/>
        </w:tblCellMar>
        <w:tblLook w:val="04A0" w:firstRow="1" w:lastRow="0" w:firstColumn="1" w:lastColumn="0" w:noHBand="0" w:noVBand="1"/>
      </w:tblPr>
      <w:tblGrid>
        <w:gridCol w:w="2114"/>
        <w:gridCol w:w="1881"/>
        <w:gridCol w:w="1524"/>
        <w:gridCol w:w="1057"/>
        <w:gridCol w:w="705"/>
        <w:gridCol w:w="703"/>
        <w:gridCol w:w="588"/>
        <w:gridCol w:w="584"/>
      </w:tblGrid>
      <w:tr w:rsidR="00100945" w14:paraId="3C652D2F" w14:textId="77777777" w:rsidTr="008A3DFA">
        <w:trPr>
          <w:trHeight w:val="271"/>
        </w:trPr>
        <w:tc>
          <w:tcPr>
            <w:tcW w:w="1155" w:type="pct"/>
            <w:tcBorders>
              <w:top w:val="single" w:sz="2" w:space="0" w:color="auto"/>
              <w:left w:val="single" w:sz="2" w:space="0" w:color="auto"/>
              <w:bottom w:val="single" w:sz="2" w:space="0" w:color="auto"/>
              <w:right w:val="single" w:sz="2" w:space="0" w:color="auto"/>
            </w:tcBorders>
            <w:shd w:val="clear" w:color="auto" w:fill="DCDCDC"/>
            <w:hideMark/>
          </w:tcPr>
          <w:p w14:paraId="5ECEB068" w14:textId="77777777" w:rsidR="00100945" w:rsidRDefault="00100945" w:rsidP="008A3DFA">
            <w:pPr>
              <w:widowControl w:val="0"/>
              <w:autoSpaceDE w:val="0"/>
              <w:autoSpaceDN w:val="0"/>
              <w:adjustRightInd w:val="0"/>
              <w:rPr>
                <w:rFonts w:ascii="Times New Roman" w:hAnsi="Times New Roman" w:cs="Times New Roman"/>
                <w:b/>
                <w:bCs/>
                <w:sz w:val="14"/>
                <w:szCs w:val="14"/>
                <w:lang w:val="es-ES"/>
              </w:rPr>
            </w:pPr>
            <w:r>
              <w:rPr>
                <w:rFonts w:ascii="Times New Roman" w:hAnsi="Times New Roman" w:cs="Times New Roman"/>
                <w:b/>
                <w:bCs/>
                <w:sz w:val="14"/>
                <w:szCs w:val="14"/>
              </w:rPr>
              <w:t xml:space="preserve">D.U.I.     PROGRAMA </w:t>
            </w:r>
          </w:p>
        </w:tc>
        <w:tc>
          <w:tcPr>
            <w:tcW w:w="1859"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A526FA8" w14:textId="77777777" w:rsidR="00100945" w:rsidRDefault="00100945" w:rsidP="008A3DF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962" w:type="pct"/>
            <w:gridSpan w:val="2"/>
            <w:tcBorders>
              <w:top w:val="single" w:sz="2" w:space="0" w:color="auto"/>
              <w:left w:val="single" w:sz="2" w:space="0" w:color="auto"/>
              <w:bottom w:val="single" w:sz="2" w:space="0" w:color="auto"/>
              <w:right w:val="single" w:sz="2" w:space="0" w:color="auto"/>
            </w:tcBorders>
            <w:shd w:val="clear" w:color="auto" w:fill="DCDCDC"/>
          </w:tcPr>
          <w:p w14:paraId="07924CC3" w14:textId="77777777" w:rsidR="00100945" w:rsidRDefault="00100945" w:rsidP="008A3DFA">
            <w:pPr>
              <w:widowControl w:val="0"/>
              <w:autoSpaceDE w:val="0"/>
              <w:autoSpaceDN w:val="0"/>
              <w:adjustRightInd w:val="0"/>
              <w:rPr>
                <w:rFonts w:ascii="Times New Roman" w:hAnsi="Times New Roman" w:cs="Times New Roman"/>
                <w:b/>
                <w:bCs/>
                <w:sz w:val="14"/>
                <w:szCs w:val="14"/>
              </w:rPr>
            </w:pPr>
          </w:p>
        </w:tc>
        <w:tc>
          <w:tcPr>
            <w:tcW w:w="384"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2978852" w14:textId="77777777" w:rsidR="00100945" w:rsidRDefault="00100945" w:rsidP="008A3DF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2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A555D19" w14:textId="77777777" w:rsidR="00100945" w:rsidRDefault="00100945" w:rsidP="008A3DF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1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7E16179" w14:textId="77777777" w:rsidR="00100945" w:rsidRDefault="00100945" w:rsidP="008A3DF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100945" w14:paraId="04F3629A" w14:textId="77777777" w:rsidTr="008A3DFA">
        <w:trPr>
          <w:trHeight w:val="243"/>
        </w:trPr>
        <w:tc>
          <w:tcPr>
            <w:tcW w:w="1155" w:type="pct"/>
            <w:tcBorders>
              <w:top w:val="single" w:sz="2" w:space="0" w:color="auto"/>
              <w:left w:val="single" w:sz="2" w:space="0" w:color="auto"/>
              <w:bottom w:val="single" w:sz="2" w:space="0" w:color="auto"/>
              <w:right w:val="single" w:sz="2" w:space="0" w:color="auto"/>
            </w:tcBorders>
            <w:shd w:val="clear" w:color="auto" w:fill="DCDCDC"/>
            <w:hideMark/>
          </w:tcPr>
          <w:p w14:paraId="10832FD4" w14:textId="77777777" w:rsidR="00100945" w:rsidRDefault="00100945" w:rsidP="008A3DF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1027" w:type="pct"/>
            <w:tcBorders>
              <w:top w:val="single" w:sz="2" w:space="0" w:color="auto"/>
              <w:left w:val="single" w:sz="2" w:space="0" w:color="auto"/>
              <w:bottom w:val="single" w:sz="2" w:space="0" w:color="auto"/>
              <w:right w:val="single" w:sz="2" w:space="0" w:color="auto"/>
            </w:tcBorders>
            <w:shd w:val="clear" w:color="auto" w:fill="DCDCDC"/>
            <w:hideMark/>
          </w:tcPr>
          <w:p w14:paraId="13CEA3FF" w14:textId="77777777" w:rsidR="00100945" w:rsidRDefault="00100945" w:rsidP="008A3DF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832" w:type="pct"/>
            <w:tcBorders>
              <w:top w:val="single" w:sz="2" w:space="0" w:color="auto"/>
              <w:left w:val="single" w:sz="2" w:space="0" w:color="auto"/>
              <w:bottom w:val="single" w:sz="2" w:space="0" w:color="auto"/>
              <w:right w:val="single" w:sz="2" w:space="0" w:color="auto"/>
            </w:tcBorders>
            <w:shd w:val="clear" w:color="auto" w:fill="DCDCDC"/>
            <w:hideMark/>
          </w:tcPr>
          <w:p w14:paraId="79762827" w14:textId="77777777" w:rsidR="00100945" w:rsidRDefault="00100945" w:rsidP="008A3DF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7" w:type="pct"/>
            <w:tcBorders>
              <w:top w:val="single" w:sz="2" w:space="0" w:color="auto"/>
              <w:left w:val="single" w:sz="2" w:space="0" w:color="auto"/>
              <w:bottom w:val="single" w:sz="2" w:space="0" w:color="auto"/>
              <w:right w:val="single" w:sz="2" w:space="0" w:color="auto"/>
            </w:tcBorders>
            <w:shd w:val="clear" w:color="auto" w:fill="DCDCDC"/>
            <w:hideMark/>
          </w:tcPr>
          <w:p w14:paraId="44EF5B0D" w14:textId="77777777" w:rsidR="00100945" w:rsidRDefault="00100945" w:rsidP="008A3DF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85" w:type="pct"/>
            <w:tcBorders>
              <w:top w:val="single" w:sz="2" w:space="0" w:color="auto"/>
              <w:left w:val="single" w:sz="2" w:space="0" w:color="auto"/>
              <w:bottom w:val="single" w:sz="2" w:space="0" w:color="auto"/>
              <w:right w:val="single" w:sz="2" w:space="0" w:color="auto"/>
            </w:tcBorders>
            <w:shd w:val="clear" w:color="auto" w:fill="DCDCDC"/>
            <w:hideMark/>
          </w:tcPr>
          <w:p w14:paraId="2D84D75E" w14:textId="77777777" w:rsidR="00100945" w:rsidRDefault="00100945" w:rsidP="008A3DF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C46FC3A" w14:textId="77777777" w:rsidR="00100945" w:rsidRDefault="00100945" w:rsidP="008A3DFA">
            <w:pPr>
              <w:spacing w:line="256" w:lineRule="auto"/>
              <w:rPr>
                <w:rFonts w:ascii="Times New Roman" w:eastAsiaTheme="minorEastAsia" w:hAnsi="Times New Roman" w:cs="Times New Roman"/>
                <w:b/>
                <w:bCs/>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A471710" w14:textId="77777777" w:rsidR="00100945" w:rsidRDefault="00100945" w:rsidP="008A3DFA">
            <w:pPr>
              <w:spacing w:line="256" w:lineRule="auto"/>
              <w:rPr>
                <w:rFonts w:ascii="Times New Roman" w:eastAsiaTheme="minorEastAsia" w:hAnsi="Times New Roman" w:cs="Times New Roman"/>
                <w:b/>
                <w:bCs/>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44C7A10" w14:textId="77777777" w:rsidR="00100945" w:rsidRDefault="00100945" w:rsidP="008A3DFA">
            <w:pPr>
              <w:spacing w:line="256" w:lineRule="auto"/>
              <w:rPr>
                <w:rFonts w:ascii="Times New Roman" w:eastAsiaTheme="minorEastAsia" w:hAnsi="Times New Roman" w:cs="Times New Roman"/>
                <w:b/>
                <w:bCs/>
                <w:sz w:val="14"/>
                <w:szCs w:val="14"/>
                <w:lang w:val="es-ES" w:eastAsia="es-ES"/>
              </w:rPr>
            </w:pPr>
          </w:p>
        </w:tc>
      </w:tr>
    </w:tbl>
    <w:p w14:paraId="081A568F" w14:textId="77777777" w:rsidR="00100945" w:rsidRDefault="00100945" w:rsidP="00100945">
      <w:pPr>
        <w:widowControl w:val="0"/>
        <w:autoSpaceDE w:val="0"/>
        <w:autoSpaceDN w:val="0"/>
        <w:adjustRightInd w:val="0"/>
        <w:rPr>
          <w:rFonts w:ascii="Times New Roman" w:eastAsiaTheme="minorEastAsia" w:hAnsi="Times New Roman" w:cs="Times New Roman"/>
          <w:sz w:val="14"/>
          <w:szCs w:val="14"/>
          <w:lang w:val="es-ES" w:eastAsia="es-ES"/>
        </w:rPr>
      </w:pPr>
    </w:p>
    <w:tbl>
      <w:tblPr>
        <w:tblW w:w="0" w:type="auto"/>
        <w:tblInd w:w="-3" w:type="dxa"/>
        <w:tblLayout w:type="fixed"/>
        <w:tblCellMar>
          <w:left w:w="25" w:type="dxa"/>
          <w:right w:w="0" w:type="dxa"/>
        </w:tblCellMar>
        <w:tblLook w:val="04A0" w:firstRow="1" w:lastRow="0" w:firstColumn="1" w:lastColumn="0" w:noHBand="0" w:noVBand="1"/>
      </w:tblPr>
      <w:tblGrid>
        <w:gridCol w:w="3119"/>
      </w:tblGrid>
      <w:tr w:rsidR="00100945" w14:paraId="0229CC87" w14:textId="77777777" w:rsidTr="008A3DFA">
        <w:tc>
          <w:tcPr>
            <w:tcW w:w="3119" w:type="dxa"/>
            <w:tcBorders>
              <w:top w:val="single" w:sz="2" w:space="0" w:color="auto"/>
              <w:left w:val="single" w:sz="2" w:space="0" w:color="auto"/>
              <w:bottom w:val="single" w:sz="2" w:space="0" w:color="auto"/>
              <w:right w:val="single" w:sz="2" w:space="0" w:color="auto"/>
            </w:tcBorders>
            <w:hideMark/>
          </w:tcPr>
          <w:p w14:paraId="757770A8" w14:textId="77777777" w:rsidR="00100945" w:rsidRDefault="00100945" w:rsidP="008A3DF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44 </w:t>
            </w:r>
          </w:p>
        </w:tc>
      </w:tr>
    </w:tbl>
    <w:p w14:paraId="18981550" w14:textId="77777777" w:rsidR="00100945" w:rsidRDefault="00100945" w:rsidP="00100945">
      <w:pPr>
        <w:widowControl w:val="0"/>
        <w:autoSpaceDE w:val="0"/>
        <w:autoSpaceDN w:val="0"/>
        <w:adjustRightInd w:val="0"/>
        <w:jc w:val="center"/>
        <w:rPr>
          <w:rFonts w:ascii="Times New Roman" w:eastAsiaTheme="minorEastAsia" w:hAnsi="Times New Roman" w:cs="Times New Roman"/>
          <w:b/>
          <w:bCs/>
          <w:sz w:val="14"/>
          <w:szCs w:val="14"/>
          <w:lang w:val="es-ES" w:eastAsia="es-ES"/>
        </w:rPr>
      </w:pPr>
      <w:r>
        <w:rPr>
          <w:rFonts w:ascii="Times New Roman" w:hAnsi="Times New Roman" w:cs="Times New Roman"/>
          <w:b/>
          <w:bCs/>
          <w:sz w:val="14"/>
          <w:szCs w:val="14"/>
        </w:rPr>
        <w:t xml:space="preserve">Tasa de Interés: 6% </w:t>
      </w:r>
    </w:p>
    <w:tbl>
      <w:tblPr>
        <w:tblW w:w="4941" w:type="pct"/>
        <w:tblInd w:w="-3" w:type="dxa"/>
        <w:tblCellMar>
          <w:left w:w="25" w:type="dxa"/>
          <w:right w:w="0" w:type="dxa"/>
        </w:tblCellMar>
        <w:tblLook w:val="04A0" w:firstRow="1" w:lastRow="0" w:firstColumn="1" w:lastColumn="0" w:noHBand="0" w:noVBand="1"/>
      </w:tblPr>
      <w:tblGrid>
        <w:gridCol w:w="2100"/>
        <w:gridCol w:w="1048"/>
        <w:gridCol w:w="2333"/>
        <w:gridCol w:w="1048"/>
        <w:gridCol w:w="701"/>
        <w:gridCol w:w="695"/>
        <w:gridCol w:w="584"/>
        <w:gridCol w:w="590"/>
      </w:tblGrid>
      <w:tr w:rsidR="00100945" w14:paraId="52219C69" w14:textId="77777777" w:rsidTr="008A3DFA">
        <w:trPr>
          <w:trHeight w:val="267"/>
        </w:trPr>
        <w:tc>
          <w:tcPr>
            <w:tcW w:w="1154" w:type="pct"/>
            <w:vMerge w:val="restart"/>
            <w:tcBorders>
              <w:top w:val="single" w:sz="2" w:space="0" w:color="auto"/>
              <w:left w:val="single" w:sz="2" w:space="0" w:color="auto"/>
              <w:bottom w:val="single" w:sz="2" w:space="0" w:color="auto"/>
              <w:right w:val="single" w:sz="2" w:space="0" w:color="auto"/>
            </w:tcBorders>
          </w:tcPr>
          <w:p w14:paraId="5ECFA78E" w14:textId="578B8BCD" w:rsidR="00100945" w:rsidRDefault="0088779D" w:rsidP="008A3DFA">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sz w:val="14"/>
                <w:szCs w:val="14"/>
              </w:rPr>
              <w:t>---</w:t>
            </w:r>
          </w:p>
          <w:p w14:paraId="5F5BEDB1" w14:textId="77777777" w:rsidR="00100945" w:rsidRDefault="00100945" w:rsidP="008A3DFA">
            <w:pPr>
              <w:widowControl w:val="0"/>
              <w:autoSpaceDE w:val="0"/>
              <w:autoSpaceDN w:val="0"/>
              <w:adjustRightInd w:val="0"/>
              <w:rPr>
                <w:rFonts w:ascii="Times New Roman" w:hAnsi="Times New Roman" w:cs="Times New Roman"/>
                <w:b/>
                <w:bCs/>
                <w:sz w:val="14"/>
                <w:szCs w:val="14"/>
              </w:rPr>
            </w:pPr>
          </w:p>
          <w:p w14:paraId="64BA89D9" w14:textId="77777777" w:rsidR="00100945" w:rsidRDefault="00100945" w:rsidP="008A3DF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p>
        </w:tc>
        <w:tc>
          <w:tcPr>
            <w:tcW w:w="576" w:type="pct"/>
            <w:vMerge w:val="restart"/>
            <w:tcBorders>
              <w:top w:val="single" w:sz="2" w:space="0" w:color="auto"/>
              <w:left w:val="single" w:sz="2" w:space="0" w:color="auto"/>
              <w:bottom w:val="single" w:sz="2" w:space="0" w:color="auto"/>
              <w:right w:val="single" w:sz="2" w:space="0" w:color="auto"/>
            </w:tcBorders>
            <w:hideMark/>
          </w:tcPr>
          <w:p w14:paraId="63472EE9" w14:textId="77777777" w:rsidR="00100945" w:rsidRDefault="00100945" w:rsidP="008A3DF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3CDF7BC2" w14:textId="6A6E88B9" w:rsidR="00100945" w:rsidRDefault="0088779D" w:rsidP="008A3DF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100945">
              <w:rPr>
                <w:rFonts w:ascii="Times New Roman" w:hAnsi="Times New Roman" w:cs="Times New Roman"/>
                <w:sz w:val="14"/>
                <w:szCs w:val="14"/>
              </w:rPr>
              <w:t xml:space="preserve">-00000 </w:t>
            </w:r>
          </w:p>
        </w:tc>
        <w:tc>
          <w:tcPr>
            <w:tcW w:w="1282" w:type="pct"/>
            <w:vMerge w:val="restart"/>
            <w:tcBorders>
              <w:top w:val="single" w:sz="2" w:space="0" w:color="auto"/>
              <w:left w:val="single" w:sz="2" w:space="0" w:color="auto"/>
              <w:bottom w:val="single" w:sz="2" w:space="0" w:color="auto"/>
              <w:right w:val="single" w:sz="2" w:space="0" w:color="auto"/>
            </w:tcBorders>
          </w:tcPr>
          <w:p w14:paraId="649B9685" w14:textId="77777777" w:rsidR="00100945" w:rsidRDefault="00100945" w:rsidP="008A3DFA">
            <w:pPr>
              <w:widowControl w:val="0"/>
              <w:autoSpaceDE w:val="0"/>
              <w:autoSpaceDN w:val="0"/>
              <w:adjustRightInd w:val="0"/>
              <w:rPr>
                <w:rFonts w:ascii="Times New Roman" w:hAnsi="Times New Roman" w:cs="Times New Roman"/>
                <w:sz w:val="14"/>
                <w:szCs w:val="14"/>
              </w:rPr>
            </w:pPr>
          </w:p>
          <w:p w14:paraId="3FEA4C60" w14:textId="77777777" w:rsidR="00100945" w:rsidRDefault="00100945" w:rsidP="008A3DF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LA BREA </w:t>
            </w:r>
          </w:p>
        </w:tc>
        <w:tc>
          <w:tcPr>
            <w:tcW w:w="576" w:type="pct"/>
            <w:vMerge w:val="restart"/>
            <w:tcBorders>
              <w:top w:val="single" w:sz="2" w:space="0" w:color="auto"/>
              <w:left w:val="single" w:sz="2" w:space="0" w:color="auto"/>
              <w:bottom w:val="single" w:sz="2" w:space="0" w:color="auto"/>
              <w:right w:val="single" w:sz="2" w:space="0" w:color="auto"/>
            </w:tcBorders>
          </w:tcPr>
          <w:p w14:paraId="1A80D379" w14:textId="77777777" w:rsidR="00100945" w:rsidRDefault="00100945" w:rsidP="008A3DFA">
            <w:pPr>
              <w:widowControl w:val="0"/>
              <w:autoSpaceDE w:val="0"/>
              <w:autoSpaceDN w:val="0"/>
              <w:adjustRightInd w:val="0"/>
              <w:rPr>
                <w:rFonts w:ascii="Times New Roman" w:hAnsi="Times New Roman" w:cs="Times New Roman"/>
                <w:sz w:val="14"/>
                <w:szCs w:val="14"/>
              </w:rPr>
            </w:pPr>
          </w:p>
          <w:p w14:paraId="5B3D7F34" w14:textId="22F11FF9" w:rsidR="00100945" w:rsidRDefault="0088779D" w:rsidP="008A3DF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85" w:type="pct"/>
            <w:vMerge w:val="restart"/>
            <w:tcBorders>
              <w:top w:val="single" w:sz="2" w:space="0" w:color="auto"/>
              <w:left w:val="single" w:sz="2" w:space="0" w:color="auto"/>
              <w:bottom w:val="single" w:sz="2" w:space="0" w:color="auto"/>
              <w:right w:val="single" w:sz="2" w:space="0" w:color="auto"/>
            </w:tcBorders>
          </w:tcPr>
          <w:p w14:paraId="6145DB36" w14:textId="77777777" w:rsidR="00100945" w:rsidRDefault="00100945" w:rsidP="008A3DFA">
            <w:pPr>
              <w:widowControl w:val="0"/>
              <w:autoSpaceDE w:val="0"/>
              <w:autoSpaceDN w:val="0"/>
              <w:adjustRightInd w:val="0"/>
              <w:rPr>
                <w:rFonts w:ascii="Times New Roman" w:hAnsi="Times New Roman" w:cs="Times New Roman"/>
                <w:sz w:val="14"/>
                <w:szCs w:val="14"/>
              </w:rPr>
            </w:pPr>
          </w:p>
          <w:p w14:paraId="4FF780FB" w14:textId="7DCE274F" w:rsidR="00100945" w:rsidRDefault="0088779D" w:rsidP="008A3DFA">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82" w:type="pct"/>
            <w:tcBorders>
              <w:top w:val="single" w:sz="2" w:space="0" w:color="auto"/>
              <w:left w:val="single" w:sz="2" w:space="0" w:color="auto"/>
              <w:bottom w:val="single" w:sz="2" w:space="0" w:color="auto"/>
              <w:right w:val="single" w:sz="2" w:space="0" w:color="auto"/>
            </w:tcBorders>
          </w:tcPr>
          <w:p w14:paraId="651BF945" w14:textId="77777777" w:rsidR="00100945" w:rsidRDefault="00100945" w:rsidP="008A3DFA">
            <w:pPr>
              <w:widowControl w:val="0"/>
              <w:autoSpaceDE w:val="0"/>
              <w:autoSpaceDN w:val="0"/>
              <w:adjustRightInd w:val="0"/>
              <w:jc w:val="right"/>
              <w:rPr>
                <w:rFonts w:ascii="Times New Roman" w:hAnsi="Times New Roman" w:cs="Times New Roman"/>
                <w:sz w:val="14"/>
                <w:szCs w:val="14"/>
              </w:rPr>
            </w:pPr>
          </w:p>
          <w:p w14:paraId="7D36AEF8" w14:textId="77777777" w:rsidR="00100945" w:rsidRDefault="00100945" w:rsidP="008A3DF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1644.32 </w:t>
            </w:r>
          </w:p>
        </w:tc>
        <w:tc>
          <w:tcPr>
            <w:tcW w:w="321" w:type="pct"/>
            <w:tcBorders>
              <w:top w:val="single" w:sz="2" w:space="0" w:color="auto"/>
              <w:left w:val="single" w:sz="2" w:space="0" w:color="auto"/>
              <w:bottom w:val="single" w:sz="2" w:space="0" w:color="auto"/>
              <w:right w:val="single" w:sz="2" w:space="0" w:color="auto"/>
            </w:tcBorders>
          </w:tcPr>
          <w:p w14:paraId="35E3574E" w14:textId="77777777" w:rsidR="00100945" w:rsidRDefault="00100945" w:rsidP="008A3DFA">
            <w:pPr>
              <w:widowControl w:val="0"/>
              <w:autoSpaceDE w:val="0"/>
              <w:autoSpaceDN w:val="0"/>
              <w:adjustRightInd w:val="0"/>
              <w:jc w:val="right"/>
              <w:rPr>
                <w:rFonts w:ascii="Times New Roman" w:hAnsi="Times New Roman" w:cs="Times New Roman"/>
                <w:sz w:val="14"/>
                <w:szCs w:val="14"/>
              </w:rPr>
            </w:pPr>
          </w:p>
          <w:p w14:paraId="6D9924DF" w14:textId="77777777" w:rsidR="00100945" w:rsidRDefault="00100945" w:rsidP="008A3DF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8501.13 </w:t>
            </w:r>
          </w:p>
        </w:tc>
        <w:tc>
          <w:tcPr>
            <w:tcW w:w="322" w:type="pct"/>
            <w:tcBorders>
              <w:top w:val="single" w:sz="2" w:space="0" w:color="auto"/>
              <w:left w:val="single" w:sz="2" w:space="0" w:color="auto"/>
              <w:bottom w:val="single" w:sz="2" w:space="0" w:color="auto"/>
              <w:right w:val="single" w:sz="2" w:space="0" w:color="auto"/>
            </w:tcBorders>
          </w:tcPr>
          <w:p w14:paraId="2728818A" w14:textId="77777777" w:rsidR="00100945" w:rsidRDefault="00100945" w:rsidP="008A3DFA">
            <w:pPr>
              <w:widowControl w:val="0"/>
              <w:autoSpaceDE w:val="0"/>
              <w:autoSpaceDN w:val="0"/>
              <w:adjustRightInd w:val="0"/>
              <w:jc w:val="right"/>
              <w:rPr>
                <w:rFonts w:ascii="Times New Roman" w:hAnsi="Times New Roman" w:cs="Times New Roman"/>
                <w:sz w:val="14"/>
                <w:szCs w:val="14"/>
              </w:rPr>
            </w:pPr>
          </w:p>
          <w:p w14:paraId="57FE4ECB" w14:textId="77777777" w:rsidR="00100945" w:rsidRDefault="00100945" w:rsidP="008A3DF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74384.89 </w:t>
            </w:r>
          </w:p>
        </w:tc>
      </w:tr>
      <w:tr w:rsidR="00100945" w14:paraId="0D4C2627" w14:textId="77777777" w:rsidTr="008A3DFA">
        <w:trPr>
          <w:trHeight w:val="139"/>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E7A39BD" w14:textId="77777777" w:rsidR="00100945" w:rsidRDefault="00100945" w:rsidP="008A3DFA">
            <w:pPr>
              <w:spacing w:line="256" w:lineRule="auto"/>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2060071" w14:textId="77777777" w:rsidR="00100945" w:rsidRDefault="00100945" w:rsidP="008A3DFA">
            <w:pPr>
              <w:spacing w:line="256" w:lineRule="auto"/>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B4BE7C3" w14:textId="77777777" w:rsidR="00100945" w:rsidRDefault="00100945" w:rsidP="008A3DFA">
            <w:pPr>
              <w:spacing w:line="256" w:lineRule="auto"/>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A06EF38" w14:textId="77777777" w:rsidR="00100945" w:rsidRDefault="00100945" w:rsidP="008A3DFA">
            <w:pPr>
              <w:spacing w:line="256" w:lineRule="auto"/>
              <w:rPr>
                <w:rFonts w:ascii="Times New Roman" w:eastAsiaTheme="minorEastAsia" w:hAnsi="Times New Roman" w:cs="Times New Roman"/>
                <w:sz w:val="14"/>
                <w:szCs w:val="14"/>
                <w:lang w:val="es-ES" w:eastAsia="es-ES"/>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71406D9" w14:textId="77777777" w:rsidR="00100945" w:rsidRDefault="00100945" w:rsidP="008A3DFA">
            <w:pPr>
              <w:spacing w:line="256" w:lineRule="auto"/>
              <w:rPr>
                <w:rFonts w:ascii="Times New Roman" w:eastAsiaTheme="minorEastAsia" w:hAnsi="Times New Roman" w:cs="Times New Roman"/>
                <w:sz w:val="14"/>
                <w:szCs w:val="14"/>
                <w:lang w:val="es-ES" w:eastAsia="es-ES"/>
              </w:rPr>
            </w:pPr>
          </w:p>
        </w:tc>
        <w:tc>
          <w:tcPr>
            <w:tcW w:w="382" w:type="pct"/>
            <w:tcBorders>
              <w:top w:val="single" w:sz="2" w:space="0" w:color="auto"/>
              <w:left w:val="single" w:sz="2" w:space="0" w:color="auto"/>
              <w:bottom w:val="single" w:sz="2" w:space="0" w:color="auto"/>
              <w:right w:val="single" w:sz="2" w:space="0" w:color="auto"/>
            </w:tcBorders>
            <w:hideMark/>
          </w:tcPr>
          <w:p w14:paraId="26575B98" w14:textId="77777777" w:rsidR="00100945" w:rsidRDefault="00100945" w:rsidP="008A3DF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1644.32 </w:t>
            </w:r>
          </w:p>
        </w:tc>
        <w:tc>
          <w:tcPr>
            <w:tcW w:w="321" w:type="pct"/>
            <w:tcBorders>
              <w:top w:val="single" w:sz="2" w:space="0" w:color="auto"/>
              <w:left w:val="single" w:sz="2" w:space="0" w:color="auto"/>
              <w:bottom w:val="single" w:sz="2" w:space="0" w:color="auto"/>
              <w:right w:val="single" w:sz="2" w:space="0" w:color="auto"/>
            </w:tcBorders>
            <w:hideMark/>
          </w:tcPr>
          <w:p w14:paraId="0061A8DE" w14:textId="77777777" w:rsidR="00100945" w:rsidRDefault="00100945" w:rsidP="008A3DF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8501.13 </w:t>
            </w:r>
          </w:p>
        </w:tc>
        <w:tc>
          <w:tcPr>
            <w:tcW w:w="322" w:type="pct"/>
            <w:tcBorders>
              <w:top w:val="single" w:sz="2" w:space="0" w:color="auto"/>
              <w:left w:val="single" w:sz="2" w:space="0" w:color="auto"/>
              <w:bottom w:val="single" w:sz="2" w:space="0" w:color="auto"/>
              <w:right w:val="single" w:sz="2" w:space="0" w:color="auto"/>
            </w:tcBorders>
            <w:hideMark/>
          </w:tcPr>
          <w:p w14:paraId="3D980D89" w14:textId="77777777" w:rsidR="00100945" w:rsidRDefault="00100945" w:rsidP="008A3DFA">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74384.89 </w:t>
            </w:r>
          </w:p>
        </w:tc>
      </w:tr>
      <w:tr w:rsidR="00100945" w14:paraId="4888EDF1" w14:textId="77777777" w:rsidTr="008A3DFA">
        <w:trPr>
          <w:trHeight w:val="407"/>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D605ED0" w14:textId="77777777" w:rsidR="00100945" w:rsidRDefault="00100945" w:rsidP="008A3DFA">
            <w:pPr>
              <w:spacing w:line="256" w:lineRule="auto"/>
              <w:rPr>
                <w:rFonts w:ascii="Times New Roman" w:eastAsiaTheme="minorEastAsia" w:hAnsi="Times New Roman" w:cs="Times New Roman"/>
                <w:sz w:val="14"/>
                <w:szCs w:val="14"/>
                <w:lang w:val="es-ES" w:eastAsia="es-ES"/>
              </w:rPr>
            </w:pPr>
          </w:p>
        </w:tc>
        <w:tc>
          <w:tcPr>
            <w:tcW w:w="3846" w:type="pct"/>
            <w:gridSpan w:val="7"/>
            <w:tcBorders>
              <w:top w:val="single" w:sz="2" w:space="0" w:color="auto"/>
              <w:left w:val="single" w:sz="2" w:space="0" w:color="auto"/>
              <w:bottom w:val="single" w:sz="2" w:space="0" w:color="auto"/>
              <w:right w:val="single" w:sz="2" w:space="0" w:color="auto"/>
            </w:tcBorders>
            <w:hideMark/>
          </w:tcPr>
          <w:p w14:paraId="352237B1" w14:textId="77777777" w:rsidR="00100945" w:rsidRDefault="00100945" w:rsidP="008A3DF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1644.32 </w:t>
            </w:r>
          </w:p>
          <w:p w14:paraId="7CBF4AE1" w14:textId="77777777" w:rsidR="00100945" w:rsidRDefault="00100945" w:rsidP="008A3DF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8501.13 </w:t>
            </w:r>
          </w:p>
          <w:p w14:paraId="51A881D0" w14:textId="77777777" w:rsidR="00100945" w:rsidRDefault="00100945" w:rsidP="008A3DF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74384.89 </w:t>
            </w:r>
          </w:p>
        </w:tc>
      </w:tr>
    </w:tbl>
    <w:p w14:paraId="481D072C" w14:textId="77777777" w:rsidR="00100945" w:rsidRDefault="00100945" w:rsidP="00100945">
      <w:pPr>
        <w:widowControl w:val="0"/>
        <w:autoSpaceDE w:val="0"/>
        <w:autoSpaceDN w:val="0"/>
        <w:adjustRightInd w:val="0"/>
        <w:rPr>
          <w:rFonts w:ascii="Times New Roman" w:eastAsiaTheme="minorEastAsia" w:hAnsi="Times New Roman" w:cs="Times New Roman"/>
          <w:sz w:val="14"/>
          <w:szCs w:val="14"/>
          <w:lang w:val="es-ES" w:eastAsia="es-ES"/>
        </w:rPr>
      </w:pPr>
    </w:p>
    <w:tbl>
      <w:tblPr>
        <w:tblW w:w="4955" w:type="pct"/>
        <w:tblInd w:w="-3" w:type="dxa"/>
        <w:tblCellMar>
          <w:left w:w="25" w:type="dxa"/>
          <w:right w:w="0" w:type="dxa"/>
        </w:tblCellMar>
        <w:tblLook w:val="04A0" w:firstRow="1" w:lastRow="0" w:firstColumn="1" w:lastColumn="0" w:noHBand="0" w:noVBand="1"/>
      </w:tblPr>
      <w:tblGrid>
        <w:gridCol w:w="2105"/>
        <w:gridCol w:w="3393"/>
        <w:gridCol w:w="1683"/>
        <w:gridCol w:w="526"/>
        <w:gridCol w:w="1418"/>
      </w:tblGrid>
      <w:tr w:rsidR="00100945" w14:paraId="64F68F03" w14:textId="77777777" w:rsidTr="008A3DFA">
        <w:trPr>
          <w:trHeight w:val="358"/>
        </w:trPr>
        <w:tc>
          <w:tcPr>
            <w:tcW w:w="1154" w:type="pct"/>
            <w:tcBorders>
              <w:top w:val="single" w:sz="2" w:space="0" w:color="auto"/>
              <w:left w:val="single" w:sz="2" w:space="0" w:color="auto"/>
              <w:bottom w:val="single" w:sz="2" w:space="0" w:color="auto"/>
              <w:right w:val="single" w:sz="2" w:space="0" w:color="auto"/>
            </w:tcBorders>
            <w:shd w:val="clear" w:color="auto" w:fill="DCDCDC"/>
            <w:hideMark/>
          </w:tcPr>
          <w:p w14:paraId="1CA90DE9" w14:textId="77777777" w:rsidR="00100945" w:rsidRDefault="00100945" w:rsidP="008A3DF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859" w:type="pct"/>
            <w:tcBorders>
              <w:top w:val="single" w:sz="2" w:space="0" w:color="auto"/>
              <w:left w:val="single" w:sz="2" w:space="0" w:color="auto"/>
              <w:bottom w:val="single" w:sz="2" w:space="0" w:color="auto"/>
              <w:right w:val="single" w:sz="2" w:space="0" w:color="auto"/>
            </w:tcBorders>
            <w:shd w:val="clear" w:color="auto" w:fill="DCDCDC"/>
            <w:hideMark/>
          </w:tcPr>
          <w:p w14:paraId="1C875ED7" w14:textId="77777777" w:rsidR="00100945" w:rsidRDefault="00100945" w:rsidP="008A3DF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22" w:type="pct"/>
            <w:tcBorders>
              <w:top w:val="single" w:sz="2" w:space="0" w:color="auto"/>
              <w:left w:val="single" w:sz="2" w:space="0" w:color="auto"/>
              <w:bottom w:val="single" w:sz="2" w:space="0" w:color="auto"/>
              <w:right w:val="single" w:sz="2" w:space="0" w:color="auto"/>
            </w:tcBorders>
            <w:shd w:val="clear" w:color="auto" w:fill="DCDCDC"/>
            <w:hideMark/>
          </w:tcPr>
          <w:p w14:paraId="104E249E" w14:textId="77777777" w:rsidR="00100945" w:rsidRDefault="00100945" w:rsidP="008A3DF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1644.32 </w:t>
            </w:r>
          </w:p>
        </w:tc>
        <w:tc>
          <w:tcPr>
            <w:tcW w:w="288" w:type="pct"/>
            <w:tcBorders>
              <w:top w:val="single" w:sz="2" w:space="0" w:color="auto"/>
              <w:left w:val="single" w:sz="2" w:space="0" w:color="auto"/>
              <w:bottom w:val="single" w:sz="2" w:space="0" w:color="auto"/>
              <w:right w:val="single" w:sz="2" w:space="0" w:color="auto"/>
            </w:tcBorders>
            <w:shd w:val="clear" w:color="auto" w:fill="DCDCDC"/>
            <w:hideMark/>
          </w:tcPr>
          <w:p w14:paraId="20DF71F4" w14:textId="77777777" w:rsidR="00100945" w:rsidRDefault="00100945" w:rsidP="008A3DF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8501.13 </w:t>
            </w:r>
          </w:p>
        </w:tc>
        <w:tc>
          <w:tcPr>
            <w:tcW w:w="777" w:type="pct"/>
            <w:tcBorders>
              <w:top w:val="single" w:sz="2" w:space="0" w:color="auto"/>
              <w:left w:val="single" w:sz="2" w:space="0" w:color="auto"/>
              <w:bottom w:val="single" w:sz="2" w:space="0" w:color="auto"/>
              <w:right w:val="single" w:sz="2" w:space="0" w:color="auto"/>
            </w:tcBorders>
            <w:shd w:val="clear" w:color="auto" w:fill="DCDCDC"/>
            <w:hideMark/>
          </w:tcPr>
          <w:p w14:paraId="37236C17" w14:textId="77777777" w:rsidR="00100945" w:rsidRDefault="00100945" w:rsidP="008A3DF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74384.89 </w:t>
            </w:r>
          </w:p>
        </w:tc>
      </w:tr>
      <w:tr w:rsidR="00100945" w14:paraId="30E9432F" w14:textId="77777777" w:rsidTr="008A3DFA">
        <w:trPr>
          <w:trHeight w:val="322"/>
        </w:trPr>
        <w:tc>
          <w:tcPr>
            <w:tcW w:w="1154" w:type="pct"/>
            <w:tcBorders>
              <w:top w:val="single" w:sz="2" w:space="0" w:color="auto"/>
              <w:left w:val="single" w:sz="2" w:space="0" w:color="auto"/>
              <w:bottom w:val="single" w:sz="2" w:space="0" w:color="auto"/>
              <w:right w:val="single" w:sz="2" w:space="0" w:color="auto"/>
            </w:tcBorders>
            <w:shd w:val="clear" w:color="auto" w:fill="DCDCDC"/>
            <w:hideMark/>
          </w:tcPr>
          <w:p w14:paraId="61D94C11" w14:textId="77777777" w:rsidR="00100945" w:rsidRDefault="00100945" w:rsidP="008A3DF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lastRenderedPageBreak/>
              <w:t xml:space="preserve">TOTAL LOTES  </w:t>
            </w:r>
          </w:p>
        </w:tc>
        <w:tc>
          <w:tcPr>
            <w:tcW w:w="1859" w:type="pct"/>
            <w:tcBorders>
              <w:top w:val="single" w:sz="2" w:space="0" w:color="auto"/>
              <w:left w:val="single" w:sz="2" w:space="0" w:color="auto"/>
              <w:bottom w:val="single" w:sz="2" w:space="0" w:color="auto"/>
              <w:right w:val="single" w:sz="2" w:space="0" w:color="auto"/>
            </w:tcBorders>
            <w:shd w:val="clear" w:color="auto" w:fill="DCDCDC"/>
            <w:hideMark/>
          </w:tcPr>
          <w:p w14:paraId="68480A2E" w14:textId="77777777" w:rsidR="00100945" w:rsidRDefault="00100945" w:rsidP="008A3DF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22" w:type="pct"/>
            <w:tcBorders>
              <w:top w:val="single" w:sz="2" w:space="0" w:color="auto"/>
              <w:left w:val="single" w:sz="2" w:space="0" w:color="auto"/>
              <w:bottom w:val="single" w:sz="2" w:space="0" w:color="auto"/>
              <w:right w:val="single" w:sz="2" w:space="0" w:color="auto"/>
            </w:tcBorders>
            <w:shd w:val="clear" w:color="auto" w:fill="DCDCDC"/>
            <w:hideMark/>
          </w:tcPr>
          <w:p w14:paraId="2EBB7708" w14:textId="77777777" w:rsidR="00100945" w:rsidRDefault="00100945" w:rsidP="008A3DFA">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288" w:type="pct"/>
            <w:tcBorders>
              <w:top w:val="single" w:sz="2" w:space="0" w:color="auto"/>
              <w:left w:val="single" w:sz="2" w:space="0" w:color="auto"/>
              <w:bottom w:val="single" w:sz="2" w:space="0" w:color="auto"/>
              <w:right w:val="single" w:sz="2" w:space="0" w:color="auto"/>
            </w:tcBorders>
            <w:shd w:val="clear" w:color="auto" w:fill="DCDCDC"/>
          </w:tcPr>
          <w:p w14:paraId="68D22C18" w14:textId="77777777" w:rsidR="00100945" w:rsidRDefault="00100945" w:rsidP="00100945">
            <w:pPr>
              <w:pStyle w:val="Prrafodelista"/>
              <w:widowControl w:val="0"/>
              <w:numPr>
                <w:ilvl w:val="0"/>
                <w:numId w:val="13"/>
              </w:numPr>
              <w:autoSpaceDE w:val="0"/>
              <w:autoSpaceDN w:val="0"/>
              <w:adjustRightInd w:val="0"/>
              <w:jc w:val="right"/>
              <w:rPr>
                <w:rFonts w:ascii="Times New Roman" w:hAnsi="Times New Roman" w:cs="Times New Roman"/>
                <w:b/>
                <w:bCs/>
                <w:sz w:val="14"/>
                <w:szCs w:val="14"/>
              </w:rPr>
            </w:pPr>
          </w:p>
        </w:tc>
        <w:tc>
          <w:tcPr>
            <w:tcW w:w="777" w:type="pct"/>
            <w:tcBorders>
              <w:top w:val="single" w:sz="2" w:space="0" w:color="auto"/>
              <w:left w:val="single" w:sz="2" w:space="0" w:color="auto"/>
              <w:bottom w:val="single" w:sz="2" w:space="0" w:color="auto"/>
              <w:right w:val="single" w:sz="2" w:space="0" w:color="auto"/>
            </w:tcBorders>
            <w:shd w:val="clear" w:color="auto" w:fill="DCDCDC"/>
          </w:tcPr>
          <w:p w14:paraId="61F28BC7" w14:textId="77777777" w:rsidR="00100945" w:rsidRDefault="00100945" w:rsidP="00100945">
            <w:pPr>
              <w:pStyle w:val="Prrafodelista"/>
              <w:widowControl w:val="0"/>
              <w:numPr>
                <w:ilvl w:val="0"/>
                <w:numId w:val="14"/>
              </w:numPr>
              <w:autoSpaceDE w:val="0"/>
              <w:autoSpaceDN w:val="0"/>
              <w:adjustRightInd w:val="0"/>
              <w:jc w:val="right"/>
              <w:rPr>
                <w:rFonts w:ascii="Times New Roman" w:hAnsi="Times New Roman" w:cs="Times New Roman"/>
                <w:b/>
                <w:bCs/>
                <w:sz w:val="14"/>
                <w:szCs w:val="14"/>
              </w:rPr>
            </w:pPr>
          </w:p>
        </w:tc>
      </w:tr>
    </w:tbl>
    <w:p w14:paraId="7FC33F82" w14:textId="77777777" w:rsidR="00100945" w:rsidRDefault="00100945" w:rsidP="00100945">
      <w:pPr>
        <w:jc w:val="both"/>
        <w:rPr>
          <w:rFonts w:eastAsiaTheme="minorEastAsia"/>
          <w:sz w:val="20"/>
          <w:lang w:val="es-ES" w:eastAsia="es-ES"/>
        </w:rPr>
      </w:pPr>
    </w:p>
    <w:p w14:paraId="00684B7A" w14:textId="77777777" w:rsidR="00100945" w:rsidRDefault="00100945" w:rsidP="00100945">
      <w:pPr>
        <w:pStyle w:val="Prrafodelista"/>
        <w:numPr>
          <w:ilvl w:val="0"/>
          <w:numId w:val="15"/>
        </w:numPr>
        <w:jc w:val="both"/>
        <w:rPr>
          <w:sz w:val="20"/>
        </w:rPr>
      </w:pPr>
      <w:r>
        <w:rPr>
          <w:sz w:val="20"/>
        </w:rPr>
        <w:t xml:space="preserve">Se aclara que la tasa del 6% de interés que aparece reflejado en el presente cuadro, es generado en el sistema por defecto, sin embargo, no se aplicará crédito alguno, ya que el pago del inmueble será de contado. </w:t>
      </w:r>
    </w:p>
    <w:p w14:paraId="791D85F3" w14:textId="77777777" w:rsidR="004E42C6" w:rsidRPr="0088779D" w:rsidRDefault="004E42C6" w:rsidP="0088779D">
      <w:pPr>
        <w:jc w:val="both"/>
        <w:rPr>
          <w:rFonts w:ascii="Museo Sans 300" w:hAnsi="Museo Sans 300" w:cs="Times New Roman"/>
          <w:b/>
          <w:color w:val="000000" w:themeColor="text1"/>
          <w:sz w:val="24"/>
          <w:szCs w:val="24"/>
          <w:u w:val="single"/>
          <w:lang w:val="es-ES_tradnl"/>
        </w:rPr>
      </w:pPr>
    </w:p>
    <w:p w14:paraId="53FF00A5" w14:textId="41E89397" w:rsidR="00100945" w:rsidRDefault="00100945" w:rsidP="00850B9F">
      <w:pPr>
        <w:jc w:val="both"/>
        <w:rPr>
          <w:rFonts w:ascii="Museo Sans 300" w:hAnsi="Museo Sans 300" w:cs="Times New Roman"/>
          <w:color w:val="000000" w:themeColor="text1"/>
          <w:sz w:val="24"/>
          <w:szCs w:val="24"/>
          <w:lang w:val="es-ES_tradnl"/>
        </w:rPr>
      </w:pPr>
      <w:r w:rsidRPr="00850B9F">
        <w:rPr>
          <w:rFonts w:ascii="Museo Sans 300" w:hAnsi="Museo Sans 300" w:cs="Times New Roman"/>
          <w:b/>
          <w:color w:val="000000" w:themeColor="text1"/>
          <w:sz w:val="24"/>
          <w:szCs w:val="24"/>
          <w:u w:val="single"/>
          <w:lang w:val="es-ES_tradnl"/>
        </w:rPr>
        <w:t>TERCERO:</w:t>
      </w:r>
      <w:r>
        <w:rPr>
          <w:rFonts w:ascii="Museo Sans 300" w:hAnsi="Museo Sans 300" w:cs="Times New Roman"/>
          <w:color w:val="000000" w:themeColor="text1"/>
          <w:sz w:val="24"/>
          <w:szCs w:val="24"/>
          <w:lang w:val="es-ES_tradnl"/>
        </w:rPr>
        <w:t xml:space="preserve"> Comisionar a la Unidad Financiera Institucional para que: </w:t>
      </w:r>
      <w:r>
        <w:rPr>
          <w:rFonts w:ascii="Museo Sans 300" w:hAnsi="Museo Sans 300" w:cs="Times New Roman"/>
          <w:b/>
          <w:bCs/>
          <w:color w:val="000000" w:themeColor="text1"/>
          <w:sz w:val="24"/>
          <w:szCs w:val="24"/>
          <w:lang w:val="es-ES_tradnl"/>
        </w:rPr>
        <w:t>a)</w:t>
      </w:r>
      <w:r>
        <w:rPr>
          <w:rFonts w:ascii="Museo Sans 300" w:hAnsi="Museo Sans 300" w:cs="Times New Roman"/>
          <w:color w:val="000000" w:themeColor="text1"/>
          <w:sz w:val="24"/>
          <w:szCs w:val="24"/>
          <w:lang w:val="es-ES_tradnl"/>
        </w:rPr>
        <w:t xml:space="preserve"> Reciba el valor de </w:t>
      </w:r>
      <w:r>
        <w:rPr>
          <w:rFonts w:ascii="Museo Sans 300" w:hAnsi="Museo Sans 300" w:cs="Times New Roman"/>
          <w:b/>
          <w:color w:val="000000" w:themeColor="text1"/>
          <w:sz w:val="24"/>
          <w:szCs w:val="24"/>
          <w:lang w:val="es-ES_tradnl"/>
        </w:rPr>
        <w:t>OCHO MIL QUINIENTOS UNO 13/100 DÓLARES DE LOS ESTADOS UNIDOS DE AMÉRICA ($8,501.13)</w:t>
      </w:r>
      <w:r>
        <w:rPr>
          <w:rFonts w:ascii="Museo Sans 300" w:hAnsi="Museo Sans 300" w:cs="Times New Roman"/>
          <w:color w:val="000000" w:themeColor="text1"/>
          <w:sz w:val="24"/>
          <w:szCs w:val="24"/>
          <w:lang w:val="es-ES_tradnl"/>
        </w:rPr>
        <w:t>, cantidad que tendrá que incluirse conforme al desca</w:t>
      </w:r>
      <w:r w:rsidR="006B43C4">
        <w:rPr>
          <w:rFonts w:ascii="Museo Sans 300" w:hAnsi="Museo Sans 300" w:cs="Times New Roman"/>
          <w:color w:val="000000" w:themeColor="text1"/>
          <w:sz w:val="24"/>
          <w:szCs w:val="24"/>
          <w:lang w:val="es-ES_tradnl"/>
        </w:rPr>
        <w:t>rgo contable que debe aplicarse,</w:t>
      </w:r>
      <w:r>
        <w:rPr>
          <w:rFonts w:ascii="Museo Sans 300" w:hAnsi="Museo Sans 300" w:cs="Times New Roman"/>
          <w:color w:val="000000" w:themeColor="text1"/>
          <w:sz w:val="24"/>
          <w:szCs w:val="24"/>
          <w:lang w:val="es-ES_tradnl"/>
        </w:rPr>
        <w:t xml:space="preserve"> para tal efecto </w:t>
      </w:r>
      <w:r w:rsidR="00927B51">
        <w:rPr>
          <w:rFonts w:ascii="Museo Sans 300" w:hAnsi="Museo Sans 300" w:cs="Times New Roman"/>
          <w:color w:val="000000" w:themeColor="text1"/>
          <w:sz w:val="24"/>
          <w:szCs w:val="24"/>
          <w:lang w:val="es-ES_tradnl"/>
        </w:rPr>
        <w:t>la</w:t>
      </w:r>
      <w:r>
        <w:rPr>
          <w:rFonts w:ascii="Museo Sans 300" w:hAnsi="Museo Sans 300" w:cs="Times New Roman"/>
          <w:color w:val="000000" w:themeColor="text1"/>
          <w:sz w:val="24"/>
          <w:szCs w:val="24"/>
          <w:lang w:val="es-ES_tradnl"/>
        </w:rPr>
        <w:t xml:space="preserve"> </w:t>
      </w:r>
      <w:r w:rsidR="00CA74A3">
        <w:rPr>
          <w:rFonts w:ascii="Museo Sans 300" w:hAnsi="Museo Sans 300" w:cs="Times New Roman"/>
          <w:b/>
          <w:bCs/>
          <w:sz w:val="24"/>
          <w:szCs w:val="24"/>
          <w:lang w:val="es-ES_tradnl"/>
        </w:rPr>
        <w:t xml:space="preserve">Asociación Rural de Agua Potable Comunidades Unidas Geólogos del Mundo (ACUGEM) </w:t>
      </w:r>
      <w:r w:rsidR="00CA74A3" w:rsidRPr="00927B51">
        <w:rPr>
          <w:rFonts w:ascii="Museo Sans 300" w:hAnsi="Museo Sans 300" w:cs="Times New Roman"/>
          <w:bCs/>
          <w:sz w:val="24"/>
          <w:szCs w:val="24"/>
          <w:lang w:val="es-ES_tradnl"/>
        </w:rPr>
        <w:t>tendrá</w:t>
      </w:r>
      <w:r w:rsidR="00CA74A3">
        <w:rPr>
          <w:rFonts w:ascii="Museo Sans 300" w:hAnsi="Museo Sans 300" w:cs="Times New Roman"/>
          <w:b/>
          <w:bCs/>
          <w:sz w:val="24"/>
          <w:szCs w:val="24"/>
          <w:lang w:val="es-ES_tradnl"/>
        </w:rPr>
        <w:t xml:space="preserve"> </w:t>
      </w:r>
      <w:r>
        <w:rPr>
          <w:rFonts w:ascii="Museo Sans 300" w:hAnsi="Museo Sans 300" w:cs="Times New Roman"/>
          <w:color w:val="000000" w:themeColor="text1"/>
          <w:sz w:val="24"/>
          <w:szCs w:val="24"/>
          <w:lang w:val="es-ES_tradnl"/>
        </w:rPr>
        <w:t>un plazo máximo de tres días hábiles posterior a la notificación</w:t>
      </w:r>
      <w:r w:rsidR="00CA74A3">
        <w:rPr>
          <w:rFonts w:ascii="Museo Sans 300" w:hAnsi="Museo Sans 300" w:cs="Times New Roman"/>
          <w:color w:val="000000" w:themeColor="text1"/>
          <w:sz w:val="24"/>
          <w:szCs w:val="24"/>
          <w:lang w:val="es-ES_tradnl"/>
        </w:rPr>
        <w:t xml:space="preserve"> del Acuerdo de Junta Directiva</w:t>
      </w:r>
      <w:r>
        <w:rPr>
          <w:rFonts w:ascii="Museo Sans 300" w:hAnsi="Museo Sans 300" w:cs="Times New Roman"/>
          <w:color w:val="000000" w:themeColor="text1"/>
          <w:sz w:val="24"/>
          <w:szCs w:val="24"/>
          <w:lang w:val="es-ES_tradnl"/>
        </w:rPr>
        <w:t xml:space="preserve">, para realizar el pago al </w:t>
      </w:r>
      <w:r>
        <w:rPr>
          <w:rFonts w:ascii="Museo Sans 300" w:hAnsi="Museo Sans 300" w:cs="Times New Roman"/>
          <w:b/>
          <w:color w:val="000000" w:themeColor="text1"/>
          <w:sz w:val="24"/>
          <w:szCs w:val="24"/>
          <w:lang w:val="es-ES_tradnl"/>
        </w:rPr>
        <w:t>CONTADO</w:t>
      </w:r>
      <w:r>
        <w:rPr>
          <w:rFonts w:ascii="Museo Sans 300" w:hAnsi="Museo Sans 300" w:cs="Times New Roman"/>
          <w:color w:val="000000" w:themeColor="text1"/>
          <w:sz w:val="24"/>
          <w:szCs w:val="24"/>
          <w:lang w:val="es-ES_tradnl"/>
        </w:rPr>
        <w:t xml:space="preserve"> en las colecturías del ISTA o en las Agencias del Banco Agrícola a la Cuenta </w:t>
      </w:r>
      <w:r w:rsidR="0088779D">
        <w:rPr>
          <w:rFonts w:ascii="Museo Sans 300" w:hAnsi="Museo Sans 300" w:cs="Times New Roman"/>
          <w:b/>
          <w:color w:val="000000" w:themeColor="text1"/>
          <w:sz w:val="24"/>
          <w:szCs w:val="24"/>
          <w:lang w:val="es-ES_tradnl"/>
        </w:rPr>
        <w:t>---</w:t>
      </w:r>
      <w:r>
        <w:rPr>
          <w:rFonts w:ascii="Museo Sans 300" w:hAnsi="Museo Sans 300" w:cs="Times New Roman"/>
          <w:b/>
          <w:color w:val="000000" w:themeColor="text1"/>
          <w:sz w:val="24"/>
          <w:szCs w:val="24"/>
          <w:lang w:val="es-ES_tradnl"/>
        </w:rPr>
        <w:t xml:space="preserve"> PROCESO DE REFORMA AGRARIA,</w:t>
      </w:r>
      <w:r>
        <w:rPr>
          <w:rFonts w:ascii="Museo Sans 300" w:hAnsi="Museo Sans 300" w:cs="Times New Roman"/>
          <w:color w:val="000000" w:themeColor="text1"/>
          <w:sz w:val="24"/>
          <w:szCs w:val="24"/>
          <w:lang w:val="es-ES_tradnl"/>
        </w:rPr>
        <w:t xml:space="preserve"> siendo además responsable de presentar el comprobante de pago en la Tesorería de la Unidad Financiera Institucional; y </w:t>
      </w:r>
      <w:r>
        <w:rPr>
          <w:rFonts w:ascii="Museo Sans 300" w:hAnsi="Museo Sans 300" w:cs="Times New Roman"/>
          <w:b/>
          <w:bCs/>
          <w:color w:val="000000" w:themeColor="text1"/>
          <w:sz w:val="24"/>
          <w:szCs w:val="24"/>
          <w:lang w:val="es-ES_tradnl"/>
        </w:rPr>
        <w:t>b)</w:t>
      </w:r>
      <w:r>
        <w:rPr>
          <w:rFonts w:ascii="Museo Sans 300" w:hAnsi="Museo Sans 300" w:cs="Times New Roman"/>
          <w:color w:val="000000" w:themeColor="text1"/>
          <w:sz w:val="24"/>
          <w:szCs w:val="24"/>
          <w:lang w:val="es-ES_tradnl"/>
        </w:rPr>
        <w:t xml:space="preserve"> Para que a través del Departamento de Tesorería, notifique a la Unidad de Adjudicación de Inmuebles, el detalle de la venta de contado, para que el Área de Inventario de Tierras, realice las gestiones correspondientes respecto al descargo en el inventario disponible para la venta. </w:t>
      </w:r>
      <w:r w:rsidRPr="00850B9F">
        <w:rPr>
          <w:rFonts w:ascii="Museo Sans 300" w:hAnsi="Museo Sans 300" w:cs="Times New Roman"/>
          <w:b/>
          <w:color w:val="000000" w:themeColor="text1"/>
          <w:sz w:val="24"/>
          <w:szCs w:val="24"/>
          <w:u w:val="single"/>
          <w:lang w:val="es-ES_tradnl"/>
        </w:rPr>
        <w:t>CUARTO:</w:t>
      </w:r>
      <w:r>
        <w:rPr>
          <w:rFonts w:ascii="Museo Sans 300" w:hAnsi="Museo Sans 300" w:cs="Times New Roman"/>
          <w:color w:val="000000" w:themeColor="text1"/>
          <w:sz w:val="24"/>
          <w:szCs w:val="24"/>
          <w:lang w:val="es-ES_tradnl"/>
        </w:rPr>
        <w:t xml:space="preserve"> Instruir a la Gerencia de Desarrollo Rural para que, a través de la Sección de Cobros, realice las gestiones correspondientes para el cobro en concepto de gastos administrativos y de escrituración. </w:t>
      </w:r>
      <w:r w:rsidRPr="00850B9F">
        <w:rPr>
          <w:rFonts w:ascii="Museo Sans 300" w:hAnsi="Museo Sans 300" w:cs="Times New Roman"/>
          <w:b/>
          <w:color w:val="000000" w:themeColor="text1"/>
          <w:sz w:val="24"/>
          <w:szCs w:val="24"/>
          <w:u w:val="single"/>
          <w:lang w:val="es-ES_tradnl"/>
        </w:rPr>
        <w:t>QUINTO</w:t>
      </w:r>
      <w:r>
        <w:rPr>
          <w:rFonts w:ascii="Museo Sans 300" w:hAnsi="Museo Sans 300" w:cs="Times New Roman"/>
          <w:b/>
          <w:color w:val="000000" w:themeColor="text1"/>
          <w:sz w:val="24"/>
          <w:szCs w:val="24"/>
          <w:lang w:val="es-ES_tradnl"/>
        </w:rPr>
        <w:t>:</w:t>
      </w:r>
      <w:r>
        <w:rPr>
          <w:rFonts w:ascii="Museo Sans 300" w:hAnsi="Museo Sans 300" w:cs="Times New Roman"/>
          <w:color w:val="000000" w:themeColor="text1"/>
          <w:sz w:val="24"/>
          <w:szCs w:val="24"/>
          <w:lang w:val="es-ES_tradnl"/>
        </w:rPr>
        <w:t xml:space="preserve"> Autorizar a la Gerencia Legal para que a través del Departamento de Escrituración elabore la respectiva escritura y al Departamento de Registro para que realice los trámites de inscripción de la misma. </w:t>
      </w:r>
      <w:r w:rsidRPr="00850B9F">
        <w:rPr>
          <w:rFonts w:ascii="Museo Sans 300" w:hAnsi="Museo Sans 300" w:cs="Times New Roman"/>
          <w:b/>
          <w:color w:val="000000" w:themeColor="text1"/>
          <w:sz w:val="24"/>
          <w:szCs w:val="24"/>
          <w:u w:val="single"/>
          <w:lang w:val="es-ES_tradnl"/>
        </w:rPr>
        <w:t>SEXTO:</w:t>
      </w:r>
      <w:r>
        <w:rPr>
          <w:rFonts w:ascii="Museo Sans 300" w:hAnsi="Museo Sans 300" w:cs="Times New Roman"/>
          <w:color w:val="000000" w:themeColor="text1"/>
          <w:sz w:val="24"/>
          <w:szCs w:val="24"/>
          <w:lang w:val="es-ES_tradnl"/>
        </w:rPr>
        <w:t xml:space="preserve"> Facultar al señor Presidente para que por sí, o por medio de Apoderado Especial, comparezca al otorgamiento de la correspondiente escritura. Este Acuerdo, queda aprobado y ratificado. </w:t>
      </w:r>
      <w:r w:rsidRPr="00FF2366">
        <w:rPr>
          <w:rFonts w:ascii="Museo Sans 300" w:hAnsi="Museo Sans 300" w:cs="Times New Roman"/>
          <w:color w:val="000000" w:themeColor="text1"/>
          <w:sz w:val="24"/>
          <w:szCs w:val="24"/>
          <w:lang w:val="es-ES_tradnl"/>
        </w:rPr>
        <w:t>NOTIFIQUESE.”””””””</w:t>
      </w:r>
    </w:p>
    <w:p w14:paraId="78C8A29D" w14:textId="77777777" w:rsidR="00100945" w:rsidRDefault="00100945" w:rsidP="00100945"/>
    <w:p w14:paraId="318D4521" w14:textId="77777777" w:rsidR="00F92D00" w:rsidRDefault="00F92D00" w:rsidP="00033A71">
      <w:pPr>
        <w:jc w:val="both"/>
        <w:rPr>
          <w:rFonts w:ascii="Museo Sans 300" w:hAnsi="Museo Sans 300"/>
          <w:sz w:val="24"/>
          <w:szCs w:val="24"/>
        </w:rPr>
      </w:pPr>
    </w:p>
    <w:p w14:paraId="192A9D40" w14:textId="58F093AA" w:rsidR="00D0492F" w:rsidRPr="00714A97" w:rsidRDefault="00D0492F" w:rsidP="00714A97">
      <w:pPr>
        <w:ind w:left="-142"/>
        <w:jc w:val="both"/>
        <w:rPr>
          <w:rFonts w:ascii="Museo Sans 300" w:eastAsia="Times New Roman" w:hAnsi="Museo Sans 300" w:cs="Times New Roman"/>
          <w:sz w:val="24"/>
          <w:szCs w:val="24"/>
          <w:lang w:eastAsia="es-SV"/>
        </w:rPr>
      </w:pPr>
      <w:r w:rsidRPr="00714A97">
        <w:rPr>
          <w:rFonts w:ascii="Museo Sans 300" w:hAnsi="Museo Sans 300"/>
          <w:sz w:val="24"/>
          <w:szCs w:val="24"/>
        </w:rPr>
        <w:t>“”””IX</w:t>
      </w:r>
      <w:r w:rsidR="00F92D00" w:rsidRPr="00714A97">
        <w:rPr>
          <w:rFonts w:ascii="Museo Sans 300" w:hAnsi="Museo Sans 300"/>
          <w:sz w:val="24"/>
          <w:szCs w:val="24"/>
        </w:rPr>
        <w:t xml:space="preserve">) El señor Presidente somete a consideración de Junta Directiva, </w:t>
      </w:r>
      <w:r w:rsidRPr="00714A97">
        <w:rPr>
          <w:rFonts w:ascii="Museo Sans 300" w:hAnsi="Museo Sans 300"/>
          <w:sz w:val="24"/>
          <w:szCs w:val="24"/>
        </w:rPr>
        <w:t xml:space="preserve">dictamen jurídico 120, </w:t>
      </w:r>
      <w:r w:rsidRPr="00714A97">
        <w:rPr>
          <w:rFonts w:ascii="Museo Sans 300" w:eastAsia="Times New Roman" w:hAnsi="Museo Sans 300" w:cs="Times New Roman"/>
          <w:sz w:val="24"/>
          <w:szCs w:val="24"/>
          <w:lang w:eastAsia="es-SV"/>
        </w:rPr>
        <w:t xml:space="preserve">en atención al </w:t>
      </w:r>
      <w:r w:rsidRPr="00714A97">
        <w:rPr>
          <w:rFonts w:ascii="Museo Sans 300" w:eastAsia="Times New Roman" w:hAnsi="Museo Sans 300" w:cs="Times New Roman"/>
          <w:b/>
          <w:sz w:val="24"/>
          <w:szCs w:val="24"/>
          <w:lang w:eastAsia="es-SV"/>
        </w:rPr>
        <w:t>recurso de revisión</w:t>
      </w:r>
      <w:r w:rsidRPr="00714A97">
        <w:rPr>
          <w:rFonts w:ascii="Museo Sans 300" w:eastAsia="Times New Roman" w:hAnsi="Museo Sans 300" w:cs="Times New Roman"/>
          <w:sz w:val="24"/>
          <w:szCs w:val="24"/>
          <w:lang w:eastAsia="es-SV"/>
        </w:rPr>
        <w:t xml:space="preserve"> presentado por el señor </w:t>
      </w:r>
      <w:r w:rsidRPr="00714A97">
        <w:rPr>
          <w:rFonts w:ascii="Museo Sans 300" w:eastAsia="Times New Roman" w:hAnsi="Museo Sans 300" w:cs="Times New Roman"/>
          <w:b/>
          <w:sz w:val="24"/>
          <w:szCs w:val="24"/>
          <w:lang w:eastAsia="es-SV"/>
        </w:rPr>
        <w:t xml:space="preserve">Wilfredo Antonio Mejía Martínez, </w:t>
      </w:r>
      <w:r w:rsidRPr="00714A97">
        <w:rPr>
          <w:rFonts w:ascii="Museo Sans 300" w:eastAsia="Times New Roman" w:hAnsi="Museo Sans 300" w:cs="Times New Roman"/>
          <w:sz w:val="24"/>
          <w:szCs w:val="24"/>
          <w:lang w:eastAsia="es-SV"/>
        </w:rPr>
        <w:t>en su calidad de Administrador Único Propietario y Representante Legal de la sociedad</w:t>
      </w:r>
      <w:r w:rsidRPr="00714A97">
        <w:rPr>
          <w:rFonts w:ascii="Museo Sans 300" w:eastAsia="Times New Roman" w:hAnsi="Museo Sans 300" w:cs="Times New Roman"/>
          <w:b/>
          <w:sz w:val="23"/>
          <w:szCs w:val="23"/>
          <w:lang w:eastAsia="es-SV"/>
        </w:rPr>
        <w:t xml:space="preserve"> INGENIERÍA ELÉCTRICA Y CIVIL SOCIEDAD ANÓNIMA DE CAPITAL VARIABLE</w:t>
      </w:r>
      <w:r w:rsidRPr="00714A97">
        <w:rPr>
          <w:rFonts w:ascii="Museo Sans 300" w:eastAsia="Times New Roman" w:hAnsi="Museo Sans 300" w:cs="Times New Roman"/>
          <w:sz w:val="23"/>
          <w:szCs w:val="23"/>
          <w:lang w:eastAsia="es-SV"/>
        </w:rPr>
        <w:t xml:space="preserve"> </w:t>
      </w:r>
      <w:r w:rsidRPr="00714A97">
        <w:rPr>
          <w:rFonts w:ascii="Museo Sans 300" w:eastAsia="Times New Roman" w:hAnsi="Museo Sans 300" w:cs="Times New Roman"/>
          <w:sz w:val="24"/>
          <w:szCs w:val="24"/>
          <w:lang w:eastAsia="es-SV"/>
        </w:rPr>
        <w:t>que puede abreviarse</w:t>
      </w:r>
      <w:r w:rsidRPr="00714A97">
        <w:rPr>
          <w:rFonts w:ascii="Museo Sans 300" w:eastAsia="Times New Roman" w:hAnsi="Museo Sans 300" w:cs="Times New Roman"/>
          <w:sz w:val="23"/>
          <w:szCs w:val="23"/>
          <w:lang w:eastAsia="es-SV"/>
        </w:rPr>
        <w:t xml:space="preserve"> </w:t>
      </w:r>
      <w:r w:rsidRPr="00714A97">
        <w:rPr>
          <w:rFonts w:ascii="Museo Sans 300" w:eastAsia="Times New Roman" w:hAnsi="Museo Sans 300" w:cs="Times New Roman"/>
          <w:b/>
          <w:sz w:val="23"/>
          <w:szCs w:val="23"/>
          <w:lang w:eastAsia="es-SV"/>
        </w:rPr>
        <w:t>INELCI S.A. DE C.V.</w:t>
      </w:r>
      <w:r w:rsidRPr="00714A97">
        <w:rPr>
          <w:rFonts w:ascii="Museo Sans 300" w:eastAsia="Times New Roman" w:hAnsi="Museo Sans 300" w:cs="Times New Roman"/>
          <w:sz w:val="23"/>
          <w:szCs w:val="23"/>
          <w:lang w:eastAsia="es-SV"/>
        </w:rPr>
        <w:t xml:space="preserve">,  </w:t>
      </w:r>
      <w:r w:rsidRPr="00714A97">
        <w:rPr>
          <w:rFonts w:ascii="Museo Sans 300" w:eastAsia="Times New Roman" w:hAnsi="Museo Sans 300" w:cs="Times New Roman"/>
          <w:sz w:val="24"/>
          <w:szCs w:val="24"/>
          <w:lang w:eastAsia="es-SV"/>
        </w:rPr>
        <w:t>en contra de la resolución mediante la cual se acordó la adjudicación de la contratación bajo la modalidad de</w:t>
      </w:r>
      <w:r w:rsidRPr="00714A97">
        <w:rPr>
          <w:rFonts w:ascii="Museo Sans 300" w:eastAsia="Times New Roman" w:hAnsi="Museo Sans 300" w:cs="Times New Roman"/>
          <w:sz w:val="23"/>
          <w:szCs w:val="23"/>
          <w:lang w:eastAsia="es-SV"/>
        </w:rPr>
        <w:t xml:space="preserve"> COMPARACIÓN DE PRECIOS- BIENES, </w:t>
      </w:r>
      <w:r w:rsidRPr="00714A97">
        <w:rPr>
          <w:rFonts w:ascii="Museo Sans 300" w:eastAsia="Times New Roman" w:hAnsi="Museo Sans 300" w:cs="Times New Roman"/>
          <w:sz w:val="24"/>
          <w:szCs w:val="24"/>
          <w:lang w:eastAsia="es-SV"/>
        </w:rPr>
        <w:t>con referencia CDP 150/2023, denominado  “</w:t>
      </w:r>
      <w:r w:rsidRPr="00714A97">
        <w:rPr>
          <w:rFonts w:ascii="Museo Sans 300" w:eastAsia="Times New Roman" w:hAnsi="Museo Sans 300" w:cs="Times New Roman"/>
          <w:b/>
          <w:sz w:val="24"/>
          <w:szCs w:val="24"/>
          <w:lang w:eastAsia="es-SV"/>
        </w:rPr>
        <w:t>Suministro e Instalación de Transformador</w:t>
      </w:r>
      <w:r w:rsidRPr="00714A97">
        <w:rPr>
          <w:rFonts w:ascii="Museo Sans 300" w:eastAsia="Times New Roman" w:hAnsi="Museo Sans 300" w:cs="Times New Roman"/>
          <w:sz w:val="24"/>
          <w:szCs w:val="24"/>
          <w:lang w:eastAsia="es-SV"/>
        </w:rPr>
        <w:t xml:space="preserve">”, de fecha 07 de noviembre de 2023. Al respecto se hacen las siguientes consideraciones: </w:t>
      </w:r>
    </w:p>
    <w:p w14:paraId="4561592D" w14:textId="77777777" w:rsidR="00714A97" w:rsidRDefault="00714A97" w:rsidP="00714A97">
      <w:pPr>
        <w:ind w:left="-142"/>
        <w:jc w:val="both"/>
        <w:rPr>
          <w:rFonts w:ascii="Museo Sans 300" w:eastAsia="Times New Roman" w:hAnsi="Museo Sans 300" w:cs="Times New Roman"/>
          <w:sz w:val="23"/>
          <w:szCs w:val="23"/>
          <w:lang w:eastAsia="es-SV"/>
        </w:rPr>
      </w:pPr>
    </w:p>
    <w:p w14:paraId="7EF5D929" w14:textId="77777777" w:rsidR="00011CE1" w:rsidRPr="00714A97" w:rsidRDefault="00011CE1" w:rsidP="00714A97">
      <w:pPr>
        <w:ind w:left="-142"/>
        <w:jc w:val="both"/>
        <w:rPr>
          <w:rFonts w:ascii="Museo Sans 300" w:eastAsia="Times New Roman" w:hAnsi="Museo Sans 300" w:cs="Times New Roman"/>
          <w:sz w:val="23"/>
          <w:szCs w:val="23"/>
          <w:lang w:eastAsia="es-SV"/>
        </w:rPr>
      </w:pPr>
    </w:p>
    <w:p w14:paraId="12DF584A" w14:textId="77777777" w:rsidR="00D0492F" w:rsidRPr="00714A97" w:rsidRDefault="00D0492F" w:rsidP="009129C6">
      <w:pPr>
        <w:numPr>
          <w:ilvl w:val="0"/>
          <w:numId w:val="6"/>
        </w:numPr>
        <w:ind w:left="1134" w:hanging="708"/>
        <w:jc w:val="both"/>
        <w:rPr>
          <w:rFonts w:ascii="Museo Sans 300" w:eastAsia="Times New Roman" w:hAnsi="Museo Sans 300" w:cs="Times New Roman"/>
          <w:sz w:val="24"/>
          <w:szCs w:val="24"/>
          <w:lang w:eastAsia="es-SV"/>
        </w:rPr>
      </w:pPr>
      <w:r w:rsidRPr="00714A97">
        <w:rPr>
          <w:rFonts w:ascii="Museo Sans 300" w:eastAsia="Times New Roman" w:hAnsi="Museo Sans 300" w:cs="Times New Roman"/>
          <w:sz w:val="24"/>
          <w:szCs w:val="24"/>
          <w:lang w:eastAsia="es-SV"/>
        </w:rPr>
        <w:t xml:space="preserve">Constando que la Junta Directiva es la autoridad competente para conocimiento del recurso y que el mismo ha sido interpuesto en tiempo y forma, conforme al Plan de Implementación de Proceso, el cual habilitó los días 16 y 17 de noviembre del corriente año para la presentación del </w:t>
      </w:r>
      <w:r w:rsidRPr="00714A97">
        <w:rPr>
          <w:rFonts w:ascii="Museo Sans 300" w:eastAsia="Times New Roman" w:hAnsi="Museo Sans 300" w:cs="Times New Roman"/>
          <w:sz w:val="24"/>
          <w:szCs w:val="24"/>
          <w:lang w:eastAsia="es-SV"/>
        </w:rPr>
        <w:lastRenderedPageBreak/>
        <w:t xml:space="preserve">presente medio impugnativo, corresponde admitir a trámite el recurso de revisión y en su oportunidad entrar al conocimiento de las razones de fondo del mismo. </w:t>
      </w:r>
    </w:p>
    <w:p w14:paraId="42A6F73A" w14:textId="77777777" w:rsidR="00714A97" w:rsidRPr="00714A97" w:rsidRDefault="00714A97" w:rsidP="00714A97">
      <w:pPr>
        <w:ind w:left="1134"/>
        <w:jc w:val="both"/>
        <w:rPr>
          <w:rFonts w:ascii="Museo Sans 300" w:eastAsia="Times New Roman" w:hAnsi="Museo Sans 300" w:cs="Times New Roman"/>
          <w:sz w:val="24"/>
          <w:szCs w:val="24"/>
          <w:lang w:eastAsia="es-SV"/>
        </w:rPr>
      </w:pPr>
    </w:p>
    <w:p w14:paraId="1D4AD462" w14:textId="77777777" w:rsidR="00D0492F" w:rsidRPr="00714A97" w:rsidRDefault="00D0492F" w:rsidP="009129C6">
      <w:pPr>
        <w:numPr>
          <w:ilvl w:val="0"/>
          <w:numId w:val="6"/>
        </w:numPr>
        <w:ind w:left="1134" w:hanging="708"/>
        <w:jc w:val="both"/>
        <w:rPr>
          <w:rFonts w:ascii="Museo Sans 300" w:eastAsia="Times New Roman" w:hAnsi="Museo Sans 300" w:cs="Times New Roman"/>
          <w:sz w:val="24"/>
          <w:szCs w:val="24"/>
          <w:lang w:eastAsia="es-SV"/>
        </w:rPr>
      </w:pPr>
      <w:r w:rsidRPr="00714A97">
        <w:rPr>
          <w:rFonts w:ascii="Museo Sans 300" w:eastAsia="Times New Roman" w:hAnsi="Museo Sans 300" w:cs="Times New Roman"/>
          <w:sz w:val="24"/>
          <w:szCs w:val="24"/>
          <w:lang w:eastAsia="es-SV"/>
        </w:rPr>
        <w:t xml:space="preserve">De conformidad a lo establecido en inciso segundo del artículo 120 de la Ley de Compras Públicas, corresponderá nombrar una Comisión de Alto Nivel a efecto de que emita opinión jurídica respecto del presente recurso. Es importante recalcar que la Ley de Compras Públicas LCP, nada ha previsto respecto a quienes deban integrar la referida Comisión, ni tampoco si existen incompatibilidades para formar parte de ella, por lo que su integración corresponderá conforme a las facultades discrecionales de la Junta Directiva. </w:t>
      </w:r>
    </w:p>
    <w:p w14:paraId="1A674AC8" w14:textId="77777777" w:rsidR="00714A97" w:rsidRPr="00714A97" w:rsidRDefault="00714A97" w:rsidP="00714A97">
      <w:pPr>
        <w:jc w:val="both"/>
        <w:rPr>
          <w:rFonts w:ascii="Museo Sans 300" w:eastAsia="Times New Roman" w:hAnsi="Museo Sans 300" w:cs="Times New Roman"/>
          <w:sz w:val="24"/>
          <w:szCs w:val="24"/>
          <w:lang w:eastAsia="es-SV"/>
        </w:rPr>
      </w:pPr>
    </w:p>
    <w:p w14:paraId="5AC265FD" w14:textId="77777777" w:rsidR="00D0492F" w:rsidRPr="00714A97" w:rsidRDefault="00D0492F" w:rsidP="009129C6">
      <w:pPr>
        <w:pStyle w:val="Textoindependiente"/>
        <w:numPr>
          <w:ilvl w:val="0"/>
          <w:numId w:val="6"/>
        </w:numPr>
        <w:spacing w:after="0"/>
        <w:ind w:left="1134" w:hanging="708"/>
        <w:jc w:val="both"/>
        <w:rPr>
          <w:rFonts w:ascii="Museo Sans 300" w:hAnsi="Museo Sans 300"/>
          <w:b/>
          <w:sz w:val="23"/>
          <w:szCs w:val="23"/>
          <w:lang w:val="es-419"/>
        </w:rPr>
      </w:pPr>
      <w:r w:rsidRPr="00714A97">
        <w:rPr>
          <w:rFonts w:ascii="Museo Sans 300" w:hAnsi="Museo Sans 300"/>
          <w:lang w:val="es-419"/>
        </w:rPr>
        <w:t xml:space="preserve">Por otro lado, corresponderá informar de la existencia del  recurso de revisión a los terceros afectados, conforme lo establece el artículo 120 inciso primero de la LCP, a efecto de garantizar los derechos de audiencia y de defensa. Respecto a la interpretación de esta disposición, se debe informar a las demás partes intervinientes en el proceso, siendo estas el beneficiado con acto el administrativo de adjudicación, en este caso al señor </w:t>
      </w:r>
      <w:r w:rsidRPr="00714A97">
        <w:rPr>
          <w:rFonts w:ascii="Museo Sans 300" w:hAnsi="Museo Sans 300"/>
          <w:b/>
          <w:lang w:val="es-419"/>
        </w:rPr>
        <w:t>Cristian Abel Arias Guardado</w:t>
      </w:r>
      <w:r w:rsidRPr="00714A97">
        <w:rPr>
          <w:rFonts w:ascii="Museo Sans 300" w:hAnsi="Museo Sans 300"/>
          <w:lang w:val="es-419"/>
        </w:rPr>
        <w:t>, pues fue quien resultó como adjudicatario de la contratación impugnada y además a la Sociedad</w:t>
      </w:r>
      <w:r w:rsidRPr="00714A97">
        <w:rPr>
          <w:rFonts w:ascii="Museo Sans 300" w:hAnsi="Museo Sans 300"/>
          <w:sz w:val="23"/>
          <w:szCs w:val="23"/>
          <w:lang w:val="es-419"/>
        </w:rPr>
        <w:t xml:space="preserve"> </w:t>
      </w:r>
      <w:r w:rsidRPr="00714A97">
        <w:rPr>
          <w:rFonts w:ascii="Museo Sans 300" w:hAnsi="Museo Sans 300"/>
          <w:b/>
          <w:sz w:val="23"/>
          <w:szCs w:val="23"/>
          <w:lang w:val="es-419"/>
        </w:rPr>
        <w:t>SINTERZA, S.A. DE C.V.</w:t>
      </w:r>
      <w:r w:rsidRPr="00714A97">
        <w:rPr>
          <w:rFonts w:ascii="Museo Sans 300" w:hAnsi="Museo Sans 300"/>
          <w:sz w:val="23"/>
          <w:szCs w:val="23"/>
          <w:lang w:val="es-419"/>
        </w:rPr>
        <w:t xml:space="preserve">, </w:t>
      </w:r>
      <w:r w:rsidRPr="00714A97">
        <w:rPr>
          <w:rFonts w:ascii="Museo Sans 300" w:hAnsi="Museo Sans 300"/>
          <w:lang w:val="es-419"/>
        </w:rPr>
        <w:t xml:space="preserve">a través del señor </w:t>
      </w:r>
      <w:r w:rsidRPr="00714A97">
        <w:rPr>
          <w:rFonts w:ascii="Museo Sans 300" w:hAnsi="Museo Sans 300"/>
          <w:b/>
          <w:lang w:val="es-419"/>
        </w:rPr>
        <w:t xml:space="preserve">Héctor Giovanni Rivera Flores, </w:t>
      </w:r>
      <w:r w:rsidRPr="00714A97">
        <w:rPr>
          <w:rFonts w:ascii="Museo Sans 300" w:hAnsi="Museo Sans 300"/>
          <w:lang w:val="es-419"/>
        </w:rPr>
        <w:t>quien manifestó en su oferta de fecha 01 de noviembre del 2023,</w:t>
      </w:r>
      <w:r w:rsidRPr="00714A97">
        <w:rPr>
          <w:rFonts w:ascii="Museo Sans 300" w:hAnsi="Museo Sans 300"/>
          <w:lang w:val="es-419" w:eastAsia="en-US"/>
        </w:rPr>
        <w:t xml:space="preserve"> </w:t>
      </w:r>
      <w:r w:rsidRPr="00714A97">
        <w:rPr>
          <w:rFonts w:ascii="Museo Sans 300" w:hAnsi="Museo Sans 300"/>
          <w:lang w:val="es-419"/>
        </w:rPr>
        <w:t>ser apoderado general de la referida sociedad.</w:t>
      </w:r>
      <w:r w:rsidRPr="00714A97">
        <w:rPr>
          <w:rFonts w:ascii="Museo Sans 300" w:hAnsi="Museo Sans 300"/>
          <w:sz w:val="23"/>
          <w:szCs w:val="23"/>
          <w:lang w:val="es-419"/>
        </w:rPr>
        <w:t xml:space="preserve"> </w:t>
      </w:r>
    </w:p>
    <w:p w14:paraId="4A55E1C3" w14:textId="77777777" w:rsidR="000A494B" w:rsidRDefault="000A494B" w:rsidP="00714A97">
      <w:pPr>
        <w:jc w:val="both"/>
        <w:rPr>
          <w:rFonts w:ascii="Museo Sans 300" w:eastAsia="Times New Roman" w:hAnsi="Museo Sans 300" w:cs="Times New Roman"/>
          <w:sz w:val="24"/>
          <w:szCs w:val="24"/>
        </w:rPr>
      </w:pPr>
    </w:p>
    <w:p w14:paraId="2B804020" w14:textId="68230A2E" w:rsidR="00D0492F" w:rsidRPr="00714A97" w:rsidRDefault="00D0492F" w:rsidP="00714A97">
      <w:pPr>
        <w:jc w:val="both"/>
        <w:rPr>
          <w:rFonts w:ascii="Museo Sans 300" w:eastAsia="Times New Roman" w:hAnsi="Museo Sans 300" w:cs="Times New Roman"/>
          <w:sz w:val="23"/>
          <w:szCs w:val="23"/>
        </w:rPr>
      </w:pPr>
      <w:r w:rsidRPr="00714A97">
        <w:rPr>
          <w:rFonts w:ascii="Museo Sans 300" w:eastAsia="Times New Roman" w:hAnsi="Museo Sans 300" w:cs="Times New Roman"/>
          <w:sz w:val="24"/>
          <w:szCs w:val="24"/>
        </w:rPr>
        <w:t xml:space="preserve">En virtud de lo antes expuesto, </w:t>
      </w:r>
      <w:r w:rsidR="00714A97" w:rsidRPr="00714A97">
        <w:rPr>
          <w:rFonts w:ascii="Museo Sans 300" w:eastAsia="Times New Roman" w:hAnsi="Museo Sans 300" w:cs="Times New Roman"/>
          <w:sz w:val="24"/>
          <w:szCs w:val="24"/>
        </w:rPr>
        <w:t xml:space="preserve">y por </w:t>
      </w:r>
      <w:r w:rsidR="00562364" w:rsidRPr="00714A97">
        <w:rPr>
          <w:rFonts w:ascii="Museo Sans 300" w:eastAsia="Times New Roman" w:hAnsi="Museo Sans 300" w:cs="Times New Roman"/>
          <w:sz w:val="24"/>
          <w:szCs w:val="24"/>
        </w:rPr>
        <w:t xml:space="preserve">recomendación de la  Gerencia Legal, la </w:t>
      </w:r>
      <w:r w:rsidRPr="00714A97">
        <w:rPr>
          <w:rFonts w:ascii="Museo Sans 300" w:eastAsia="Times New Roman" w:hAnsi="Museo Sans 300" w:cs="Times New Roman"/>
          <w:sz w:val="24"/>
          <w:szCs w:val="24"/>
        </w:rPr>
        <w:t>Junta Directiva</w:t>
      </w:r>
      <w:r w:rsidR="00562364" w:rsidRPr="00714A97">
        <w:rPr>
          <w:rFonts w:ascii="Museo Sans 300" w:eastAsia="Times New Roman" w:hAnsi="Museo Sans 300" w:cs="Times New Roman"/>
          <w:sz w:val="24"/>
          <w:szCs w:val="24"/>
        </w:rPr>
        <w:t xml:space="preserve"> en uso de sus facultades,</w:t>
      </w:r>
      <w:r w:rsidRPr="00714A97">
        <w:rPr>
          <w:rFonts w:ascii="Museo Sans 300" w:eastAsia="Times New Roman" w:hAnsi="Museo Sans 300" w:cs="Times New Roman"/>
          <w:sz w:val="23"/>
          <w:szCs w:val="23"/>
        </w:rPr>
        <w:t xml:space="preserve"> </w:t>
      </w:r>
      <w:r w:rsidR="00562364" w:rsidRPr="00714A97">
        <w:rPr>
          <w:rFonts w:ascii="Museo Sans 300" w:eastAsia="Times New Roman" w:hAnsi="Museo Sans 300" w:cs="Times New Roman"/>
          <w:b/>
          <w:sz w:val="23"/>
          <w:szCs w:val="23"/>
          <w:u w:val="single"/>
        </w:rPr>
        <w:t>ACUERDA:</w:t>
      </w:r>
      <w:r w:rsidRPr="00714A97">
        <w:rPr>
          <w:rFonts w:ascii="Museo Sans 300" w:eastAsia="Times New Roman" w:hAnsi="Museo Sans 300" w:cs="Times New Roman"/>
          <w:b/>
          <w:sz w:val="23"/>
          <w:szCs w:val="23"/>
          <w:u w:val="single"/>
        </w:rPr>
        <w:t xml:space="preserve"> PRIMERO:</w:t>
      </w:r>
      <w:r w:rsidRPr="00714A97">
        <w:rPr>
          <w:rFonts w:ascii="Museo Sans 300" w:eastAsia="Times New Roman" w:hAnsi="Museo Sans 300" w:cs="Times New Roman"/>
          <w:b/>
          <w:sz w:val="23"/>
          <w:szCs w:val="23"/>
        </w:rPr>
        <w:t xml:space="preserve"> </w:t>
      </w:r>
      <w:r w:rsidRPr="00714A97">
        <w:rPr>
          <w:rFonts w:ascii="Museo Sans 300" w:eastAsia="Times New Roman" w:hAnsi="Museo Sans 300" w:cs="Times New Roman"/>
          <w:b/>
          <w:sz w:val="24"/>
          <w:szCs w:val="24"/>
        </w:rPr>
        <w:t xml:space="preserve">Admitir </w:t>
      </w:r>
      <w:r w:rsidRPr="00714A97">
        <w:rPr>
          <w:rFonts w:ascii="Museo Sans 300" w:eastAsia="Times New Roman" w:hAnsi="Museo Sans 300" w:cs="Times New Roman"/>
          <w:sz w:val="24"/>
          <w:szCs w:val="24"/>
        </w:rPr>
        <w:t xml:space="preserve">el recurso de revisión presentado por el señor </w:t>
      </w:r>
      <w:r w:rsidRPr="00714A97">
        <w:rPr>
          <w:rFonts w:ascii="Museo Sans 300" w:eastAsia="Times New Roman" w:hAnsi="Museo Sans 300" w:cs="Times New Roman"/>
          <w:b/>
          <w:sz w:val="24"/>
          <w:szCs w:val="24"/>
        </w:rPr>
        <w:t xml:space="preserve">Wilfredo Antonio Mejía Martínez, </w:t>
      </w:r>
      <w:r w:rsidRPr="00714A97">
        <w:rPr>
          <w:rFonts w:ascii="Museo Sans 300" w:eastAsia="Times New Roman" w:hAnsi="Museo Sans 300" w:cs="Times New Roman"/>
          <w:sz w:val="24"/>
          <w:szCs w:val="24"/>
        </w:rPr>
        <w:t>en su calidad de Administrador Único Propietario y Representante Legal de la sociedad</w:t>
      </w:r>
      <w:r w:rsidRPr="00714A97">
        <w:rPr>
          <w:rFonts w:ascii="Museo Sans 300" w:eastAsia="Times New Roman" w:hAnsi="Museo Sans 300" w:cs="Times New Roman"/>
          <w:b/>
          <w:sz w:val="23"/>
          <w:szCs w:val="23"/>
        </w:rPr>
        <w:t xml:space="preserve"> INGENIERÍA ELÉCTRICA Y CIVIL SOCIEDAD ANÓNIMA DE CAPITAL VARIABLE</w:t>
      </w:r>
      <w:r w:rsidRPr="00714A97">
        <w:rPr>
          <w:rFonts w:ascii="Museo Sans 300" w:eastAsia="Times New Roman" w:hAnsi="Museo Sans 300" w:cs="Times New Roman"/>
          <w:sz w:val="23"/>
          <w:szCs w:val="23"/>
        </w:rPr>
        <w:t xml:space="preserve"> </w:t>
      </w:r>
      <w:r w:rsidRPr="00714A97">
        <w:rPr>
          <w:rFonts w:ascii="Museo Sans 300" w:eastAsia="Times New Roman" w:hAnsi="Museo Sans 300" w:cs="Times New Roman"/>
          <w:sz w:val="24"/>
          <w:szCs w:val="24"/>
        </w:rPr>
        <w:t>que puede abreviarse</w:t>
      </w:r>
      <w:r w:rsidRPr="00714A97">
        <w:rPr>
          <w:rFonts w:ascii="Museo Sans 300" w:eastAsia="Times New Roman" w:hAnsi="Museo Sans 300" w:cs="Times New Roman"/>
          <w:sz w:val="23"/>
          <w:szCs w:val="23"/>
        </w:rPr>
        <w:t xml:space="preserve"> </w:t>
      </w:r>
      <w:r w:rsidRPr="00714A97">
        <w:rPr>
          <w:rFonts w:ascii="Museo Sans 300" w:eastAsia="Times New Roman" w:hAnsi="Museo Sans 300" w:cs="Times New Roman"/>
          <w:b/>
          <w:sz w:val="23"/>
          <w:szCs w:val="23"/>
        </w:rPr>
        <w:t>INELCI S.A. DE C.V.</w:t>
      </w:r>
      <w:r w:rsidRPr="00714A97">
        <w:rPr>
          <w:rFonts w:ascii="Museo Sans 300" w:eastAsia="Times New Roman" w:hAnsi="Museo Sans 300" w:cs="Times New Roman"/>
          <w:sz w:val="23"/>
          <w:szCs w:val="23"/>
        </w:rPr>
        <w:t xml:space="preserve">, </w:t>
      </w:r>
      <w:r w:rsidRPr="00714A97">
        <w:rPr>
          <w:rFonts w:ascii="Museo Sans 300" w:eastAsia="Times New Roman" w:hAnsi="Museo Sans 300" w:cs="Times New Roman"/>
          <w:sz w:val="24"/>
          <w:szCs w:val="24"/>
        </w:rPr>
        <w:t>en contra de la resolución mediante la cual se acordó la adjudicación de la contratación bajo la modalidad de COMPARACIÓN DE PRECIOS- BIENES, con referencia CDP 150/2023, denominado “</w:t>
      </w:r>
      <w:r w:rsidRPr="00714A97">
        <w:rPr>
          <w:rFonts w:ascii="Museo Sans 300" w:eastAsia="Times New Roman" w:hAnsi="Museo Sans 300" w:cs="Times New Roman"/>
          <w:b/>
          <w:sz w:val="24"/>
          <w:szCs w:val="24"/>
        </w:rPr>
        <w:t>Suministro e Instalación de Transformador</w:t>
      </w:r>
      <w:r w:rsidR="00562364" w:rsidRPr="00714A97">
        <w:rPr>
          <w:rFonts w:ascii="Museo Sans 300" w:eastAsia="Times New Roman" w:hAnsi="Museo Sans 300" w:cs="Times New Roman"/>
          <w:sz w:val="24"/>
          <w:szCs w:val="24"/>
        </w:rPr>
        <w:t>”, de fecha 07 de noviembre de 2023,</w:t>
      </w:r>
      <w:r w:rsidRPr="00714A97">
        <w:rPr>
          <w:rFonts w:ascii="Museo Sans 300" w:eastAsia="Times New Roman" w:hAnsi="Museo Sans 300" w:cs="Times New Roman"/>
          <w:sz w:val="23"/>
          <w:szCs w:val="23"/>
        </w:rPr>
        <w:t xml:space="preserve"> </w:t>
      </w:r>
      <w:r w:rsidRPr="00714A97">
        <w:rPr>
          <w:rFonts w:ascii="Museo Sans 300" w:eastAsia="Times New Roman" w:hAnsi="Museo Sans 300" w:cs="Times New Roman"/>
          <w:b/>
          <w:sz w:val="23"/>
          <w:szCs w:val="23"/>
          <w:u w:val="single"/>
        </w:rPr>
        <w:t>SEGUNDO:</w:t>
      </w:r>
      <w:r w:rsidRPr="00714A97">
        <w:rPr>
          <w:rFonts w:ascii="Museo Sans 300" w:eastAsia="Times New Roman" w:hAnsi="Museo Sans 300" w:cs="Times New Roman"/>
          <w:b/>
          <w:sz w:val="23"/>
          <w:szCs w:val="23"/>
        </w:rPr>
        <w:t xml:space="preserve"> </w:t>
      </w:r>
      <w:r w:rsidRPr="00714A97">
        <w:rPr>
          <w:rFonts w:ascii="Museo Sans 300" w:eastAsia="Times New Roman" w:hAnsi="Museo Sans 300" w:cs="Times New Roman"/>
          <w:b/>
          <w:sz w:val="24"/>
          <w:szCs w:val="24"/>
        </w:rPr>
        <w:t xml:space="preserve">Infórmese </w:t>
      </w:r>
      <w:r w:rsidRPr="00714A97">
        <w:rPr>
          <w:rFonts w:ascii="Museo Sans 300" w:eastAsia="Times New Roman" w:hAnsi="Museo Sans 300" w:cs="Times New Roman"/>
          <w:sz w:val="24"/>
          <w:szCs w:val="24"/>
        </w:rPr>
        <w:t xml:space="preserve">de la existencia del recurso de revisión al señor </w:t>
      </w:r>
      <w:r w:rsidRPr="00714A97">
        <w:rPr>
          <w:rFonts w:ascii="Museo Sans 300" w:eastAsia="Times New Roman" w:hAnsi="Museo Sans 300" w:cs="Times New Roman"/>
          <w:b/>
          <w:sz w:val="24"/>
          <w:szCs w:val="24"/>
          <w:lang w:val="es-419"/>
        </w:rPr>
        <w:t xml:space="preserve">Cristian Abel Arias Guardado </w:t>
      </w:r>
      <w:r w:rsidRPr="00714A97">
        <w:rPr>
          <w:rFonts w:ascii="Museo Sans 300" w:eastAsia="Times New Roman" w:hAnsi="Museo Sans 300" w:cs="Times New Roman"/>
          <w:sz w:val="24"/>
          <w:szCs w:val="24"/>
          <w:lang w:val="es-419"/>
        </w:rPr>
        <w:t>y a la Sociedad</w:t>
      </w:r>
      <w:r w:rsidRPr="00714A97">
        <w:rPr>
          <w:rFonts w:ascii="Museo Sans 300" w:eastAsia="Times New Roman" w:hAnsi="Museo Sans 300" w:cs="Times New Roman"/>
          <w:sz w:val="23"/>
          <w:szCs w:val="23"/>
          <w:lang w:val="es-419"/>
        </w:rPr>
        <w:t xml:space="preserve"> </w:t>
      </w:r>
      <w:r w:rsidRPr="00714A97">
        <w:rPr>
          <w:rFonts w:ascii="Museo Sans 300" w:eastAsia="Times New Roman" w:hAnsi="Museo Sans 300" w:cs="Times New Roman"/>
          <w:b/>
          <w:sz w:val="23"/>
          <w:szCs w:val="23"/>
          <w:lang w:val="es-419"/>
        </w:rPr>
        <w:t>SINTERZA, S.A. DE C.V.</w:t>
      </w:r>
      <w:r w:rsidRPr="00714A97">
        <w:rPr>
          <w:rFonts w:ascii="Museo Sans 300" w:eastAsia="Times New Roman" w:hAnsi="Museo Sans 300" w:cs="Times New Roman"/>
          <w:sz w:val="23"/>
          <w:szCs w:val="23"/>
          <w:lang w:val="es-419"/>
        </w:rPr>
        <w:t xml:space="preserve">, </w:t>
      </w:r>
      <w:r w:rsidRPr="00714A97">
        <w:rPr>
          <w:rFonts w:ascii="Museo Sans 300" w:eastAsia="Times New Roman" w:hAnsi="Museo Sans 300" w:cs="Times New Roman"/>
          <w:sz w:val="24"/>
          <w:szCs w:val="24"/>
          <w:lang w:val="es-419"/>
        </w:rPr>
        <w:t xml:space="preserve">a través del señor </w:t>
      </w:r>
      <w:r w:rsidRPr="00714A97">
        <w:rPr>
          <w:rFonts w:ascii="Museo Sans 300" w:eastAsia="Times New Roman" w:hAnsi="Museo Sans 300" w:cs="Times New Roman"/>
          <w:b/>
          <w:sz w:val="24"/>
          <w:szCs w:val="24"/>
          <w:lang w:val="es-419"/>
        </w:rPr>
        <w:t xml:space="preserve">Héctor Giovanni Rivera Flores, </w:t>
      </w:r>
      <w:r w:rsidRPr="00714A97">
        <w:rPr>
          <w:rFonts w:ascii="Museo Sans 300" w:eastAsia="Times New Roman" w:hAnsi="Museo Sans 300" w:cs="Times New Roman"/>
          <w:sz w:val="24"/>
          <w:szCs w:val="24"/>
          <w:lang w:val="es-419"/>
        </w:rPr>
        <w:t>para que en el improrrogable plazo de dos días contados a partir del día siguiente a su notificación, se pronuncien respecto del recurso de revisión. La comunicación deberá realizarse por los medios electrónicos qu</w:t>
      </w:r>
      <w:r w:rsidR="00562364" w:rsidRPr="00714A97">
        <w:rPr>
          <w:rFonts w:ascii="Museo Sans 300" w:eastAsia="Times New Roman" w:hAnsi="Museo Sans 300" w:cs="Times New Roman"/>
          <w:sz w:val="24"/>
          <w:szCs w:val="24"/>
          <w:lang w:val="es-419"/>
        </w:rPr>
        <w:t>e están agregados al expediente,</w:t>
      </w:r>
      <w:r w:rsidRPr="00714A97">
        <w:rPr>
          <w:rFonts w:ascii="Museo Sans 300" w:eastAsia="Times New Roman" w:hAnsi="Museo Sans 300" w:cs="Times New Roman"/>
          <w:sz w:val="23"/>
          <w:szCs w:val="23"/>
          <w:lang w:val="es-419"/>
        </w:rPr>
        <w:t xml:space="preserve"> </w:t>
      </w:r>
      <w:r w:rsidRPr="00714A97">
        <w:rPr>
          <w:rFonts w:ascii="Museo Sans 300" w:eastAsia="Times New Roman" w:hAnsi="Museo Sans 300" w:cs="Times New Roman"/>
          <w:b/>
          <w:sz w:val="23"/>
          <w:szCs w:val="23"/>
          <w:u w:val="single"/>
        </w:rPr>
        <w:t>TERCERO</w:t>
      </w:r>
      <w:r w:rsidRPr="00714A97">
        <w:rPr>
          <w:rFonts w:ascii="Museo Sans 300" w:eastAsia="Times New Roman" w:hAnsi="Museo Sans 300" w:cs="Times New Roman"/>
          <w:sz w:val="23"/>
          <w:szCs w:val="23"/>
          <w:u w:val="single"/>
        </w:rPr>
        <w:t>:</w:t>
      </w:r>
      <w:r w:rsidRPr="00714A97">
        <w:rPr>
          <w:rFonts w:ascii="Museo Sans 300" w:eastAsia="Times New Roman" w:hAnsi="Museo Sans 300" w:cs="Times New Roman"/>
          <w:sz w:val="23"/>
          <w:szCs w:val="23"/>
        </w:rPr>
        <w:t xml:space="preserve"> </w:t>
      </w:r>
      <w:r w:rsidRPr="000A494B">
        <w:rPr>
          <w:rFonts w:ascii="Museo Sans 300" w:eastAsia="Times New Roman" w:hAnsi="Museo Sans 300" w:cs="Times New Roman"/>
          <w:b/>
          <w:sz w:val="24"/>
          <w:szCs w:val="24"/>
        </w:rPr>
        <w:t xml:space="preserve">Nómbrese </w:t>
      </w:r>
      <w:r w:rsidRPr="000A494B">
        <w:rPr>
          <w:rFonts w:ascii="Museo Sans 300" w:eastAsia="Times New Roman" w:hAnsi="Museo Sans 300" w:cs="Times New Roman"/>
          <w:sz w:val="24"/>
          <w:szCs w:val="24"/>
        </w:rPr>
        <w:t xml:space="preserve">como miembros de la Comisión de Alto Nivel a los licenciados </w:t>
      </w:r>
      <w:r w:rsidRPr="000A494B">
        <w:rPr>
          <w:rFonts w:ascii="Museo Sans 300" w:eastAsia="Times New Roman" w:hAnsi="Museo Sans 300" w:cs="Times New Roman"/>
          <w:b/>
          <w:sz w:val="24"/>
          <w:szCs w:val="24"/>
        </w:rPr>
        <w:t>José Benedicto Delgado Rivera</w:t>
      </w:r>
      <w:r w:rsidRPr="000A494B">
        <w:rPr>
          <w:rFonts w:ascii="Museo Sans 300" w:eastAsia="Times New Roman" w:hAnsi="Museo Sans 300" w:cs="Times New Roman"/>
          <w:sz w:val="24"/>
          <w:szCs w:val="24"/>
        </w:rPr>
        <w:t xml:space="preserve">, en su calidad de Gerente Legal Interino, licenciada </w:t>
      </w:r>
      <w:r w:rsidRPr="000A494B">
        <w:rPr>
          <w:rFonts w:ascii="Museo Sans 300" w:eastAsia="Times New Roman" w:hAnsi="Museo Sans 300" w:cs="Times New Roman"/>
          <w:b/>
          <w:sz w:val="24"/>
          <w:szCs w:val="24"/>
        </w:rPr>
        <w:t xml:space="preserve"> Kenia Vanessa Santamaría de Mira</w:t>
      </w:r>
      <w:r w:rsidRPr="000A494B">
        <w:rPr>
          <w:rFonts w:ascii="Museo Sans 300" w:eastAsia="Times New Roman" w:hAnsi="Museo Sans 300" w:cs="Times New Roman"/>
          <w:sz w:val="24"/>
          <w:szCs w:val="24"/>
        </w:rPr>
        <w:t xml:space="preserve">, en su calidad de Jefa interina de la Unidad Financiera Institucional, licenciado </w:t>
      </w:r>
      <w:r w:rsidRPr="000A494B">
        <w:rPr>
          <w:rFonts w:ascii="Museo Sans 300" w:eastAsia="Times New Roman" w:hAnsi="Museo Sans 300" w:cs="Times New Roman"/>
          <w:b/>
          <w:sz w:val="24"/>
          <w:szCs w:val="24"/>
        </w:rPr>
        <w:t>Dennis Adonay Rivas Arias</w:t>
      </w:r>
      <w:r w:rsidRPr="000A494B">
        <w:rPr>
          <w:rFonts w:ascii="Museo Sans 300" w:eastAsia="Times New Roman" w:hAnsi="Museo Sans 300" w:cs="Times New Roman"/>
          <w:sz w:val="24"/>
          <w:szCs w:val="24"/>
        </w:rPr>
        <w:t xml:space="preserve">, en su </w:t>
      </w:r>
      <w:r w:rsidRPr="000A494B">
        <w:rPr>
          <w:rFonts w:ascii="Museo Sans 300" w:eastAsia="Times New Roman" w:hAnsi="Museo Sans 300" w:cs="Times New Roman"/>
          <w:sz w:val="24"/>
          <w:szCs w:val="24"/>
        </w:rPr>
        <w:lastRenderedPageBreak/>
        <w:t>calidad de Jefe Interino de</w:t>
      </w:r>
      <w:r w:rsidR="00562364" w:rsidRPr="000A494B">
        <w:rPr>
          <w:rFonts w:ascii="Museo Sans 300" w:eastAsia="Times New Roman" w:hAnsi="Museo Sans 300" w:cs="Times New Roman"/>
          <w:sz w:val="24"/>
          <w:szCs w:val="24"/>
        </w:rPr>
        <w:t>l Departamento de Procuración, l</w:t>
      </w:r>
      <w:r w:rsidRPr="000A494B">
        <w:rPr>
          <w:rFonts w:ascii="Museo Sans 300" w:eastAsia="Times New Roman" w:hAnsi="Museo Sans 300" w:cs="Times New Roman"/>
          <w:sz w:val="24"/>
          <w:szCs w:val="24"/>
        </w:rPr>
        <w:t xml:space="preserve">icenciado </w:t>
      </w:r>
      <w:r w:rsidRPr="000A494B">
        <w:rPr>
          <w:rFonts w:ascii="Museo Sans 300" w:eastAsia="Times New Roman" w:hAnsi="Museo Sans 300" w:cs="Times New Roman"/>
          <w:b/>
          <w:sz w:val="24"/>
          <w:szCs w:val="24"/>
        </w:rPr>
        <w:t xml:space="preserve">Rolando Arturo </w:t>
      </w:r>
      <w:r w:rsidR="00562364" w:rsidRPr="000A494B">
        <w:rPr>
          <w:rFonts w:ascii="Museo Sans 300" w:eastAsia="Times New Roman" w:hAnsi="Museo Sans 300" w:cs="Times New Roman"/>
          <w:b/>
          <w:sz w:val="24"/>
          <w:szCs w:val="24"/>
        </w:rPr>
        <w:t>Ramírez</w:t>
      </w:r>
      <w:r w:rsidRPr="000A494B">
        <w:rPr>
          <w:rFonts w:ascii="Museo Sans 300" w:eastAsia="Times New Roman" w:hAnsi="Museo Sans 300" w:cs="Times New Roman"/>
          <w:b/>
          <w:sz w:val="24"/>
          <w:szCs w:val="24"/>
        </w:rPr>
        <w:t xml:space="preserve"> Contreras</w:t>
      </w:r>
      <w:r w:rsidRPr="000A494B">
        <w:rPr>
          <w:rFonts w:ascii="Museo Sans 300" w:eastAsia="Times New Roman" w:hAnsi="Museo Sans 300" w:cs="Times New Roman"/>
          <w:sz w:val="24"/>
          <w:szCs w:val="24"/>
        </w:rPr>
        <w:t>, en su calidad de Jefe del Departamento de Servicios Generales</w:t>
      </w:r>
      <w:r w:rsidR="00D62730">
        <w:rPr>
          <w:rFonts w:ascii="Museo Sans 300" w:eastAsia="Times New Roman" w:hAnsi="Museo Sans 300" w:cs="Times New Roman"/>
          <w:sz w:val="24"/>
          <w:szCs w:val="24"/>
        </w:rPr>
        <w:t>,</w:t>
      </w:r>
      <w:r w:rsidRPr="000A494B">
        <w:rPr>
          <w:rFonts w:ascii="Museo Sans 300" w:eastAsia="Times New Roman" w:hAnsi="Museo Sans 300" w:cs="Times New Roman"/>
          <w:sz w:val="24"/>
          <w:szCs w:val="24"/>
        </w:rPr>
        <w:t xml:space="preserve"> y </w:t>
      </w:r>
      <w:r w:rsidR="00D62730">
        <w:rPr>
          <w:rFonts w:ascii="Museo Sans 300" w:eastAsia="Times New Roman" w:hAnsi="Museo Sans 300" w:cs="Times New Roman"/>
          <w:sz w:val="24"/>
          <w:szCs w:val="24"/>
        </w:rPr>
        <w:t xml:space="preserve">la </w:t>
      </w:r>
      <w:r w:rsidRPr="000A494B">
        <w:rPr>
          <w:rFonts w:ascii="Museo Sans 300" w:eastAsia="Times New Roman" w:hAnsi="Museo Sans 300" w:cs="Times New Roman"/>
          <w:b/>
          <w:sz w:val="24"/>
          <w:szCs w:val="24"/>
        </w:rPr>
        <w:t xml:space="preserve">licenciada </w:t>
      </w:r>
      <w:r w:rsidR="00D62730">
        <w:rPr>
          <w:rFonts w:ascii="Museo Sans 300" w:eastAsia="Times New Roman" w:hAnsi="Museo Sans 300" w:cs="Times New Roman"/>
          <w:b/>
          <w:sz w:val="24"/>
          <w:szCs w:val="24"/>
        </w:rPr>
        <w:t>Rosa Cristina Escobar Gámez</w:t>
      </w:r>
      <w:r w:rsidRPr="000A494B">
        <w:rPr>
          <w:rFonts w:ascii="Museo Sans 300" w:eastAsia="Times New Roman" w:hAnsi="Museo Sans 300" w:cs="Times New Roman"/>
          <w:sz w:val="24"/>
          <w:szCs w:val="24"/>
        </w:rPr>
        <w:t xml:space="preserve">, en su calidad de Jefa Interina de la Unidad de Compras Públicas. </w:t>
      </w:r>
      <w:r w:rsidRPr="000A494B">
        <w:rPr>
          <w:rFonts w:ascii="Museo Sans 300" w:eastAsia="Times New Roman" w:hAnsi="Museo Sans 300" w:cs="Times New Roman"/>
          <w:b/>
          <w:sz w:val="24"/>
          <w:szCs w:val="24"/>
        </w:rPr>
        <w:t>Adviértasele</w:t>
      </w:r>
      <w:r w:rsidRPr="000A494B">
        <w:rPr>
          <w:rFonts w:ascii="Museo Sans 300" w:eastAsia="Times New Roman" w:hAnsi="Museo Sans 300" w:cs="Times New Roman"/>
          <w:sz w:val="24"/>
          <w:szCs w:val="24"/>
        </w:rPr>
        <w:t xml:space="preserve"> a la referida comisión que su dictamen deberá tener en cuenta los argumentos esgrimidos por los terceros afectados y deberá ser emitido a más tardar cinco días  contados a partir de la notificación de la presente</w:t>
      </w:r>
      <w:r w:rsidRPr="00714A97">
        <w:rPr>
          <w:rFonts w:ascii="Museo Sans 300" w:eastAsia="Times New Roman" w:hAnsi="Museo Sans 300" w:cs="Times New Roman"/>
          <w:sz w:val="23"/>
          <w:szCs w:val="23"/>
        </w:rPr>
        <w:t xml:space="preserve">. </w:t>
      </w:r>
      <w:r w:rsidRPr="00714A97">
        <w:rPr>
          <w:rFonts w:ascii="Museo Sans 300" w:eastAsia="Times New Roman" w:hAnsi="Museo Sans 300" w:cs="Times New Roman"/>
          <w:b/>
          <w:sz w:val="23"/>
          <w:szCs w:val="23"/>
          <w:u w:val="single"/>
        </w:rPr>
        <w:t>CUARTO</w:t>
      </w:r>
      <w:r w:rsidRPr="00714A97">
        <w:rPr>
          <w:rFonts w:ascii="Museo Sans 300" w:eastAsia="Times New Roman" w:hAnsi="Museo Sans 300" w:cs="Times New Roman"/>
          <w:sz w:val="23"/>
          <w:szCs w:val="23"/>
          <w:u w:val="single"/>
        </w:rPr>
        <w:t>:</w:t>
      </w:r>
      <w:r w:rsidRPr="00714A97">
        <w:rPr>
          <w:rFonts w:ascii="Museo Sans 300" w:eastAsia="Times New Roman" w:hAnsi="Museo Sans 300" w:cs="Times New Roman"/>
          <w:sz w:val="23"/>
          <w:szCs w:val="23"/>
        </w:rPr>
        <w:t xml:space="preserve"> </w:t>
      </w:r>
      <w:r w:rsidRPr="000A494B">
        <w:rPr>
          <w:rFonts w:ascii="Museo Sans 300" w:eastAsia="Times New Roman" w:hAnsi="Museo Sans 300" w:cs="Times New Roman"/>
          <w:sz w:val="24"/>
          <w:szCs w:val="24"/>
        </w:rPr>
        <w:t xml:space="preserve">Notifíquese simultáneamente la presente al señor </w:t>
      </w:r>
      <w:r w:rsidRPr="000A494B">
        <w:rPr>
          <w:rFonts w:ascii="Museo Sans 300" w:eastAsia="Times New Roman" w:hAnsi="Museo Sans 300" w:cs="Times New Roman"/>
          <w:b/>
          <w:sz w:val="24"/>
          <w:szCs w:val="24"/>
        </w:rPr>
        <w:t xml:space="preserve">Wilfredo Antonio Mejía Martínez, </w:t>
      </w:r>
      <w:r w:rsidRPr="000A494B">
        <w:rPr>
          <w:rFonts w:ascii="Museo Sans 300" w:eastAsia="Times New Roman" w:hAnsi="Museo Sans 300" w:cs="Times New Roman"/>
          <w:sz w:val="24"/>
          <w:szCs w:val="24"/>
        </w:rPr>
        <w:t>en su calidad de Administrador Único Propietario y Representante Legal de la sociedad</w:t>
      </w:r>
      <w:r w:rsidRPr="00714A97">
        <w:rPr>
          <w:rFonts w:ascii="Museo Sans 300" w:eastAsia="Times New Roman" w:hAnsi="Museo Sans 300" w:cs="Times New Roman"/>
          <w:b/>
          <w:sz w:val="23"/>
          <w:szCs w:val="23"/>
        </w:rPr>
        <w:t xml:space="preserve"> INGENIERÍA ELÉCTRICA Y CIVIL SOCIEDAD ANÓNIMA DE CAPITAL VARIABLE</w:t>
      </w:r>
      <w:r w:rsidRPr="00714A97">
        <w:rPr>
          <w:rFonts w:ascii="Museo Sans 300" w:eastAsia="Times New Roman" w:hAnsi="Museo Sans 300" w:cs="Times New Roman"/>
          <w:sz w:val="23"/>
          <w:szCs w:val="23"/>
        </w:rPr>
        <w:t xml:space="preserve"> </w:t>
      </w:r>
      <w:r w:rsidRPr="000A494B">
        <w:rPr>
          <w:rFonts w:ascii="Museo Sans 300" w:eastAsia="Times New Roman" w:hAnsi="Museo Sans 300" w:cs="Times New Roman"/>
          <w:sz w:val="24"/>
          <w:szCs w:val="24"/>
        </w:rPr>
        <w:t xml:space="preserve">que puede abreviarse </w:t>
      </w:r>
      <w:r w:rsidR="000A494B">
        <w:rPr>
          <w:rFonts w:ascii="Museo Sans 300" w:eastAsia="Times New Roman" w:hAnsi="Museo Sans 300" w:cs="Times New Roman"/>
          <w:b/>
          <w:sz w:val="24"/>
          <w:szCs w:val="24"/>
        </w:rPr>
        <w:t>INELCI S.A. DE C.V.,</w:t>
      </w:r>
      <w:r w:rsidRPr="000A494B">
        <w:rPr>
          <w:rFonts w:ascii="Museo Sans 300" w:eastAsia="Times New Roman" w:hAnsi="Museo Sans 300" w:cs="Times New Roman"/>
          <w:b/>
          <w:sz w:val="24"/>
          <w:szCs w:val="24"/>
        </w:rPr>
        <w:t xml:space="preserve"> </w:t>
      </w:r>
      <w:r w:rsidRPr="000A494B">
        <w:rPr>
          <w:rFonts w:ascii="Museo Sans 300" w:eastAsia="Times New Roman" w:hAnsi="Museo Sans 300" w:cs="Times New Roman"/>
          <w:sz w:val="24"/>
          <w:szCs w:val="24"/>
        </w:rPr>
        <w:t xml:space="preserve">a los terceros afectados señor </w:t>
      </w:r>
      <w:r w:rsidRPr="000A494B">
        <w:rPr>
          <w:rFonts w:ascii="Museo Sans 300" w:eastAsia="Times New Roman" w:hAnsi="Museo Sans 300" w:cs="Times New Roman"/>
          <w:b/>
          <w:sz w:val="24"/>
          <w:szCs w:val="24"/>
          <w:lang w:val="es-419"/>
        </w:rPr>
        <w:t xml:space="preserve">Cristian Abel Arias Guardado </w:t>
      </w:r>
      <w:r w:rsidRPr="000A494B">
        <w:rPr>
          <w:rFonts w:ascii="Museo Sans 300" w:eastAsia="Times New Roman" w:hAnsi="Museo Sans 300" w:cs="Times New Roman"/>
          <w:sz w:val="24"/>
          <w:szCs w:val="24"/>
          <w:lang w:val="es-419"/>
        </w:rPr>
        <w:t xml:space="preserve">y a la Sociedad </w:t>
      </w:r>
      <w:r w:rsidRPr="000A494B">
        <w:rPr>
          <w:rFonts w:ascii="Museo Sans 300" w:eastAsia="Times New Roman" w:hAnsi="Museo Sans 300" w:cs="Times New Roman"/>
          <w:b/>
          <w:sz w:val="24"/>
          <w:szCs w:val="24"/>
          <w:lang w:val="es-419"/>
        </w:rPr>
        <w:t>SINTERZA, S.A. DE C.V.</w:t>
      </w:r>
      <w:r w:rsidRPr="000A494B">
        <w:rPr>
          <w:rFonts w:ascii="Museo Sans 300" w:eastAsia="Times New Roman" w:hAnsi="Museo Sans 300" w:cs="Times New Roman"/>
          <w:sz w:val="24"/>
          <w:szCs w:val="24"/>
          <w:lang w:val="es-419"/>
        </w:rPr>
        <w:t xml:space="preserve">, a través del señor </w:t>
      </w:r>
      <w:r w:rsidRPr="000A494B">
        <w:rPr>
          <w:rFonts w:ascii="Museo Sans 300" w:eastAsia="Times New Roman" w:hAnsi="Museo Sans 300" w:cs="Times New Roman"/>
          <w:b/>
          <w:sz w:val="24"/>
          <w:szCs w:val="24"/>
          <w:lang w:val="es-419"/>
        </w:rPr>
        <w:t xml:space="preserve">Héctor Giovanni Rivera Flores; </w:t>
      </w:r>
      <w:r w:rsidRPr="000A494B">
        <w:rPr>
          <w:rFonts w:ascii="Museo Sans 300" w:eastAsia="Times New Roman" w:hAnsi="Museo Sans 300" w:cs="Times New Roman"/>
          <w:sz w:val="24"/>
          <w:szCs w:val="24"/>
          <w:lang w:val="es-419"/>
        </w:rPr>
        <w:t>a cada uno de los miembros</w:t>
      </w:r>
      <w:r w:rsidR="00562364" w:rsidRPr="000A494B">
        <w:rPr>
          <w:rFonts w:ascii="Museo Sans 300" w:eastAsia="Times New Roman" w:hAnsi="Museo Sans 300" w:cs="Times New Roman"/>
          <w:sz w:val="24"/>
          <w:szCs w:val="24"/>
          <w:lang w:val="es-419"/>
        </w:rPr>
        <w:t xml:space="preserve"> de la Comisión de Alto Nivel y,</w:t>
      </w:r>
      <w:r w:rsidRPr="000A494B">
        <w:rPr>
          <w:rFonts w:ascii="Museo Sans 300" w:eastAsia="Times New Roman" w:hAnsi="Museo Sans 300" w:cs="Times New Roman"/>
          <w:sz w:val="24"/>
          <w:szCs w:val="24"/>
          <w:lang w:val="es-419"/>
        </w:rPr>
        <w:t xml:space="preserve"> a la Unidad de Compras Públicas, para que tome las medidas correspondientes</w:t>
      </w:r>
      <w:r w:rsidRPr="000A494B">
        <w:rPr>
          <w:rFonts w:ascii="Museo Sans 300" w:eastAsia="Times New Roman" w:hAnsi="Museo Sans 300" w:cs="Times New Roman"/>
          <w:b/>
          <w:sz w:val="24"/>
          <w:szCs w:val="24"/>
          <w:lang w:val="es-419"/>
        </w:rPr>
        <w:t>, en el entendido que conforme al art. 120 inciso tercero de la LCP, el proceso de Compra se encuentra en suspenso</w:t>
      </w:r>
      <w:r w:rsidR="00562364" w:rsidRPr="00714A97">
        <w:rPr>
          <w:rFonts w:ascii="Museo Sans 300" w:eastAsia="Times New Roman" w:hAnsi="Museo Sans 300" w:cs="Times New Roman"/>
          <w:sz w:val="23"/>
          <w:szCs w:val="23"/>
          <w:lang w:val="es-419"/>
        </w:rPr>
        <w:t>,</w:t>
      </w:r>
      <w:r w:rsidRPr="00714A97">
        <w:rPr>
          <w:rFonts w:ascii="Museo Sans 300" w:eastAsia="Times New Roman" w:hAnsi="Museo Sans 300" w:cs="Times New Roman"/>
          <w:sz w:val="23"/>
          <w:szCs w:val="23"/>
          <w:lang w:val="es-419"/>
        </w:rPr>
        <w:t xml:space="preserve"> </w:t>
      </w:r>
      <w:r w:rsidRPr="00714A97">
        <w:rPr>
          <w:rFonts w:ascii="Museo Sans 300" w:eastAsia="Times New Roman" w:hAnsi="Museo Sans 300" w:cs="Times New Roman"/>
          <w:b/>
          <w:sz w:val="23"/>
          <w:szCs w:val="23"/>
          <w:u w:val="single"/>
          <w:lang w:val="es-419"/>
        </w:rPr>
        <w:t>QUINTO</w:t>
      </w:r>
      <w:r w:rsidRPr="00714A97">
        <w:rPr>
          <w:rFonts w:ascii="Museo Sans 300" w:eastAsia="Times New Roman" w:hAnsi="Museo Sans 300" w:cs="Times New Roman"/>
          <w:sz w:val="23"/>
          <w:szCs w:val="23"/>
          <w:u w:val="single"/>
          <w:lang w:val="es-419"/>
        </w:rPr>
        <w:t>:</w:t>
      </w:r>
      <w:r w:rsidRPr="00714A97">
        <w:rPr>
          <w:rFonts w:ascii="Museo Sans 300" w:eastAsia="Times New Roman" w:hAnsi="Museo Sans 300" w:cs="Times New Roman"/>
          <w:sz w:val="23"/>
          <w:szCs w:val="23"/>
          <w:lang w:val="es-419"/>
        </w:rPr>
        <w:t xml:space="preserve"> </w:t>
      </w:r>
      <w:r w:rsidRPr="000A494B">
        <w:rPr>
          <w:rFonts w:ascii="Museo Sans 300" w:eastAsia="Times New Roman" w:hAnsi="Museo Sans 300" w:cs="Times New Roman"/>
          <w:b/>
          <w:sz w:val="24"/>
          <w:szCs w:val="24"/>
          <w:lang w:val="es-419"/>
        </w:rPr>
        <w:t xml:space="preserve">Facúltese </w:t>
      </w:r>
      <w:r w:rsidRPr="000A494B">
        <w:rPr>
          <w:rFonts w:ascii="Museo Sans 300" w:eastAsia="Times New Roman" w:hAnsi="Museo Sans 300" w:cs="Times New Roman"/>
          <w:sz w:val="24"/>
          <w:szCs w:val="24"/>
          <w:lang w:val="es-419"/>
        </w:rPr>
        <w:t xml:space="preserve">al Departamento de Procuración para que realice las notificaciones relacionadas. </w:t>
      </w:r>
      <w:r w:rsidR="00714A97" w:rsidRPr="000A494B">
        <w:rPr>
          <w:rFonts w:ascii="Museo Sans 300" w:eastAsia="Times New Roman" w:hAnsi="Museo Sans 300" w:cs="Times New Roman"/>
          <w:sz w:val="24"/>
          <w:szCs w:val="24"/>
          <w:lang w:val="es-419"/>
        </w:rPr>
        <w:t>Este Acuerdo, queda aprobado y ratificado. NOTIFÍQUESE.””””””</w:t>
      </w:r>
    </w:p>
    <w:p w14:paraId="37BC8622" w14:textId="56728B36" w:rsidR="000A494B" w:rsidRDefault="00D0492F" w:rsidP="00033A71">
      <w:pPr>
        <w:jc w:val="both"/>
        <w:rPr>
          <w:rFonts w:ascii="Museo Sans 300" w:hAnsi="Museo Sans 300"/>
          <w:sz w:val="24"/>
          <w:szCs w:val="24"/>
        </w:rPr>
      </w:pPr>
      <w:r>
        <w:rPr>
          <w:rFonts w:ascii="Museo Sans 300" w:hAnsi="Museo Sans 300"/>
          <w:sz w:val="24"/>
          <w:szCs w:val="24"/>
        </w:rPr>
        <w:t xml:space="preserve"> </w:t>
      </w:r>
    </w:p>
    <w:p w14:paraId="6C5D1295" w14:textId="77777777" w:rsidR="007E0EFF" w:rsidRDefault="007E0EFF" w:rsidP="000C0417">
      <w:pPr>
        <w:rPr>
          <w:rFonts w:ascii="Museo Sans 300" w:hAnsi="Museo Sans 300"/>
          <w:sz w:val="24"/>
          <w:szCs w:val="24"/>
        </w:rPr>
      </w:pPr>
    </w:p>
    <w:p w14:paraId="416ADE2B" w14:textId="5C59E0B8" w:rsidR="002B00C7" w:rsidRDefault="002B00C7" w:rsidP="002B00C7">
      <w:pPr>
        <w:jc w:val="both"/>
        <w:rPr>
          <w:rFonts w:ascii="Museo Sans 300" w:hAnsi="Museo Sans 300"/>
          <w:sz w:val="24"/>
          <w:szCs w:val="24"/>
        </w:rPr>
      </w:pPr>
      <w:r>
        <w:rPr>
          <w:rFonts w:ascii="Museo Sans 300" w:hAnsi="Museo Sans 300"/>
          <w:sz w:val="24"/>
          <w:szCs w:val="24"/>
        </w:rPr>
        <w:t xml:space="preserve">“”””””X) El señor Presidente </w:t>
      </w:r>
      <w:r w:rsidR="00451A27">
        <w:rPr>
          <w:rFonts w:ascii="Museo Sans 300" w:hAnsi="Museo Sans 300"/>
          <w:sz w:val="24"/>
          <w:szCs w:val="24"/>
        </w:rPr>
        <w:t xml:space="preserve">hace del conocimiento </w:t>
      </w:r>
      <w:r>
        <w:rPr>
          <w:rFonts w:ascii="Museo Sans 300" w:hAnsi="Museo Sans 300"/>
          <w:sz w:val="24"/>
          <w:szCs w:val="24"/>
        </w:rPr>
        <w:t xml:space="preserve">de Junta Directiva, </w:t>
      </w:r>
      <w:r w:rsidR="00451A27">
        <w:rPr>
          <w:rFonts w:ascii="Museo Sans 300" w:hAnsi="Museo Sans 300"/>
          <w:sz w:val="24"/>
          <w:szCs w:val="24"/>
        </w:rPr>
        <w:t xml:space="preserve">que a las nueve horas con ocho minutos del día veintiuno de noviembre de dos mil veintitrés, la Unidad de Asistencia a Junta Directiva, recibió </w:t>
      </w:r>
      <w:r>
        <w:rPr>
          <w:rFonts w:ascii="Museo Sans 300" w:hAnsi="Museo Sans 300"/>
          <w:sz w:val="24"/>
          <w:szCs w:val="24"/>
        </w:rPr>
        <w:t xml:space="preserve">oficio con referencia </w:t>
      </w:r>
      <w:r w:rsidR="00451A27">
        <w:rPr>
          <w:rFonts w:ascii="Museo Sans 300" w:hAnsi="Museo Sans 300"/>
          <w:sz w:val="24"/>
          <w:szCs w:val="24"/>
        </w:rPr>
        <w:t>GLI-07-00625-23 y GLI-07-01127-23, procedente de la Sala de lo Contencioso Administrativo de la Corte Suprema de Justicia, relacionado con el expediente 144-2008, y las medidas que se deben ejecutar para el restablecimiento del derecho vulnerado a Salmar, Sociedad Anónima de Capital Variable, que se abrevia SALMAR, S.A. DE C.V., solic</w:t>
      </w:r>
      <w:r w:rsidR="00787098">
        <w:rPr>
          <w:rFonts w:ascii="Museo Sans 300" w:hAnsi="Museo Sans 300"/>
          <w:sz w:val="24"/>
          <w:szCs w:val="24"/>
        </w:rPr>
        <w:t>i</w:t>
      </w:r>
      <w:r w:rsidR="00451A27">
        <w:rPr>
          <w:rFonts w:ascii="Museo Sans 300" w:hAnsi="Museo Sans 300"/>
          <w:sz w:val="24"/>
          <w:szCs w:val="24"/>
        </w:rPr>
        <w:t xml:space="preserve">tando  informe </w:t>
      </w:r>
      <w:r w:rsidR="00787098">
        <w:rPr>
          <w:rFonts w:ascii="Museo Sans 300" w:hAnsi="Museo Sans 300"/>
          <w:sz w:val="24"/>
          <w:szCs w:val="24"/>
        </w:rPr>
        <w:t xml:space="preserve">si la diligencia ordenada ya fue iniciada, el avance desarrollado o, en su caso, si ya llegó a su culminación.  La Junta Directiva en uso de sus facultades, </w:t>
      </w:r>
      <w:r w:rsidR="00787098" w:rsidRPr="008A3DFA">
        <w:rPr>
          <w:rFonts w:ascii="Museo Sans 300" w:hAnsi="Museo Sans 300"/>
          <w:b/>
          <w:sz w:val="24"/>
          <w:szCs w:val="24"/>
          <w:u w:val="single"/>
        </w:rPr>
        <w:t>ACUERDA:</w:t>
      </w:r>
      <w:r w:rsidR="00787098">
        <w:rPr>
          <w:rFonts w:ascii="Museo Sans 300" w:hAnsi="Museo Sans 300"/>
          <w:sz w:val="24"/>
          <w:szCs w:val="24"/>
        </w:rPr>
        <w:t xml:space="preserve"> Darse por enterada, y remite el caso a la Gerencia Legal, para el trámite correspondiente. Este Acuerdo, queda aprobado y ratificado. NOTIFIQUESE.”””””</w:t>
      </w:r>
    </w:p>
    <w:p w14:paraId="499ECAB3" w14:textId="77777777" w:rsidR="007E0EFF" w:rsidRDefault="007E0EFF" w:rsidP="007E0EFF">
      <w:pPr>
        <w:jc w:val="center"/>
        <w:rPr>
          <w:rFonts w:ascii="Museo Sans 300" w:hAnsi="Museo Sans 300"/>
          <w:sz w:val="24"/>
          <w:szCs w:val="24"/>
        </w:rPr>
      </w:pPr>
    </w:p>
    <w:p w14:paraId="29B2F040" w14:textId="77777777" w:rsidR="0049444C" w:rsidRDefault="0049444C" w:rsidP="0049444C"/>
    <w:p w14:paraId="50B79B2B" w14:textId="6E70C855" w:rsidR="0049444C" w:rsidRPr="008E5AC0" w:rsidRDefault="0049444C" w:rsidP="008E5AC0">
      <w:pPr>
        <w:jc w:val="both"/>
        <w:rPr>
          <w:rFonts w:ascii="Museo Sans 300" w:eastAsia="Calibri" w:hAnsi="Museo Sans 300" w:cs="Arial"/>
          <w:b/>
          <w:sz w:val="24"/>
          <w:szCs w:val="24"/>
        </w:rPr>
      </w:pPr>
      <w:r w:rsidRPr="008E5AC0">
        <w:rPr>
          <w:rFonts w:ascii="Museo Sans 300" w:hAnsi="Museo Sans 300"/>
          <w:sz w:val="24"/>
          <w:szCs w:val="24"/>
        </w:rPr>
        <w:t xml:space="preserve"> “”””” XI) A solicitud del señor:</w:t>
      </w:r>
      <w:r w:rsidR="005E3209" w:rsidRPr="008E5AC0">
        <w:rPr>
          <w:rFonts w:ascii="Museo Sans 300" w:hAnsi="Museo Sans 300"/>
          <w:b/>
          <w:color w:val="000000" w:themeColor="text1"/>
          <w:sz w:val="24"/>
          <w:szCs w:val="24"/>
        </w:rPr>
        <w:t xml:space="preserve"> ISAAC ELISEO MARTINEZ PONCE, </w:t>
      </w:r>
      <w:r w:rsidR="005E3209" w:rsidRPr="008E5AC0">
        <w:rPr>
          <w:rFonts w:ascii="Museo Sans 300" w:hAnsi="Museo Sans 300"/>
          <w:color w:val="000000" w:themeColor="text1"/>
          <w:sz w:val="24"/>
          <w:szCs w:val="24"/>
        </w:rPr>
        <w:t xml:space="preserve">de </w:t>
      </w:r>
      <w:r w:rsidR="000C0417">
        <w:rPr>
          <w:rFonts w:ascii="Museo Sans 300" w:hAnsi="Museo Sans 300"/>
          <w:color w:val="000000" w:themeColor="text1"/>
          <w:sz w:val="24"/>
          <w:szCs w:val="24"/>
        </w:rPr>
        <w:t>---</w:t>
      </w:r>
      <w:r w:rsidR="005E3209" w:rsidRPr="008E5AC0">
        <w:rPr>
          <w:rFonts w:ascii="Museo Sans 300" w:hAnsi="Museo Sans 300"/>
          <w:color w:val="000000" w:themeColor="text1"/>
          <w:sz w:val="24"/>
          <w:szCs w:val="24"/>
        </w:rPr>
        <w:t xml:space="preserve"> años de edad, </w:t>
      </w:r>
      <w:r w:rsidR="000C0417">
        <w:rPr>
          <w:rFonts w:ascii="Museo Sans 300" w:hAnsi="Museo Sans 300"/>
          <w:color w:val="000000" w:themeColor="text1"/>
          <w:sz w:val="24"/>
          <w:szCs w:val="24"/>
        </w:rPr>
        <w:t>---</w:t>
      </w:r>
      <w:r w:rsidR="005E3209" w:rsidRPr="008E5AC0">
        <w:rPr>
          <w:rFonts w:ascii="Museo Sans 300" w:hAnsi="Museo Sans 300"/>
          <w:color w:val="000000" w:themeColor="text1"/>
          <w:sz w:val="24"/>
          <w:szCs w:val="24"/>
        </w:rPr>
        <w:t xml:space="preserve">, del domicilio de </w:t>
      </w:r>
      <w:r w:rsidR="000C0417">
        <w:rPr>
          <w:rFonts w:ascii="Museo Sans 300" w:hAnsi="Museo Sans 300"/>
          <w:color w:val="000000" w:themeColor="text1"/>
          <w:sz w:val="24"/>
          <w:szCs w:val="24"/>
        </w:rPr>
        <w:t>---</w:t>
      </w:r>
      <w:r w:rsidR="005E3209" w:rsidRPr="008E5AC0">
        <w:rPr>
          <w:rFonts w:ascii="Museo Sans 300" w:hAnsi="Museo Sans 300"/>
          <w:color w:val="000000" w:themeColor="text1"/>
          <w:sz w:val="24"/>
          <w:szCs w:val="24"/>
        </w:rPr>
        <w:t xml:space="preserve">, departamento de </w:t>
      </w:r>
      <w:r w:rsidR="000C0417">
        <w:rPr>
          <w:rFonts w:ascii="Museo Sans 300" w:hAnsi="Museo Sans 300"/>
          <w:color w:val="000000" w:themeColor="text1"/>
          <w:sz w:val="24"/>
          <w:szCs w:val="24"/>
        </w:rPr>
        <w:t>---</w:t>
      </w:r>
      <w:r w:rsidR="005E3209" w:rsidRPr="008E5AC0">
        <w:rPr>
          <w:rFonts w:ascii="Museo Sans 300" w:hAnsi="Museo Sans 300"/>
          <w:color w:val="000000" w:themeColor="text1"/>
          <w:sz w:val="24"/>
          <w:szCs w:val="24"/>
        </w:rPr>
        <w:t xml:space="preserve">, con Documento Único de Identidad número </w:t>
      </w:r>
      <w:r w:rsidR="000C0417">
        <w:rPr>
          <w:rFonts w:ascii="Museo Sans 300" w:hAnsi="Museo Sans 300"/>
          <w:color w:val="000000" w:themeColor="text1"/>
          <w:sz w:val="24"/>
          <w:szCs w:val="24"/>
        </w:rPr>
        <w:t>---</w:t>
      </w:r>
      <w:r w:rsidR="005E3209" w:rsidRPr="008E5AC0">
        <w:rPr>
          <w:rFonts w:ascii="Museo Sans 300" w:hAnsi="Museo Sans 300"/>
          <w:color w:val="000000" w:themeColor="text1"/>
          <w:sz w:val="24"/>
          <w:szCs w:val="24"/>
        </w:rPr>
        <w:t xml:space="preserve">, y </w:t>
      </w:r>
      <w:r w:rsidR="000C0417">
        <w:rPr>
          <w:rFonts w:ascii="Museo Sans 300" w:hAnsi="Museo Sans 300"/>
          <w:color w:val="000000" w:themeColor="text1"/>
          <w:sz w:val="24"/>
          <w:szCs w:val="24"/>
        </w:rPr>
        <w:t>---</w:t>
      </w:r>
      <w:r w:rsidR="005E3209" w:rsidRPr="008E5AC0">
        <w:rPr>
          <w:rFonts w:ascii="Museo Sans 300" w:hAnsi="Museo Sans 300"/>
          <w:color w:val="000000" w:themeColor="text1"/>
          <w:sz w:val="24"/>
          <w:szCs w:val="24"/>
        </w:rPr>
        <w:t xml:space="preserve"> </w:t>
      </w:r>
      <w:r w:rsidR="005E3209" w:rsidRPr="008E5AC0">
        <w:rPr>
          <w:rFonts w:ascii="Museo Sans 300" w:hAnsi="Museo Sans 300"/>
          <w:b/>
          <w:color w:val="000000" w:themeColor="text1"/>
          <w:sz w:val="24"/>
          <w:szCs w:val="24"/>
        </w:rPr>
        <w:t xml:space="preserve">CLAUDIA MARIA ORTIZ NAYRA, </w:t>
      </w:r>
      <w:r w:rsidR="005E3209" w:rsidRPr="008E5AC0">
        <w:rPr>
          <w:rFonts w:ascii="Museo Sans 300" w:hAnsi="Museo Sans 300"/>
          <w:color w:val="000000" w:themeColor="text1"/>
          <w:sz w:val="24"/>
          <w:szCs w:val="24"/>
        </w:rPr>
        <w:t xml:space="preserve">de </w:t>
      </w:r>
      <w:r w:rsidR="000C0417">
        <w:rPr>
          <w:rFonts w:ascii="Museo Sans 300" w:hAnsi="Museo Sans 300"/>
          <w:color w:val="000000" w:themeColor="text1"/>
          <w:sz w:val="24"/>
          <w:szCs w:val="24"/>
        </w:rPr>
        <w:t>---</w:t>
      </w:r>
      <w:r w:rsidR="005E3209" w:rsidRPr="008E5AC0">
        <w:rPr>
          <w:rFonts w:ascii="Museo Sans 300" w:hAnsi="Museo Sans 300"/>
          <w:color w:val="000000" w:themeColor="text1"/>
          <w:sz w:val="24"/>
          <w:szCs w:val="24"/>
        </w:rPr>
        <w:t xml:space="preserve"> años de edad, </w:t>
      </w:r>
      <w:r w:rsidR="000C0417">
        <w:rPr>
          <w:rFonts w:ascii="Museo Sans 300" w:hAnsi="Museo Sans 300"/>
          <w:color w:val="000000" w:themeColor="text1"/>
          <w:sz w:val="24"/>
          <w:szCs w:val="24"/>
        </w:rPr>
        <w:t>---</w:t>
      </w:r>
      <w:r w:rsidR="005E3209" w:rsidRPr="008E5AC0">
        <w:rPr>
          <w:rFonts w:ascii="Museo Sans 300" w:hAnsi="Museo Sans 300"/>
          <w:color w:val="000000" w:themeColor="text1"/>
          <w:sz w:val="24"/>
          <w:szCs w:val="24"/>
        </w:rPr>
        <w:t xml:space="preserve">, del domicilio de </w:t>
      </w:r>
      <w:r w:rsidR="000C0417">
        <w:rPr>
          <w:rFonts w:ascii="Museo Sans 300" w:hAnsi="Museo Sans 300"/>
          <w:color w:val="000000" w:themeColor="text1"/>
          <w:sz w:val="24"/>
          <w:szCs w:val="24"/>
        </w:rPr>
        <w:t>---</w:t>
      </w:r>
      <w:r w:rsidR="005E3209" w:rsidRPr="008E5AC0">
        <w:rPr>
          <w:rFonts w:ascii="Museo Sans 300" w:hAnsi="Museo Sans 300"/>
          <w:color w:val="000000" w:themeColor="text1"/>
          <w:sz w:val="24"/>
          <w:szCs w:val="24"/>
        </w:rPr>
        <w:t xml:space="preserve">, departamento de </w:t>
      </w:r>
      <w:r w:rsidR="000C0417">
        <w:rPr>
          <w:rFonts w:ascii="Museo Sans 300" w:hAnsi="Museo Sans 300"/>
          <w:color w:val="000000" w:themeColor="text1"/>
          <w:sz w:val="24"/>
          <w:szCs w:val="24"/>
        </w:rPr>
        <w:t>---</w:t>
      </w:r>
      <w:r w:rsidR="005E3209" w:rsidRPr="008E5AC0">
        <w:rPr>
          <w:rFonts w:ascii="Museo Sans 300" w:hAnsi="Museo Sans 300"/>
          <w:b/>
          <w:color w:val="000000" w:themeColor="text1"/>
          <w:sz w:val="24"/>
          <w:szCs w:val="24"/>
        </w:rPr>
        <w:t xml:space="preserve">, </w:t>
      </w:r>
      <w:r w:rsidR="005E3209" w:rsidRPr="008E5AC0">
        <w:rPr>
          <w:rFonts w:ascii="Museo Sans 300" w:hAnsi="Museo Sans 300"/>
          <w:color w:val="000000" w:themeColor="text1"/>
          <w:sz w:val="24"/>
          <w:szCs w:val="24"/>
        </w:rPr>
        <w:t xml:space="preserve">con Documento Único de Identidad número </w:t>
      </w:r>
      <w:r w:rsidR="000C0417">
        <w:rPr>
          <w:rFonts w:ascii="Museo Sans 300" w:hAnsi="Museo Sans 300"/>
          <w:color w:val="000000" w:themeColor="text1"/>
          <w:sz w:val="24"/>
          <w:szCs w:val="24"/>
        </w:rPr>
        <w:t>---</w:t>
      </w:r>
      <w:r w:rsidRPr="008E5AC0">
        <w:rPr>
          <w:rFonts w:ascii="Museo Sans 300" w:hAnsi="Museo Sans 300"/>
          <w:sz w:val="24"/>
          <w:szCs w:val="24"/>
        </w:rPr>
        <w:t xml:space="preserve">, el señor Presidente somete a consideración de Junta Directiva, </w:t>
      </w:r>
      <w:r w:rsidRPr="008E5AC0">
        <w:rPr>
          <w:rFonts w:ascii="Museo Sans 300" w:hAnsi="Museo Sans 300"/>
          <w:b/>
          <w:sz w:val="24"/>
          <w:szCs w:val="24"/>
        </w:rPr>
        <w:t>dictamen técnico 449</w:t>
      </w:r>
      <w:r w:rsidRPr="008E5AC0">
        <w:rPr>
          <w:rFonts w:ascii="Museo Sans 300" w:hAnsi="Museo Sans 300"/>
          <w:sz w:val="24"/>
          <w:szCs w:val="24"/>
        </w:rPr>
        <w:t xml:space="preserve">, relacionado con la adjudicación en venta de </w:t>
      </w:r>
      <w:r w:rsidRPr="008E5AC0">
        <w:rPr>
          <w:rFonts w:ascii="Museo Sans 300" w:hAnsi="Museo Sans 300"/>
          <w:b/>
          <w:sz w:val="24"/>
          <w:szCs w:val="24"/>
        </w:rPr>
        <w:t>01 solar para vivienda</w:t>
      </w:r>
      <w:r w:rsidRPr="008E5AC0">
        <w:rPr>
          <w:rFonts w:ascii="Museo Sans 300" w:hAnsi="Museo Sans 300"/>
          <w:sz w:val="24"/>
          <w:szCs w:val="24"/>
        </w:rPr>
        <w:t>, perteneciente al</w:t>
      </w:r>
      <w:r w:rsidR="005E3209" w:rsidRPr="008E5AC0">
        <w:rPr>
          <w:rFonts w:ascii="Museo Sans 300" w:hAnsi="Museo Sans 300"/>
          <w:sz w:val="24"/>
          <w:szCs w:val="24"/>
        </w:rPr>
        <w:t xml:space="preserve"> </w:t>
      </w:r>
      <w:r w:rsidR="005E3209" w:rsidRPr="008E5AC0">
        <w:rPr>
          <w:rFonts w:ascii="Museo Sans 300" w:hAnsi="Museo Sans 300"/>
          <w:color w:val="000000" w:themeColor="text1"/>
          <w:sz w:val="24"/>
          <w:szCs w:val="24"/>
        </w:rPr>
        <w:t xml:space="preserve">Proyecto de Asentamiento Comunitario denominado como </w:t>
      </w:r>
      <w:r w:rsidR="005E3209" w:rsidRPr="008E5AC0">
        <w:rPr>
          <w:rFonts w:ascii="Museo Sans 300" w:hAnsi="Museo Sans 300" w:cs="Arial"/>
          <w:sz w:val="24"/>
          <w:szCs w:val="24"/>
          <w:lang w:val="es-ES" w:eastAsia="es-ES"/>
        </w:rPr>
        <w:t xml:space="preserve">PROYECTO de </w:t>
      </w:r>
      <w:r w:rsidR="005E3209" w:rsidRPr="008E5AC0">
        <w:rPr>
          <w:rFonts w:ascii="Museo Sans 300" w:hAnsi="Museo Sans 300" w:cs="Arial"/>
          <w:b/>
          <w:sz w:val="24"/>
          <w:szCs w:val="24"/>
          <w:lang w:val="es-ES" w:eastAsia="es-ES"/>
        </w:rPr>
        <w:t>ASENTAMIENTO COMUNITARIO Y LOTIFICACIÓN AGRÍCOLA,</w:t>
      </w:r>
      <w:r w:rsidR="005E3209" w:rsidRPr="008E5AC0">
        <w:rPr>
          <w:rFonts w:ascii="Museo Sans 300" w:hAnsi="Museo Sans 300" w:cs="Arial"/>
          <w:sz w:val="24"/>
          <w:szCs w:val="24"/>
          <w:lang w:val="es-ES" w:eastAsia="es-ES"/>
        </w:rPr>
        <w:t xml:space="preserve"> desarrollado en el inmueble denominado </w:t>
      </w:r>
      <w:r w:rsidR="005E3209" w:rsidRPr="008E5AC0">
        <w:rPr>
          <w:rFonts w:ascii="Museo Sans 300" w:hAnsi="Museo Sans 300" w:cs="Arial"/>
          <w:b/>
          <w:sz w:val="24"/>
          <w:szCs w:val="24"/>
          <w:lang w:val="es-ES" w:eastAsia="es-ES"/>
        </w:rPr>
        <w:t xml:space="preserve">HACIENDA JOYA DE </w:t>
      </w:r>
      <w:r w:rsidR="005E3209" w:rsidRPr="008E5AC0">
        <w:rPr>
          <w:rFonts w:ascii="Museo Sans 300" w:hAnsi="Museo Sans 300" w:cs="Arial"/>
          <w:sz w:val="24"/>
          <w:szCs w:val="24"/>
          <w:lang w:val="es-ES" w:eastAsia="es-ES"/>
        </w:rPr>
        <w:t xml:space="preserve">LA PAZ, según plano </w:t>
      </w:r>
      <w:r w:rsidR="005E3209" w:rsidRPr="008E5AC0">
        <w:rPr>
          <w:rFonts w:ascii="Museo Sans 300" w:hAnsi="Museo Sans 300" w:cs="Arial"/>
          <w:b/>
          <w:sz w:val="24"/>
          <w:szCs w:val="24"/>
          <w:lang w:val="es-ES" w:eastAsia="es-ES"/>
        </w:rPr>
        <w:t>HACIENDA JOYA DE LA PAZ, PORCION 3</w:t>
      </w:r>
      <w:r w:rsidR="005E3209" w:rsidRPr="008E5AC0">
        <w:rPr>
          <w:rFonts w:ascii="Museo Sans 300" w:hAnsi="Museo Sans 300" w:cs="Arial"/>
          <w:sz w:val="24"/>
          <w:szCs w:val="24"/>
          <w:lang w:val="es-ES" w:eastAsia="es-ES"/>
        </w:rPr>
        <w:t xml:space="preserve">, y administrativamente </w:t>
      </w:r>
      <w:r w:rsidR="005E3209" w:rsidRPr="008E5AC0">
        <w:rPr>
          <w:rFonts w:ascii="Museo Sans 300" w:hAnsi="Museo Sans 300" w:cs="Arial"/>
          <w:sz w:val="24"/>
          <w:szCs w:val="24"/>
          <w:lang w:val="es-ES" w:eastAsia="es-ES"/>
        </w:rPr>
        <w:lastRenderedPageBreak/>
        <w:t xml:space="preserve">como </w:t>
      </w:r>
      <w:r w:rsidR="005E3209" w:rsidRPr="008E5AC0">
        <w:rPr>
          <w:rFonts w:ascii="Museo Sans 300" w:hAnsi="Museo Sans 300" w:cs="Arial"/>
          <w:b/>
          <w:sz w:val="24"/>
          <w:szCs w:val="24"/>
          <w:lang w:val="es-ES" w:eastAsia="es-ES"/>
        </w:rPr>
        <w:t>HACIENDA LA JOYA (LOS DECIDIDOS),</w:t>
      </w:r>
      <w:r w:rsidR="005E3209" w:rsidRPr="008E5AC0">
        <w:rPr>
          <w:rFonts w:ascii="Museo Sans 300" w:hAnsi="Museo Sans 300" w:cs="Arial"/>
          <w:sz w:val="24"/>
          <w:szCs w:val="24"/>
          <w:lang w:val="es-ES" w:eastAsia="es-ES"/>
        </w:rPr>
        <w:t xml:space="preserve"> </w:t>
      </w:r>
      <w:r w:rsidR="005E3209" w:rsidRPr="008E5AC0">
        <w:rPr>
          <w:rFonts w:ascii="Museo Sans 300" w:hAnsi="Museo Sans 300"/>
          <w:sz w:val="24"/>
          <w:szCs w:val="24"/>
          <w:lang w:val="es-ES" w:eastAsia="es-ES"/>
        </w:rPr>
        <w:t xml:space="preserve"> situada en cantón El Callejón, jurisdicción de Zacatecoluca, departamento de La Paz,</w:t>
      </w:r>
      <w:r w:rsidR="005E3209" w:rsidRPr="008E5AC0">
        <w:rPr>
          <w:rFonts w:ascii="Museo Sans 300" w:hAnsi="Museo Sans 300" w:cs="Arial"/>
          <w:sz w:val="24"/>
          <w:szCs w:val="24"/>
          <w:lang w:val="es-ES" w:eastAsia="es-ES"/>
        </w:rPr>
        <w:t xml:space="preserve"> </w:t>
      </w:r>
      <w:r w:rsidR="001E6CE8" w:rsidRPr="008E5AC0">
        <w:rPr>
          <w:rFonts w:ascii="Museo Sans 300" w:hAnsi="Museo Sans 300" w:cs="Arial"/>
          <w:b/>
          <w:sz w:val="24"/>
          <w:szCs w:val="24"/>
          <w:lang w:val="es-ES" w:eastAsia="es-ES"/>
        </w:rPr>
        <w:t>código de p</w:t>
      </w:r>
      <w:r w:rsidR="005E3209" w:rsidRPr="008E5AC0">
        <w:rPr>
          <w:rFonts w:ascii="Museo Sans 300" w:hAnsi="Museo Sans 300" w:cs="Arial"/>
          <w:b/>
          <w:sz w:val="24"/>
          <w:szCs w:val="24"/>
          <w:lang w:val="es-ES" w:eastAsia="es-ES"/>
        </w:rPr>
        <w:t xml:space="preserve">royecto 082176, </w:t>
      </w:r>
      <w:r w:rsidR="001E6CE8" w:rsidRPr="008E5AC0">
        <w:rPr>
          <w:rFonts w:ascii="Museo Sans 300" w:hAnsi="Museo Sans 300" w:cs="Arial"/>
          <w:b/>
          <w:sz w:val="24"/>
          <w:szCs w:val="24"/>
          <w:lang w:val="es-ES" w:eastAsia="es-ES"/>
        </w:rPr>
        <w:t>SSE 1811,</w:t>
      </w:r>
      <w:r w:rsidR="005E3209" w:rsidRPr="008E5AC0">
        <w:rPr>
          <w:rFonts w:ascii="Museo Sans 300" w:hAnsi="Museo Sans 300" w:cs="Arial"/>
          <w:b/>
          <w:sz w:val="24"/>
          <w:szCs w:val="24"/>
          <w:lang w:val="es-ES" w:eastAsia="es-ES"/>
        </w:rPr>
        <w:t xml:space="preserve"> </w:t>
      </w:r>
      <w:r w:rsidR="001E6CE8" w:rsidRPr="008E5AC0">
        <w:rPr>
          <w:rFonts w:ascii="Museo Sans 300" w:hAnsi="Museo Sans 300" w:cs="Arial"/>
          <w:b/>
          <w:sz w:val="24"/>
          <w:szCs w:val="24"/>
          <w:lang w:val="es-ES" w:eastAsia="es-ES"/>
        </w:rPr>
        <w:t>e</w:t>
      </w:r>
      <w:r w:rsidR="005E3209" w:rsidRPr="008E5AC0">
        <w:rPr>
          <w:rFonts w:ascii="Museo Sans 300" w:hAnsi="Museo Sans 300" w:cs="Arial"/>
          <w:b/>
          <w:sz w:val="24"/>
          <w:szCs w:val="24"/>
          <w:lang w:val="es-ES" w:eastAsia="es-ES"/>
        </w:rPr>
        <w:t>ntrega</w:t>
      </w:r>
      <w:r w:rsidR="005E3209" w:rsidRPr="008E5AC0">
        <w:rPr>
          <w:rFonts w:ascii="Museo Sans 300" w:hAnsi="Museo Sans 300" w:cs="Arial"/>
          <w:b/>
          <w:color w:val="000000"/>
          <w:sz w:val="24"/>
          <w:szCs w:val="24"/>
          <w:lang w:val="es-ES" w:eastAsia="es-ES"/>
        </w:rPr>
        <w:t xml:space="preserve"> 19</w:t>
      </w:r>
      <w:r w:rsidRPr="008E5AC0">
        <w:rPr>
          <w:rFonts w:ascii="Museo Sans 300" w:eastAsia="Calibri" w:hAnsi="Museo Sans 300" w:cs="Arial"/>
          <w:b/>
          <w:sz w:val="24"/>
          <w:szCs w:val="24"/>
        </w:rPr>
        <w:t>,</w:t>
      </w:r>
      <w:r w:rsidRPr="008E5AC0">
        <w:rPr>
          <w:rFonts w:ascii="Museo Sans 300" w:hAnsi="Museo Sans 300"/>
          <w:sz w:val="24"/>
          <w:szCs w:val="24"/>
        </w:rPr>
        <w:t xml:space="preserve"> en el cual la Unidad de Adjudicación de Inmuebles, hace las siguientes consideraciones:</w:t>
      </w:r>
    </w:p>
    <w:p w14:paraId="79600260" w14:textId="77777777" w:rsidR="008E5AC0" w:rsidRPr="008E5AC0" w:rsidRDefault="008E5AC0" w:rsidP="008E5AC0">
      <w:pPr>
        <w:jc w:val="both"/>
        <w:rPr>
          <w:rFonts w:ascii="Museo Sans 300" w:hAnsi="Museo Sans 300"/>
          <w:sz w:val="24"/>
          <w:szCs w:val="24"/>
        </w:rPr>
      </w:pPr>
    </w:p>
    <w:p w14:paraId="1D9B82E2" w14:textId="6161A19B" w:rsidR="005E3209" w:rsidRPr="008E5AC0" w:rsidRDefault="005E3209" w:rsidP="009129C6">
      <w:pPr>
        <w:pStyle w:val="Prrafodelista"/>
        <w:numPr>
          <w:ilvl w:val="0"/>
          <w:numId w:val="16"/>
        </w:numPr>
        <w:ind w:left="1134" w:hanging="708"/>
        <w:jc w:val="both"/>
        <w:rPr>
          <w:rFonts w:ascii="Museo Sans 300" w:hAnsi="Museo Sans 300"/>
          <w:sz w:val="24"/>
          <w:szCs w:val="24"/>
        </w:rPr>
      </w:pPr>
      <w:r w:rsidRPr="008E5AC0">
        <w:rPr>
          <w:rFonts w:ascii="Museo Sans 300" w:hAnsi="Museo Sans 300"/>
          <w:color w:val="000000" w:themeColor="text1"/>
          <w:sz w:val="24"/>
          <w:szCs w:val="24"/>
        </w:rPr>
        <w:t xml:space="preserve">La </w:t>
      </w:r>
      <w:r w:rsidRPr="008E5AC0">
        <w:rPr>
          <w:rFonts w:ascii="Museo Sans 300" w:hAnsi="Museo Sans 300" w:cs="Arial"/>
          <w:b/>
          <w:sz w:val="24"/>
          <w:szCs w:val="24"/>
        </w:rPr>
        <w:t>HACIENDA JOYA DE LA PAZ,</w:t>
      </w:r>
      <w:r w:rsidRPr="008E5AC0">
        <w:rPr>
          <w:rFonts w:ascii="Museo Sans 300" w:hAnsi="Museo Sans 300"/>
          <w:b/>
          <w:color w:val="000000" w:themeColor="text1"/>
          <w:sz w:val="24"/>
          <w:szCs w:val="24"/>
        </w:rPr>
        <w:t xml:space="preserve"> </w:t>
      </w:r>
      <w:r w:rsidRPr="008E5AC0">
        <w:rPr>
          <w:rFonts w:ascii="Museo Sans 300" w:hAnsi="Museo Sans 300"/>
          <w:color w:val="000000" w:themeColor="text1"/>
          <w:sz w:val="24"/>
          <w:szCs w:val="24"/>
        </w:rPr>
        <w:t xml:space="preserve">fue adquirida por </w:t>
      </w:r>
      <w:r w:rsidRPr="008E5AC0">
        <w:rPr>
          <w:rFonts w:ascii="Museo Sans 300" w:hAnsi="Museo Sans 300"/>
          <w:sz w:val="24"/>
          <w:szCs w:val="24"/>
        </w:rPr>
        <w:t>Compraventa N° 30</w:t>
      </w:r>
      <w:r w:rsidR="000C0417">
        <w:rPr>
          <w:rFonts w:ascii="Museo Sans 300" w:hAnsi="Museo Sans 300"/>
          <w:sz w:val="24"/>
          <w:szCs w:val="24"/>
        </w:rPr>
        <w:t>---</w:t>
      </w:r>
      <w:r w:rsidRPr="008E5AC0">
        <w:rPr>
          <w:rFonts w:ascii="Museo Sans 300" w:hAnsi="Museo Sans 300"/>
          <w:sz w:val="24"/>
          <w:szCs w:val="24"/>
        </w:rPr>
        <w:t xml:space="preserve"> del Libro </w:t>
      </w:r>
      <w:r w:rsidR="000C0417">
        <w:rPr>
          <w:rFonts w:ascii="Museo Sans 300" w:hAnsi="Museo Sans 300"/>
          <w:sz w:val="24"/>
          <w:szCs w:val="24"/>
        </w:rPr>
        <w:t>---</w:t>
      </w:r>
      <w:r w:rsidRPr="008E5AC0">
        <w:rPr>
          <w:rFonts w:ascii="Museo Sans 300" w:hAnsi="Museo Sans 300"/>
          <w:sz w:val="24"/>
          <w:szCs w:val="24"/>
        </w:rPr>
        <w:t xml:space="preserve"> otorgada ante los oficios notariales de Salvador Iraheta Romero, de fecha </w:t>
      </w:r>
      <w:r w:rsidR="000C0417">
        <w:rPr>
          <w:rFonts w:ascii="Museo Sans 300" w:hAnsi="Museo Sans 300"/>
          <w:sz w:val="24"/>
          <w:szCs w:val="24"/>
        </w:rPr>
        <w:t>---</w:t>
      </w:r>
      <w:r w:rsidRPr="008E5AC0">
        <w:rPr>
          <w:rFonts w:ascii="Museo Sans 300" w:hAnsi="Museo Sans 300"/>
          <w:sz w:val="24"/>
          <w:szCs w:val="24"/>
        </w:rPr>
        <w:t xml:space="preserve"> de </w:t>
      </w:r>
      <w:r w:rsidR="000C0417">
        <w:rPr>
          <w:rFonts w:ascii="Museo Sans 300" w:hAnsi="Museo Sans 300"/>
          <w:sz w:val="24"/>
          <w:szCs w:val="24"/>
        </w:rPr>
        <w:t>---</w:t>
      </w:r>
      <w:r w:rsidRPr="008E5AC0">
        <w:rPr>
          <w:rFonts w:ascii="Museo Sans 300" w:hAnsi="Museo Sans 300"/>
          <w:sz w:val="24"/>
          <w:szCs w:val="24"/>
        </w:rPr>
        <w:t xml:space="preserve"> de </w:t>
      </w:r>
      <w:r w:rsidR="000C0417">
        <w:rPr>
          <w:rFonts w:ascii="Museo Sans 300" w:hAnsi="Museo Sans 300"/>
          <w:sz w:val="24"/>
          <w:szCs w:val="24"/>
        </w:rPr>
        <w:t>---</w:t>
      </w:r>
      <w:r w:rsidRPr="008E5AC0">
        <w:rPr>
          <w:rFonts w:ascii="Museo Sans 300" w:hAnsi="Museo Sans 300"/>
          <w:sz w:val="24"/>
          <w:szCs w:val="24"/>
        </w:rPr>
        <w:t xml:space="preserve">, la Sociedad Colectiva Mercantil Agrícola “COLORADO HERMANOS”, vendió al ISTA un inmueble rustico sin denominación, situada en jurisdicción de Zacatecoluca, departamento de La Paz con un área de 159 Hás. 19 Ás. 94 Cás. La cual se modificó según datos del Instituto Geográfico Nacional quedando un área de 136 Hás. 30 Ás. 90.00 Cás., que fue la que se vendió al ISTA  por un precio de ¢700,000.00, equivalentes a $ 80,000  es importante mencionar que en dicha compraventa del inmueble se constituyeron dos servidumbres: una de acueducto y una de tránsito, de las cuales ninguna recae dentro del área donde se desarrolla el Proyecto de Lotificación Agrícola y Asentamiento Comunitario, inmueble inscrito al número </w:t>
      </w:r>
      <w:r w:rsidR="000C0417">
        <w:rPr>
          <w:rFonts w:ascii="Museo Sans 300" w:hAnsi="Museo Sans 300"/>
          <w:sz w:val="24"/>
          <w:szCs w:val="24"/>
        </w:rPr>
        <w:t>---</w:t>
      </w:r>
      <w:r w:rsidRPr="008E5AC0">
        <w:rPr>
          <w:rFonts w:ascii="Museo Sans 300" w:hAnsi="Museo Sans 300"/>
          <w:sz w:val="24"/>
          <w:szCs w:val="24"/>
        </w:rPr>
        <w:t xml:space="preserve"> del Libro </w:t>
      </w:r>
      <w:r w:rsidR="000C0417">
        <w:rPr>
          <w:rFonts w:ascii="Museo Sans 300" w:hAnsi="Museo Sans 300"/>
          <w:sz w:val="24"/>
          <w:szCs w:val="24"/>
        </w:rPr>
        <w:t>---</w:t>
      </w:r>
      <w:r w:rsidRPr="008E5AC0">
        <w:rPr>
          <w:rFonts w:ascii="Museo Sans 300" w:hAnsi="Museo Sans 300"/>
          <w:sz w:val="24"/>
          <w:szCs w:val="24"/>
        </w:rPr>
        <w:t xml:space="preserve"> de Propiedad del departamento de La Paz, traslada a la Matrícula </w:t>
      </w:r>
      <w:r w:rsidR="000C0417">
        <w:rPr>
          <w:rFonts w:ascii="Museo Sans 300" w:hAnsi="Museo Sans 300"/>
          <w:sz w:val="24"/>
          <w:szCs w:val="24"/>
        </w:rPr>
        <w:t>---</w:t>
      </w:r>
      <w:r w:rsidRPr="008E5AC0">
        <w:rPr>
          <w:rFonts w:ascii="Museo Sans 300" w:hAnsi="Museo Sans 300"/>
          <w:sz w:val="24"/>
          <w:szCs w:val="24"/>
        </w:rPr>
        <w:t xml:space="preserve">, y posteriormente a SIRyC bajo la Matrícula </w:t>
      </w:r>
      <w:r w:rsidR="000C0417">
        <w:rPr>
          <w:rFonts w:ascii="Museo Sans 300" w:hAnsi="Museo Sans 300"/>
          <w:sz w:val="24"/>
          <w:szCs w:val="24"/>
        </w:rPr>
        <w:t xml:space="preserve">--- </w:t>
      </w:r>
      <w:r w:rsidRPr="008E5AC0">
        <w:rPr>
          <w:rFonts w:ascii="Museo Sans 300" w:hAnsi="Museo Sans 300"/>
          <w:sz w:val="24"/>
          <w:szCs w:val="24"/>
        </w:rPr>
        <w:t>-00000, del Registro de la Propiedad Raíz e Hipotecas de la Tercera Sección del Centro departamento de la Paz, con un área de 136 Hás. 30 Ás. 90.00 Cás. Por un precio total de $80,000, a razón de $586.90 por hectárea y de $0.058690 por metro cuadrado,</w:t>
      </w:r>
    </w:p>
    <w:p w14:paraId="0D3CE714" w14:textId="77777777" w:rsidR="008E5AC0" w:rsidRPr="008E5AC0" w:rsidRDefault="008E5AC0" w:rsidP="008E5AC0">
      <w:pPr>
        <w:jc w:val="both"/>
        <w:rPr>
          <w:rFonts w:ascii="Museo Sans 300" w:hAnsi="Museo Sans 300"/>
          <w:sz w:val="24"/>
          <w:szCs w:val="24"/>
        </w:rPr>
      </w:pPr>
    </w:p>
    <w:p w14:paraId="7289A8B5" w14:textId="1829AF75" w:rsidR="005E3209" w:rsidRPr="000C0417" w:rsidRDefault="005E3209" w:rsidP="000C0417">
      <w:pPr>
        <w:pStyle w:val="Prrafodelista"/>
        <w:numPr>
          <w:ilvl w:val="0"/>
          <w:numId w:val="16"/>
        </w:numPr>
        <w:ind w:left="1134" w:hanging="567"/>
        <w:jc w:val="both"/>
        <w:rPr>
          <w:rFonts w:ascii="Museo Sans 300" w:hAnsi="Museo Sans 300"/>
          <w:color w:val="000000" w:themeColor="text1"/>
          <w:sz w:val="24"/>
          <w:szCs w:val="24"/>
        </w:rPr>
      </w:pPr>
      <w:r w:rsidRPr="008E5AC0">
        <w:rPr>
          <w:rFonts w:ascii="Museo Sans 300" w:hAnsi="Museo Sans 300"/>
          <w:sz w:val="24"/>
          <w:szCs w:val="24"/>
        </w:rPr>
        <w:t xml:space="preserve">Por lo que en el acuerdo contenido en el Punto XVI de Sesión Ordinaria N° 04-2019, de fecha 31 de enero de 2019, se aprobó el PROYECTO de ASENTAMIENTO COMUNITARIO Y LOTIFICACIÓN AGRÍCOLA, </w:t>
      </w:r>
      <w:r w:rsidRPr="000C0417">
        <w:rPr>
          <w:rFonts w:ascii="Museo Sans 300" w:hAnsi="Museo Sans 300"/>
          <w:sz w:val="24"/>
          <w:szCs w:val="24"/>
        </w:rPr>
        <w:t xml:space="preserve">desarrollado en el inmueble denominado HACIENDA LA  JOYA, según plano HACIENDA JOYA DE LA PAZ, PORCION 3, y administrativamente como HACIENDA LA JOYA (LOS DECIDIDOS), de la ubicación antes citada, que comprende: </w:t>
      </w:r>
      <w:r w:rsidR="000C0417">
        <w:rPr>
          <w:rFonts w:ascii="Museo Sans 300" w:hAnsi="Museo Sans 300"/>
          <w:sz w:val="24"/>
          <w:szCs w:val="24"/>
        </w:rPr>
        <w:t>---</w:t>
      </w:r>
      <w:r w:rsidRPr="000C0417">
        <w:rPr>
          <w:rFonts w:ascii="Museo Sans 300" w:hAnsi="Museo Sans 300"/>
          <w:sz w:val="24"/>
          <w:szCs w:val="24"/>
        </w:rPr>
        <w:t xml:space="preserve"> lotes agrícolas (polígonos </w:t>
      </w:r>
      <w:r w:rsidR="000C0417">
        <w:rPr>
          <w:rFonts w:ascii="Museo Sans 300" w:hAnsi="Museo Sans 300"/>
          <w:sz w:val="24"/>
          <w:szCs w:val="24"/>
        </w:rPr>
        <w:t>---</w:t>
      </w:r>
      <w:r w:rsidRPr="000C0417">
        <w:rPr>
          <w:rFonts w:ascii="Museo Sans 300" w:hAnsi="Museo Sans 300"/>
          <w:sz w:val="24"/>
          <w:szCs w:val="24"/>
        </w:rPr>
        <w:t xml:space="preserve">, </w:t>
      </w:r>
      <w:r w:rsidR="000C0417">
        <w:rPr>
          <w:rFonts w:ascii="Museo Sans 300" w:hAnsi="Museo Sans 300"/>
          <w:sz w:val="24"/>
          <w:szCs w:val="24"/>
        </w:rPr>
        <w:t>---</w:t>
      </w:r>
      <w:r w:rsidRPr="000C0417">
        <w:rPr>
          <w:rFonts w:ascii="Museo Sans 300" w:hAnsi="Museo Sans 300"/>
          <w:sz w:val="24"/>
          <w:szCs w:val="24"/>
        </w:rPr>
        <w:t xml:space="preserve"> y </w:t>
      </w:r>
      <w:r w:rsidR="000C0417">
        <w:rPr>
          <w:rFonts w:ascii="Museo Sans 300" w:hAnsi="Museo Sans 300"/>
          <w:sz w:val="24"/>
          <w:szCs w:val="24"/>
        </w:rPr>
        <w:t>---</w:t>
      </w:r>
      <w:r w:rsidRPr="000C0417">
        <w:rPr>
          <w:rFonts w:ascii="Museo Sans 300" w:hAnsi="Museo Sans 300"/>
          <w:sz w:val="24"/>
          <w:szCs w:val="24"/>
        </w:rPr>
        <w:t xml:space="preserve">); </w:t>
      </w:r>
      <w:r w:rsidR="000C0417">
        <w:rPr>
          <w:rFonts w:ascii="Museo Sans 300" w:hAnsi="Museo Sans 300"/>
          <w:sz w:val="24"/>
          <w:szCs w:val="24"/>
        </w:rPr>
        <w:t>---</w:t>
      </w:r>
      <w:r w:rsidRPr="000C0417">
        <w:rPr>
          <w:rFonts w:ascii="Museo Sans 300" w:hAnsi="Museo Sans 300"/>
          <w:sz w:val="24"/>
          <w:szCs w:val="24"/>
        </w:rPr>
        <w:t xml:space="preserve"> solares de vivienda (polígonos del </w:t>
      </w:r>
      <w:r w:rsidR="000C0417">
        <w:rPr>
          <w:rFonts w:ascii="Museo Sans 300" w:hAnsi="Museo Sans 300"/>
          <w:sz w:val="24"/>
          <w:szCs w:val="24"/>
        </w:rPr>
        <w:t>---</w:t>
      </w:r>
      <w:r w:rsidRPr="000C0417">
        <w:rPr>
          <w:rFonts w:ascii="Museo Sans 300" w:hAnsi="Museo Sans 300"/>
          <w:sz w:val="24"/>
          <w:szCs w:val="24"/>
        </w:rPr>
        <w:t xml:space="preserve"> al </w:t>
      </w:r>
      <w:r w:rsidR="000C0417">
        <w:rPr>
          <w:rFonts w:ascii="Museo Sans 300" w:hAnsi="Museo Sans 300"/>
          <w:sz w:val="24"/>
          <w:szCs w:val="24"/>
        </w:rPr>
        <w:t>---</w:t>
      </w:r>
      <w:r w:rsidRPr="000C0417">
        <w:rPr>
          <w:rFonts w:ascii="Museo Sans 300" w:hAnsi="Museo Sans 300"/>
          <w:sz w:val="24"/>
          <w:szCs w:val="24"/>
        </w:rPr>
        <w:t>); Zonas de Protección 1 y 2; Cancha de Fútb</w:t>
      </w:r>
      <w:r w:rsidR="001E6CE8" w:rsidRPr="000C0417">
        <w:rPr>
          <w:rFonts w:ascii="Museo Sans 300" w:hAnsi="Museo Sans 300"/>
          <w:sz w:val="24"/>
          <w:szCs w:val="24"/>
        </w:rPr>
        <w:t>ol; Quebrada, y  área de Calles,</w:t>
      </w:r>
      <w:r w:rsidRPr="000C0417">
        <w:rPr>
          <w:rFonts w:ascii="Museo Sans 300" w:hAnsi="Museo Sans 300"/>
          <w:sz w:val="24"/>
          <w:szCs w:val="24"/>
        </w:rPr>
        <w:t xml:space="preserve"> en una extensión superficial de 08 Hás. 69 Ás. 35.01Cás. </w:t>
      </w:r>
      <w:r w:rsidRPr="000C0417">
        <w:rPr>
          <w:rFonts w:ascii="Museo Sans 300" w:hAnsi="Museo Sans 300" w:cs="Arial"/>
          <w:sz w:val="24"/>
          <w:szCs w:val="24"/>
        </w:rPr>
        <w:t>Aprobándose el valor de referencia de la zona</w:t>
      </w:r>
      <w:r w:rsidRPr="000C0417">
        <w:rPr>
          <w:rFonts w:ascii="Museo Sans 300" w:hAnsi="Museo Sans 300"/>
          <w:sz w:val="24"/>
          <w:szCs w:val="24"/>
        </w:rPr>
        <w:t xml:space="preserve"> </w:t>
      </w:r>
      <w:r w:rsidRPr="000C0417">
        <w:rPr>
          <w:rFonts w:ascii="Museo Sans 300" w:hAnsi="Museo Sans 300" w:cs="Arial"/>
          <w:sz w:val="24"/>
          <w:szCs w:val="24"/>
        </w:rPr>
        <w:t>para los solares de vivienda de $4.44 por metro cuadrado, por lo que se reco</w:t>
      </w:r>
      <w:r w:rsidR="001E6CE8" w:rsidRPr="000C0417">
        <w:rPr>
          <w:rFonts w:ascii="Museo Sans 300" w:hAnsi="Museo Sans 300" w:cs="Arial"/>
          <w:sz w:val="24"/>
          <w:szCs w:val="24"/>
        </w:rPr>
        <w:t>mienda el precio de venta para é</w:t>
      </w:r>
      <w:r w:rsidRPr="000C0417">
        <w:rPr>
          <w:rFonts w:ascii="Museo Sans 300" w:hAnsi="Museo Sans 300" w:cs="Arial"/>
          <w:sz w:val="24"/>
          <w:szCs w:val="24"/>
        </w:rPr>
        <w:t>ste de $4.40. Lo anterior de conformidad al p</w:t>
      </w:r>
      <w:r w:rsidR="001E6CE8" w:rsidRPr="000C0417">
        <w:rPr>
          <w:rFonts w:ascii="Museo Sans 300" w:hAnsi="Museo Sans 300" w:cs="Arial"/>
          <w:sz w:val="24"/>
          <w:szCs w:val="24"/>
        </w:rPr>
        <w:t>rocedimiento establecido en el I</w:t>
      </w:r>
      <w:r w:rsidRPr="000C0417">
        <w:rPr>
          <w:rFonts w:ascii="Museo Sans 300" w:hAnsi="Museo Sans 300" w:cs="Arial"/>
          <w:sz w:val="24"/>
          <w:szCs w:val="24"/>
        </w:rPr>
        <w:t>nstr</w:t>
      </w:r>
      <w:r w:rsidR="001E6CE8" w:rsidRPr="000C0417">
        <w:rPr>
          <w:rFonts w:ascii="Museo Sans 300" w:hAnsi="Museo Sans 300" w:cs="Arial"/>
          <w:sz w:val="24"/>
          <w:szCs w:val="24"/>
        </w:rPr>
        <w:t>uctivo “Criterios de Avalúos para la Transferencia de Inmuebles P</w:t>
      </w:r>
      <w:r w:rsidRPr="000C0417">
        <w:rPr>
          <w:rFonts w:ascii="Museo Sans 300" w:hAnsi="Museo Sans 300" w:cs="Arial"/>
          <w:sz w:val="24"/>
          <w:szCs w:val="24"/>
        </w:rPr>
        <w:t>rop</w:t>
      </w:r>
      <w:r w:rsidR="001E6CE8" w:rsidRPr="000C0417">
        <w:rPr>
          <w:rFonts w:ascii="Museo Sans 300" w:hAnsi="Museo Sans 300" w:cs="Arial"/>
          <w:sz w:val="24"/>
          <w:szCs w:val="24"/>
        </w:rPr>
        <w:t>iedad de ISTA”, aprobado en el P</w:t>
      </w:r>
      <w:r w:rsidRPr="000C0417">
        <w:rPr>
          <w:rFonts w:ascii="Museo Sans 300" w:hAnsi="Museo Sans 300" w:cs="Arial"/>
          <w:sz w:val="24"/>
          <w:szCs w:val="24"/>
        </w:rPr>
        <w:t>unto XV</w:t>
      </w:r>
      <w:r w:rsidR="001E6CE8" w:rsidRPr="000C0417">
        <w:rPr>
          <w:rFonts w:ascii="Museo Sans 300" w:hAnsi="Museo Sans 300" w:cs="Arial"/>
          <w:sz w:val="24"/>
          <w:szCs w:val="24"/>
        </w:rPr>
        <w:t xml:space="preserve"> del Acta de Sesión Ordinaria</w:t>
      </w:r>
      <w:r w:rsidRPr="000C0417">
        <w:rPr>
          <w:rFonts w:ascii="Museo Sans 300" w:hAnsi="Museo Sans 300" w:cs="Arial"/>
          <w:sz w:val="24"/>
          <w:szCs w:val="24"/>
        </w:rPr>
        <w:t xml:space="preserve"> 03-2015 de fecha 21 de enero de 2015 y según reporte de va</w:t>
      </w:r>
      <w:r w:rsidR="001E6CE8" w:rsidRPr="000C0417">
        <w:rPr>
          <w:rFonts w:ascii="Museo Sans 300" w:hAnsi="Museo Sans 300" w:cs="Arial"/>
          <w:sz w:val="24"/>
          <w:szCs w:val="24"/>
        </w:rPr>
        <w:t>lúo de fecha 13 de noviembre de</w:t>
      </w:r>
      <w:r w:rsidRPr="000C0417">
        <w:rPr>
          <w:rFonts w:ascii="Museo Sans 300" w:hAnsi="Museo Sans 300" w:cs="Arial"/>
          <w:sz w:val="24"/>
          <w:szCs w:val="24"/>
        </w:rPr>
        <w:t xml:space="preserve"> 2023, Inmueble para beneficiar a peticionario calificado dentro del </w:t>
      </w:r>
      <w:r w:rsidRPr="000C0417">
        <w:rPr>
          <w:rFonts w:ascii="Museo Sans 300" w:hAnsi="Museo Sans 300" w:cs="Arial"/>
          <w:b/>
          <w:bCs/>
          <w:sz w:val="24"/>
          <w:szCs w:val="24"/>
        </w:rPr>
        <w:t>Programa</w:t>
      </w:r>
      <w:r w:rsidRPr="000C0417">
        <w:rPr>
          <w:rFonts w:ascii="Museo Sans 300" w:hAnsi="Museo Sans 300"/>
          <w:b/>
          <w:bCs/>
          <w:sz w:val="24"/>
          <w:szCs w:val="24"/>
        </w:rPr>
        <w:t xml:space="preserve"> </w:t>
      </w:r>
      <w:r w:rsidRPr="000C0417">
        <w:rPr>
          <w:rFonts w:ascii="Museo Sans 300" w:hAnsi="Museo Sans 300"/>
          <w:b/>
          <w:sz w:val="24"/>
          <w:szCs w:val="24"/>
        </w:rPr>
        <w:t xml:space="preserve">Nuevas Opciones de Tenencia de la Tierra. </w:t>
      </w:r>
    </w:p>
    <w:p w14:paraId="261A25DC" w14:textId="77777777" w:rsidR="005E3209" w:rsidRPr="008E5AC0" w:rsidRDefault="005E3209" w:rsidP="008E5AC0">
      <w:pPr>
        <w:pStyle w:val="Prrafodelista"/>
        <w:jc w:val="both"/>
        <w:rPr>
          <w:rFonts w:ascii="Museo Sans 300" w:hAnsi="Museo Sans 300"/>
          <w:color w:val="000000" w:themeColor="text1"/>
          <w:sz w:val="24"/>
          <w:szCs w:val="24"/>
        </w:rPr>
      </w:pPr>
    </w:p>
    <w:p w14:paraId="542B375F" w14:textId="77777777" w:rsidR="005E3209" w:rsidRPr="008E5AC0" w:rsidRDefault="005E3209" w:rsidP="009129C6">
      <w:pPr>
        <w:pStyle w:val="Prrafodelista"/>
        <w:numPr>
          <w:ilvl w:val="0"/>
          <w:numId w:val="16"/>
        </w:numPr>
        <w:ind w:left="1134" w:hanging="708"/>
        <w:jc w:val="both"/>
        <w:rPr>
          <w:rFonts w:ascii="Museo Sans 300" w:hAnsi="Museo Sans 300"/>
          <w:color w:val="000000" w:themeColor="text1"/>
          <w:sz w:val="24"/>
          <w:szCs w:val="24"/>
        </w:rPr>
      </w:pPr>
      <w:r w:rsidRPr="008E5AC0">
        <w:rPr>
          <w:rFonts w:ascii="Museo Sans 300" w:hAnsi="Museo Sans 300"/>
          <w:sz w:val="24"/>
          <w:szCs w:val="24"/>
        </w:rPr>
        <w:lastRenderedPageBreak/>
        <w:t>Es necesario advertir al solicitante, a través de una cláusula especial en la escritura correspondiente de compraventa del inmueble que deberá cumplir las medidas ambientales emitidas por la Unidad Ambiental Institucional, referentes a</w:t>
      </w:r>
      <w:r w:rsidRPr="008E5AC0">
        <w:rPr>
          <w:rFonts w:ascii="Museo Sans 300" w:hAnsi="Museo Sans 300"/>
          <w:color w:val="000000" w:themeColor="text1"/>
          <w:sz w:val="24"/>
          <w:szCs w:val="24"/>
        </w:rPr>
        <w:t>:</w:t>
      </w:r>
    </w:p>
    <w:p w14:paraId="18F8182C" w14:textId="77777777" w:rsidR="005E3209" w:rsidRDefault="005E3209" w:rsidP="005E3209">
      <w:pPr>
        <w:jc w:val="both"/>
        <w:rPr>
          <w:rFonts w:ascii="Museo Sans 300" w:hAnsi="Museo Sans 300"/>
          <w:color w:val="000000" w:themeColor="text1"/>
          <w:sz w:val="24"/>
          <w:szCs w:val="24"/>
        </w:rPr>
      </w:pPr>
    </w:p>
    <w:p w14:paraId="00C40F9A" w14:textId="77777777" w:rsidR="005E3209" w:rsidRPr="001E6CE8" w:rsidRDefault="005E3209" w:rsidP="009129C6">
      <w:pPr>
        <w:numPr>
          <w:ilvl w:val="0"/>
          <w:numId w:val="17"/>
        </w:numPr>
        <w:ind w:left="1418" w:hanging="284"/>
        <w:contextualSpacing/>
        <w:jc w:val="both"/>
        <w:rPr>
          <w:rFonts w:ascii="Museo Sans 300" w:hAnsi="Museo Sans 300"/>
          <w:sz w:val="20"/>
          <w:szCs w:val="20"/>
          <w:lang w:val="es-ES" w:eastAsia="es-ES"/>
        </w:rPr>
      </w:pPr>
      <w:r w:rsidRPr="001E6CE8">
        <w:rPr>
          <w:rFonts w:ascii="Museo Sans 300" w:hAnsi="Museo Sans 300"/>
          <w:sz w:val="20"/>
          <w:szCs w:val="20"/>
          <w:lang w:val="es-ES" w:eastAsia="es-ES"/>
        </w:rPr>
        <w:t>Que eviten la deforestación en el bosque de galería (vegetación en la ribera de ríos y quebradas).</w:t>
      </w:r>
    </w:p>
    <w:p w14:paraId="7C974296" w14:textId="77777777" w:rsidR="005E3209" w:rsidRPr="001E6CE8" w:rsidRDefault="005E3209" w:rsidP="009129C6">
      <w:pPr>
        <w:numPr>
          <w:ilvl w:val="0"/>
          <w:numId w:val="17"/>
        </w:numPr>
        <w:ind w:left="1418" w:hanging="284"/>
        <w:contextualSpacing/>
        <w:jc w:val="both"/>
        <w:rPr>
          <w:rFonts w:ascii="Museo Sans 300" w:hAnsi="Museo Sans 300"/>
          <w:sz w:val="20"/>
          <w:szCs w:val="20"/>
          <w:lang w:val="es-ES" w:eastAsia="es-ES"/>
        </w:rPr>
      </w:pPr>
      <w:r w:rsidRPr="001E6CE8">
        <w:rPr>
          <w:rFonts w:ascii="Museo Sans 300" w:hAnsi="Museo Sans 300"/>
          <w:sz w:val="20"/>
          <w:szCs w:val="20"/>
          <w:lang w:val="es-ES" w:eastAsia="es-ES"/>
        </w:rPr>
        <w:t>Minimizar el uso de agroquímicos.</w:t>
      </w:r>
    </w:p>
    <w:p w14:paraId="51E264CF" w14:textId="77777777" w:rsidR="005E3209" w:rsidRPr="001E6CE8" w:rsidRDefault="005E3209" w:rsidP="009129C6">
      <w:pPr>
        <w:numPr>
          <w:ilvl w:val="0"/>
          <w:numId w:val="17"/>
        </w:numPr>
        <w:ind w:left="1418" w:hanging="284"/>
        <w:contextualSpacing/>
        <w:jc w:val="both"/>
        <w:rPr>
          <w:rFonts w:ascii="Museo Sans 300" w:hAnsi="Museo Sans 300"/>
          <w:sz w:val="20"/>
          <w:szCs w:val="20"/>
          <w:lang w:val="es-ES" w:eastAsia="es-ES"/>
        </w:rPr>
      </w:pPr>
      <w:r w:rsidRPr="001E6CE8">
        <w:rPr>
          <w:rFonts w:ascii="Museo Sans 300" w:hAnsi="Museo Sans 300"/>
          <w:sz w:val="20"/>
          <w:szCs w:val="20"/>
          <w:lang w:val="es-ES" w:eastAsia="es-ES"/>
        </w:rPr>
        <w:t>Implementación de obras de conservación de suelos en áreas más inclinadas (barreras vivas o muertas).</w:t>
      </w:r>
    </w:p>
    <w:p w14:paraId="7542495D" w14:textId="77777777" w:rsidR="005E3209" w:rsidRPr="001E6CE8" w:rsidRDefault="005E3209" w:rsidP="009129C6">
      <w:pPr>
        <w:numPr>
          <w:ilvl w:val="0"/>
          <w:numId w:val="17"/>
        </w:numPr>
        <w:ind w:left="1418" w:hanging="284"/>
        <w:contextualSpacing/>
        <w:jc w:val="both"/>
        <w:rPr>
          <w:rFonts w:ascii="Museo Sans 300" w:hAnsi="Museo Sans 300"/>
          <w:sz w:val="20"/>
          <w:szCs w:val="20"/>
          <w:lang w:val="es-ES" w:eastAsia="es-ES"/>
        </w:rPr>
      </w:pPr>
      <w:r w:rsidRPr="001E6CE8">
        <w:rPr>
          <w:rFonts w:ascii="Museo Sans 300" w:hAnsi="Museo Sans 300"/>
          <w:sz w:val="20"/>
          <w:szCs w:val="20"/>
          <w:lang w:val="es-ES" w:eastAsia="es-ES"/>
        </w:rPr>
        <w:t>Evitar las quemas de rastrojos.</w:t>
      </w:r>
    </w:p>
    <w:p w14:paraId="0B0571C5" w14:textId="77777777" w:rsidR="005E3209" w:rsidRPr="001E6CE8" w:rsidRDefault="005E3209" w:rsidP="009129C6">
      <w:pPr>
        <w:numPr>
          <w:ilvl w:val="0"/>
          <w:numId w:val="17"/>
        </w:numPr>
        <w:ind w:left="1418" w:hanging="284"/>
        <w:contextualSpacing/>
        <w:jc w:val="both"/>
        <w:rPr>
          <w:rFonts w:ascii="Museo Sans 300" w:hAnsi="Museo Sans 300"/>
          <w:sz w:val="20"/>
          <w:szCs w:val="20"/>
          <w:lang w:val="es-ES" w:eastAsia="es-ES"/>
        </w:rPr>
      </w:pPr>
      <w:r w:rsidRPr="001E6CE8">
        <w:rPr>
          <w:rFonts w:ascii="Museo Sans 300" w:hAnsi="Museo Sans 300"/>
          <w:sz w:val="20"/>
          <w:szCs w:val="20"/>
          <w:lang w:val="es-ES" w:eastAsia="es-ES"/>
        </w:rPr>
        <w:t>Coordinación con las autoridades municipales para la implementación de medidas para el manejo de los desechos sólidos y de las aguas residuales.</w:t>
      </w:r>
    </w:p>
    <w:p w14:paraId="6AEA4524" w14:textId="77777777" w:rsidR="005E3209" w:rsidRPr="001E6CE8" w:rsidRDefault="005E3209" w:rsidP="009129C6">
      <w:pPr>
        <w:numPr>
          <w:ilvl w:val="0"/>
          <w:numId w:val="17"/>
        </w:numPr>
        <w:ind w:left="1418" w:hanging="284"/>
        <w:contextualSpacing/>
        <w:jc w:val="both"/>
        <w:rPr>
          <w:rFonts w:ascii="Museo Sans 300" w:hAnsi="Museo Sans 300"/>
          <w:sz w:val="20"/>
          <w:szCs w:val="20"/>
          <w:lang w:val="es-ES" w:eastAsia="es-ES"/>
        </w:rPr>
      </w:pPr>
      <w:r w:rsidRPr="001E6CE8">
        <w:rPr>
          <w:rFonts w:ascii="Museo Sans 300" w:hAnsi="Museo Sans 300"/>
          <w:sz w:val="20"/>
          <w:szCs w:val="20"/>
          <w:lang w:val="es-ES" w:eastAsia="es-ES"/>
        </w:rPr>
        <w:t>No cambiar el uso del suelo.</w:t>
      </w:r>
    </w:p>
    <w:p w14:paraId="0B63B3FA" w14:textId="783D6504" w:rsidR="005E3209" w:rsidRDefault="005E3209" w:rsidP="008E5AC0">
      <w:pPr>
        <w:tabs>
          <w:tab w:val="left" w:pos="4802"/>
        </w:tabs>
        <w:ind w:left="1134"/>
        <w:jc w:val="both"/>
        <w:rPr>
          <w:rFonts w:ascii="Museo Sans 300" w:hAnsi="Museo Sans 300"/>
          <w:color w:val="000000" w:themeColor="text1"/>
          <w:sz w:val="24"/>
          <w:szCs w:val="24"/>
        </w:rPr>
      </w:pPr>
      <w:r w:rsidRPr="008E5AC0">
        <w:rPr>
          <w:rFonts w:ascii="Museo Sans 300" w:hAnsi="Museo Sans 300"/>
          <w:color w:val="000000" w:themeColor="text1"/>
          <w:sz w:val="24"/>
          <w:szCs w:val="24"/>
          <w:lang w:val="es-ES" w:eastAsia="es-ES"/>
        </w:rPr>
        <w:t xml:space="preserve">Lo anterior, de conformidad a lo establecido en el Acuerdo Segundo del Punto </w:t>
      </w:r>
      <w:r w:rsidRPr="008E5AC0">
        <w:rPr>
          <w:rFonts w:ascii="Museo Sans 300" w:hAnsi="Museo Sans 300"/>
          <w:color w:val="000000" w:themeColor="text1"/>
          <w:sz w:val="24"/>
          <w:szCs w:val="24"/>
        </w:rPr>
        <w:t>XVI del Acta de Sesión Ordinaria 04-2019 de fecha 31 de enero de 2019.</w:t>
      </w:r>
    </w:p>
    <w:p w14:paraId="6E9693FE" w14:textId="77777777" w:rsidR="008E5AC0" w:rsidRPr="008E5AC0" w:rsidRDefault="008E5AC0" w:rsidP="008E5AC0">
      <w:pPr>
        <w:tabs>
          <w:tab w:val="left" w:pos="4802"/>
        </w:tabs>
        <w:jc w:val="both"/>
        <w:rPr>
          <w:rFonts w:ascii="Museo Sans 300" w:hAnsi="Museo Sans 300"/>
          <w:color w:val="000000" w:themeColor="text1"/>
          <w:sz w:val="24"/>
          <w:szCs w:val="24"/>
        </w:rPr>
      </w:pPr>
    </w:p>
    <w:p w14:paraId="0AFC2F20" w14:textId="369DCCC8" w:rsidR="005E3209" w:rsidRPr="008E5AC0" w:rsidRDefault="005E3209" w:rsidP="009129C6">
      <w:pPr>
        <w:pStyle w:val="Prrafodelista"/>
        <w:numPr>
          <w:ilvl w:val="0"/>
          <w:numId w:val="16"/>
        </w:numPr>
        <w:ind w:left="1134" w:hanging="708"/>
        <w:jc w:val="both"/>
        <w:rPr>
          <w:rFonts w:ascii="Museo Sans 300" w:hAnsi="Museo Sans 300"/>
          <w:sz w:val="24"/>
          <w:szCs w:val="24"/>
        </w:rPr>
      </w:pPr>
      <w:r w:rsidRPr="008E5AC0">
        <w:rPr>
          <w:rFonts w:ascii="Museo Sans 300" w:hAnsi="Museo Sans 300"/>
          <w:sz w:val="24"/>
          <w:szCs w:val="24"/>
        </w:rPr>
        <w:t xml:space="preserve">Conforme Acta de Posesión Material de fecha 5 de octubre de 2023, elaborada por el técnico del </w:t>
      </w:r>
      <w:r w:rsidRPr="008E5AC0">
        <w:rPr>
          <w:rFonts w:ascii="Museo Sans 300" w:hAnsi="Museo Sans 300"/>
          <w:color w:val="000000" w:themeColor="text1"/>
          <w:sz w:val="24"/>
          <w:szCs w:val="24"/>
        </w:rPr>
        <w:t xml:space="preserve">Centro Estratégico de Transformación e Innovación Agropecuaria, </w:t>
      </w:r>
      <w:r w:rsidRPr="008E5AC0">
        <w:rPr>
          <w:rFonts w:ascii="Museo Sans 300" w:hAnsi="Museo Sans 300"/>
          <w:bCs/>
          <w:sz w:val="24"/>
          <w:szCs w:val="24"/>
          <w:lang w:eastAsia="es-SV"/>
        </w:rPr>
        <w:t xml:space="preserve">CETIA III, </w:t>
      </w:r>
      <w:r w:rsidRPr="008E5AC0">
        <w:rPr>
          <w:rFonts w:ascii="Museo Sans 300" w:hAnsi="Museo Sans 300"/>
          <w:color w:val="000000" w:themeColor="text1"/>
          <w:sz w:val="24"/>
          <w:szCs w:val="24"/>
        </w:rPr>
        <w:t xml:space="preserve">Sección de Transferencia de Tierras, </w:t>
      </w:r>
      <w:r w:rsidRPr="008E5AC0">
        <w:rPr>
          <w:rFonts w:ascii="Museo Sans 300" w:hAnsi="Museo Sans 300"/>
          <w:bCs/>
          <w:sz w:val="24"/>
          <w:szCs w:val="24"/>
          <w:lang w:eastAsia="es-SV"/>
        </w:rPr>
        <w:t>señor David Jacob Alvarado</w:t>
      </w:r>
      <w:r w:rsidRPr="008E5AC0">
        <w:rPr>
          <w:rFonts w:ascii="Museo Sans 300" w:hAnsi="Museo Sans 300"/>
          <w:sz w:val="24"/>
          <w:szCs w:val="24"/>
          <w:lang w:eastAsia="es-SV"/>
        </w:rPr>
        <w:t xml:space="preserve">, el solicitante se encuentra </w:t>
      </w:r>
      <w:r w:rsidRPr="008E5AC0">
        <w:rPr>
          <w:rFonts w:ascii="Museo Sans 300" w:hAnsi="Museo Sans 300"/>
          <w:sz w:val="24"/>
          <w:szCs w:val="24"/>
        </w:rPr>
        <w:t>poseyendo el inmueble de forma quieta, pacífica y sin interrupción desde hace 3 años.</w:t>
      </w:r>
    </w:p>
    <w:p w14:paraId="66FCF69B" w14:textId="26EA674B" w:rsidR="008E5AC0" w:rsidRPr="000C0417" w:rsidRDefault="005E3209" w:rsidP="000C0417">
      <w:pPr>
        <w:pStyle w:val="Prrafodelista"/>
        <w:ind w:left="567"/>
        <w:jc w:val="both"/>
        <w:rPr>
          <w:rFonts w:ascii="Museo Sans 300" w:hAnsi="Museo Sans 300"/>
          <w:sz w:val="24"/>
          <w:szCs w:val="24"/>
        </w:rPr>
      </w:pPr>
      <w:r w:rsidRPr="008E5AC0">
        <w:rPr>
          <w:rFonts w:ascii="Museo Sans 300" w:hAnsi="Museo Sans 300"/>
          <w:sz w:val="24"/>
          <w:szCs w:val="24"/>
        </w:rPr>
        <w:t xml:space="preserve">  </w:t>
      </w:r>
    </w:p>
    <w:p w14:paraId="6BF65EB7" w14:textId="09BBA86F" w:rsidR="005E3209" w:rsidRPr="008E5AC0" w:rsidRDefault="005E3209" w:rsidP="009129C6">
      <w:pPr>
        <w:pStyle w:val="Prrafodelista"/>
        <w:numPr>
          <w:ilvl w:val="0"/>
          <w:numId w:val="16"/>
        </w:numPr>
        <w:ind w:left="1134" w:hanging="708"/>
        <w:jc w:val="both"/>
        <w:rPr>
          <w:rFonts w:ascii="Museo Sans 300" w:hAnsi="Museo Sans 300"/>
          <w:sz w:val="24"/>
          <w:szCs w:val="24"/>
        </w:rPr>
      </w:pPr>
      <w:r w:rsidRPr="008E5AC0">
        <w:rPr>
          <w:rFonts w:ascii="Museo Sans 300" w:hAnsi="Museo Sans 300"/>
          <w:sz w:val="24"/>
          <w:szCs w:val="24"/>
        </w:rPr>
        <w:t xml:space="preserve">De acuerdo a declaración simple contenida en la Solicitud de Adjudicación de Inmueble de fecha 5 de octubre de 2023, </w:t>
      </w:r>
      <w:r w:rsidRPr="008E5AC0">
        <w:rPr>
          <w:rFonts w:ascii="Museo Sans 300" w:hAnsi="Museo Sans 300"/>
          <w:color w:val="000000" w:themeColor="text1"/>
          <w:sz w:val="24"/>
          <w:szCs w:val="24"/>
        </w:rPr>
        <w:t>el solicitante manifiesta que ni él ni la integrante de su grupo</w:t>
      </w:r>
      <w:r w:rsidR="008E5AC0" w:rsidRPr="008E5AC0">
        <w:rPr>
          <w:rFonts w:ascii="Museo Sans 300" w:hAnsi="Museo Sans 300"/>
          <w:color w:val="000000" w:themeColor="text1"/>
          <w:sz w:val="24"/>
          <w:szCs w:val="24"/>
        </w:rPr>
        <w:t xml:space="preserve"> familiar son empleados d</w:t>
      </w:r>
      <w:r w:rsidR="00A46255">
        <w:rPr>
          <w:rFonts w:ascii="Museo Sans 300" w:hAnsi="Museo Sans 300"/>
          <w:color w:val="000000" w:themeColor="text1"/>
          <w:sz w:val="24"/>
          <w:szCs w:val="24"/>
        </w:rPr>
        <w:t>e ISTA,</w:t>
      </w:r>
      <w:r w:rsidRPr="008E5AC0">
        <w:rPr>
          <w:rFonts w:ascii="Museo Sans 300" w:hAnsi="Museo Sans 300"/>
          <w:color w:val="000000" w:themeColor="text1"/>
          <w:sz w:val="24"/>
          <w:szCs w:val="24"/>
        </w:rPr>
        <w:t xml:space="preserve"> situación verificada en el Sistema de Consulta de Solicitantes para Adjudicaciones que contiene la Base de Datos de Empleados de este Instituto.</w:t>
      </w:r>
    </w:p>
    <w:p w14:paraId="635E5591" w14:textId="77777777" w:rsidR="0049444C" w:rsidRPr="008E5AC0" w:rsidRDefault="0049444C" w:rsidP="008E5AC0">
      <w:pPr>
        <w:jc w:val="both"/>
        <w:rPr>
          <w:rFonts w:ascii="Museo Sans 300" w:hAnsi="Museo Sans 300"/>
          <w:sz w:val="24"/>
          <w:szCs w:val="24"/>
        </w:rPr>
      </w:pPr>
    </w:p>
    <w:p w14:paraId="35059908" w14:textId="3A8A8825" w:rsidR="0049444C" w:rsidRPr="008E5AC0" w:rsidRDefault="0049444C" w:rsidP="008E5AC0">
      <w:pPr>
        <w:jc w:val="both"/>
        <w:rPr>
          <w:rFonts w:ascii="Museo Sans 300" w:eastAsia="Times New Roman" w:hAnsi="Museo Sans 300" w:cs="Times New Roman"/>
          <w:color w:val="000000" w:themeColor="text1"/>
          <w:sz w:val="24"/>
          <w:szCs w:val="24"/>
          <w:lang w:val="es-ES" w:eastAsia="es-ES"/>
        </w:rPr>
      </w:pPr>
      <w:r w:rsidRPr="008E5AC0">
        <w:rPr>
          <w:rFonts w:ascii="Museo Sans 300" w:hAnsi="Museo Sans 300"/>
          <w:sz w:val="24"/>
          <w:szCs w:val="24"/>
        </w:rPr>
        <w:t>Se ha tenido a la vista:</w:t>
      </w:r>
      <w:r w:rsidR="005E3209" w:rsidRPr="008E5AC0">
        <w:rPr>
          <w:rFonts w:ascii="Museo Sans 300" w:eastAsia="Times New Roman" w:hAnsi="Museo Sans 300" w:cs="Times New Roman"/>
          <w:sz w:val="24"/>
          <w:szCs w:val="24"/>
        </w:rPr>
        <w:t xml:space="preserve"> Listado de Valores y Extensiones, reporte de valúo por solar, Solicitud de Adjudicación de Inmueble, acta de posesión material, copias de Documentos Únicos de Identidad, Razón y Constancia de Inscripción de Desmembración en cabeza de su Dueño a favor de ISTA, Listado de solicitante de Inmueble, reporte de búsqueda de solicitante para adjudicación generado por el </w:t>
      </w:r>
      <w:r w:rsidR="005E3209" w:rsidRPr="008E5AC0">
        <w:rPr>
          <w:rFonts w:ascii="Museo Sans 300" w:eastAsia="Times New Roman" w:hAnsi="Museo Sans 300" w:cs="Times New Roman"/>
          <w:color w:val="000000" w:themeColor="text1"/>
          <w:sz w:val="24"/>
          <w:szCs w:val="24"/>
          <w:lang w:val="es-ES" w:eastAsia="es-ES"/>
        </w:rPr>
        <w:t>Centro Estratégico de Transformación e Innovación Agropecuaria CETIA III, Sección de Transferencia de Tierras</w:t>
      </w:r>
      <w:r w:rsidRPr="008E5AC0">
        <w:rPr>
          <w:rFonts w:ascii="Museo Sans 300" w:eastAsia="Times New Roman" w:hAnsi="Museo Sans 300" w:cs="Times New Roman"/>
          <w:color w:val="000000" w:themeColor="text1"/>
          <w:sz w:val="24"/>
          <w:szCs w:val="24"/>
          <w:lang w:val="es-ES" w:eastAsia="es-ES"/>
        </w:rPr>
        <w:t xml:space="preserve">, </w:t>
      </w:r>
      <w:r w:rsidRPr="008E5AC0">
        <w:rPr>
          <w:rFonts w:ascii="Museo Sans 300" w:hAnsi="Museo Sans 300"/>
          <w:sz w:val="24"/>
          <w:szCs w:val="24"/>
        </w:rPr>
        <w:t>con lo que se justifican las circunstancias legales para sustentar dicha petición y que además el beneficiario</w:t>
      </w:r>
      <w:r w:rsidR="008E5AC0" w:rsidRPr="008E5AC0">
        <w:rPr>
          <w:rFonts w:ascii="Museo Sans 300" w:hAnsi="Museo Sans 300"/>
          <w:sz w:val="24"/>
          <w:szCs w:val="24"/>
        </w:rPr>
        <w:t xml:space="preserve"> cumple</w:t>
      </w:r>
      <w:r w:rsidRPr="008E5AC0">
        <w:rPr>
          <w:rFonts w:ascii="Museo Sans 300" w:hAnsi="Museo Sans 300"/>
          <w:sz w:val="24"/>
          <w:szCs w:val="24"/>
        </w:rPr>
        <w:t xml:space="preserve"> con los requisitos necesarios para la adjudicación, por lo que la Unidad de Adjudicación de Inmuebles recomienda aprobar lo solicitado. </w:t>
      </w:r>
    </w:p>
    <w:p w14:paraId="32CC9D53" w14:textId="77777777" w:rsidR="0049444C" w:rsidRPr="008E5AC0" w:rsidRDefault="0049444C" w:rsidP="008E5AC0">
      <w:pPr>
        <w:jc w:val="both"/>
        <w:rPr>
          <w:rFonts w:ascii="Museo Sans 300" w:hAnsi="Museo Sans 300"/>
          <w:sz w:val="24"/>
          <w:szCs w:val="24"/>
        </w:rPr>
      </w:pPr>
    </w:p>
    <w:p w14:paraId="6EBC55B0" w14:textId="79DAA879" w:rsidR="0049444C" w:rsidRPr="008E5AC0" w:rsidRDefault="0049444C" w:rsidP="008E5AC0">
      <w:pPr>
        <w:jc w:val="both"/>
        <w:rPr>
          <w:rFonts w:ascii="Museo Sans 300" w:hAnsi="Museo Sans 300"/>
          <w:sz w:val="24"/>
          <w:szCs w:val="24"/>
          <w:lang w:val="es-ES"/>
        </w:rPr>
      </w:pPr>
      <w:r w:rsidRPr="008E5AC0">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8E5AC0">
        <w:rPr>
          <w:rFonts w:ascii="Museo Sans 300" w:hAnsi="Museo Sans 300"/>
          <w:bCs/>
          <w:sz w:val="24"/>
          <w:szCs w:val="24"/>
        </w:rPr>
        <w:t xml:space="preserve">Ley del Régimen Especial de la Tierra en Propiedad de Las </w:t>
      </w:r>
      <w:r w:rsidRPr="008E5AC0">
        <w:rPr>
          <w:rFonts w:ascii="Museo Sans 300" w:hAnsi="Museo Sans 300"/>
          <w:bCs/>
          <w:sz w:val="24"/>
          <w:szCs w:val="24"/>
        </w:rPr>
        <w:lastRenderedPageBreak/>
        <w:t>Asociaciones Cooperativas, Comunales y Comunitarias Campesinas  Beneficiarios de la Reforma Agraria</w:t>
      </w:r>
      <w:r w:rsidRPr="008E5AC0">
        <w:rPr>
          <w:rFonts w:ascii="Museo Sans 300" w:hAnsi="Museo Sans 300"/>
          <w:sz w:val="24"/>
          <w:szCs w:val="24"/>
        </w:rPr>
        <w:t xml:space="preserve">, la Junta Directiva, </w:t>
      </w:r>
      <w:r w:rsidRPr="008E5AC0">
        <w:rPr>
          <w:rFonts w:ascii="Museo Sans 300" w:hAnsi="Museo Sans 300"/>
          <w:b/>
          <w:sz w:val="24"/>
          <w:szCs w:val="24"/>
          <w:u w:val="single"/>
        </w:rPr>
        <w:t>ACUERDA: PRIMERO:</w:t>
      </w:r>
      <w:r w:rsidRPr="008E5AC0">
        <w:rPr>
          <w:rFonts w:ascii="Museo Sans 300" w:hAnsi="Museo Sans 300"/>
          <w:b/>
          <w:sz w:val="24"/>
          <w:szCs w:val="24"/>
        </w:rPr>
        <w:t xml:space="preserve"> </w:t>
      </w:r>
      <w:r w:rsidRPr="008E5AC0">
        <w:rPr>
          <w:rFonts w:ascii="Museo Sans 300" w:hAnsi="Museo Sans 300"/>
          <w:sz w:val="24"/>
          <w:szCs w:val="24"/>
        </w:rPr>
        <w:t xml:space="preserve">Aprobar la adjudicación y transferencia por compraventa de </w:t>
      </w:r>
      <w:r w:rsidRPr="008E5AC0">
        <w:rPr>
          <w:rFonts w:ascii="Museo Sans 300" w:hAnsi="Museo Sans 300"/>
          <w:b/>
          <w:sz w:val="24"/>
          <w:szCs w:val="24"/>
        </w:rPr>
        <w:t xml:space="preserve">01 solar para vivienda  </w:t>
      </w:r>
      <w:r w:rsidRPr="008E5AC0">
        <w:rPr>
          <w:rFonts w:ascii="Museo Sans 300" w:hAnsi="Museo Sans 300"/>
          <w:sz w:val="24"/>
          <w:szCs w:val="24"/>
        </w:rPr>
        <w:t>a</w:t>
      </w:r>
      <w:r w:rsidRPr="008E5AC0">
        <w:rPr>
          <w:rFonts w:ascii="Museo Sans 300" w:hAnsi="Museo Sans 300"/>
          <w:b/>
          <w:sz w:val="24"/>
          <w:szCs w:val="24"/>
        </w:rPr>
        <w:t xml:space="preserve"> </w:t>
      </w:r>
      <w:r w:rsidRPr="008E5AC0">
        <w:rPr>
          <w:rFonts w:ascii="Museo Sans 300" w:hAnsi="Museo Sans 300"/>
          <w:color w:val="000000" w:themeColor="text1"/>
          <w:sz w:val="24"/>
          <w:szCs w:val="24"/>
          <w:lang w:val="es-ES"/>
        </w:rPr>
        <w:t xml:space="preserve"> favor del señor:</w:t>
      </w:r>
      <w:r w:rsidR="005E3209" w:rsidRPr="008E5AC0">
        <w:rPr>
          <w:rFonts w:ascii="Museo Sans 300" w:hAnsi="Museo Sans 300"/>
          <w:b/>
          <w:color w:val="000000" w:themeColor="text1"/>
          <w:sz w:val="24"/>
          <w:szCs w:val="24"/>
        </w:rPr>
        <w:t xml:space="preserve"> ISAAC ELISEO MARTINEZ PONCE, </w:t>
      </w:r>
      <w:r w:rsidR="005E3209" w:rsidRPr="008E5AC0">
        <w:rPr>
          <w:rFonts w:ascii="Museo Sans 300" w:hAnsi="Museo Sans 300"/>
          <w:color w:val="000000" w:themeColor="text1"/>
          <w:sz w:val="24"/>
          <w:szCs w:val="24"/>
        </w:rPr>
        <w:t xml:space="preserve">y </w:t>
      </w:r>
      <w:r w:rsidR="000C0417">
        <w:rPr>
          <w:rFonts w:ascii="Museo Sans 300" w:hAnsi="Museo Sans 300"/>
          <w:color w:val="000000" w:themeColor="text1"/>
          <w:sz w:val="24"/>
          <w:szCs w:val="24"/>
        </w:rPr>
        <w:t>---</w:t>
      </w:r>
      <w:r w:rsidR="005E3209" w:rsidRPr="008E5AC0">
        <w:rPr>
          <w:rFonts w:ascii="Museo Sans 300" w:hAnsi="Museo Sans 300"/>
          <w:color w:val="000000" w:themeColor="text1"/>
          <w:sz w:val="24"/>
          <w:szCs w:val="24"/>
        </w:rPr>
        <w:t xml:space="preserve"> </w:t>
      </w:r>
      <w:r w:rsidR="005E3209" w:rsidRPr="008E5AC0">
        <w:rPr>
          <w:rFonts w:ascii="Museo Sans 300" w:hAnsi="Museo Sans 300"/>
          <w:b/>
          <w:color w:val="000000" w:themeColor="text1"/>
          <w:sz w:val="24"/>
          <w:szCs w:val="24"/>
        </w:rPr>
        <w:t xml:space="preserve">CLAUDIA MARIA ORTIZ NAYRA, </w:t>
      </w:r>
      <w:r w:rsidR="005E3209" w:rsidRPr="008E5AC0">
        <w:rPr>
          <w:rFonts w:ascii="Museo Sans 300" w:eastAsia="Times New Roman" w:hAnsi="Museo Sans 300" w:cs="Times New Roman"/>
          <w:bCs/>
          <w:color w:val="000000" w:themeColor="text1"/>
          <w:sz w:val="24"/>
          <w:szCs w:val="24"/>
        </w:rPr>
        <w:t xml:space="preserve">de </w:t>
      </w:r>
      <w:r w:rsidR="008E5AC0" w:rsidRPr="008E5AC0">
        <w:rPr>
          <w:rFonts w:ascii="Museo Sans 300" w:eastAsia="Times New Roman" w:hAnsi="Museo Sans 300" w:cs="Times New Roman"/>
          <w:bCs/>
          <w:color w:val="000000" w:themeColor="text1"/>
          <w:sz w:val="24"/>
          <w:szCs w:val="24"/>
        </w:rPr>
        <w:t xml:space="preserve">las </w:t>
      </w:r>
      <w:r w:rsidR="005E3209" w:rsidRPr="008E5AC0">
        <w:rPr>
          <w:rFonts w:ascii="Museo Sans 300" w:eastAsia="Times New Roman" w:hAnsi="Museo Sans 300" w:cs="Times New Roman"/>
          <w:bCs/>
          <w:color w:val="000000" w:themeColor="text1"/>
          <w:sz w:val="24"/>
          <w:szCs w:val="24"/>
        </w:rPr>
        <w:t>generales antes relacionadas</w:t>
      </w:r>
      <w:r w:rsidR="008E5AC0" w:rsidRPr="008E5AC0">
        <w:rPr>
          <w:rFonts w:ascii="Museo Sans 300" w:eastAsia="Times New Roman" w:hAnsi="Museo Sans 300" w:cs="Times New Roman"/>
          <w:bCs/>
          <w:color w:val="000000" w:themeColor="text1"/>
          <w:sz w:val="24"/>
          <w:szCs w:val="24"/>
        </w:rPr>
        <w:t>,</w:t>
      </w:r>
      <w:r w:rsidR="005E3209" w:rsidRPr="008E5AC0">
        <w:rPr>
          <w:rFonts w:ascii="Museo Sans 300" w:eastAsia="Times New Roman" w:hAnsi="Museo Sans 300" w:cs="Times New Roman"/>
          <w:bCs/>
          <w:color w:val="000000" w:themeColor="text1"/>
          <w:sz w:val="24"/>
          <w:szCs w:val="24"/>
        </w:rPr>
        <w:t xml:space="preserve"> inmueble </w:t>
      </w:r>
      <w:r w:rsidR="005E3209" w:rsidRPr="008E5AC0">
        <w:rPr>
          <w:rFonts w:ascii="Museo Sans 300" w:hAnsi="Museo Sans 300"/>
          <w:sz w:val="24"/>
          <w:szCs w:val="24"/>
        </w:rPr>
        <w:t xml:space="preserve">ubicado en el </w:t>
      </w:r>
      <w:r w:rsidR="008E5AC0" w:rsidRPr="008E5AC0">
        <w:rPr>
          <w:rFonts w:ascii="Museo Sans 300" w:hAnsi="Museo Sans 300" w:cs="Arial"/>
          <w:sz w:val="24"/>
          <w:szCs w:val="24"/>
          <w:lang w:val="es-ES" w:eastAsia="es-ES"/>
        </w:rPr>
        <w:t>proyecto de A</w:t>
      </w:r>
      <w:r w:rsidR="005E3209" w:rsidRPr="008E5AC0">
        <w:rPr>
          <w:rFonts w:ascii="Museo Sans 300" w:hAnsi="Museo Sans 300" w:cs="Arial"/>
          <w:sz w:val="24"/>
          <w:szCs w:val="24"/>
          <w:lang w:val="es-ES" w:eastAsia="es-ES"/>
        </w:rPr>
        <w:t>sentamiento</w:t>
      </w:r>
      <w:r w:rsidR="005E3209" w:rsidRPr="008E5AC0">
        <w:rPr>
          <w:rFonts w:ascii="Museo Sans 300" w:hAnsi="Museo Sans 300" w:cs="Arial"/>
          <w:b/>
          <w:sz w:val="24"/>
          <w:szCs w:val="24"/>
          <w:lang w:val="es-ES" w:eastAsia="es-ES"/>
        </w:rPr>
        <w:t xml:space="preserve"> </w:t>
      </w:r>
      <w:r w:rsidR="008E5AC0" w:rsidRPr="008E5AC0">
        <w:rPr>
          <w:rFonts w:ascii="Museo Sans 300" w:hAnsi="Museo Sans 300" w:cs="Arial"/>
          <w:sz w:val="24"/>
          <w:szCs w:val="24"/>
          <w:lang w:val="es-ES" w:eastAsia="es-ES"/>
        </w:rPr>
        <w:t>Comunitario y L</w:t>
      </w:r>
      <w:r w:rsidR="005E3209" w:rsidRPr="008E5AC0">
        <w:rPr>
          <w:rFonts w:ascii="Museo Sans 300" w:hAnsi="Museo Sans 300" w:cs="Arial"/>
          <w:sz w:val="24"/>
          <w:szCs w:val="24"/>
          <w:lang w:val="es-ES" w:eastAsia="es-ES"/>
        </w:rPr>
        <w:t>otificació</w:t>
      </w:r>
      <w:r w:rsidR="008E5AC0" w:rsidRPr="008E5AC0">
        <w:rPr>
          <w:rFonts w:ascii="Museo Sans 300" w:hAnsi="Museo Sans 300" w:cs="Arial"/>
          <w:sz w:val="24"/>
          <w:szCs w:val="24"/>
          <w:lang w:val="es-ES" w:eastAsia="es-ES"/>
        </w:rPr>
        <w:t>n A</w:t>
      </w:r>
      <w:r w:rsidR="005E3209" w:rsidRPr="008E5AC0">
        <w:rPr>
          <w:rFonts w:ascii="Museo Sans 300" w:hAnsi="Museo Sans 300" w:cs="Arial"/>
          <w:sz w:val="24"/>
          <w:szCs w:val="24"/>
          <w:lang w:val="es-ES" w:eastAsia="es-ES"/>
        </w:rPr>
        <w:t>grícola</w:t>
      </w:r>
      <w:r w:rsidR="005E3209" w:rsidRPr="008E5AC0">
        <w:rPr>
          <w:rFonts w:ascii="Museo Sans 300" w:hAnsi="Museo Sans 300" w:cs="Arial"/>
          <w:b/>
          <w:sz w:val="24"/>
          <w:szCs w:val="24"/>
          <w:lang w:val="es-ES" w:eastAsia="es-ES"/>
        </w:rPr>
        <w:t>,</w:t>
      </w:r>
      <w:r w:rsidR="005E3209" w:rsidRPr="008E5AC0">
        <w:rPr>
          <w:rFonts w:ascii="Museo Sans 300" w:hAnsi="Museo Sans 300" w:cs="Arial"/>
          <w:sz w:val="24"/>
          <w:szCs w:val="24"/>
          <w:lang w:val="es-ES" w:eastAsia="es-ES"/>
        </w:rPr>
        <w:t xml:space="preserve"> desarrollado en </w:t>
      </w:r>
      <w:r w:rsidR="005E3209" w:rsidRPr="008E5AC0">
        <w:rPr>
          <w:rFonts w:ascii="Museo Sans 300" w:hAnsi="Museo Sans 300" w:cs="Arial"/>
          <w:b/>
          <w:sz w:val="24"/>
          <w:szCs w:val="24"/>
          <w:lang w:val="es-ES" w:eastAsia="es-ES"/>
        </w:rPr>
        <w:t>HACIENDA JOYA DE LA PAZ</w:t>
      </w:r>
      <w:r w:rsidR="005E3209" w:rsidRPr="008E5AC0">
        <w:rPr>
          <w:rFonts w:ascii="Museo Sans 300" w:hAnsi="Museo Sans 300" w:cs="Arial"/>
          <w:sz w:val="24"/>
          <w:szCs w:val="24"/>
          <w:lang w:val="es-ES" w:eastAsia="es-ES"/>
        </w:rPr>
        <w:t xml:space="preserve">, según plano </w:t>
      </w:r>
      <w:r w:rsidR="005E3209" w:rsidRPr="008E5AC0">
        <w:rPr>
          <w:rFonts w:ascii="Museo Sans 300" w:hAnsi="Museo Sans 300" w:cs="Arial"/>
          <w:b/>
          <w:sz w:val="24"/>
          <w:szCs w:val="24"/>
          <w:lang w:val="es-ES" w:eastAsia="es-ES"/>
        </w:rPr>
        <w:t>HACIENDA JOYA DE LA PAZ, PORCION 3</w:t>
      </w:r>
      <w:r w:rsidR="005E3209" w:rsidRPr="008E5AC0">
        <w:rPr>
          <w:rFonts w:ascii="Museo Sans 300" w:hAnsi="Museo Sans 300" w:cs="Arial"/>
          <w:sz w:val="24"/>
          <w:szCs w:val="24"/>
          <w:lang w:val="es-ES" w:eastAsia="es-ES"/>
        </w:rPr>
        <w:t xml:space="preserve">, y administrativamente como </w:t>
      </w:r>
      <w:r w:rsidR="005E3209" w:rsidRPr="008E5AC0">
        <w:rPr>
          <w:rFonts w:ascii="Museo Sans 300" w:hAnsi="Museo Sans 300" w:cs="Arial"/>
          <w:b/>
          <w:sz w:val="24"/>
          <w:szCs w:val="24"/>
          <w:lang w:val="es-ES" w:eastAsia="es-ES"/>
        </w:rPr>
        <w:t>HACIENDA LA JOYA (LOS DECIDIDOS)</w:t>
      </w:r>
      <w:r w:rsidR="005E3209" w:rsidRPr="008E5AC0">
        <w:rPr>
          <w:rFonts w:ascii="Museo Sans 300" w:hAnsi="Museo Sans 300" w:cs="Arial"/>
          <w:sz w:val="24"/>
          <w:szCs w:val="24"/>
          <w:lang w:val="es-ES" w:eastAsia="es-ES"/>
        </w:rPr>
        <w:t xml:space="preserve">, </w:t>
      </w:r>
      <w:r w:rsidR="005E3209" w:rsidRPr="008E5AC0">
        <w:rPr>
          <w:rFonts w:ascii="Museo Sans 300" w:hAnsi="Museo Sans 300"/>
          <w:sz w:val="24"/>
          <w:szCs w:val="24"/>
          <w:lang w:val="es-ES" w:eastAsia="es-ES"/>
        </w:rPr>
        <w:t>situada en cantón El Callejón, jurisdicción de Zacatecoluca, departamento de La Paz</w:t>
      </w:r>
      <w:r w:rsidRPr="008E5AC0">
        <w:rPr>
          <w:rFonts w:ascii="Museo Sans 300" w:eastAsia="Calibri" w:hAnsi="Museo Sans 300" w:cs="Arial"/>
          <w:b/>
          <w:bCs/>
          <w:sz w:val="24"/>
          <w:szCs w:val="24"/>
        </w:rPr>
        <w:t xml:space="preserve">, </w:t>
      </w:r>
      <w:r w:rsidRPr="008E5AC0">
        <w:rPr>
          <w:rFonts w:ascii="Museo Sans 300" w:hAnsi="Museo Sans 300"/>
          <w:sz w:val="24"/>
          <w:szCs w:val="24"/>
          <w:lang w:val="es-ES"/>
        </w:rPr>
        <w:t xml:space="preserve">quedando la adjudicación conforme el cuadro de valores y extensiones  siguiente: </w:t>
      </w:r>
    </w:p>
    <w:p w14:paraId="4A30274A" w14:textId="77777777" w:rsidR="0049444C" w:rsidRDefault="0049444C" w:rsidP="0049444C">
      <w:pPr>
        <w:jc w:val="both"/>
        <w:rPr>
          <w:rFonts w:ascii="Museo Sans 300" w:eastAsia="Times New Roman" w:hAnsi="Museo Sans 300" w:cs="Times New Roman"/>
          <w:b/>
          <w:color w:val="000000" w:themeColor="text1"/>
          <w:u w:val="single"/>
          <w:lang w:eastAsia="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5E3209" w14:paraId="76CFA45F" w14:textId="77777777" w:rsidTr="005E3209">
        <w:tc>
          <w:tcPr>
            <w:tcW w:w="1413" w:type="pct"/>
            <w:tcBorders>
              <w:top w:val="single" w:sz="2" w:space="0" w:color="auto"/>
              <w:left w:val="single" w:sz="2" w:space="0" w:color="auto"/>
              <w:bottom w:val="nil"/>
              <w:right w:val="single" w:sz="2" w:space="0" w:color="auto"/>
            </w:tcBorders>
            <w:shd w:val="clear" w:color="auto" w:fill="DCDCDC"/>
            <w:hideMark/>
          </w:tcPr>
          <w:p w14:paraId="1B2B1D87" w14:textId="77777777" w:rsidR="005E3209" w:rsidRDefault="005E320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60187352" w14:textId="77777777" w:rsidR="005E3209" w:rsidRDefault="005E320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250D023C" w14:textId="77777777" w:rsidR="005E3209" w:rsidRDefault="005E3209">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F1B6B6B" w14:textId="77777777" w:rsidR="005E3209" w:rsidRDefault="005E320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9F4EDD7" w14:textId="77777777" w:rsidR="005E3209" w:rsidRDefault="005E320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455489E" w14:textId="77777777" w:rsidR="005E3209" w:rsidRDefault="005E320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E3209" w14:paraId="75CC4335" w14:textId="77777777" w:rsidTr="005E3209">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16E1BB96" w14:textId="77777777" w:rsidR="005E3209" w:rsidRDefault="005E320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6CE632B2" w14:textId="77777777" w:rsidR="005E3209" w:rsidRDefault="005E320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633C243" w14:textId="77777777" w:rsidR="005E3209" w:rsidRDefault="005E320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1AB057E3" w14:textId="77777777" w:rsidR="005E3209" w:rsidRDefault="005E320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A28673E" w14:textId="77777777" w:rsidR="005E3209" w:rsidRDefault="005E320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B0DB62C" w14:textId="77777777" w:rsidR="005E3209" w:rsidRDefault="005E3209">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812B18A" w14:textId="77777777" w:rsidR="005E3209" w:rsidRDefault="005E3209">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031E933" w14:textId="77777777" w:rsidR="005E3209" w:rsidRDefault="005E3209">
            <w:pPr>
              <w:rPr>
                <w:rFonts w:ascii="Times New Roman" w:hAnsi="Times New Roman" w:cs="Times New Roman"/>
                <w:b/>
                <w:bCs/>
                <w:sz w:val="14"/>
                <w:szCs w:val="14"/>
              </w:rPr>
            </w:pPr>
          </w:p>
        </w:tc>
      </w:tr>
    </w:tbl>
    <w:p w14:paraId="383B47DC" w14:textId="77777777" w:rsidR="005E3209" w:rsidRDefault="005E3209" w:rsidP="005E3209">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5E3209" w14:paraId="26F9627C" w14:textId="77777777" w:rsidTr="005E3209">
        <w:tc>
          <w:tcPr>
            <w:tcW w:w="2600" w:type="dxa"/>
            <w:tcBorders>
              <w:top w:val="single" w:sz="2" w:space="0" w:color="auto"/>
              <w:left w:val="single" w:sz="2" w:space="0" w:color="auto"/>
              <w:bottom w:val="single" w:sz="2" w:space="0" w:color="auto"/>
              <w:right w:val="single" w:sz="2" w:space="0" w:color="auto"/>
            </w:tcBorders>
            <w:hideMark/>
          </w:tcPr>
          <w:p w14:paraId="55408349" w14:textId="77777777" w:rsidR="005E3209" w:rsidRDefault="005E3209">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19 </w:t>
            </w:r>
          </w:p>
        </w:tc>
      </w:tr>
    </w:tbl>
    <w:p w14:paraId="4843F627" w14:textId="6463A784" w:rsidR="005E3209" w:rsidRDefault="005E3209" w:rsidP="005E320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5E3209" w14:paraId="4805F0B0" w14:textId="77777777" w:rsidTr="005E3209">
        <w:tc>
          <w:tcPr>
            <w:tcW w:w="1413" w:type="pct"/>
            <w:vMerge w:val="restart"/>
            <w:tcBorders>
              <w:top w:val="single" w:sz="2" w:space="0" w:color="auto"/>
              <w:left w:val="single" w:sz="2" w:space="0" w:color="auto"/>
              <w:bottom w:val="single" w:sz="2" w:space="0" w:color="auto"/>
              <w:right w:val="single" w:sz="2" w:space="0" w:color="auto"/>
            </w:tcBorders>
          </w:tcPr>
          <w:p w14:paraId="5C4372A4" w14:textId="4027B586" w:rsidR="005E3209" w:rsidRDefault="007D74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538" w:type="pct"/>
            <w:vMerge w:val="restart"/>
            <w:tcBorders>
              <w:top w:val="single" w:sz="2" w:space="0" w:color="auto"/>
              <w:left w:val="single" w:sz="2" w:space="0" w:color="auto"/>
              <w:bottom w:val="single" w:sz="2" w:space="0" w:color="auto"/>
              <w:right w:val="single" w:sz="2" w:space="0" w:color="auto"/>
            </w:tcBorders>
            <w:hideMark/>
          </w:tcPr>
          <w:p w14:paraId="2291F671" w14:textId="77777777" w:rsidR="005E3209" w:rsidRDefault="005E320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54A80000" w14:textId="14D76BE1" w:rsidR="005E3209" w:rsidRDefault="007D74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E3209">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C14ED9F" w14:textId="77777777" w:rsidR="005E3209" w:rsidRDefault="005E3209">
            <w:pPr>
              <w:widowControl w:val="0"/>
              <w:autoSpaceDE w:val="0"/>
              <w:autoSpaceDN w:val="0"/>
              <w:adjustRightInd w:val="0"/>
              <w:rPr>
                <w:rFonts w:ascii="Times New Roman" w:hAnsi="Times New Roman" w:cs="Times New Roman"/>
                <w:sz w:val="14"/>
                <w:szCs w:val="14"/>
              </w:rPr>
            </w:pPr>
          </w:p>
          <w:p w14:paraId="59ECBCA2" w14:textId="7A31B74E" w:rsidR="005E3209" w:rsidRDefault="005E3209">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3 </w:t>
            </w:r>
          </w:p>
        </w:tc>
        <w:tc>
          <w:tcPr>
            <w:tcW w:w="314" w:type="pct"/>
            <w:vMerge w:val="restart"/>
            <w:tcBorders>
              <w:top w:val="single" w:sz="2" w:space="0" w:color="auto"/>
              <w:left w:val="single" w:sz="2" w:space="0" w:color="auto"/>
              <w:bottom w:val="single" w:sz="2" w:space="0" w:color="auto"/>
              <w:right w:val="single" w:sz="2" w:space="0" w:color="auto"/>
            </w:tcBorders>
          </w:tcPr>
          <w:p w14:paraId="708184BA" w14:textId="77777777" w:rsidR="007D7422" w:rsidRDefault="007D7422">
            <w:pPr>
              <w:widowControl w:val="0"/>
              <w:autoSpaceDE w:val="0"/>
              <w:autoSpaceDN w:val="0"/>
              <w:adjustRightInd w:val="0"/>
              <w:rPr>
                <w:rFonts w:ascii="Times New Roman" w:hAnsi="Times New Roman" w:cs="Times New Roman"/>
                <w:sz w:val="14"/>
                <w:szCs w:val="14"/>
              </w:rPr>
            </w:pPr>
          </w:p>
          <w:p w14:paraId="23AD2A55" w14:textId="1B6BCC5A" w:rsidR="005E3209" w:rsidRDefault="007D74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453DC1A4" w14:textId="77777777" w:rsidR="005E3209" w:rsidRDefault="005E3209">
            <w:pPr>
              <w:widowControl w:val="0"/>
              <w:autoSpaceDE w:val="0"/>
              <w:autoSpaceDN w:val="0"/>
              <w:adjustRightInd w:val="0"/>
              <w:rPr>
                <w:rFonts w:ascii="Times New Roman" w:hAnsi="Times New Roman" w:cs="Times New Roman"/>
                <w:sz w:val="14"/>
                <w:szCs w:val="14"/>
              </w:rPr>
            </w:pPr>
          </w:p>
          <w:p w14:paraId="6D3A8458" w14:textId="2B517EFD" w:rsidR="005E3209" w:rsidRDefault="007D742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78F42704" w14:textId="77777777" w:rsidR="005E3209" w:rsidRDefault="005E3209">
            <w:pPr>
              <w:widowControl w:val="0"/>
              <w:autoSpaceDE w:val="0"/>
              <w:autoSpaceDN w:val="0"/>
              <w:adjustRightInd w:val="0"/>
              <w:jc w:val="right"/>
              <w:rPr>
                <w:rFonts w:ascii="Times New Roman" w:hAnsi="Times New Roman" w:cs="Times New Roman"/>
                <w:sz w:val="14"/>
                <w:szCs w:val="14"/>
              </w:rPr>
            </w:pPr>
          </w:p>
          <w:p w14:paraId="4989B8D1" w14:textId="77777777" w:rsidR="005E3209" w:rsidRDefault="005E320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226.20 </w:t>
            </w:r>
          </w:p>
        </w:tc>
        <w:tc>
          <w:tcPr>
            <w:tcW w:w="359" w:type="pct"/>
            <w:tcBorders>
              <w:top w:val="single" w:sz="2" w:space="0" w:color="auto"/>
              <w:left w:val="single" w:sz="2" w:space="0" w:color="auto"/>
              <w:bottom w:val="single" w:sz="2" w:space="0" w:color="auto"/>
              <w:right w:val="single" w:sz="2" w:space="0" w:color="auto"/>
            </w:tcBorders>
          </w:tcPr>
          <w:p w14:paraId="43840736" w14:textId="77777777" w:rsidR="005E3209" w:rsidRDefault="005E3209">
            <w:pPr>
              <w:widowControl w:val="0"/>
              <w:autoSpaceDE w:val="0"/>
              <w:autoSpaceDN w:val="0"/>
              <w:adjustRightInd w:val="0"/>
              <w:jc w:val="right"/>
              <w:rPr>
                <w:rFonts w:ascii="Times New Roman" w:hAnsi="Times New Roman" w:cs="Times New Roman"/>
                <w:sz w:val="14"/>
                <w:szCs w:val="14"/>
              </w:rPr>
            </w:pPr>
          </w:p>
          <w:p w14:paraId="3B1581ED" w14:textId="77777777" w:rsidR="005E3209" w:rsidRDefault="005E320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995.28 </w:t>
            </w:r>
          </w:p>
        </w:tc>
        <w:tc>
          <w:tcPr>
            <w:tcW w:w="359" w:type="pct"/>
            <w:tcBorders>
              <w:top w:val="single" w:sz="2" w:space="0" w:color="auto"/>
              <w:left w:val="single" w:sz="2" w:space="0" w:color="auto"/>
              <w:bottom w:val="single" w:sz="2" w:space="0" w:color="auto"/>
              <w:right w:val="single" w:sz="2" w:space="0" w:color="auto"/>
            </w:tcBorders>
          </w:tcPr>
          <w:p w14:paraId="43263CBC" w14:textId="77777777" w:rsidR="005E3209" w:rsidRDefault="005E3209">
            <w:pPr>
              <w:widowControl w:val="0"/>
              <w:autoSpaceDE w:val="0"/>
              <w:autoSpaceDN w:val="0"/>
              <w:adjustRightInd w:val="0"/>
              <w:jc w:val="right"/>
              <w:rPr>
                <w:rFonts w:ascii="Times New Roman" w:hAnsi="Times New Roman" w:cs="Times New Roman"/>
                <w:sz w:val="14"/>
                <w:szCs w:val="14"/>
              </w:rPr>
            </w:pPr>
          </w:p>
          <w:p w14:paraId="2CF4D7C2" w14:textId="77777777" w:rsidR="005E3209" w:rsidRDefault="005E320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8708.70 </w:t>
            </w:r>
          </w:p>
        </w:tc>
      </w:tr>
      <w:tr w:rsidR="005E3209" w14:paraId="7657C7A6" w14:textId="77777777" w:rsidTr="005E3209">
        <w:tc>
          <w:tcPr>
            <w:tcW w:w="0" w:type="auto"/>
            <w:vMerge/>
            <w:tcBorders>
              <w:top w:val="single" w:sz="2" w:space="0" w:color="auto"/>
              <w:left w:val="single" w:sz="2" w:space="0" w:color="auto"/>
              <w:bottom w:val="single" w:sz="2" w:space="0" w:color="auto"/>
              <w:right w:val="single" w:sz="2" w:space="0" w:color="auto"/>
            </w:tcBorders>
            <w:vAlign w:val="center"/>
            <w:hideMark/>
          </w:tcPr>
          <w:p w14:paraId="26EF6728" w14:textId="77777777" w:rsidR="005E3209" w:rsidRDefault="005E3209">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9552D7E" w14:textId="77777777" w:rsidR="005E3209" w:rsidRDefault="005E3209">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3BF0AF2" w14:textId="77777777" w:rsidR="005E3209" w:rsidRDefault="005E3209">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313CD64" w14:textId="77777777" w:rsidR="005E3209" w:rsidRDefault="005E3209">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9BB4940" w14:textId="77777777" w:rsidR="005E3209" w:rsidRDefault="005E3209">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0F5E083" w14:textId="77777777" w:rsidR="005E3209" w:rsidRDefault="005E320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226.20 </w:t>
            </w:r>
          </w:p>
        </w:tc>
        <w:tc>
          <w:tcPr>
            <w:tcW w:w="359" w:type="pct"/>
            <w:tcBorders>
              <w:top w:val="single" w:sz="2" w:space="0" w:color="auto"/>
              <w:left w:val="single" w:sz="2" w:space="0" w:color="auto"/>
              <w:bottom w:val="single" w:sz="2" w:space="0" w:color="auto"/>
              <w:right w:val="single" w:sz="2" w:space="0" w:color="auto"/>
            </w:tcBorders>
            <w:hideMark/>
          </w:tcPr>
          <w:p w14:paraId="33B2C746" w14:textId="77777777" w:rsidR="005E3209" w:rsidRDefault="005E320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995.28 </w:t>
            </w:r>
          </w:p>
        </w:tc>
        <w:tc>
          <w:tcPr>
            <w:tcW w:w="359" w:type="pct"/>
            <w:tcBorders>
              <w:top w:val="single" w:sz="2" w:space="0" w:color="auto"/>
              <w:left w:val="single" w:sz="2" w:space="0" w:color="auto"/>
              <w:bottom w:val="single" w:sz="2" w:space="0" w:color="auto"/>
              <w:right w:val="single" w:sz="2" w:space="0" w:color="auto"/>
            </w:tcBorders>
            <w:hideMark/>
          </w:tcPr>
          <w:p w14:paraId="6C939F6B" w14:textId="77777777" w:rsidR="005E3209" w:rsidRDefault="005E3209">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8708.70 </w:t>
            </w:r>
          </w:p>
        </w:tc>
      </w:tr>
      <w:tr w:rsidR="005E3209" w14:paraId="4226BB51" w14:textId="77777777" w:rsidTr="005E3209">
        <w:tc>
          <w:tcPr>
            <w:tcW w:w="0" w:type="auto"/>
            <w:vMerge/>
            <w:tcBorders>
              <w:top w:val="single" w:sz="2" w:space="0" w:color="auto"/>
              <w:left w:val="single" w:sz="2" w:space="0" w:color="auto"/>
              <w:bottom w:val="single" w:sz="2" w:space="0" w:color="auto"/>
              <w:right w:val="single" w:sz="2" w:space="0" w:color="auto"/>
            </w:tcBorders>
            <w:vAlign w:val="center"/>
            <w:hideMark/>
          </w:tcPr>
          <w:p w14:paraId="20932E35" w14:textId="77777777" w:rsidR="005E3209" w:rsidRDefault="005E3209">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49606751" w14:textId="50180401" w:rsidR="005E3209" w:rsidRDefault="005E320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226.20 </w:t>
            </w:r>
          </w:p>
          <w:p w14:paraId="126873E2" w14:textId="77777777" w:rsidR="005E3209" w:rsidRDefault="005E320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995.28 </w:t>
            </w:r>
          </w:p>
          <w:p w14:paraId="4C325654" w14:textId="77777777" w:rsidR="005E3209" w:rsidRDefault="005E320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8708.70 </w:t>
            </w:r>
          </w:p>
        </w:tc>
      </w:tr>
    </w:tbl>
    <w:p w14:paraId="62ECF45B" w14:textId="77777777" w:rsidR="005E3209" w:rsidRDefault="005E3209" w:rsidP="005E3209">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6"/>
        <w:gridCol w:w="2519"/>
        <w:gridCol w:w="1775"/>
        <w:gridCol w:w="661"/>
        <w:gridCol w:w="657"/>
      </w:tblGrid>
      <w:tr w:rsidR="005E3209" w14:paraId="31026B92" w14:textId="77777777" w:rsidTr="008E5AC0">
        <w:tc>
          <w:tcPr>
            <w:tcW w:w="1952" w:type="pct"/>
            <w:tcBorders>
              <w:top w:val="single" w:sz="2" w:space="0" w:color="auto"/>
              <w:left w:val="single" w:sz="2" w:space="0" w:color="auto"/>
              <w:bottom w:val="nil"/>
              <w:right w:val="single" w:sz="2" w:space="0" w:color="auto"/>
            </w:tcBorders>
            <w:shd w:val="clear" w:color="auto" w:fill="DCDCDC"/>
            <w:hideMark/>
          </w:tcPr>
          <w:p w14:paraId="37673069" w14:textId="77777777" w:rsidR="005E3209" w:rsidRDefault="005E320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CB8EE76" w14:textId="77777777" w:rsidR="005E3209" w:rsidRDefault="005E320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DA0CED4" w14:textId="77777777" w:rsidR="005E3209" w:rsidRDefault="005E320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226.20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D2B6A12" w14:textId="77777777" w:rsidR="005E3209" w:rsidRDefault="005E320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995.28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5590D9DA" w14:textId="77777777" w:rsidR="005E3209" w:rsidRDefault="005E320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8708.70 </w:t>
            </w:r>
          </w:p>
        </w:tc>
      </w:tr>
      <w:tr w:rsidR="005E3209" w14:paraId="51D9C744" w14:textId="77777777" w:rsidTr="008E5AC0">
        <w:tc>
          <w:tcPr>
            <w:tcW w:w="1952"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4E57EAE" w14:textId="77777777" w:rsidR="005E3209" w:rsidRDefault="005E320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3339AD5B" w14:textId="77777777" w:rsidR="005E3209" w:rsidRDefault="005E3209">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6BC5539" w14:textId="77777777" w:rsidR="005E3209" w:rsidRDefault="005E320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21E4B64" w14:textId="77777777" w:rsidR="005E3209" w:rsidRDefault="005E320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1F3F1372" w14:textId="77777777" w:rsidR="005E3209" w:rsidRDefault="005E3209">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5E3209" w14:paraId="1BBCA5DB" w14:textId="77777777" w:rsidTr="005E3209">
        <w:tc>
          <w:tcPr>
            <w:tcW w:w="0" w:type="auto"/>
            <w:vMerge/>
            <w:tcBorders>
              <w:top w:val="single" w:sz="2" w:space="0" w:color="auto"/>
              <w:left w:val="single" w:sz="2" w:space="0" w:color="auto"/>
              <w:bottom w:val="single" w:sz="2" w:space="0" w:color="auto"/>
              <w:right w:val="single" w:sz="2" w:space="0" w:color="auto"/>
            </w:tcBorders>
            <w:vAlign w:val="center"/>
            <w:hideMark/>
          </w:tcPr>
          <w:p w14:paraId="2ABE6727" w14:textId="77777777" w:rsidR="005E3209" w:rsidRDefault="005E3209">
            <w:pPr>
              <w:rPr>
                <w:rFonts w:ascii="Times New Roman" w:hAnsi="Times New Roman" w:cs="Times New Roman"/>
                <w:b/>
                <w:bCs/>
                <w:sz w:val="14"/>
                <w:szCs w:val="14"/>
              </w:rPr>
            </w:pPr>
          </w:p>
        </w:tc>
        <w:tc>
          <w:tcPr>
            <w:tcW w:w="0" w:type="auto"/>
            <w:vAlign w:val="center"/>
            <w:hideMark/>
          </w:tcPr>
          <w:p w14:paraId="658808C6" w14:textId="77777777" w:rsidR="005E3209" w:rsidRDefault="005E3209">
            <w:pPr>
              <w:rPr>
                <w:sz w:val="20"/>
                <w:szCs w:val="20"/>
                <w:lang w:eastAsia="es-SV"/>
              </w:rPr>
            </w:pPr>
          </w:p>
        </w:tc>
        <w:tc>
          <w:tcPr>
            <w:tcW w:w="0" w:type="auto"/>
            <w:vAlign w:val="center"/>
            <w:hideMark/>
          </w:tcPr>
          <w:p w14:paraId="2EC58A51" w14:textId="77777777" w:rsidR="005E3209" w:rsidRDefault="005E3209">
            <w:pPr>
              <w:rPr>
                <w:sz w:val="20"/>
                <w:szCs w:val="20"/>
                <w:lang w:eastAsia="es-SV"/>
              </w:rPr>
            </w:pPr>
          </w:p>
        </w:tc>
        <w:tc>
          <w:tcPr>
            <w:tcW w:w="0" w:type="auto"/>
            <w:vAlign w:val="center"/>
            <w:hideMark/>
          </w:tcPr>
          <w:p w14:paraId="6B581EF6" w14:textId="77777777" w:rsidR="005E3209" w:rsidRDefault="005E3209">
            <w:pPr>
              <w:rPr>
                <w:sz w:val="20"/>
                <w:szCs w:val="20"/>
                <w:lang w:eastAsia="es-SV"/>
              </w:rPr>
            </w:pPr>
          </w:p>
        </w:tc>
        <w:tc>
          <w:tcPr>
            <w:tcW w:w="0" w:type="auto"/>
            <w:vAlign w:val="center"/>
            <w:hideMark/>
          </w:tcPr>
          <w:p w14:paraId="2EA8C5E5" w14:textId="77777777" w:rsidR="005E3209" w:rsidRDefault="005E3209">
            <w:pPr>
              <w:rPr>
                <w:sz w:val="20"/>
                <w:szCs w:val="20"/>
                <w:lang w:eastAsia="es-SV"/>
              </w:rPr>
            </w:pPr>
          </w:p>
        </w:tc>
      </w:tr>
    </w:tbl>
    <w:p w14:paraId="29699BDA" w14:textId="77777777" w:rsidR="008E5AC0" w:rsidRDefault="008E5AC0" w:rsidP="0049444C">
      <w:pPr>
        <w:jc w:val="both"/>
        <w:rPr>
          <w:rFonts w:ascii="Museo Sans 300" w:eastAsia="Times New Roman" w:hAnsi="Museo Sans 300" w:cs="Times New Roman"/>
          <w:b/>
          <w:color w:val="000000" w:themeColor="text1"/>
          <w:u w:val="single"/>
          <w:lang w:eastAsia="es-ES"/>
        </w:rPr>
      </w:pPr>
    </w:p>
    <w:p w14:paraId="34602085" w14:textId="6F5A2BF9" w:rsidR="0049444C" w:rsidRPr="00DA313F" w:rsidRDefault="0049444C" w:rsidP="0049444C">
      <w:pPr>
        <w:jc w:val="both"/>
        <w:rPr>
          <w:rFonts w:ascii="Times New Roman" w:hAnsi="Times New Roman" w:cs="Times New Roman"/>
          <w:sz w:val="24"/>
          <w:szCs w:val="24"/>
          <w:lang w:eastAsia="es-SV"/>
        </w:rPr>
      </w:pPr>
      <w:r w:rsidRPr="00B31396">
        <w:rPr>
          <w:rFonts w:ascii="Museo Sans 300" w:hAnsi="Museo Sans 300"/>
          <w:b/>
          <w:color w:val="000000" w:themeColor="text1"/>
          <w:sz w:val="24"/>
          <w:u w:val="single"/>
        </w:rPr>
        <w:t>SEGUNDO:</w:t>
      </w:r>
      <w:r>
        <w:rPr>
          <w:rFonts w:ascii="Museo Sans 300" w:hAnsi="Museo Sans 300"/>
          <w:color w:val="000000" w:themeColor="text1"/>
          <w:sz w:val="24"/>
        </w:rPr>
        <w:t xml:space="preserve"> Advertir al solicitante, a través de una cláusula especial en la escritura correspondiente de compraventa del inmueble, que deberá implementar las medidas emitidas por la Unidad Ambiental Institucional, relacionadas en el romano III del presente punto de acta. </w:t>
      </w:r>
      <w:r>
        <w:rPr>
          <w:rFonts w:ascii="Museo Sans 300" w:eastAsia="Times New Roman" w:hAnsi="Museo Sans 300" w:cs="Times New Roman"/>
          <w:b/>
          <w:color w:val="000000" w:themeColor="text1"/>
          <w:u w:val="single"/>
          <w:lang w:eastAsia="es-ES"/>
        </w:rPr>
        <w:t>TERCER</w:t>
      </w:r>
      <w:r w:rsidRPr="00DA313F">
        <w:rPr>
          <w:rFonts w:ascii="Museo Sans 300" w:eastAsia="Times New Roman" w:hAnsi="Museo Sans 300" w:cs="Times New Roman"/>
          <w:b/>
          <w:color w:val="000000" w:themeColor="text1"/>
          <w:u w:val="single"/>
          <w:lang w:eastAsia="es-ES"/>
        </w:rPr>
        <w:t>O:</w:t>
      </w:r>
      <w:r>
        <w:rPr>
          <w:rFonts w:ascii="Museo Sans 300" w:eastAsia="Times New Roman" w:hAnsi="Museo Sans 300" w:cs="Times New Roman"/>
          <w:color w:val="000000" w:themeColor="text1"/>
          <w:sz w:val="24"/>
          <w:lang w:eastAsia="es-ES"/>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Pr="00744135">
        <w:rPr>
          <w:rFonts w:ascii="Museo Sans 300" w:hAnsi="Museo Sans 300"/>
          <w:b/>
          <w:color w:val="000000" w:themeColor="text1"/>
          <w:sz w:val="24"/>
          <w:szCs w:val="24"/>
          <w:u w:val="single"/>
          <w:lang w:eastAsia="es-ES"/>
        </w:rPr>
        <w: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QUIN</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Autorizar a la Gerencia Legal para que a través del Departame</w:t>
      </w:r>
      <w:r>
        <w:rPr>
          <w:rFonts w:ascii="Museo Sans 300" w:hAnsi="Museo Sans 300"/>
          <w:sz w:val="24"/>
          <w:szCs w:val="24"/>
        </w:rPr>
        <w:t>nto de Escrituración elabore la</w:t>
      </w:r>
      <w:r w:rsidRPr="00744135">
        <w:rPr>
          <w:rFonts w:ascii="Museo Sans 300" w:hAnsi="Museo Sans 300"/>
          <w:sz w:val="24"/>
          <w:szCs w:val="24"/>
        </w:rPr>
        <w:t xml:space="preserve"> respectiva</w:t>
      </w:r>
      <w:r>
        <w:rPr>
          <w:rFonts w:ascii="Museo Sans 300" w:hAnsi="Museo Sans 300"/>
          <w:sz w:val="24"/>
          <w:szCs w:val="24"/>
        </w:rPr>
        <w:t xml:space="preserve"> escritura</w:t>
      </w:r>
      <w:r w:rsidRPr="0074413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w:t>
      </w:r>
      <w:r w:rsidRPr="00744135">
        <w:rPr>
          <w:rFonts w:ascii="Museo Sans 300" w:hAnsi="Museo Sans 300"/>
          <w:sz w:val="24"/>
          <w:szCs w:val="24"/>
        </w:rPr>
        <w:t xml:space="preserve"> misma. </w:t>
      </w:r>
      <w:r>
        <w:rPr>
          <w:rFonts w:ascii="Museo Sans 300" w:eastAsia="Times New Roman" w:hAnsi="Museo Sans 300" w:cs="Times New Roman"/>
          <w:b/>
          <w:color w:val="000000" w:themeColor="text1"/>
          <w:sz w:val="24"/>
          <w:szCs w:val="24"/>
          <w:u w:val="single"/>
          <w:lang w:eastAsia="es-ES"/>
        </w:rPr>
        <w:t>SEX</w:t>
      </w:r>
      <w:r w:rsidRPr="00744135">
        <w:rPr>
          <w:rFonts w:ascii="Museo Sans 300" w:eastAsia="Times New Roman" w:hAnsi="Museo Sans 300" w:cs="Times New Roman"/>
          <w:b/>
          <w:color w:val="000000" w:themeColor="text1"/>
          <w:sz w:val="24"/>
          <w:szCs w:val="24"/>
          <w:u w:val="single"/>
          <w:lang w:eastAsia="es-ES"/>
        </w:rPr>
        <w:t>TO:</w:t>
      </w:r>
      <w:r w:rsidRPr="00744135">
        <w:rPr>
          <w:rFonts w:ascii="Museo Sans 300" w:hAnsi="Museo Sans 300"/>
          <w:sz w:val="24"/>
          <w:szCs w:val="24"/>
        </w:rPr>
        <w:t xml:space="preserve"> Facultar al señor Presidente para que por sí, o por medio de Apoderado Especial, comparezca al otorgamiento de la</w:t>
      </w:r>
      <w:r>
        <w:rPr>
          <w:rFonts w:ascii="Museo Sans 300" w:hAnsi="Museo Sans 300"/>
          <w:sz w:val="24"/>
          <w:szCs w:val="24"/>
        </w:rPr>
        <w:t xml:space="preserve"> correspondiente escritura</w:t>
      </w:r>
      <w:r w:rsidRPr="00744135">
        <w:rPr>
          <w:rFonts w:ascii="Museo Sans 300" w:hAnsi="Museo Sans 300"/>
          <w:sz w:val="24"/>
          <w:szCs w:val="24"/>
        </w:rPr>
        <w:t>. Este Acuerdo, queda aprobado y ratificado</w:t>
      </w:r>
      <w:r w:rsidRPr="00744135">
        <w:rPr>
          <w:rFonts w:ascii="Museo Sans 300" w:hAnsi="Museo Sans 300"/>
          <w:sz w:val="24"/>
          <w:szCs w:val="24"/>
          <w:lang w:eastAsia="es-ES"/>
        </w:rPr>
        <w:t>. NOTIFÍQUESE. “””””</w:t>
      </w:r>
    </w:p>
    <w:p w14:paraId="66CC519A" w14:textId="77777777" w:rsidR="0049444C" w:rsidRDefault="0049444C" w:rsidP="0049444C">
      <w:pPr>
        <w:jc w:val="both"/>
        <w:rPr>
          <w:rFonts w:ascii="Museo Sans 300" w:hAnsi="Museo Sans 300"/>
          <w:sz w:val="24"/>
          <w:szCs w:val="24"/>
        </w:rPr>
      </w:pPr>
    </w:p>
    <w:p w14:paraId="234BBDBC" w14:textId="77777777" w:rsidR="0049444C" w:rsidRDefault="0049444C" w:rsidP="0049444C"/>
    <w:p w14:paraId="2BBAA21A" w14:textId="776DAC98" w:rsidR="0049444C" w:rsidRPr="00246BD2" w:rsidRDefault="0049444C" w:rsidP="00246BD2">
      <w:pPr>
        <w:jc w:val="both"/>
        <w:rPr>
          <w:rFonts w:ascii="Times New Roman" w:hAnsi="Times New Roman" w:cs="Times New Roman"/>
          <w:sz w:val="24"/>
          <w:szCs w:val="24"/>
          <w:lang w:eastAsia="es-SV"/>
        </w:rPr>
      </w:pPr>
      <w:r w:rsidRPr="00246BD2">
        <w:rPr>
          <w:rFonts w:ascii="Museo Sans 300" w:hAnsi="Museo Sans 300"/>
          <w:sz w:val="24"/>
          <w:szCs w:val="24"/>
        </w:rPr>
        <w:t xml:space="preserve"> “””””XII) A solicitud de los señores:</w:t>
      </w:r>
      <w:r w:rsidR="001E6CE8" w:rsidRPr="00246BD2">
        <w:rPr>
          <w:rFonts w:ascii="Museo Sans 300" w:eastAsia="Calibri" w:hAnsi="Museo Sans 300" w:cs="Arial"/>
          <w:b/>
          <w:bCs/>
          <w:sz w:val="24"/>
          <w:szCs w:val="24"/>
        </w:rPr>
        <w:t xml:space="preserve"> 1</w:t>
      </w:r>
      <w:r w:rsidR="001E6CE8" w:rsidRPr="00246BD2">
        <w:rPr>
          <w:rFonts w:ascii="Museo Sans 300" w:eastAsia="Calibri" w:hAnsi="Museo Sans 300" w:cs="Arial"/>
          <w:bCs/>
          <w:sz w:val="24"/>
          <w:szCs w:val="24"/>
        </w:rPr>
        <w:t xml:space="preserve">) </w:t>
      </w:r>
      <w:r w:rsidR="001E6CE8" w:rsidRPr="00246BD2">
        <w:rPr>
          <w:rFonts w:ascii="Museo Sans 300" w:eastAsia="Calibri" w:hAnsi="Museo Sans 300" w:cs="Arial"/>
          <w:b/>
          <w:bCs/>
          <w:sz w:val="24"/>
          <w:szCs w:val="24"/>
        </w:rPr>
        <w:t xml:space="preserve">LUIS ALONSO GOMEZ RODRIGUEZ, </w:t>
      </w:r>
      <w:r w:rsidR="001E6CE8" w:rsidRPr="00246BD2">
        <w:rPr>
          <w:rFonts w:ascii="Museo Sans 300" w:eastAsia="Calibri" w:hAnsi="Museo Sans 300" w:cs="Arial"/>
          <w:bCs/>
          <w:sz w:val="24"/>
          <w:szCs w:val="24"/>
        </w:rPr>
        <w:t xml:space="preserve">de </w:t>
      </w:r>
      <w:r w:rsidR="007D7422">
        <w:rPr>
          <w:rFonts w:ascii="Museo Sans 300" w:eastAsia="Calibri" w:hAnsi="Museo Sans 300" w:cs="Arial"/>
          <w:bCs/>
          <w:sz w:val="24"/>
          <w:szCs w:val="24"/>
        </w:rPr>
        <w:t>---</w:t>
      </w:r>
      <w:r w:rsidR="001E6CE8" w:rsidRPr="00246BD2">
        <w:rPr>
          <w:rFonts w:ascii="Museo Sans 300" w:eastAsia="Calibri" w:hAnsi="Museo Sans 300" w:cs="Arial"/>
          <w:bCs/>
          <w:sz w:val="24"/>
          <w:szCs w:val="24"/>
        </w:rPr>
        <w:t xml:space="preserve"> años de edad, </w:t>
      </w:r>
      <w:r w:rsidR="007D7422">
        <w:rPr>
          <w:rFonts w:ascii="Museo Sans 300" w:eastAsia="Calibri" w:hAnsi="Museo Sans 300" w:cs="Arial"/>
          <w:bCs/>
          <w:sz w:val="24"/>
          <w:szCs w:val="24"/>
        </w:rPr>
        <w:t>---</w:t>
      </w:r>
      <w:r w:rsidR="001E6CE8" w:rsidRPr="00246BD2">
        <w:rPr>
          <w:rFonts w:ascii="Museo Sans 300" w:eastAsia="Calibri" w:hAnsi="Museo Sans 300" w:cs="Arial"/>
          <w:bCs/>
          <w:sz w:val="24"/>
          <w:szCs w:val="24"/>
        </w:rPr>
        <w:t xml:space="preserve">, del domicilio y departamento de </w:t>
      </w:r>
      <w:r w:rsidR="007D7422">
        <w:rPr>
          <w:rFonts w:ascii="Museo Sans 300" w:eastAsia="Calibri" w:hAnsi="Museo Sans 300" w:cs="Arial"/>
          <w:bCs/>
          <w:sz w:val="24"/>
          <w:szCs w:val="24"/>
        </w:rPr>
        <w:t>---</w:t>
      </w:r>
      <w:r w:rsidR="001E6CE8" w:rsidRPr="00246BD2">
        <w:rPr>
          <w:rFonts w:ascii="Museo Sans 300" w:eastAsia="Calibri" w:hAnsi="Museo Sans 300" w:cs="Arial"/>
          <w:bCs/>
          <w:sz w:val="24"/>
          <w:szCs w:val="24"/>
        </w:rPr>
        <w:t xml:space="preserve">, con Documento Único de Identidad número </w:t>
      </w:r>
      <w:r w:rsidR="007D7422">
        <w:rPr>
          <w:rFonts w:ascii="Museo Sans 300" w:eastAsia="Calibri" w:hAnsi="Museo Sans 300" w:cs="Arial"/>
          <w:bCs/>
          <w:sz w:val="24"/>
          <w:szCs w:val="24"/>
        </w:rPr>
        <w:t>---</w:t>
      </w:r>
      <w:r w:rsidR="001E6CE8" w:rsidRPr="00246BD2">
        <w:rPr>
          <w:rFonts w:ascii="Museo Sans 300" w:eastAsia="Calibri" w:hAnsi="Museo Sans 300" w:cs="Arial"/>
          <w:bCs/>
          <w:sz w:val="24"/>
          <w:szCs w:val="24"/>
        </w:rPr>
        <w:t xml:space="preserve">, y </w:t>
      </w:r>
      <w:r w:rsidR="007D7422">
        <w:rPr>
          <w:rFonts w:ascii="Museo Sans 300" w:eastAsia="Calibri" w:hAnsi="Museo Sans 300" w:cs="Arial"/>
          <w:bCs/>
          <w:sz w:val="24"/>
          <w:szCs w:val="24"/>
        </w:rPr>
        <w:t>---</w:t>
      </w:r>
      <w:r w:rsidR="001E6CE8" w:rsidRPr="00246BD2">
        <w:rPr>
          <w:rFonts w:ascii="Museo Sans 300" w:eastAsia="Calibri" w:hAnsi="Museo Sans 300" w:cs="Arial"/>
          <w:bCs/>
          <w:sz w:val="24"/>
          <w:szCs w:val="24"/>
        </w:rPr>
        <w:t xml:space="preserve"> </w:t>
      </w:r>
      <w:r w:rsidR="001E6CE8" w:rsidRPr="00246BD2">
        <w:rPr>
          <w:rFonts w:ascii="Museo Sans 300" w:eastAsia="Calibri" w:hAnsi="Museo Sans 300" w:cs="Arial"/>
          <w:b/>
          <w:bCs/>
          <w:sz w:val="24"/>
          <w:szCs w:val="24"/>
        </w:rPr>
        <w:t>SANTOS APARICIO GOMEZ FLORES,</w:t>
      </w:r>
      <w:r w:rsidR="001E6CE8" w:rsidRPr="00246BD2">
        <w:rPr>
          <w:rFonts w:ascii="Museo Sans 300" w:eastAsia="Calibri" w:hAnsi="Museo Sans 300" w:cs="Arial"/>
          <w:bCs/>
          <w:sz w:val="24"/>
          <w:szCs w:val="24"/>
        </w:rPr>
        <w:t xml:space="preserve"> de </w:t>
      </w:r>
      <w:r w:rsidR="007D7422">
        <w:rPr>
          <w:rFonts w:ascii="Museo Sans 300" w:eastAsia="Calibri" w:hAnsi="Museo Sans 300" w:cs="Arial"/>
          <w:bCs/>
          <w:sz w:val="24"/>
          <w:szCs w:val="24"/>
        </w:rPr>
        <w:t>---</w:t>
      </w:r>
      <w:r w:rsidR="001E6CE8" w:rsidRPr="00246BD2">
        <w:rPr>
          <w:rFonts w:ascii="Museo Sans 300" w:eastAsia="Calibri" w:hAnsi="Museo Sans 300" w:cs="Arial"/>
          <w:bCs/>
          <w:sz w:val="24"/>
          <w:szCs w:val="24"/>
        </w:rPr>
        <w:t xml:space="preserve"> años de edad, </w:t>
      </w:r>
      <w:r w:rsidR="007D7422">
        <w:rPr>
          <w:rFonts w:ascii="Museo Sans 300" w:eastAsia="Calibri" w:hAnsi="Museo Sans 300" w:cs="Arial"/>
          <w:bCs/>
          <w:sz w:val="24"/>
          <w:szCs w:val="24"/>
        </w:rPr>
        <w:t>---</w:t>
      </w:r>
      <w:r w:rsidR="001E6CE8" w:rsidRPr="00246BD2">
        <w:rPr>
          <w:rFonts w:ascii="Museo Sans 300" w:eastAsia="Calibri" w:hAnsi="Museo Sans 300" w:cs="Arial"/>
          <w:bCs/>
          <w:sz w:val="24"/>
          <w:szCs w:val="24"/>
        </w:rPr>
        <w:t xml:space="preserve">, del domicilio y departamento de </w:t>
      </w:r>
      <w:r w:rsidR="007D7422">
        <w:rPr>
          <w:rFonts w:ascii="Museo Sans 300" w:eastAsia="Calibri" w:hAnsi="Museo Sans 300" w:cs="Arial"/>
          <w:bCs/>
          <w:sz w:val="24"/>
          <w:szCs w:val="24"/>
        </w:rPr>
        <w:t>---</w:t>
      </w:r>
      <w:r w:rsidR="001E6CE8" w:rsidRPr="00246BD2">
        <w:rPr>
          <w:rFonts w:ascii="Museo Sans 300" w:eastAsia="Calibri" w:hAnsi="Museo Sans 300" w:cs="Arial"/>
          <w:bCs/>
          <w:sz w:val="24"/>
          <w:szCs w:val="24"/>
        </w:rPr>
        <w:t xml:space="preserve">, con Documento Único de Identidad número </w:t>
      </w:r>
      <w:r w:rsidR="007D7422">
        <w:rPr>
          <w:rFonts w:ascii="Museo Sans 300" w:eastAsia="Calibri" w:hAnsi="Museo Sans 300" w:cs="Arial"/>
          <w:bCs/>
          <w:sz w:val="24"/>
          <w:szCs w:val="24"/>
        </w:rPr>
        <w:t>---</w:t>
      </w:r>
      <w:r w:rsidR="001E6CE8" w:rsidRPr="00246BD2">
        <w:rPr>
          <w:rFonts w:ascii="Museo Sans 300" w:eastAsia="Calibri" w:hAnsi="Museo Sans 300" w:cs="Arial"/>
          <w:bCs/>
          <w:sz w:val="24"/>
          <w:szCs w:val="24"/>
        </w:rPr>
        <w:t xml:space="preserve">; </w:t>
      </w:r>
      <w:r w:rsidR="001E6CE8" w:rsidRPr="00246BD2">
        <w:rPr>
          <w:rFonts w:ascii="Museo Sans 300" w:eastAsia="Calibri" w:hAnsi="Museo Sans 300" w:cs="Arial"/>
          <w:b/>
          <w:bCs/>
          <w:sz w:val="24"/>
          <w:szCs w:val="24"/>
        </w:rPr>
        <w:t>2)</w:t>
      </w:r>
      <w:r w:rsidR="001E6CE8" w:rsidRPr="00246BD2">
        <w:rPr>
          <w:rFonts w:ascii="Museo Sans 300" w:eastAsia="Calibri" w:hAnsi="Museo Sans 300" w:cs="Arial"/>
          <w:bCs/>
          <w:sz w:val="24"/>
          <w:szCs w:val="24"/>
        </w:rPr>
        <w:t xml:space="preserve"> </w:t>
      </w:r>
      <w:r w:rsidR="001E6CE8" w:rsidRPr="00246BD2">
        <w:rPr>
          <w:rFonts w:ascii="Museo Sans 300" w:eastAsia="Calibri" w:hAnsi="Museo Sans 300" w:cs="Arial"/>
          <w:b/>
          <w:bCs/>
          <w:sz w:val="24"/>
          <w:szCs w:val="24"/>
        </w:rPr>
        <w:t xml:space="preserve">NICOLAS DE JESUS RENDEROS MORENO, </w:t>
      </w:r>
      <w:r w:rsidR="001E6CE8" w:rsidRPr="00246BD2">
        <w:rPr>
          <w:rFonts w:ascii="Museo Sans 300" w:eastAsia="Calibri" w:hAnsi="Museo Sans 300" w:cs="Arial"/>
          <w:bCs/>
          <w:sz w:val="24"/>
          <w:szCs w:val="24"/>
        </w:rPr>
        <w:t xml:space="preserve">de </w:t>
      </w:r>
      <w:r w:rsidR="007D7422">
        <w:rPr>
          <w:rFonts w:ascii="Museo Sans 300" w:eastAsia="Calibri" w:hAnsi="Museo Sans 300" w:cs="Arial"/>
          <w:bCs/>
          <w:sz w:val="24"/>
          <w:szCs w:val="24"/>
        </w:rPr>
        <w:t>---</w:t>
      </w:r>
      <w:r w:rsidR="001E6CE8" w:rsidRPr="00246BD2">
        <w:rPr>
          <w:rFonts w:ascii="Museo Sans 300" w:eastAsia="Calibri" w:hAnsi="Museo Sans 300" w:cs="Arial"/>
          <w:bCs/>
          <w:sz w:val="24"/>
          <w:szCs w:val="24"/>
        </w:rPr>
        <w:t xml:space="preserve"> años de edad, </w:t>
      </w:r>
      <w:r w:rsidR="007D7422">
        <w:rPr>
          <w:rFonts w:ascii="Museo Sans 300" w:eastAsia="Calibri" w:hAnsi="Museo Sans 300" w:cs="Arial"/>
          <w:bCs/>
          <w:sz w:val="24"/>
          <w:szCs w:val="24"/>
        </w:rPr>
        <w:t>---</w:t>
      </w:r>
      <w:r w:rsidR="001E6CE8" w:rsidRPr="00246BD2">
        <w:rPr>
          <w:rFonts w:ascii="Museo Sans 300" w:eastAsia="Calibri" w:hAnsi="Museo Sans 300" w:cs="Arial"/>
          <w:bCs/>
          <w:sz w:val="24"/>
          <w:szCs w:val="24"/>
        </w:rPr>
        <w:t xml:space="preserve">, del domicilio y departamento de </w:t>
      </w:r>
      <w:r w:rsidR="007D7422">
        <w:rPr>
          <w:rFonts w:ascii="Museo Sans 300" w:eastAsia="Calibri" w:hAnsi="Museo Sans 300" w:cs="Arial"/>
          <w:bCs/>
          <w:sz w:val="24"/>
          <w:szCs w:val="24"/>
        </w:rPr>
        <w:t>---</w:t>
      </w:r>
      <w:r w:rsidR="001E6CE8" w:rsidRPr="00246BD2">
        <w:rPr>
          <w:rFonts w:ascii="Museo Sans 300" w:eastAsia="Calibri" w:hAnsi="Museo Sans 300" w:cs="Arial"/>
          <w:bCs/>
          <w:sz w:val="24"/>
          <w:szCs w:val="24"/>
        </w:rPr>
        <w:t xml:space="preserve">, con Documento Único de Identidad número </w:t>
      </w:r>
      <w:r w:rsidR="007D7422">
        <w:rPr>
          <w:rFonts w:ascii="Museo Sans 300" w:eastAsia="Calibri" w:hAnsi="Museo Sans 300" w:cs="Arial"/>
          <w:bCs/>
          <w:sz w:val="24"/>
          <w:szCs w:val="24"/>
        </w:rPr>
        <w:lastRenderedPageBreak/>
        <w:t>---</w:t>
      </w:r>
      <w:r w:rsidR="001E6CE8" w:rsidRPr="00246BD2">
        <w:rPr>
          <w:rFonts w:ascii="Museo Sans 300" w:eastAsia="Calibri" w:hAnsi="Museo Sans 300" w:cs="Arial"/>
          <w:bCs/>
          <w:sz w:val="24"/>
          <w:szCs w:val="24"/>
        </w:rPr>
        <w:t xml:space="preserve">, y su menor hijo </w:t>
      </w:r>
      <w:r w:rsidR="007D7422">
        <w:rPr>
          <w:rFonts w:ascii="Museo Sans 300" w:eastAsia="Calibri" w:hAnsi="Museo Sans 300" w:cs="Arial"/>
          <w:bCs/>
          <w:sz w:val="24"/>
          <w:szCs w:val="24"/>
        </w:rPr>
        <w:t>---</w:t>
      </w:r>
      <w:r w:rsidR="001E6CE8" w:rsidRPr="00246BD2">
        <w:rPr>
          <w:rFonts w:ascii="Museo Sans 300" w:eastAsia="Calibri" w:hAnsi="Museo Sans 300" w:cs="Arial"/>
          <w:bCs/>
          <w:sz w:val="24"/>
          <w:szCs w:val="24"/>
        </w:rPr>
        <w:t xml:space="preserve">; y </w:t>
      </w:r>
      <w:r w:rsidR="001E6CE8" w:rsidRPr="00246BD2">
        <w:rPr>
          <w:rFonts w:ascii="Museo Sans 300" w:eastAsia="Calibri" w:hAnsi="Museo Sans 300" w:cs="Arial"/>
          <w:b/>
          <w:bCs/>
          <w:sz w:val="24"/>
          <w:szCs w:val="24"/>
        </w:rPr>
        <w:t xml:space="preserve">3) XENIA JEANNETTE HERNANDEZ CLIMACO, </w:t>
      </w:r>
      <w:r w:rsidR="001E6CE8" w:rsidRPr="00246BD2">
        <w:rPr>
          <w:rFonts w:ascii="Museo Sans 300" w:eastAsia="Calibri" w:hAnsi="Museo Sans 300" w:cs="Arial"/>
          <w:bCs/>
          <w:sz w:val="24"/>
          <w:szCs w:val="24"/>
        </w:rPr>
        <w:t xml:space="preserve">de </w:t>
      </w:r>
      <w:r w:rsidR="007D7422">
        <w:rPr>
          <w:rFonts w:ascii="Museo Sans 300" w:eastAsia="Calibri" w:hAnsi="Museo Sans 300" w:cs="Arial"/>
          <w:bCs/>
          <w:sz w:val="24"/>
          <w:szCs w:val="24"/>
        </w:rPr>
        <w:t>---</w:t>
      </w:r>
      <w:r w:rsidR="001E6CE8" w:rsidRPr="00246BD2">
        <w:rPr>
          <w:rFonts w:ascii="Museo Sans 300" w:eastAsia="Calibri" w:hAnsi="Museo Sans 300" w:cs="Arial"/>
          <w:bCs/>
          <w:sz w:val="24"/>
          <w:szCs w:val="24"/>
        </w:rPr>
        <w:t xml:space="preserve"> años de edad, </w:t>
      </w:r>
      <w:r w:rsidR="007D7422">
        <w:rPr>
          <w:rFonts w:ascii="Museo Sans 300" w:eastAsia="Calibri" w:hAnsi="Museo Sans 300" w:cs="Arial"/>
          <w:bCs/>
          <w:sz w:val="24"/>
          <w:szCs w:val="24"/>
        </w:rPr>
        <w:t>---</w:t>
      </w:r>
      <w:r w:rsidR="001E6CE8" w:rsidRPr="00246BD2">
        <w:rPr>
          <w:rFonts w:ascii="Museo Sans 300" w:eastAsia="Calibri" w:hAnsi="Museo Sans 300" w:cs="Arial"/>
          <w:bCs/>
          <w:sz w:val="24"/>
          <w:szCs w:val="24"/>
        </w:rPr>
        <w:t xml:space="preserve">, del domicilio y departamento de </w:t>
      </w:r>
      <w:r w:rsidR="007D7422">
        <w:rPr>
          <w:rFonts w:ascii="Museo Sans 300" w:eastAsia="Calibri" w:hAnsi="Museo Sans 300" w:cs="Arial"/>
          <w:bCs/>
          <w:sz w:val="24"/>
          <w:szCs w:val="24"/>
        </w:rPr>
        <w:t>---</w:t>
      </w:r>
      <w:r w:rsidR="001E6CE8" w:rsidRPr="00246BD2">
        <w:rPr>
          <w:rFonts w:ascii="Museo Sans 300" w:eastAsia="Calibri" w:hAnsi="Museo Sans 300" w:cs="Arial"/>
          <w:bCs/>
          <w:sz w:val="24"/>
          <w:szCs w:val="24"/>
        </w:rPr>
        <w:t xml:space="preserve">, con Documento Único de Identidad número </w:t>
      </w:r>
      <w:r w:rsidR="007D7422">
        <w:rPr>
          <w:rFonts w:ascii="Museo Sans 300" w:eastAsia="Calibri" w:hAnsi="Museo Sans 300" w:cs="Arial"/>
          <w:bCs/>
          <w:sz w:val="24"/>
          <w:szCs w:val="24"/>
        </w:rPr>
        <w:t>---</w:t>
      </w:r>
      <w:r w:rsidR="001E6CE8" w:rsidRPr="00246BD2">
        <w:rPr>
          <w:rFonts w:ascii="Museo Sans 300" w:eastAsia="Calibri" w:hAnsi="Museo Sans 300" w:cs="Arial"/>
          <w:bCs/>
          <w:sz w:val="24"/>
          <w:szCs w:val="24"/>
        </w:rPr>
        <w:t xml:space="preserve">, </w:t>
      </w:r>
      <w:r w:rsidR="007D7422">
        <w:rPr>
          <w:rFonts w:ascii="Museo Sans 300" w:eastAsia="Calibri" w:hAnsi="Museo Sans 300" w:cs="Arial"/>
          <w:bCs/>
          <w:sz w:val="24"/>
          <w:szCs w:val="24"/>
        </w:rPr>
        <w:t>---</w:t>
      </w:r>
      <w:r w:rsidR="001E6CE8" w:rsidRPr="00246BD2">
        <w:rPr>
          <w:rFonts w:ascii="Museo Sans 300" w:eastAsia="Calibri" w:hAnsi="Museo Sans 300" w:cs="Arial"/>
          <w:bCs/>
          <w:sz w:val="24"/>
          <w:szCs w:val="24"/>
        </w:rPr>
        <w:t xml:space="preserve"> </w:t>
      </w:r>
      <w:r w:rsidR="001E6CE8" w:rsidRPr="00246BD2">
        <w:rPr>
          <w:rFonts w:ascii="Museo Sans 300" w:eastAsia="Calibri" w:hAnsi="Museo Sans 300" w:cs="Arial"/>
          <w:b/>
          <w:bCs/>
          <w:sz w:val="24"/>
          <w:szCs w:val="24"/>
        </w:rPr>
        <w:t>SANTOS FRANCISCO ZOMETA,</w:t>
      </w:r>
      <w:r w:rsidR="001E6CE8" w:rsidRPr="00246BD2">
        <w:rPr>
          <w:rFonts w:ascii="Museo Sans 300" w:eastAsia="Calibri" w:hAnsi="Museo Sans 300" w:cs="Arial"/>
          <w:bCs/>
          <w:sz w:val="24"/>
          <w:szCs w:val="24"/>
        </w:rPr>
        <w:t xml:space="preserve"> de </w:t>
      </w:r>
      <w:r w:rsidR="007D7422">
        <w:rPr>
          <w:rFonts w:ascii="Museo Sans 300" w:eastAsia="Calibri" w:hAnsi="Museo Sans 300" w:cs="Arial"/>
          <w:bCs/>
          <w:sz w:val="24"/>
          <w:szCs w:val="24"/>
        </w:rPr>
        <w:t>---</w:t>
      </w:r>
      <w:r w:rsidR="001E6CE8" w:rsidRPr="00246BD2">
        <w:rPr>
          <w:rFonts w:ascii="Museo Sans 300" w:eastAsia="Calibri" w:hAnsi="Museo Sans 300" w:cs="Arial"/>
          <w:bCs/>
          <w:sz w:val="24"/>
          <w:szCs w:val="24"/>
        </w:rPr>
        <w:t xml:space="preserve"> años de edad, </w:t>
      </w:r>
      <w:r w:rsidR="007D7422">
        <w:rPr>
          <w:rFonts w:ascii="Museo Sans 300" w:eastAsia="Calibri" w:hAnsi="Museo Sans 300" w:cs="Arial"/>
          <w:bCs/>
          <w:sz w:val="24"/>
          <w:szCs w:val="24"/>
        </w:rPr>
        <w:t>---</w:t>
      </w:r>
      <w:r w:rsidR="001E6CE8" w:rsidRPr="00246BD2">
        <w:rPr>
          <w:rFonts w:ascii="Museo Sans 300" w:eastAsia="Calibri" w:hAnsi="Museo Sans 300" w:cs="Arial"/>
          <w:bCs/>
          <w:sz w:val="24"/>
          <w:szCs w:val="24"/>
        </w:rPr>
        <w:t xml:space="preserve">, del domicilio y departamento de </w:t>
      </w:r>
      <w:r w:rsidR="007D7422">
        <w:rPr>
          <w:rFonts w:ascii="Museo Sans 300" w:eastAsia="Calibri" w:hAnsi="Museo Sans 300" w:cs="Arial"/>
          <w:bCs/>
          <w:sz w:val="24"/>
          <w:szCs w:val="24"/>
        </w:rPr>
        <w:t>---</w:t>
      </w:r>
      <w:r w:rsidR="001E6CE8" w:rsidRPr="00246BD2">
        <w:rPr>
          <w:rFonts w:ascii="Museo Sans 300" w:eastAsia="Calibri" w:hAnsi="Museo Sans 300" w:cs="Arial"/>
          <w:bCs/>
          <w:sz w:val="24"/>
          <w:szCs w:val="24"/>
        </w:rPr>
        <w:t xml:space="preserve">, con Documento Único de Identidad número </w:t>
      </w:r>
      <w:r w:rsidR="007D7422">
        <w:rPr>
          <w:rFonts w:ascii="Museo Sans 300" w:eastAsia="Calibri" w:hAnsi="Museo Sans 300" w:cs="Arial"/>
          <w:bCs/>
          <w:sz w:val="24"/>
          <w:szCs w:val="24"/>
        </w:rPr>
        <w:t>---</w:t>
      </w:r>
      <w:r w:rsidR="001E6CE8" w:rsidRPr="00246BD2">
        <w:rPr>
          <w:rFonts w:ascii="Museo Sans 300" w:eastAsia="Calibri" w:hAnsi="Museo Sans 300" w:cs="Arial"/>
          <w:bCs/>
          <w:sz w:val="24"/>
          <w:szCs w:val="24"/>
        </w:rPr>
        <w:t xml:space="preserve">, y su menor hijo </w:t>
      </w:r>
      <w:r w:rsidR="007D7422">
        <w:rPr>
          <w:rFonts w:ascii="Museo Sans 300" w:eastAsia="Calibri" w:hAnsi="Museo Sans 300" w:cs="Arial"/>
          <w:b/>
          <w:bCs/>
          <w:sz w:val="24"/>
          <w:szCs w:val="24"/>
        </w:rPr>
        <w:t>---</w:t>
      </w:r>
      <w:r w:rsidRPr="00246BD2">
        <w:rPr>
          <w:rFonts w:ascii="Museo Sans 300" w:hAnsi="Museo Sans 300"/>
          <w:sz w:val="24"/>
          <w:szCs w:val="24"/>
        </w:rPr>
        <w:t xml:space="preserve">, el señor Presidente somete a consideración de Junta Directiva, </w:t>
      </w:r>
      <w:r w:rsidRPr="00246BD2">
        <w:rPr>
          <w:rFonts w:ascii="Museo Sans 300" w:hAnsi="Museo Sans 300"/>
          <w:b/>
          <w:sz w:val="24"/>
          <w:szCs w:val="24"/>
        </w:rPr>
        <w:t>dictamen técnico 450</w:t>
      </w:r>
      <w:r w:rsidRPr="00246BD2">
        <w:rPr>
          <w:rFonts w:ascii="Museo Sans 300" w:hAnsi="Museo Sans 300"/>
          <w:sz w:val="24"/>
          <w:szCs w:val="24"/>
        </w:rPr>
        <w:t xml:space="preserve">, relacionado con la adjudicación en venta de </w:t>
      </w:r>
      <w:r w:rsidRPr="00246BD2">
        <w:rPr>
          <w:rFonts w:ascii="Museo Sans 300" w:hAnsi="Museo Sans 300"/>
          <w:b/>
          <w:sz w:val="24"/>
          <w:szCs w:val="24"/>
        </w:rPr>
        <w:t>03 solares para vivienda</w:t>
      </w:r>
      <w:r w:rsidRPr="00246BD2">
        <w:rPr>
          <w:rFonts w:ascii="Museo Sans 300" w:hAnsi="Museo Sans 300"/>
          <w:sz w:val="24"/>
          <w:szCs w:val="24"/>
        </w:rPr>
        <w:t>, pertenecientes al</w:t>
      </w:r>
      <w:r w:rsidR="001E6CE8" w:rsidRPr="00246BD2">
        <w:rPr>
          <w:rFonts w:ascii="Museo Sans 300" w:hAnsi="Museo Sans 300"/>
          <w:sz w:val="24"/>
          <w:szCs w:val="24"/>
        </w:rPr>
        <w:t xml:space="preserve"> </w:t>
      </w:r>
      <w:r w:rsidR="001E6CE8" w:rsidRPr="00246BD2">
        <w:rPr>
          <w:rFonts w:ascii="Museo Sans 300" w:eastAsia="Times New Roman" w:hAnsi="Museo Sans 300" w:cs="Times New Roman"/>
          <w:sz w:val="24"/>
          <w:szCs w:val="24"/>
          <w:lang w:val="es-ES" w:eastAsia="es-ES"/>
        </w:rPr>
        <w:t xml:space="preserve">Proyecto denominado </w:t>
      </w:r>
      <w:r w:rsidR="001E6CE8" w:rsidRPr="00246BD2">
        <w:rPr>
          <w:rFonts w:ascii="Museo Sans 300" w:eastAsia="Calibri" w:hAnsi="Museo Sans 300" w:cs="Arial"/>
          <w:b/>
          <w:sz w:val="24"/>
          <w:szCs w:val="24"/>
        </w:rPr>
        <w:t>ASENTAMIENTO COMUNITARIO</w:t>
      </w:r>
      <w:r w:rsidR="001E6CE8" w:rsidRPr="00246BD2">
        <w:rPr>
          <w:rFonts w:ascii="Museo Sans 300" w:hAnsi="Museo Sans 300"/>
          <w:b/>
          <w:sz w:val="24"/>
          <w:szCs w:val="24"/>
        </w:rPr>
        <w:t>,</w:t>
      </w:r>
      <w:r w:rsidR="001E6CE8" w:rsidRPr="00246BD2">
        <w:rPr>
          <w:rFonts w:ascii="Museo Sans 300" w:hAnsi="Museo Sans 300" w:cs="Arial"/>
          <w:sz w:val="24"/>
          <w:szCs w:val="24"/>
        </w:rPr>
        <w:t xml:space="preserve"> </w:t>
      </w:r>
      <w:r w:rsidR="001E6CE8" w:rsidRPr="00246BD2">
        <w:rPr>
          <w:rFonts w:ascii="Museo Sans 300" w:eastAsia="Calibri" w:hAnsi="Museo Sans 300" w:cs="Arial"/>
          <w:sz w:val="24"/>
          <w:szCs w:val="24"/>
        </w:rPr>
        <w:t xml:space="preserve">desarrollado en el inmueble denominado registralmente como </w:t>
      </w:r>
      <w:r w:rsidR="001E6CE8" w:rsidRPr="00246BD2">
        <w:rPr>
          <w:rFonts w:ascii="Museo Sans 300" w:eastAsia="Calibri" w:hAnsi="Museo Sans 300" w:cs="Arial"/>
          <w:b/>
          <w:sz w:val="24"/>
          <w:szCs w:val="24"/>
        </w:rPr>
        <w:t xml:space="preserve">HACIENDA ACHICHILCO 2 </w:t>
      </w:r>
      <w:r w:rsidR="001E6CE8" w:rsidRPr="00246BD2">
        <w:rPr>
          <w:rFonts w:ascii="Museo Sans 300" w:eastAsia="Calibri" w:hAnsi="Museo Sans 300" w:cs="Arial"/>
          <w:sz w:val="24"/>
          <w:szCs w:val="24"/>
        </w:rPr>
        <w:t>y</w:t>
      </w:r>
      <w:r w:rsidR="001E6CE8" w:rsidRPr="00246BD2">
        <w:rPr>
          <w:rFonts w:ascii="Museo Sans 300" w:eastAsia="Calibri" w:hAnsi="Museo Sans 300" w:cs="Arial"/>
          <w:b/>
          <w:sz w:val="24"/>
          <w:szCs w:val="24"/>
        </w:rPr>
        <w:t xml:space="preserve"> </w:t>
      </w:r>
      <w:r w:rsidR="001E6CE8" w:rsidRPr="00246BD2">
        <w:rPr>
          <w:rFonts w:ascii="Museo Sans 300" w:eastAsia="Calibri" w:hAnsi="Museo Sans 300" w:cs="Arial"/>
          <w:sz w:val="24"/>
          <w:szCs w:val="24"/>
        </w:rPr>
        <w:t>según plano aprobado como</w:t>
      </w:r>
      <w:r w:rsidR="001E6CE8" w:rsidRPr="00246BD2">
        <w:rPr>
          <w:rFonts w:ascii="Museo Sans 300" w:eastAsia="Calibri" w:hAnsi="Museo Sans 300" w:cs="Arial"/>
          <w:b/>
          <w:sz w:val="24"/>
          <w:szCs w:val="24"/>
        </w:rPr>
        <w:t xml:space="preserve"> HACIENDA ACHICHILCO 2, PORCIÓN 1-2</w:t>
      </w:r>
      <w:r w:rsidR="001E6CE8" w:rsidRPr="00246BD2">
        <w:rPr>
          <w:rFonts w:ascii="Museo Sans 300" w:hAnsi="Museo Sans 300" w:cs="Arial"/>
          <w:bCs/>
          <w:sz w:val="24"/>
          <w:szCs w:val="24"/>
        </w:rPr>
        <w:t xml:space="preserve"> ubicado en Llanos de Achichilco, </w:t>
      </w:r>
      <w:r w:rsidR="001E6CE8" w:rsidRPr="00246BD2">
        <w:rPr>
          <w:rFonts w:ascii="Museo Sans 300" w:hAnsi="Museo Sans 300"/>
          <w:sz w:val="24"/>
          <w:szCs w:val="24"/>
          <w:lang w:val="es-ES"/>
        </w:rPr>
        <w:t xml:space="preserve">jurisdicción y departamento de San Vicente; </w:t>
      </w:r>
      <w:r w:rsidR="001E6CE8" w:rsidRPr="00246BD2">
        <w:rPr>
          <w:rFonts w:ascii="Museo Sans 300" w:eastAsia="Calibri" w:hAnsi="Museo Sans 300" w:cs="Arial"/>
          <w:b/>
          <w:sz w:val="24"/>
          <w:szCs w:val="24"/>
        </w:rPr>
        <w:t>Código de SIIE 101045, Código de SSE 1913; Entrega: 9</w:t>
      </w:r>
      <w:r w:rsidRPr="00246BD2">
        <w:rPr>
          <w:rFonts w:ascii="Museo Sans 300" w:eastAsia="Calibri" w:hAnsi="Museo Sans 300" w:cs="Arial"/>
          <w:b/>
          <w:sz w:val="24"/>
          <w:szCs w:val="24"/>
        </w:rPr>
        <w:t>,</w:t>
      </w:r>
      <w:r w:rsidRPr="00246BD2">
        <w:rPr>
          <w:rFonts w:ascii="Museo Sans 300" w:hAnsi="Museo Sans 300"/>
          <w:sz w:val="24"/>
          <w:szCs w:val="24"/>
        </w:rPr>
        <w:t xml:space="preserve"> en el cual la Unidad de Adjudicación de Inmuebles, hace las siguientes consideraciones:</w:t>
      </w:r>
    </w:p>
    <w:p w14:paraId="31E979E4" w14:textId="77777777" w:rsidR="0049444C" w:rsidRPr="00246BD2" w:rsidRDefault="0049444C" w:rsidP="00246BD2">
      <w:pPr>
        <w:jc w:val="both"/>
        <w:rPr>
          <w:rFonts w:ascii="Museo Sans 300" w:hAnsi="Museo Sans 300"/>
          <w:sz w:val="24"/>
          <w:szCs w:val="24"/>
        </w:rPr>
      </w:pPr>
    </w:p>
    <w:p w14:paraId="6FFA8720" w14:textId="4DCCF488" w:rsidR="008E5AC0" w:rsidRPr="00246BD2" w:rsidRDefault="008E5AC0" w:rsidP="009129C6">
      <w:pPr>
        <w:pStyle w:val="Prrafodelista"/>
        <w:numPr>
          <w:ilvl w:val="0"/>
          <w:numId w:val="4"/>
        </w:numPr>
        <w:shd w:val="clear" w:color="auto" w:fill="FFFFFF" w:themeFill="background1"/>
        <w:ind w:left="1134" w:hanging="708"/>
        <w:contextualSpacing w:val="0"/>
        <w:jc w:val="both"/>
        <w:rPr>
          <w:rFonts w:ascii="Museo Sans 300" w:hAnsi="Museo Sans 300"/>
          <w:sz w:val="24"/>
          <w:szCs w:val="24"/>
        </w:rPr>
      </w:pPr>
      <w:r w:rsidRPr="00246BD2">
        <w:rPr>
          <w:rFonts w:ascii="Museo Sans 300" w:hAnsi="Museo Sans 300"/>
          <w:sz w:val="24"/>
          <w:szCs w:val="24"/>
        </w:rPr>
        <w:t xml:space="preserve">La Hacienda Achichilco fue adquirida mediante compraventa según consta en el Acuerdos contenidos en los Puntos II-1 y II-2, de Acta de Sesión Extraordinaria N° 13, de fecha 11 de mayo del año 1981, y Escrituras Públicas de compraventa: Números </w:t>
      </w:r>
      <w:r w:rsidR="007D7422">
        <w:rPr>
          <w:rFonts w:ascii="Museo Sans 300" w:hAnsi="Museo Sans 300"/>
          <w:sz w:val="24"/>
          <w:szCs w:val="24"/>
        </w:rPr>
        <w:t xml:space="preserve">--- </w:t>
      </w:r>
      <w:r w:rsidRPr="00246BD2">
        <w:rPr>
          <w:rFonts w:ascii="Museo Sans 300" w:hAnsi="Museo Sans 300"/>
          <w:sz w:val="24"/>
          <w:szCs w:val="24"/>
        </w:rPr>
        <w:t xml:space="preserve">y </w:t>
      </w:r>
      <w:r w:rsidR="007D7422">
        <w:rPr>
          <w:rFonts w:ascii="Museo Sans 300" w:hAnsi="Museo Sans 300"/>
          <w:sz w:val="24"/>
          <w:szCs w:val="24"/>
        </w:rPr>
        <w:t>---</w:t>
      </w:r>
      <w:r w:rsidRPr="00246BD2">
        <w:rPr>
          <w:rFonts w:ascii="Museo Sans 300" w:hAnsi="Museo Sans 300"/>
          <w:sz w:val="24"/>
          <w:szCs w:val="24"/>
        </w:rPr>
        <w:t xml:space="preserve">, del Libro </w:t>
      </w:r>
      <w:r w:rsidR="007D7422">
        <w:rPr>
          <w:rFonts w:ascii="Museo Sans 300" w:hAnsi="Museo Sans 300"/>
          <w:sz w:val="24"/>
          <w:szCs w:val="24"/>
        </w:rPr>
        <w:t>---</w:t>
      </w:r>
      <w:r w:rsidRPr="00246BD2">
        <w:rPr>
          <w:rFonts w:ascii="Museo Sans 300" w:hAnsi="Museo Sans 300"/>
          <w:sz w:val="24"/>
          <w:szCs w:val="24"/>
        </w:rPr>
        <w:t xml:space="preserve">, ambas de fecha </w:t>
      </w:r>
      <w:r w:rsidR="007D7422">
        <w:rPr>
          <w:rFonts w:ascii="Museo Sans 300" w:hAnsi="Museo Sans 300"/>
          <w:sz w:val="24"/>
          <w:szCs w:val="24"/>
        </w:rPr>
        <w:t>---</w:t>
      </w:r>
      <w:r w:rsidRPr="00246BD2">
        <w:rPr>
          <w:rFonts w:ascii="Museo Sans 300" w:hAnsi="Museo Sans 300"/>
          <w:sz w:val="24"/>
          <w:szCs w:val="24"/>
        </w:rPr>
        <w:t xml:space="preserve"> de </w:t>
      </w:r>
      <w:r w:rsidR="007D7422">
        <w:rPr>
          <w:rFonts w:ascii="Museo Sans 300" w:hAnsi="Museo Sans 300"/>
          <w:sz w:val="24"/>
          <w:szCs w:val="24"/>
        </w:rPr>
        <w:t>---</w:t>
      </w:r>
      <w:r w:rsidRPr="00246BD2">
        <w:rPr>
          <w:rFonts w:ascii="Museo Sans 300" w:hAnsi="Museo Sans 300"/>
          <w:sz w:val="24"/>
          <w:szCs w:val="24"/>
        </w:rPr>
        <w:t xml:space="preserve"> del año </w:t>
      </w:r>
      <w:r w:rsidR="007D7422">
        <w:rPr>
          <w:rFonts w:ascii="Museo Sans 300" w:hAnsi="Museo Sans 300"/>
          <w:sz w:val="24"/>
          <w:szCs w:val="24"/>
        </w:rPr>
        <w:t>---</w:t>
      </w:r>
      <w:r w:rsidRPr="00246BD2">
        <w:rPr>
          <w:rFonts w:ascii="Museo Sans 300" w:hAnsi="Museo Sans 300"/>
          <w:sz w:val="24"/>
          <w:szCs w:val="24"/>
        </w:rPr>
        <w:t xml:space="preserve">, inscritas a los  Números </w:t>
      </w:r>
      <w:r w:rsidR="007D7422">
        <w:rPr>
          <w:rFonts w:ascii="Museo Sans 300" w:hAnsi="Museo Sans 300"/>
          <w:sz w:val="24"/>
          <w:szCs w:val="24"/>
        </w:rPr>
        <w:t>---</w:t>
      </w:r>
      <w:r w:rsidRPr="00246BD2">
        <w:rPr>
          <w:rFonts w:ascii="Museo Sans 300" w:hAnsi="Museo Sans 300"/>
          <w:sz w:val="24"/>
          <w:szCs w:val="24"/>
        </w:rPr>
        <w:t xml:space="preserve"> y </w:t>
      </w:r>
      <w:r w:rsidR="007D7422">
        <w:rPr>
          <w:rFonts w:ascii="Museo Sans 300" w:hAnsi="Museo Sans 300"/>
          <w:sz w:val="24"/>
          <w:szCs w:val="24"/>
        </w:rPr>
        <w:t>---</w:t>
      </w:r>
      <w:r w:rsidRPr="00246BD2">
        <w:rPr>
          <w:rFonts w:ascii="Museo Sans 300" w:hAnsi="Museo Sans 300"/>
          <w:sz w:val="24"/>
          <w:szCs w:val="24"/>
        </w:rPr>
        <w:t xml:space="preserve"> del libro número </w:t>
      </w:r>
      <w:r w:rsidR="007D7422">
        <w:rPr>
          <w:rFonts w:ascii="Museo Sans 300" w:hAnsi="Museo Sans 300"/>
          <w:sz w:val="24"/>
          <w:szCs w:val="24"/>
        </w:rPr>
        <w:t>---</w:t>
      </w:r>
      <w:r w:rsidRPr="00246BD2">
        <w:rPr>
          <w:rFonts w:ascii="Museo Sans 300" w:hAnsi="Museo Sans 300"/>
          <w:sz w:val="24"/>
          <w:szCs w:val="24"/>
        </w:rPr>
        <w:t xml:space="preserve">, respectivamente. En los cuales se encuentran dos Inmuebles denominados HACIENDA ACHICHILCO 1, conformada por </w:t>
      </w:r>
      <w:r w:rsidR="003B04DB">
        <w:rPr>
          <w:rFonts w:ascii="Museo Sans 300" w:hAnsi="Museo Sans 300"/>
          <w:sz w:val="24"/>
          <w:szCs w:val="24"/>
        </w:rPr>
        <w:t>---</w:t>
      </w:r>
      <w:r w:rsidRPr="00246BD2">
        <w:rPr>
          <w:rFonts w:ascii="Museo Sans 300" w:hAnsi="Museo Sans 300"/>
          <w:sz w:val="24"/>
          <w:szCs w:val="24"/>
        </w:rPr>
        <w:t xml:space="preserve"> lotes identificados como </w:t>
      </w:r>
      <w:r w:rsidR="003B04DB">
        <w:rPr>
          <w:rFonts w:ascii="Museo Sans 300" w:hAnsi="Museo Sans 300"/>
          <w:sz w:val="24"/>
          <w:szCs w:val="24"/>
        </w:rPr>
        <w:t>---</w:t>
      </w:r>
      <w:r w:rsidRPr="00246BD2">
        <w:rPr>
          <w:rFonts w:ascii="Museo Sans 300" w:hAnsi="Museo Sans 300"/>
          <w:sz w:val="24"/>
          <w:szCs w:val="24"/>
        </w:rPr>
        <w:t xml:space="preserve">, </w:t>
      </w:r>
      <w:r w:rsidR="003B04DB">
        <w:rPr>
          <w:rFonts w:ascii="Museo Sans 300" w:hAnsi="Museo Sans 300"/>
          <w:sz w:val="24"/>
          <w:szCs w:val="24"/>
        </w:rPr>
        <w:t>---</w:t>
      </w:r>
      <w:r w:rsidRPr="00246BD2">
        <w:rPr>
          <w:rFonts w:ascii="Museo Sans 300" w:hAnsi="Museo Sans 300"/>
          <w:sz w:val="24"/>
          <w:szCs w:val="24"/>
        </w:rPr>
        <w:t xml:space="preserve">, </w:t>
      </w:r>
      <w:r w:rsidR="003B04DB">
        <w:rPr>
          <w:rFonts w:ascii="Museo Sans 300" w:hAnsi="Museo Sans 300"/>
          <w:sz w:val="24"/>
          <w:szCs w:val="24"/>
        </w:rPr>
        <w:t>---</w:t>
      </w:r>
      <w:r w:rsidRPr="00246BD2">
        <w:rPr>
          <w:rFonts w:ascii="Museo Sans 300" w:hAnsi="Museo Sans 300"/>
          <w:sz w:val="24"/>
          <w:szCs w:val="24"/>
        </w:rPr>
        <w:t xml:space="preserve">, </w:t>
      </w:r>
      <w:r w:rsidR="003B04DB">
        <w:rPr>
          <w:rFonts w:ascii="Museo Sans 300" w:hAnsi="Museo Sans 300"/>
          <w:sz w:val="24"/>
          <w:szCs w:val="24"/>
        </w:rPr>
        <w:t>---</w:t>
      </w:r>
      <w:r w:rsidRPr="00246BD2">
        <w:rPr>
          <w:rFonts w:ascii="Museo Sans 300" w:hAnsi="Museo Sans 300"/>
          <w:sz w:val="24"/>
          <w:szCs w:val="24"/>
        </w:rPr>
        <w:t xml:space="preserve"> y </w:t>
      </w:r>
      <w:r w:rsidR="003B04DB">
        <w:rPr>
          <w:rFonts w:ascii="Museo Sans 300" w:hAnsi="Museo Sans 300"/>
          <w:sz w:val="24"/>
          <w:szCs w:val="24"/>
        </w:rPr>
        <w:t>---</w:t>
      </w:r>
      <w:r w:rsidRPr="00246BD2">
        <w:rPr>
          <w:rFonts w:ascii="Museo Sans 300" w:hAnsi="Museo Sans 300"/>
          <w:sz w:val="24"/>
          <w:szCs w:val="24"/>
        </w:rPr>
        <w:t>, con una extensión superficial total de 200 Has., 17 As., 39.06 Cas., por un valor $ 32,000.00 y HACIENDA ACHICHILCO 2, con una con una extensión superficial de 209 Has., 67 As., 29.10 Cas., por un valor $ 68,571.43 formando</w:t>
      </w:r>
      <w:r w:rsidRPr="00246BD2">
        <w:rPr>
          <w:rFonts w:ascii="Museo Sans 300" w:hAnsi="Museo Sans 300"/>
          <w:color w:val="000000" w:themeColor="text1"/>
          <w:sz w:val="24"/>
          <w:szCs w:val="24"/>
        </w:rPr>
        <w:t xml:space="preserve"> un solo cuerpo que en conjunto suman un área total de 409 Has., 84 As., 68.16 Cas., estableciendo un precio total de $100,571.43, valor por hectárea $245.39 y por metro cuadrado de $0.024539.</w:t>
      </w:r>
    </w:p>
    <w:p w14:paraId="77D637D3" w14:textId="77777777" w:rsidR="00246BD2" w:rsidRPr="003B04DB" w:rsidRDefault="00246BD2" w:rsidP="003B04DB">
      <w:pPr>
        <w:jc w:val="both"/>
        <w:rPr>
          <w:rFonts w:ascii="Museo Sans 300" w:hAnsi="Museo Sans 300"/>
          <w:sz w:val="24"/>
          <w:szCs w:val="24"/>
        </w:rPr>
      </w:pPr>
    </w:p>
    <w:p w14:paraId="2BA37D1D" w14:textId="7D86CB0A" w:rsidR="008E5AC0" w:rsidRPr="00246BD2" w:rsidRDefault="008E5AC0" w:rsidP="009129C6">
      <w:pPr>
        <w:pStyle w:val="Prrafodelista"/>
        <w:numPr>
          <w:ilvl w:val="0"/>
          <w:numId w:val="4"/>
        </w:numPr>
        <w:ind w:left="1134" w:hanging="708"/>
        <w:contextualSpacing w:val="0"/>
        <w:jc w:val="both"/>
        <w:rPr>
          <w:rFonts w:ascii="Museo Sans 300" w:hAnsi="Museo Sans 300"/>
          <w:sz w:val="24"/>
          <w:szCs w:val="24"/>
        </w:rPr>
      </w:pPr>
      <w:r w:rsidRPr="00246BD2">
        <w:rPr>
          <w:rFonts w:ascii="Museo Sans 300" w:hAnsi="Museo Sans 300"/>
          <w:sz w:val="24"/>
          <w:szCs w:val="24"/>
        </w:rPr>
        <w:t xml:space="preserve">Mediante el Punto III del Acta de Sesión Ordinaria  23-2021, de fecha 24 de agosto de 2021, se aprobó el proyecto de Asentamiento Comunitario en el inmueble relacionado, </w:t>
      </w:r>
      <w:r w:rsidRPr="00246BD2">
        <w:rPr>
          <w:rFonts w:ascii="Museo Sans 300" w:hAnsi="Museo Sans 300"/>
          <w:bCs/>
          <w:sz w:val="24"/>
          <w:szCs w:val="24"/>
        </w:rPr>
        <w:t xml:space="preserve">que incluye </w:t>
      </w:r>
      <w:r w:rsidR="003B04DB">
        <w:rPr>
          <w:rFonts w:ascii="Museo Sans 300" w:hAnsi="Museo Sans 300"/>
          <w:bCs/>
          <w:sz w:val="24"/>
          <w:szCs w:val="24"/>
        </w:rPr>
        <w:t>---</w:t>
      </w:r>
      <w:r w:rsidRPr="00246BD2">
        <w:rPr>
          <w:rFonts w:ascii="Museo Sans 300" w:hAnsi="Museo Sans 300"/>
          <w:bCs/>
          <w:sz w:val="24"/>
          <w:szCs w:val="24"/>
        </w:rPr>
        <w:t xml:space="preserve"> solares de vivienda (Polígonos </w:t>
      </w:r>
      <w:r w:rsidR="003B04DB">
        <w:rPr>
          <w:rFonts w:ascii="Museo Sans 300" w:hAnsi="Museo Sans 300"/>
          <w:bCs/>
          <w:sz w:val="24"/>
          <w:szCs w:val="24"/>
        </w:rPr>
        <w:t>---</w:t>
      </w:r>
      <w:r w:rsidRPr="00246BD2">
        <w:rPr>
          <w:rFonts w:ascii="Museo Sans 300" w:hAnsi="Museo Sans 300"/>
          <w:bCs/>
          <w:sz w:val="24"/>
          <w:szCs w:val="24"/>
        </w:rPr>
        <w:t xml:space="preserve"> al </w:t>
      </w:r>
      <w:r w:rsidR="003B04DB">
        <w:rPr>
          <w:rFonts w:ascii="Museo Sans 300" w:hAnsi="Museo Sans 300"/>
          <w:bCs/>
          <w:sz w:val="24"/>
          <w:szCs w:val="24"/>
        </w:rPr>
        <w:t>---</w:t>
      </w:r>
      <w:r w:rsidRPr="00246BD2">
        <w:rPr>
          <w:rFonts w:ascii="Museo Sans 300" w:hAnsi="Museo Sans 300"/>
          <w:bCs/>
          <w:sz w:val="24"/>
          <w:szCs w:val="24"/>
        </w:rPr>
        <w:t xml:space="preserve">) y calles, en un área de 01 Hás., 08 Ás., 15.61 Cás. inscrito a la matrícula </w:t>
      </w:r>
      <w:r w:rsidR="003B04DB">
        <w:rPr>
          <w:rFonts w:ascii="Museo Sans 300" w:hAnsi="Museo Sans 300"/>
          <w:bCs/>
          <w:sz w:val="24"/>
          <w:szCs w:val="24"/>
        </w:rPr>
        <w:t xml:space="preserve">--- </w:t>
      </w:r>
      <w:r w:rsidRPr="00246BD2">
        <w:rPr>
          <w:rFonts w:ascii="Museo Sans 300" w:hAnsi="Museo Sans 300"/>
          <w:bCs/>
          <w:sz w:val="24"/>
          <w:szCs w:val="24"/>
        </w:rPr>
        <w:t xml:space="preserve">-00000. </w:t>
      </w:r>
      <w:r w:rsidRPr="00246BD2">
        <w:rPr>
          <w:rFonts w:ascii="Museo Sans 300" w:hAnsi="Museo Sans 300" w:cs="Arial"/>
          <w:sz w:val="24"/>
          <w:szCs w:val="24"/>
        </w:rPr>
        <w:t>Aprobándose el valor promedio de referencia de la zona por metro cuadrado</w:t>
      </w:r>
      <w:r w:rsidRPr="00246BD2">
        <w:rPr>
          <w:rFonts w:ascii="Museo Sans 300" w:hAnsi="Museo Sans 300"/>
          <w:sz w:val="24"/>
          <w:szCs w:val="24"/>
        </w:rPr>
        <w:t xml:space="preserve"> para los solares de vivienda </w:t>
      </w:r>
      <w:r w:rsidRPr="00246BD2">
        <w:rPr>
          <w:rFonts w:ascii="Museo Sans 300" w:hAnsi="Museo Sans 300" w:cs="Arial"/>
          <w:sz w:val="24"/>
          <w:szCs w:val="24"/>
        </w:rPr>
        <w:t>de $5.37, por lo que se reco</w:t>
      </w:r>
      <w:r w:rsidR="00246BD2" w:rsidRPr="00246BD2">
        <w:rPr>
          <w:rFonts w:ascii="Museo Sans 300" w:hAnsi="Museo Sans 300" w:cs="Arial"/>
          <w:sz w:val="24"/>
          <w:szCs w:val="24"/>
        </w:rPr>
        <w:t>mienda el precio de venta para É</w:t>
      </w:r>
      <w:r w:rsidRPr="00246BD2">
        <w:rPr>
          <w:rFonts w:ascii="Museo Sans 300" w:hAnsi="Museo Sans 300" w:cs="Arial"/>
          <w:sz w:val="24"/>
          <w:szCs w:val="24"/>
        </w:rPr>
        <w:t>stos de $4.80. Lo anterior de conformidad al p</w:t>
      </w:r>
      <w:r w:rsidR="00246BD2" w:rsidRPr="00246BD2">
        <w:rPr>
          <w:rFonts w:ascii="Museo Sans 300" w:hAnsi="Museo Sans 300" w:cs="Arial"/>
          <w:sz w:val="24"/>
          <w:szCs w:val="24"/>
        </w:rPr>
        <w:t>rocedimiento establecido en el Instructivo “Criterios de A</w:t>
      </w:r>
      <w:r w:rsidRPr="00246BD2">
        <w:rPr>
          <w:rFonts w:ascii="Museo Sans 300" w:hAnsi="Museo Sans 300" w:cs="Arial"/>
          <w:sz w:val="24"/>
          <w:szCs w:val="24"/>
        </w:rPr>
        <w:t>valúos para la</w:t>
      </w:r>
      <w:r w:rsidR="00246BD2" w:rsidRPr="00246BD2">
        <w:rPr>
          <w:rFonts w:ascii="Museo Sans 300" w:hAnsi="Museo Sans 300" w:cs="Arial"/>
          <w:sz w:val="24"/>
          <w:szCs w:val="24"/>
        </w:rPr>
        <w:t xml:space="preserve"> T</w:t>
      </w:r>
      <w:r w:rsidRPr="00246BD2">
        <w:rPr>
          <w:rFonts w:ascii="Museo Sans 300" w:hAnsi="Museo Sans 300" w:cs="Arial"/>
          <w:sz w:val="24"/>
          <w:szCs w:val="24"/>
        </w:rPr>
        <w:t xml:space="preserve">ransferencia de </w:t>
      </w:r>
      <w:r w:rsidR="00246BD2" w:rsidRPr="00246BD2">
        <w:rPr>
          <w:rFonts w:ascii="Museo Sans 300" w:hAnsi="Museo Sans 300" w:cs="Arial"/>
          <w:sz w:val="24"/>
          <w:szCs w:val="24"/>
        </w:rPr>
        <w:t>Inmuebles P</w:t>
      </w:r>
      <w:r w:rsidRPr="00246BD2">
        <w:rPr>
          <w:rFonts w:ascii="Museo Sans 300" w:hAnsi="Museo Sans 300" w:cs="Arial"/>
          <w:sz w:val="24"/>
          <w:szCs w:val="24"/>
        </w:rPr>
        <w:t xml:space="preserve">ropiedad de ISTA”, aprobado en el </w:t>
      </w:r>
      <w:r w:rsidR="00246BD2" w:rsidRPr="00246BD2">
        <w:rPr>
          <w:rFonts w:ascii="Museo Sans 300" w:hAnsi="Museo Sans 300" w:cs="Arial"/>
          <w:sz w:val="24"/>
          <w:szCs w:val="24"/>
        </w:rPr>
        <w:t>P</w:t>
      </w:r>
      <w:r w:rsidRPr="00246BD2">
        <w:rPr>
          <w:rFonts w:ascii="Museo Sans 300" w:hAnsi="Museo Sans 300" w:cs="Arial"/>
          <w:sz w:val="24"/>
          <w:szCs w:val="24"/>
        </w:rPr>
        <w:t xml:space="preserve">unto XV del Acta de Sesión Ordinaria 03-2015 de fecha 21 de enero de 2015, y según reportes de valúo de fecha 13 de septiembre de 2022, inmuebles para beneficiar a peticionarios calificados dentro del </w:t>
      </w:r>
      <w:r w:rsidRPr="00246BD2">
        <w:rPr>
          <w:rFonts w:ascii="Museo Sans 300" w:hAnsi="Museo Sans 300" w:cs="Arial"/>
          <w:b/>
          <w:bCs/>
          <w:sz w:val="24"/>
          <w:szCs w:val="24"/>
        </w:rPr>
        <w:t>Programa</w:t>
      </w:r>
      <w:r w:rsidRPr="00246BD2">
        <w:rPr>
          <w:rFonts w:ascii="Museo Sans 300" w:hAnsi="Museo Sans 300"/>
          <w:b/>
          <w:bCs/>
          <w:sz w:val="24"/>
          <w:szCs w:val="24"/>
        </w:rPr>
        <w:t xml:space="preserve"> </w:t>
      </w:r>
      <w:r w:rsidRPr="00246BD2">
        <w:rPr>
          <w:rFonts w:ascii="Museo Sans 300" w:hAnsi="Museo Sans 300"/>
          <w:b/>
          <w:sz w:val="24"/>
          <w:szCs w:val="24"/>
        </w:rPr>
        <w:t>Nuevas Opciones de Tenencia de la Tierra.</w:t>
      </w:r>
    </w:p>
    <w:p w14:paraId="3A038F63" w14:textId="77777777" w:rsidR="008E5AC0" w:rsidRPr="00246BD2" w:rsidRDefault="008E5AC0" w:rsidP="00246BD2">
      <w:pPr>
        <w:pStyle w:val="Prrafodelista"/>
        <w:rPr>
          <w:rFonts w:ascii="Museo Sans 300" w:hAnsi="Museo Sans 300"/>
          <w:sz w:val="24"/>
          <w:szCs w:val="24"/>
        </w:rPr>
      </w:pPr>
    </w:p>
    <w:p w14:paraId="35A0983D" w14:textId="77777777" w:rsidR="008E5AC0" w:rsidRDefault="008E5AC0" w:rsidP="009129C6">
      <w:pPr>
        <w:pStyle w:val="Prrafodelista"/>
        <w:numPr>
          <w:ilvl w:val="0"/>
          <w:numId w:val="4"/>
        </w:numPr>
        <w:ind w:left="1134" w:hanging="708"/>
        <w:contextualSpacing w:val="0"/>
        <w:jc w:val="both"/>
        <w:rPr>
          <w:rFonts w:ascii="Museo Sans 300" w:hAnsi="Museo Sans 300"/>
          <w:sz w:val="24"/>
          <w:szCs w:val="24"/>
        </w:rPr>
      </w:pPr>
      <w:r w:rsidRPr="00246BD2">
        <w:rPr>
          <w:rFonts w:ascii="Museo Sans 300" w:hAnsi="Museo Sans 300"/>
          <w:sz w:val="24"/>
          <w:szCs w:val="24"/>
        </w:rPr>
        <w:lastRenderedPageBreak/>
        <w:t>Es necesario advertir a los solicitantes, a través de una cláusula especial en las escrituras correspondientes de compraventa de los inmuebles que deberán cumplir las medidas ambientales emitidas por la Unidad Ambiental Institucional, referentes a:</w:t>
      </w:r>
    </w:p>
    <w:p w14:paraId="34F90653" w14:textId="77777777" w:rsidR="00246BD2" w:rsidRPr="00246BD2" w:rsidRDefault="00246BD2" w:rsidP="00246BD2">
      <w:pPr>
        <w:jc w:val="both"/>
        <w:rPr>
          <w:rFonts w:ascii="Museo Sans 300" w:hAnsi="Museo Sans 300"/>
          <w:sz w:val="24"/>
          <w:szCs w:val="24"/>
        </w:rPr>
      </w:pPr>
    </w:p>
    <w:p w14:paraId="6CFD3CBE" w14:textId="77777777" w:rsidR="008E5AC0" w:rsidRPr="00246BD2" w:rsidRDefault="008E5AC0" w:rsidP="009129C6">
      <w:pPr>
        <w:numPr>
          <w:ilvl w:val="0"/>
          <w:numId w:val="18"/>
        </w:numPr>
        <w:tabs>
          <w:tab w:val="left" w:pos="4802"/>
        </w:tabs>
        <w:ind w:left="1418" w:hanging="284"/>
        <w:contextualSpacing/>
        <w:jc w:val="both"/>
        <w:rPr>
          <w:rFonts w:ascii="Museo Sans 300" w:hAnsi="Museo Sans 300"/>
          <w:sz w:val="20"/>
          <w:szCs w:val="20"/>
        </w:rPr>
      </w:pPr>
      <w:r w:rsidRPr="00246BD2">
        <w:rPr>
          <w:rFonts w:ascii="Museo Sans 300" w:hAnsi="Museo Sans 300"/>
          <w:sz w:val="20"/>
          <w:szCs w:val="20"/>
        </w:rPr>
        <w:t xml:space="preserve">Reforestar áreas aledañas a las viviendas; </w:t>
      </w:r>
    </w:p>
    <w:p w14:paraId="4A102408" w14:textId="77777777" w:rsidR="008E5AC0" w:rsidRPr="00246BD2" w:rsidRDefault="008E5AC0" w:rsidP="009129C6">
      <w:pPr>
        <w:numPr>
          <w:ilvl w:val="0"/>
          <w:numId w:val="18"/>
        </w:numPr>
        <w:tabs>
          <w:tab w:val="left" w:pos="4802"/>
        </w:tabs>
        <w:ind w:left="1418" w:hanging="284"/>
        <w:contextualSpacing/>
        <w:jc w:val="both"/>
        <w:rPr>
          <w:rFonts w:ascii="Museo Sans 300" w:hAnsi="Museo Sans 300"/>
          <w:sz w:val="20"/>
          <w:szCs w:val="20"/>
        </w:rPr>
      </w:pPr>
      <w:r w:rsidRPr="00246BD2">
        <w:rPr>
          <w:rFonts w:ascii="Museo Sans 300" w:hAnsi="Museo Sans 300"/>
          <w:sz w:val="20"/>
          <w:szCs w:val="20"/>
        </w:rPr>
        <w:t>Buen manejo y disposición de los desechos sólidos y aguas servidas;</w:t>
      </w:r>
    </w:p>
    <w:p w14:paraId="68432D08" w14:textId="77777777" w:rsidR="008E5AC0" w:rsidRPr="00246BD2" w:rsidRDefault="008E5AC0" w:rsidP="009129C6">
      <w:pPr>
        <w:numPr>
          <w:ilvl w:val="0"/>
          <w:numId w:val="18"/>
        </w:numPr>
        <w:tabs>
          <w:tab w:val="left" w:pos="4802"/>
        </w:tabs>
        <w:ind w:left="1418" w:hanging="284"/>
        <w:contextualSpacing/>
        <w:jc w:val="both"/>
        <w:rPr>
          <w:rFonts w:ascii="Museo Sans 300" w:hAnsi="Museo Sans 300"/>
          <w:sz w:val="20"/>
          <w:szCs w:val="20"/>
        </w:rPr>
      </w:pPr>
      <w:r w:rsidRPr="00246BD2">
        <w:rPr>
          <w:rFonts w:ascii="Museo Sans 300" w:hAnsi="Museo Sans 300"/>
          <w:sz w:val="20"/>
          <w:szCs w:val="20"/>
        </w:rPr>
        <w:t>Búsqueda de mecanismo de asociatividad para gestionar ante organismos cooperantes, o ante la municipalidad recursos financieros y asistencia técnica para implementar proyectos de conducción de aguas negras.</w:t>
      </w:r>
    </w:p>
    <w:p w14:paraId="10531BE9" w14:textId="50FACD14" w:rsidR="008E5AC0" w:rsidRPr="00246BD2" w:rsidRDefault="008E5AC0" w:rsidP="00246BD2">
      <w:pPr>
        <w:tabs>
          <w:tab w:val="left" w:pos="4802"/>
        </w:tabs>
        <w:ind w:left="1134"/>
        <w:jc w:val="both"/>
        <w:rPr>
          <w:rFonts w:ascii="Museo Sans 300" w:hAnsi="Museo Sans 300"/>
          <w:sz w:val="24"/>
          <w:szCs w:val="24"/>
        </w:rPr>
      </w:pPr>
      <w:r w:rsidRPr="00246BD2">
        <w:rPr>
          <w:rFonts w:ascii="Museo Sans 300" w:hAnsi="Museo Sans 300"/>
          <w:sz w:val="24"/>
          <w:szCs w:val="24"/>
        </w:rPr>
        <w:t>Lo anterior, de conformidad a lo establecido en el Acuerdo Segundo del Punto III del Acta de Sesión Ordinaria 23-2021 de fecha 24 de agosto de 2021.</w:t>
      </w:r>
    </w:p>
    <w:p w14:paraId="5F6278A8" w14:textId="77777777" w:rsidR="008E5AC0" w:rsidRPr="00246BD2" w:rsidRDefault="008E5AC0" w:rsidP="00246BD2">
      <w:pPr>
        <w:tabs>
          <w:tab w:val="left" w:pos="4802"/>
        </w:tabs>
        <w:ind w:left="425"/>
        <w:jc w:val="both"/>
        <w:rPr>
          <w:rFonts w:ascii="Museo Sans 300" w:hAnsi="Museo Sans 300"/>
          <w:sz w:val="24"/>
          <w:szCs w:val="24"/>
        </w:rPr>
      </w:pPr>
    </w:p>
    <w:p w14:paraId="5FBBBC04" w14:textId="77777777" w:rsidR="008E5AC0" w:rsidRPr="00246BD2" w:rsidRDefault="008E5AC0" w:rsidP="009129C6">
      <w:pPr>
        <w:pStyle w:val="Prrafodelista"/>
        <w:numPr>
          <w:ilvl w:val="0"/>
          <w:numId w:val="4"/>
        </w:numPr>
        <w:tabs>
          <w:tab w:val="left" w:pos="4802"/>
        </w:tabs>
        <w:ind w:left="1134" w:hanging="708"/>
        <w:jc w:val="both"/>
        <w:rPr>
          <w:rFonts w:ascii="Museo Sans 300" w:hAnsi="Museo Sans 300"/>
          <w:color w:val="000000" w:themeColor="text1"/>
          <w:sz w:val="24"/>
          <w:szCs w:val="24"/>
        </w:rPr>
      </w:pPr>
      <w:r w:rsidRPr="00246BD2">
        <w:rPr>
          <w:rFonts w:ascii="Museo Sans 300" w:hAnsi="Museo Sans 300"/>
          <w:sz w:val="24"/>
          <w:szCs w:val="24"/>
        </w:rPr>
        <w:t>Conforme Actas de Posesión Material de fecha 15 de agosto de 2023 elaboradas por el técnico del</w:t>
      </w:r>
      <w:r w:rsidRPr="00246BD2">
        <w:rPr>
          <w:rFonts w:ascii="Museo Sans 300" w:hAnsi="Museo Sans 300"/>
          <w:color w:val="000000" w:themeColor="text1"/>
          <w:sz w:val="24"/>
          <w:szCs w:val="24"/>
        </w:rPr>
        <w:t xml:space="preserve"> Centro Estratégico de Transformación e Innovación Agropecuaria, </w:t>
      </w:r>
      <w:r w:rsidRPr="00246BD2">
        <w:rPr>
          <w:rFonts w:ascii="Museo Sans 300" w:hAnsi="Museo Sans 300"/>
          <w:bCs/>
          <w:sz w:val="24"/>
          <w:szCs w:val="24"/>
          <w:lang w:eastAsia="es-SV"/>
        </w:rPr>
        <w:t xml:space="preserve">CETIA III, </w:t>
      </w:r>
      <w:r w:rsidRPr="00246BD2">
        <w:rPr>
          <w:rFonts w:ascii="Museo Sans 300" w:hAnsi="Museo Sans 300"/>
          <w:color w:val="000000" w:themeColor="text1"/>
          <w:sz w:val="24"/>
          <w:szCs w:val="24"/>
        </w:rPr>
        <w:t xml:space="preserve">Sección de Transferencia de Tierras, </w:t>
      </w:r>
      <w:r w:rsidRPr="00246BD2">
        <w:rPr>
          <w:rFonts w:ascii="Museo Sans 300" w:hAnsi="Museo Sans 300"/>
          <w:bCs/>
          <w:sz w:val="24"/>
          <w:szCs w:val="24"/>
          <w:lang w:eastAsia="es-SV"/>
        </w:rPr>
        <w:t>señor Tomas Rajo</w:t>
      </w:r>
      <w:r w:rsidRPr="00246BD2">
        <w:rPr>
          <w:rFonts w:ascii="Museo Sans 300" w:hAnsi="Museo Sans 300"/>
          <w:sz w:val="24"/>
          <w:szCs w:val="24"/>
          <w:lang w:eastAsia="es-SV"/>
        </w:rPr>
        <w:t xml:space="preserve">, los solicitantes se encuentran </w:t>
      </w:r>
      <w:r w:rsidRPr="00246BD2">
        <w:rPr>
          <w:rFonts w:ascii="Museo Sans 300" w:hAnsi="Museo Sans 300"/>
          <w:sz w:val="24"/>
          <w:szCs w:val="24"/>
        </w:rPr>
        <w:t>poseyendo los inmuebles de forma quieta, pacífica y sin interrupción desde hace 10 y 12 años.</w:t>
      </w:r>
    </w:p>
    <w:p w14:paraId="4028D060" w14:textId="77777777" w:rsidR="008E5AC0" w:rsidRPr="00246BD2" w:rsidRDefault="008E5AC0" w:rsidP="00246BD2">
      <w:pPr>
        <w:pStyle w:val="Prrafodelista"/>
        <w:tabs>
          <w:tab w:val="left" w:pos="4802"/>
        </w:tabs>
        <w:ind w:left="360"/>
        <w:jc w:val="both"/>
        <w:rPr>
          <w:rFonts w:ascii="Museo Sans 300" w:hAnsi="Museo Sans 300"/>
          <w:color w:val="000000" w:themeColor="text1"/>
          <w:sz w:val="24"/>
          <w:szCs w:val="24"/>
        </w:rPr>
      </w:pPr>
    </w:p>
    <w:p w14:paraId="78CED46E" w14:textId="5ECE4EF8" w:rsidR="008E5AC0" w:rsidRPr="00246BD2" w:rsidRDefault="008E5AC0" w:rsidP="009129C6">
      <w:pPr>
        <w:pStyle w:val="Prrafodelista"/>
        <w:numPr>
          <w:ilvl w:val="0"/>
          <w:numId w:val="4"/>
        </w:numPr>
        <w:tabs>
          <w:tab w:val="left" w:pos="4802"/>
        </w:tabs>
        <w:ind w:left="1134" w:hanging="708"/>
        <w:jc w:val="both"/>
        <w:rPr>
          <w:rFonts w:ascii="Museo Sans 300" w:hAnsi="Museo Sans 300"/>
          <w:color w:val="000000" w:themeColor="text1"/>
          <w:sz w:val="24"/>
          <w:szCs w:val="24"/>
        </w:rPr>
      </w:pPr>
      <w:r w:rsidRPr="00246BD2">
        <w:rPr>
          <w:rFonts w:ascii="Museo Sans 300" w:hAnsi="Museo Sans 300"/>
          <w:sz w:val="24"/>
          <w:szCs w:val="24"/>
        </w:rPr>
        <w:t>De acuerdo a declaraciones simples contenidas en las Solicitudes de Adjudicación de los Inmuebles de fecha 15 de agosto de 2023, los solicitantes manifiestan que ni ellos ni los integrantes de su grupo</w:t>
      </w:r>
      <w:r w:rsidR="00246BD2" w:rsidRPr="00246BD2">
        <w:rPr>
          <w:rFonts w:ascii="Museo Sans 300" w:hAnsi="Museo Sans 300"/>
          <w:sz w:val="24"/>
          <w:szCs w:val="24"/>
        </w:rPr>
        <w:t xml:space="preserve"> familiar son empleados de ISTA,</w:t>
      </w:r>
      <w:r w:rsidRPr="00246BD2">
        <w:rPr>
          <w:rFonts w:ascii="Museo Sans 300" w:hAnsi="Museo Sans 300"/>
          <w:sz w:val="24"/>
          <w:szCs w:val="24"/>
        </w:rPr>
        <w:t xml:space="preserve"> </w:t>
      </w:r>
      <w:r w:rsidRPr="00246BD2">
        <w:rPr>
          <w:rFonts w:ascii="Museo Sans 300" w:hAnsi="Museo Sans 300"/>
          <w:color w:val="000000" w:themeColor="text1"/>
          <w:sz w:val="24"/>
          <w:szCs w:val="24"/>
        </w:rPr>
        <w:t xml:space="preserve">situación verificada </w:t>
      </w:r>
      <w:r w:rsidRPr="00246BD2">
        <w:rPr>
          <w:rFonts w:ascii="Museo Sans 300" w:hAnsi="Museo Sans 300"/>
          <w:sz w:val="24"/>
          <w:szCs w:val="24"/>
        </w:rPr>
        <w:t xml:space="preserve">en el Sistema de Consulta de Solicitantes para Adjudicaciones que contiene </w:t>
      </w:r>
      <w:r w:rsidRPr="00246BD2">
        <w:rPr>
          <w:rFonts w:ascii="Museo Sans 300" w:hAnsi="Museo Sans 300"/>
          <w:color w:val="000000" w:themeColor="text1"/>
          <w:sz w:val="24"/>
          <w:szCs w:val="24"/>
        </w:rPr>
        <w:t>en la Base de Datos de Empleados de este Instituto.</w:t>
      </w:r>
    </w:p>
    <w:p w14:paraId="64F5ED61" w14:textId="77777777" w:rsidR="0049444C" w:rsidRPr="00246BD2" w:rsidRDefault="0049444C" w:rsidP="00246BD2">
      <w:pPr>
        <w:jc w:val="both"/>
        <w:rPr>
          <w:rFonts w:ascii="Museo Sans 300" w:hAnsi="Museo Sans 300"/>
          <w:sz w:val="24"/>
          <w:szCs w:val="24"/>
        </w:rPr>
      </w:pPr>
    </w:p>
    <w:p w14:paraId="49A07C01" w14:textId="3A484768" w:rsidR="0049444C" w:rsidRPr="00246BD2" w:rsidRDefault="0049444C" w:rsidP="00246BD2">
      <w:pPr>
        <w:jc w:val="both"/>
        <w:rPr>
          <w:rFonts w:ascii="Museo Sans 300" w:hAnsi="Museo Sans 300"/>
          <w:color w:val="000000" w:themeColor="text1"/>
          <w:sz w:val="24"/>
          <w:szCs w:val="24"/>
        </w:rPr>
      </w:pPr>
      <w:r w:rsidRPr="00246BD2">
        <w:rPr>
          <w:rFonts w:ascii="Museo Sans 300" w:hAnsi="Museo Sans 300"/>
          <w:sz w:val="24"/>
          <w:szCs w:val="24"/>
        </w:rPr>
        <w:t>Se ha tenido a la vista:</w:t>
      </w:r>
      <w:r w:rsidR="008E5AC0" w:rsidRPr="00246BD2">
        <w:rPr>
          <w:rFonts w:ascii="Museo Sans 300" w:eastAsia="Times New Roman" w:hAnsi="Museo Sans 300" w:cs="Times New Roman"/>
          <w:color w:val="000000" w:themeColor="text1"/>
          <w:sz w:val="24"/>
          <w:szCs w:val="24"/>
          <w:lang w:val="es-ES" w:eastAsia="es-ES"/>
        </w:rPr>
        <w:t xml:space="preserve"> Listados de Valores y Extensiones, reportes de valúos por solares, solicitudes de adjudicación de inmuebles, actas de posesión material, Certificaciones de Partida de Nacimiento, copias de Documento Único de Identidad, y Tarjetas de Identificación Tributaria, Listado de Solicitantes de Inmuebles, Razón y Constancia de Inscripción de Desmembración en Cabeza de su Dueño a favor de ISTA,  reporte de búsqueda de solicitantes para adjudicaciones generados por el Centro Estratégico de Transformación e Innovación Agropecuaria CETIA III, Sección de Transferencia de Tierras</w:t>
      </w:r>
      <w:r w:rsidRPr="00246BD2">
        <w:rPr>
          <w:rFonts w:ascii="Museo Sans 300" w:hAnsi="Museo Sans 300"/>
          <w:color w:val="000000" w:themeColor="text1"/>
          <w:sz w:val="24"/>
          <w:szCs w:val="24"/>
        </w:rPr>
        <w:t>,</w:t>
      </w:r>
      <w:r w:rsidRPr="00246BD2">
        <w:rPr>
          <w:rFonts w:ascii="Museo Sans 300" w:eastAsia="Times New Roman" w:hAnsi="Museo Sans 300" w:cs="Times New Roman"/>
          <w:color w:val="000000" w:themeColor="text1"/>
          <w:sz w:val="24"/>
          <w:szCs w:val="24"/>
          <w:lang w:val="es-ES" w:eastAsia="es-ES"/>
        </w:rPr>
        <w:t xml:space="preserve"> </w:t>
      </w:r>
      <w:r w:rsidRPr="00246BD2">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2CC1FD11" w14:textId="77777777" w:rsidR="0049444C" w:rsidRPr="00246BD2" w:rsidRDefault="0049444C" w:rsidP="00246BD2">
      <w:pPr>
        <w:jc w:val="both"/>
        <w:rPr>
          <w:rFonts w:ascii="Museo Sans 300" w:hAnsi="Museo Sans 300"/>
          <w:sz w:val="24"/>
          <w:szCs w:val="24"/>
        </w:rPr>
      </w:pPr>
    </w:p>
    <w:p w14:paraId="291652B0" w14:textId="622E3745" w:rsidR="0049444C" w:rsidRDefault="0049444C" w:rsidP="00246BD2">
      <w:pPr>
        <w:jc w:val="both"/>
        <w:rPr>
          <w:rFonts w:ascii="Museo Sans 300" w:hAnsi="Museo Sans 300"/>
          <w:sz w:val="24"/>
          <w:szCs w:val="24"/>
          <w:lang w:val="es-ES"/>
        </w:rPr>
      </w:pPr>
      <w:r w:rsidRPr="00246BD2">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246BD2">
        <w:rPr>
          <w:rFonts w:ascii="Museo Sans 300" w:hAnsi="Museo Sans 300"/>
          <w:bCs/>
          <w:sz w:val="24"/>
          <w:szCs w:val="24"/>
        </w:rPr>
        <w:t xml:space="preserve">Ley del Régimen Especial de la Tierra en Propiedad de Las Asociaciones Cooperativas, Comunales y Comunitarias Campesinas  Beneficiarios de </w:t>
      </w:r>
      <w:r w:rsidRPr="00246BD2">
        <w:rPr>
          <w:rFonts w:ascii="Museo Sans 300" w:hAnsi="Museo Sans 300"/>
          <w:bCs/>
          <w:sz w:val="24"/>
          <w:szCs w:val="24"/>
        </w:rPr>
        <w:lastRenderedPageBreak/>
        <w:t>la Reforma Agraria</w:t>
      </w:r>
      <w:r w:rsidRPr="00246BD2">
        <w:rPr>
          <w:rFonts w:ascii="Museo Sans 300" w:hAnsi="Museo Sans 300"/>
          <w:sz w:val="24"/>
          <w:szCs w:val="24"/>
        </w:rPr>
        <w:t xml:space="preserve">, la Junta Directiva, </w:t>
      </w:r>
      <w:r w:rsidRPr="00246BD2">
        <w:rPr>
          <w:rFonts w:ascii="Museo Sans 300" w:hAnsi="Museo Sans 300"/>
          <w:b/>
          <w:sz w:val="24"/>
          <w:szCs w:val="24"/>
          <w:u w:val="single"/>
        </w:rPr>
        <w:t>ACUERDA: PRIMERO:</w:t>
      </w:r>
      <w:r w:rsidRPr="00246BD2">
        <w:rPr>
          <w:rFonts w:ascii="Museo Sans 300" w:hAnsi="Museo Sans 300"/>
          <w:b/>
          <w:sz w:val="24"/>
          <w:szCs w:val="24"/>
        </w:rPr>
        <w:t xml:space="preserve"> </w:t>
      </w:r>
      <w:r w:rsidRPr="00246BD2">
        <w:rPr>
          <w:rFonts w:ascii="Museo Sans 300" w:hAnsi="Museo Sans 300"/>
          <w:sz w:val="24"/>
          <w:szCs w:val="24"/>
        </w:rPr>
        <w:t xml:space="preserve">Aprobar la adjudicación y transferencia por compraventa de </w:t>
      </w:r>
      <w:r w:rsidRPr="00246BD2">
        <w:rPr>
          <w:rFonts w:ascii="Museo Sans 300" w:hAnsi="Museo Sans 300"/>
          <w:b/>
          <w:sz w:val="24"/>
          <w:szCs w:val="24"/>
        </w:rPr>
        <w:t xml:space="preserve">03 Solares para Vivienda </w:t>
      </w:r>
      <w:r w:rsidRPr="00246BD2">
        <w:rPr>
          <w:rFonts w:ascii="Museo Sans 300" w:hAnsi="Museo Sans 300"/>
          <w:sz w:val="24"/>
          <w:szCs w:val="24"/>
        </w:rPr>
        <w:t>a</w:t>
      </w:r>
      <w:r w:rsidRPr="00246BD2">
        <w:rPr>
          <w:rFonts w:ascii="Museo Sans 300" w:hAnsi="Museo Sans 300"/>
          <w:color w:val="000000" w:themeColor="text1"/>
          <w:sz w:val="24"/>
          <w:szCs w:val="24"/>
          <w:lang w:val="es-ES"/>
        </w:rPr>
        <w:t xml:space="preserve"> favor de los señores:</w:t>
      </w:r>
      <w:r w:rsidR="008E5AC0" w:rsidRPr="00246BD2">
        <w:rPr>
          <w:rFonts w:ascii="Museo Sans 300" w:eastAsia="Calibri" w:hAnsi="Museo Sans 300" w:cs="Arial"/>
          <w:b/>
          <w:bCs/>
          <w:sz w:val="24"/>
          <w:szCs w:val="24"/>
        </w:rPr>
        <w:t xml:space="preserve"> 1</w:t>
      </w:r>
      <w:r w:rsidR="008E5AC0" w:rsidRPr="00246BD2">
        <w:rPr>
          <w:rFonts w:ascii="Museo Sans 300" w:eastAsia="Calibri" w:hAnsi="Museo Sans 300" w:cs="Arial"/>
          <w:bCs/>
          <w:sz w:val="24"/>
          <w:szCs w:val="24"/>
        </w:rPr>
        <w:t xml:space="preserve">) </w:t>
      </w:r>
      <w:r w:rsidR="008E5AC0" w:rsidRPr="00246BD2">
        <w:rPr>
          <w:rFonts w:ascii="Museo Sans 300" w:eastAsia="Calibri" w:hAnsi="Museo Sans 300" w:cs="Arial"/>
          <w:b/>
          <w:bCs/>
          <w:sz w:val="24"/>
          <w:szCs w:val="24"/>
        </w:rPr>
        <w:t xml:space="preserve">LUIS ALONSO GOMEZ RODRIGUEZ, </w:t>
      </w:r>
      <w:r w:rsidR="008E5AC0" w:rsidRPr="00246BD2">
        <w:rPr>
          <w:rFonts w:ascii="Museo Sans 300" w:eastAsia="Calibri" w:hAnsi="Museo Sans 300" w:cs="Arial"/>
          <w:bCs/>
          <w:sz w:val="24"/>
          <w:szCs w:val="24"/>
        </w:rPr>
        <w:t xml:space="preserve">y </w:t>
      </w:r>
      <w:r w:rsidR="003B04DB">
        <w:rPr>
          <w:rFonts w:ascii="Museo Sans 300" w:eastAsia="Calibri" w:hAnsi="Museo Sans 300" w:cs="Arial"/>
          <w:bCs/>
          <w:sz w:val="24"/>
          <w:szCs w:val="24"/>
        </w:rPr>
        <w:t>---</w:t>
      </w:r>
      <w:r w:rsidR="008E5AC0" w:rsidRPr="00246BD2">
        <w:rPr>
          <w:rFonts w:ascii="Museo Sans 300" w:eastAsia="Calibri" w:hAnsi="Museo Sans 300" w:cs="Arial"/>
          <w:bCs/>
          <w:sz w:val="24"/>
          <w:szCs w:val="24"/>
        </w:rPr>
        <w:t xml:space="preserve"> </w:t>
      </w:r>
      <w:r w:rsidR="008E5AC0" w:rsidRPr="00246BD2">
        <w:rPr>
          <w:rFonts w:ascii="Museo Sans 300" w:eastAsia="Calibri" w:hAnsi="Museo Sans 300" w:cs="Arial"/>
          <w:b/>
          <w:bCs/>
          <w:sz w:val="24"/>
          <w:szCs w:val="24"/>
        </w:rPr>
        <w:t>SANTOS APARICIO GOMEZ FLORES; 2)</w:t>
      </w:r>
      <w:r w:rsidR="008E5AC0" w:rsidRPr="00246BD2">
        <w:rPr>
          <w:rFonts w:ascii="Museo Sans 300" w:eastAsia="Calibri" w:hAnsi="Museo Sans 300" w:cs="Arial"/>
          <w:bCs/>
          <w:sz w:val="24"/>
          <w:szCs w:val="24"/>
        </w:rPr>
        <w:t xml:space="preserve"> </w:t>
      </w:r>
      <w:r w:rsidR="008E5AC0" w:rsidRPr="00246BD2">
        <w:rPr>
          <w:rFonts w:ascii="Museo Sans 300" w:eastAsia="Calibri" w:hAnsi="Museo Sans 300" w:cs="Arial"/>
          <w:b/>
          <w:bCs/>
          <w:sz w:val="24"/>
          <w:szCs w:val="24"/>
        </w:rPr>
        <w:t xml:space="preserve">NICOLAS DE JESUS RENDEROS MORENO, </w:t>
      </w:r>
      <w:r w:rsidR="008E5AC0" w:rsidRPr="00246BD2">
        <w:rPr>
          <w:rFonts w:ascii="Museo Sans 300" w:eastAsia="Calibri" w:hAnsi="Museo Sans 300" w:cs="Arial"/>
          <w:bCs/>
          <w:sz w:val="24"/>
          <w:szCs w:val="24"/>
        </w:rPr>
        <w:t xml:space="preserve">y su menor hijo </w:t>
      </w:r>
      <w:r w:rsidR="003B04DB">
        <w:rPr>
          <w:rFonts w:ascii="Museo Sans 300" w:eastAsia="Calibri" w:hAnsi="Museo Sans 300" w:cs="Arial"/>
          <w:b/>
          <w:bCs/>
          <w:sz w:val="24"/>
          <w:szCs w:val="24"/>
        </w:rPr>
        <w:t>---</w:t>
      </w:r>
      <w:r w:rsidR="008E5AC0" w:rsidRPr="00246BD2">
        <w:rPr>
          <w:rFonts w:ascii="Museo Sans 300" w:eastAsia="Calibri" w:hAnsi="Museo Sans 300" w:cs="Arial"/>
          <w:b/>
          <w:bCs/>
          <w:sz w:val="24"/>
          <w:szCs w:val="24"/>
        </w:rPr>
        <w:t>;</w:t>
      </w:r>
      <w:r w:rsidR="008E5AC0" w:rsidRPr="00246BD2">
        <w:rPr>
          <w:rFonts w:ascii="Museo Sans 300" w:eastAsia="Calibri" w:hAnsi="Museo Sans 300" w:cs="Arial"/>
          <w:bCs/>
          <w:sz w:val="24"/>
          <w:szCs w:val="24"/>
        </w:rPr>
        <w:t xml:space="preserve"> y</w:t>
      </w:r>
      <w:r w:rsidR="008E5AC0" w:rsidRPr="00246BD2">
        <w:rPr>
          <w:rFonts w:ascii="Museo Sans 300" w:eastAsia="Calibri" w:hAnsi="Museo Sans 300" w:cs="Arial"/>
          <w:b/>
          <w:bCs/>
          <w:sz w:val="24"/>
          <w:szCs w:val="24"/>
        </w:rPr>
        <w:t xml:space="preserve"> 3) XENIA JEANNETTE HERNANDEZ CLIMACO,</w:t>
      </w:r>
      <w:r w:rsidR="008E5AC0" w:rsidRPr="00246BD2">
        <w:rPr>
          <w:rFonts w:ascii="Museo Sans 300" w:eastAsia="Calibri" w:hAnsi="Museo Sans 300" w:cs="Arial"/>
          <w:bCs/>
          <w:sz w:val="24"/>
          <w:szCs w:val="24"/>
        </w:rPr>
        <w:t xml:space="preserve"> </w:t>
      </w:r>
      <w:r w:rsidR="003B04DB">
        <w:rPr>
          <w:rFonts w:ascii="Museo Sans 300" w:eastAsia="Calibri" w:hAnsi="Museo Sans 300" w:cs="Arial"/>
          <w:bCs/>
          <w:sz w:val="24"/>
          <w:szCs w:val="24"/>
        </w:rPr>
        <w:t>---</w:t>
      </w:r>
      <w:r w:rsidR="008E5AC0" w:rsidRPr="00246BD2">
        <w:rPr>
          <w:rFonts w:ascii="Museo Sans 300" w:eastAsia="Calibri" w:hAnsi="Museo Sans 300" w:cs="Arial"/>
          <w:bCs/>
          <w:sz w:val="24"/>
          <w:szCs w:val="24"/>
        </w:rPr>
        <w:t xml:space="preserve"> </w:t>
      </w:r>
      <w:r w:rsidR="008E5AC0" w:rsidRPr="00246BD2">
        <w:rPr>
          <w:rFonts w:ascii="Museo Sans 300" w:eastAsia="Calibri" w:hAnsi="Museo Sans 300" w:cs="Arial"/>
          <w:b/>
          <w:bCs/>
          <w:sz w:val="24"/>
          <w:szCs w:val="24"/>
        </w:rPr>
        <w:t xml:space="preserve">SANTOS FRANCISCO ZOMETA, </w:t>
      </w:r>
      <w:r w:rsidR="008E5AC0" w:rsidRPr="00246BD2">
        <w:rPr>
          <w:rFonts w:ascii="Museo Sans 300" w:eastAsia="Calibri" w:hAnsi="Museo Sans 300" w:cs="Arial"/>
          <w:bCs/>
          <w:sz w:val="24"/>
          <w:szCs w:val="24"/>
        </w:rPr>
        <w:t xml:space="preserve">y su menor hijo </w:t>
      </w:r>
      <w:r w:rsidR="003B04DB">
        <w:rPr>
          <w:rFonts w:ascii="Museo Sans 300" w:eastAsia="Calibri" w:hAnsi="Museo Sans 300" w:cs="Arial"/>
          <w:b/>
          <w:bCs/>
          <w:sz w:val="24"/>
          <w:szCs w:val="24"/>
        </w:rPr>
        <w:t>---</w:t>
      </w:r>
      <w:r w:rsidR="00246BD2" w:rsidRPr="00246BD2">
        <w:rPr>
          <w:rFonts w:ascii="Museo Sans 300" w:hAnsi="Museo Sans 300"/>
          <w:b/>
          <w:sz w:val="24"/>
          <w:szCs w:val="24"/>
        </w:rPr>
        <w:t>,</w:t>
      </w:r>
      <w:r w:rsidR="008E5AC0" w:rsidRPr="00246BD2">
        <w:rPr>
          <w:rFonts w:ascii="Museo Sans 300" w:hAnsi="Museo Sans 300" w:cs="Times New Roman"/>
          <w:color w:val="000000" w:themeColor="text1"/>
          <w:sz w:val="24"/>
          <w:szCs w:val="24"/>
          <w:lang w:val="es-ES"/>
        </w:rPr>
        <w:t xml:space="preserve"> </w:t>
      </w:r>
      <w:r w:rsidR="008E5AC0" w:rsidRPr="00246BD2">
        <w:rPr>
          <w:rFonts w:ascii="Museo Sans 300" w:eastAsia="Times New Roman" w:hAnsi="Museo Sans 300" w:cs="Times New Roman"/>
          <w:bCs/>
          <w:color w:val="000000" w:themeColor="text1"/>
          <w:sz w:val="24"/>
          <w:szCs w:val="24"/>
        </w:rPr>
        <w:t xml:space="preserve">inmuebles </w:t>
      </w:r>
      <w:r w:rsidR="008E5AC0" w:rsidRPr="00246BD2">
        <w:rPr>
          <w:rFonts w:ascii="Museo Sans 300" w:hAnsi="Museo Sans 300"/>
          <w:sz w:val="24"/>
          <w:szCs w:val="24"/>
        </w:rPr>
        <w:t xml:space="preserve">ubicados en </w:t>
      </w:r>
      <w:r w:rsidR="008E5AC0" w:rsidRPr="00246BD2">
        <w:rPr>
          <w:rFonts w:ascii="Museo Sans 300" w:eastAsia="Times New Roman" w:hAnsi="Museo Sans 300" w:cs="Times New Roman"/>
          <w:sz w:val="24"/>
          <w:szCs w:val="24"/>
          <w:lang w:val="es-ES" w:eastAsia="es-ES"/>
        </w:rPr>
        <w:t xml:space="preserve">Proyecto denominado </w:t>
      </w:r>
      <w:r w:rsidR="008E5AC0" w:rsidRPr="00246BD2">
        <w:rPr>
          <w:rFonts w:ascii="Museo Sans 300" w:eastAsia="Calibri" w:hAnsi="Museo Sans 300" w:cs="Arial"/>
          <w:b/>
          <w:sz w:val="24"/>
          <w:szCs w:val="24"/>
        </w:rPr>
        <w:t>ASENTAMIENTO COMUNITARIO</w:t>
      </w:r>
      <w:r w:rsidR="008E5AC0" w:rsidRPr="00246BD2">
        <w:rPr>
          <w:rFonts w:ascii="Museo Sans 300" w:hAnsi="Museo Sans 300"/>
          <w:b/>
          <w:sz w:val="24"/>
          <w:szCs w:val="24"/>
        </w:rPr>
        <w:t>,</w:t>
      </w:r>
      <w:r w:rsidR="008E5AC0" w:rsidRPr="00246BD2">
        <w:rPr>
          <w:rFonts w:ascii="Museo Sans 300" w:hAnsi="Museo Sans 300" w:cs="Arial"/>
          <w:sz w:val="24"/>
          <w:szCs w:val="24"/>
        </w:rPr>
        <w:t xml:space="preserve"> </w:t>
      </w:r>
      <w:r w:rsidR="008E5AC0" w:rsidRPr="00246BD2">
        <w:rPr>
          <w:rFonts w:ascii="Museo Sans 300" w:eastAsia="Calibri" w:hAnsi="Museo Sans 300" w:cs="Arial"/>
          <w:sz w:val="24"/>
          <w:szCs w:val="24"/>
        </w:rPr>
        <w:t xml:space="preserve">desarrollado en el inmueble denominado registralmente como </w:t>
      </w:r>
      <w:r w:rsidR="008E5AC0" w:rsidRPr="00246BD2">
        <w:rPr>
          <w:rFonts w:ascii="Museo Sans 300" w:eastAsia="Calibri" w:hAnsi="Museo Sans 300" w:cs="Arial"/>
          <w:b/>
          <w:sz w:val="24"/>
          <w:szCs w:val="24"/>
        </w:rPr>
        <w:t xml:space="preserve">HACIENDA ACHICHILCO 2 </w:t>
      </w:r>
      <w:r w:rsidR="008E5AC0" w:rsidRPr="00246BD2">
        <w:rPr>
          <w:rFonts w:ascii="Museo Sans 300" w:eastAsia="Calibri" w:hAnsi="Museo Sans 300" w:cs="Arial"/>
          <w:sz w:val="24"/>
          <w:szCs w:val="24"/>
        </w:rPr>
        <w:t>y</w:t>
      </w:r>
      <w:r w:rsidR="008E5AC0" w:rsidRPr="00246BD2">
        <w:rPr>
          <w:rFonts w:ascii="Museo Sans 300" w:eastAsia="Calibri" w:hAnsi="Museo Sans 300" w:cs="Arial"/>
          <w:b/>
          <w:sz w:val="24"/>
          <w:szCs w:val="24"/>
        </w:rPr>
        <w:t xml:space="preserve"> </w:t>
      </w:r>
      <w:r w:rsidR="008E5AC0" w:rsidRPr="00246BD2">
        <w:rPr>
          <w:rFonts w:ascii="Museo Sans 300" w:eastAsia="Calibri" w:hAnsi="Museo Sans 300" w:cs="Arial"/>
          <w:sz w:val="24"/>
          <w:szCs w:val="24"/>
        </w:rPr>
        <w:t>según plano aprobado como</w:t>
      </w:r>
      <w:r w:rsidR="008E5AC0" w:rsidRPr="00246BD2">
        <w:rPr>
          <w:rFonts w:ascii="Museo Sans 300" w:eastAsia="Calibri" w:hAnsi="Museo Sans 300" w:cs="Arial"/>
          <w:b/>
          <w:sz w:val="24"/>
          <w:szCs w:val="24"/>
        </w:rPr>
        <w:t xml:space="preserve"> HACIENDA ACHICHILCO 2, PORCIÓN 1-2</w:t>
      </w:r>
      <w:r w:rsidR="00246BD2" w:rsidRPr="00246BD2">
        <w:rPr>
          <w:rFonts w:ascii="Museo Sans 300" w:hAnsi="Museo Sans 300" w:cs="Arial"/>
          <w:bCs/>
          <w:sz w:val="24"/>
          <w:szCs w:val="24"/>
        </w:rPr>
        <w:t xml:space="preserve"> ubicada</w:t>
      </w:r>
      <w:r w:rsidR="008E5AC0" w:rsidRPr="00246BD2">
        <w:rPr>
          <w:rFonts w:ascii="Museo Sans 300" w:hAnsi="Museo Sans 300" w:cs="Arial"/>
          <w:bCs/>
          <w:sz w:val="24"/>
          <w:szCs w:val="24"/>
        </w:rPr>
        <w:t xml:space="preserve"> en Llanos de Achichilco, </w:t>
      </w:r>
      <w:r w:rsidR="008E5AC0" w:rsidRPr="00246BD2">
        <w:rPr>
          <w:rFonts w:ascii="Museo Sans 300" w:hAnsi="Museo Sans 300"/>
          <w:sz w:val="24"/>
          <w:szCs w:val="24"/>
          <w:lang w:val="es-ES"/>
        </w:rPr>
        <w:t>jurisdicción y departamento de San Vicente</w:t>
      </w:r>
      <w:r w:rsidRPr="00246BD2">
        <w:rPr>
          <w:rFonts w:ascii="Museo Sans 300" w:hAnsi="Museo Sans 300"/>
          <w:color w:val="000000" w:themeColor="text1"/>
          <w:sz w:val="24"/>
          <w:szCs w:val="24"/>
          <w:lang w:val="es-ES"/>
        </w:rPr>
        <w:t>,</w:t>
      </w:r>
      <w:r w:rsidRPr="00246BD2">
        <w:rPr>
          <w:rFonts w:ascii="Museo Sans 300" w:eastAsia="Calibri" w:hAnsi="Museo Sans 300" w:cs="Arial"/>
          <w:b/>
          <w:bCs/>
          <w:sz w:val="24"/>
          <w:szCs w:val="24"/>
        </w:rPr>
        <w:t xml:space="preserve"> </w:t>
      </w:r>
      <w:r w:rsidRPr="00246BD2">
        <w:rPr>
          <w:rFonts w:ascii="Museo Sans 300" w:hAnsi="Museo Sans 300"/>
          <w:sz w:val="24"/>
          <w:szCs w:val="24"/>
          <w:lang w:val="es-ES"/>
        </w:rPr>
        <w:t xml:space="preserve">quedando las adjudicaciones conforme el cuadro de valores y extensiones  siguiente: </w:t>
      </w:r>
    </w:p>
    <w:p w14:paraId="220B34F9" w14:textId="77777777" w:rsidR="003B04DB" w:rsidRPr="00246BD2" w:rsidRDefault="003B04DB" w:rsidP="00246BD2">
      <w:pPr>
        <w:jc w:val="both"/>
        <w:rPr>
          <w:rFonts w:ascii="Museo Sans 300" w:hAnsi="Museo Sans 300"/>
          <w:sz w:val="24"/>
          <w:szCs w:val="24"/>
          <w:lang w:val="es-ES"/>
        </w:rPr>
      </w:pPr>
    </w:p>
    <w:tbl>
      <w:tblPr>
        <w:tblW w:w="5004" w:type="pct"/>
        <w:tblInd w:w="-3" w:type="dxa"/>
        <w:tblCellMar>
          <w:left w:w="25" w:type="dxa"/>
          <w:right w:w="0" w:type="dxa"/>
        </w:tblCellMar>
        <w:tblLook w:val="04A0" w:firstRow="1" w:lastRow="0" w:firstColumn="1" w:lastColumn="0" w:noHBand="0" w:noVBand="1"/>
      </w:tblPr>
      <w:tblGrid>
        <w:gridCol w:w="1908"/>
        <w:gridCol w:w="2592"/>
        <w:gridCol w:w="1871"/>
        <w:gridCol w:w="850"/>
        <w:gridCol w:w="417"/>
        <w:gridCol w:w="457"/>
        <w:gridCol w:w="560"/>
        <w:gridCol w:w="560"/>
      </w:tblGrid>
      <w:tr w:rsidR="00246BD2" w:rsidRPr="00246BD2" w14:paraId="584AFFDA" w14:textId="77777777" w:rsidTr="00246BD2">
        <w:trPr>
          <w:trHeight w:val="219"/>
        </w:trPr>
        <w:tc>
          <w:tcPr>
            <w:tcW w:w="1036" w:type="pct"/>
            <w:tcBorders>
              <w:top w:val="single" w:sz="2" w:space="0" w:color="auto"/>
              <w:left w:val="single" w:sz="2" w:space="0" w:color="auto"/>
              <w:bottom w:val="nil"/>
              <w:right w:val="single" w:sz="2" w:space="0" w:color="auto"/>
            </w:tcBorders>
            <w:shd w:val="clear" w:color="auto" w:fill="DCDCDC"/>
            <w:hideMark/>
          </w:tcPr>
          <w:p w14:paraId="4B78BE51" w14:textId="77777777" w:rsidR="008E5AC0" w:rsidRPr="00246BD2" w:rsidRDefault="008E5AC0" w:rsidP="00246BD2">
            <w:pPr>
              <w:widowControl w:val="0"/>
              <w:autoSpaceDE w:val="0"/>
              <w:autoSpaceDN w:val="0"/>
              <w:adjustRightInd w:val="0"/>
              <w:rPr>
                <w:rFonts w:ascii="Museo Sans 300" w:hAnsi="Museo Sans 300" w:cs="Times New Roman"/>
                <w:b/>
                <w:bCs/>
                <w:sz w:val="16"/>
                <w:szCs w:val="16"/>
              </w:rPr>
            </w:pPr>
            <w:r w:rsidRPr="00246BD2">
              <w:rPr>
                <w:rFonts w:ascii="Museo Sans 300" w:hAnsi="Museo Sans 300" w:cs="Times New Roman"/>
                <w:b/>
                <w:bCs/>
                <w:sz w:val="16"/>
                <w:szCs w:val="16"/>
              </w:rPr>
              <w:t xml:space="preserve">D.U.I.     PROGRAMA </w:t>
            </w:r>
          </w:p>
        </w:tc>
        <w:tc>
          <w:tcPr>
            <w:tcW w:w="2421"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7229FFAA" w14:textId="77777777" w:rsidR="008E5AC0" w:rsidRPr="00246BD2" w:rsidRDefault="008E5AC0" w:rsidP="00246BD2">
            <w:pPr>
              <w:widowControl w:val="0"/>
              <w:autoSpaceDE w:val="0"/>
              <w:autoSpaceDN w:val="0"/>
              <w:adjustRightInd w:val="0"/>
              <w:jc w:val="center"/>
              <w:rPr>
                <w:rFonts w:ascii="Museo Sans 300" w:hAnsi="Museo Sans 300" w:cs="Times New Roman"/>
                <w:b/>
                <w:bCs/>
                <w:sz w:val="16"/>
                <w:szCs w:val="16"/>
              </w:rPr>
            </w:pPr>
            <w:r w:rsidRPr="00246BD2">
              <w:rPr>
                <w:rFonts w:ascii="Museo Sans 300" w:hAnsi="Museo Sans 300" w:cs="Times New Roman"/>
                <w:b/>
                <w:bCs/>
                <w:sz w:val="16"/>
                <w:szCs w:val="16"/>
              </w:rPr>
              <w:t xml:space="preserve">SOLAR / A COMP. Y LOTES </w:t>
            </w:r>
          </w:p>
        </w:tc>
        <w:tc>
          <w:tcPr>
            <w:tcW w:w="687" w:type="pct"/>
            <w:gridSpan w:val="2"/>
            <w:tcBorders>
              <w:top w:val="single" w:sz="2" w:space="0" w:color="auto"/>
              <w:left w:val="single" w:sz="2" w:space="0" w:color="auto"/>
              <w:bottom w:val="nil"/>
              <w:right w:val="single" w:sz="2" w:space="0" w:color="auto"/>
            </w:tcBorders>
            <w:shd w:val="clear" w:color="auto" w:fill="DCDCDC"/>
          </w:tcPr>
          <w:p w14:paraId="50421F95" w14:textId="77777777" w:rsidR="008E5AC0" w:rsidRPr="00246BD2" w:rsidRDefault="008E5AC0" w:rsidP="00246BD2">
            <w:pPr>
              <w:widowControl w:val="0"/>
              <w:autoSpaceDE w:val="0"/>
              <w:autoSpaceDN w:val="0"/>
              <w:adjustRightInd w:val="0"/>
              <w:rPr>
                <w:rFonts w:ascii="Museo Sans 300" w:hAnsi="Museo Sans 300" w:cs="Times New Roman"/>
                <w:b/>
                <w:bCs/>
                <w:sz w:val="16"/>
                <w:szCs w:val="16"/>
              </w:rPr>
            </w:pPr>
          </w:p>
        </w:tc>
        <w:tc>
          <w:tcPr>
            <w:tcW w:w="24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3C276AA" w14:textId="77777777" w:rsidR="008E5AC0" w:rsidRPr="00246BD2" w:rsidRDefault="008E5AC0" w:rsidP="00246BD2">
            <w:pPr>
              <w:widowControl w:val="0"/>
              <w:autoSpaceDE w:val="0"/>
              <w:autoSpaceDN w:val="0"/>
              <w:adjustRightInd w:val="0"/>
              <w:jc w:val="center"/>
              <w:rPr>
                <w:rFonts w:ascii="Museo Sans 300" w:hAnsi="Museo Sans 300" w:cs="Times New Roman"/>
                <w:b/>
                <w:bCs/>
                <w:sz w:val="16"/>
                <w:szCs w:val="16"/>
              </w:rPr>
            </w:pPr>
            <w:r w:rsidRPr="00246BD2">
              <w:rPr>
                <w:rFonts w:ascii="Museo Sans 300" w:hAnsi="Museo Sans 300" w:cs="Times New Roman"/>
                <w:b/>
                <w:bCs/>
                <w:sz w:val="16"/>
                <w:szCs w:val="16"/>
              </w:rPr>
              <w:t xml:space="preserve">AREA (MTS) </w:t>
            </w:r>
          </w:p>
        </w:tc>
        <w:tc>
          <w:tcPr>
            <w:tcW w:w="304"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64F21F0" w14:textId="77777777" w:rsidR="008E5AC0" w:rsidRPr="00246BD2" w:rsidRDefault="008E5AC0" w:rsidP="00246BD2">
            <w:pPr>
              <w:widowControl w:val="0"/>
              <w:autoSpaceDE w:val="0"/>
              <w:autoSpaceDN w:val="0"/>
              <w:adjustRightInd w:val="0"/>
              <w:jc w:val="center"/>
              <w:rPr>
                <w:rFonts w:ascii="Museo Sans 300" w:hAnsi="Museo Sans 300" w:cs="Times New Roman"/>
                <w:b/>
                <w:bCs/>
                <w:sz w:val="16"/>
                <w:szCs w:val="16"/>
              </w:rPr>
            </w:pPr>
            <w:r w:rsidRPr="00246BD2">
              <w:rPr>
                <w:rFonts w:ascii="Museo Sans 300" w:hAnsi="Museo Sans 300" w:cs="Times New Roman"/>
                <w:b/>
                <w:bCs/>
                <w:sz w:val="16"/>
                <w:szCs w:val="16"/>
              </w:rPr>
              <w:t xml:space="preserve">VALOR ($) </w:t>
            </w:r>
          </w:p>
        </w:tc>
        <w:tc>
          <w:tcPr>
            <w:tcW w:w="304"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44D5C748" w14:textId="77777777" w:rsidR="008E5AC0" w:rsidRPr="00246BD2" w:rsidRDefault="008E5AC0" w:rsidP="00246BD2">
            <w:pPr>
              <w:widowControl w:val="0"/>
              <w:autoSpaceDE w:val="0"/>
              <w:autoSpaceDN w:val="0"/>
              <w:adjustRightInd w:val="0"/>
              <w:jc w:val="center"/>
              <w:rPr>
                <w:rFonts w:ascii="Museo Sans 300" w:hAnsi="Museo Sans 300" w:cs="Times New Roman"/>
                <w:b/>
                <w:bCs/>
                <w:sz w:val="16"/>
                <w:szCs w:val="16"/>
              </w:rPr>
            </w:pPr>
            <w:r w:rsidRPr="00246BD2">
              <w:rPr>
                <w:rFonts w:ascii="Museo Sans 300" w:hAnsi="Museo Sans 300" w:cs="Times New Roman"/>
                <w:b/>
                <w:bCs/>
                <w:sz w:val="16"/>
                <w:szCs w:val="16"/>
              </w:rPr>
              <w:t xml:space="preserve">VALOR (¢) </w:t>
            </w:r>
          </w:p>
        </w:tc>
      </w:tr>
      <w:tr w:rsidR="00246BD2" w:rsidRPr="00246BD2" w14:paraId="0992E041" w14:textId="77777777" w:rsidTr="00246BD2">
        <w:trPr>
          <w:trHeight w:val="219"/>
        </w:trPr>
        <w:tc>
          <w:tcPr>
            <w:tcW w:w="1036" w:type="pct"/>
            <w:tcBorders>
              <w:top w:val="single" w:sz="2" w:space="0" w:color="auto"/>
              <w:left w:val="single" w:sz="2" w:space="0" w:color="auto"/>
              <w:bottom w:val="single" w:sz="2" w:space="0" w:color="auto"/>
              <w:right w:val="single" w:sz="2" w:space="0" w:color="auto"/>
            </w:tcBorders>
            <w:shd w:val="clear" w:color="auto" w:fill="DCDCDC"/>
            <w:hideMark/>
          </w:tcPr>
          <w:p w14:paraId="50464136" w14:textId="77777777" w:rsidR="008E5AC0" w:rsidRPr="00246BD2" w:rsidRDefault="008E5AC0" w:rsidP="00246BD2">
            <w:pPr>
              <w:widowControl w:val="0"/>
              <w:autoSpaceDE w:val="0"/>
              <w:autoSpaceDN w:val="0"/>
              <w:adjustRightInd w:val="0"/>
              <w:rPr>
                <w:rFonts w:ascii="Museo Sans 300" w:hAnsi="Museo Sans 300" w:cs="Times New Roman"/>
                <w:b/>
                <w:bCs/>
                <w:sz w:val="16"/>
                <w:szCs w:val="16"/>
              </w:rPr>
            </w:pPr>
            <w:r w:rsidRPr="00246BD2">
              <w:rPr>
                <w:rFonts w:ascii="Museo Sans 300" w:hAnsi="Museo Sans 300" w:cs="Times New Roman"/>
                <w:b/>
                <w:bCs/>
                <w:sz w:val="16"/>
                <w:szCs w:val="16"/>
              </w:rPr>
              <w:t xml:space="preserve">BENEFICIARIO </w:t>
            </w:r>
          </w:p>
        </w:tc>
        <w:tc>
          <w:tcPr>
            <w:tcW w:w="1407" w:type="pct"/>
            <w:tcBorders>
              <w:top w:val="single" w:sz="2" w:space="0" w:color="auto"/>
              <w:left w:val="single" w:sz="2" w:space="0" w:color="auto"/>
              <w:bottom w:val="single" w:sz="2" w:space="0" w:color="auto"/>
              <w:right w:val="single" w:sz="2" w:space="0" w:color="auto"/>
            </w:tcBorders>
            <w:shd w:val="clear" w:color="auto" w:fill="DCDCDC"/>
            <w:hideMark/>
          </w:tcPr>
          <w:p w14:paraId="3240877D" w14:textId="77777777" w:rsidR="008E5AC0" w:rsidRPr="00246BD2" w:rsidRDefault="008E5AC0" w:rsidP="00246BD2">
            <w:pPr>
              <w:widowControl w:val="0"/>
              <w:autoSpaceDE w:val="0"/>
              <w:autoSpaceDN w:val="0"/>
              <w:adjustRightInd w:val="0"/>
              <w:rPr>
                <w:rFonts w:ascii="Museo Sans 300" w:hAnsi="Museo Sans 300" w:cs="Times New Roman"/>
                <w:b/>
                <w:bCs/>
                <w:sz w:val="16"/>
                <w:szCs w:val="16"/>
              </w:rPr>
            </w:pPr>
            <w:r w:rsidRPr="00246BD2">
              <w:rPr>
                <w:rFonts w:ascii="Museo Sans 300" w:hAnsi="Museo Sans 300" w:cs="Times New Roman"/>
                <w:b/>
                <w:bCs/>
                <w:sz w:val="16"/>
                <w:szCs w:val="16"/>
              </w:rPr>
              <w:t xml:space="preserve">MATRICULA </w:t>
            </w:r>
          </w:p>
        </w:tc>
        <w:tc>
          <w:tcPr>
            <w:tcW w:w="1015" w:type="pct"/>
            <w:tcBorders>
              <w:top w:val="single" w:sz="2" w:space="0" w:color="auto"/>
              <w:left w:val="single" w:sz="2" w:space="0" w:color="auto"/>
              <w:bottom w:val="single" w:sz="2" w:space="0" w:color="auto"/>
              <w:right w:val="single" w:sz="2" w:space="0" w:color="auto"/>
            </w:tcBorders>
            <w:shd w:val="clear" w:color="auto" w:fill="DCDCDC"/>
            <w:hideMark/>
          </w:tcPr>
          <w:p w14:paraId="709A9C33" w14:textId="77777777" w:rsidR="008E5AC0" w:rsidRPr="00246BD2" w:rsidRDefault="008E5AC0" w:rsidP="00246BD2">
            <w:pPr>
              <w:widowControl w:val="0"/>
              <w:autoSpaceDE w:val="0"/>
              <w:autoSpaceDN w:val="0"/>
              <w:adjustRightInd w:val="0"/>
              <w:rPr>
                <w:rFonts w:ascii="Museo Sans 300" w:hAnsi="Museo Sans 300" w:cs="Times New Roman"/>
                <w:b/>
                <w:bCs/>
                <w:sz w:val="16"/>
                <w:szCs w:val="16"/>
              </w:rPr>
            </w:pPr>
            <w:r w:rsidRPr="00246BD2">
              <w:rPr>
                <w:rFonts w:ascii="Museo Sans 300" w:hAnsi="Museo Sans 300" w:cs="Times New Roman"/>
                <w:b/>
                <w:bCs/>
                <w:sz w:val="16"/>
                <w:szCs w:val="16"/>
              </w:rPr>
              <w:t xml:space="preserve">PORCION </w:t>
            </w:r>
          </w:p>
        </w:tc>
        <w:tc>
          <w:tcPr>
            <w:tcW w:w="461" w:type="pct"/>
            <w:tcBorders>
              <w:top w:val="single" w:sz="2" w:space="0" w:color="auto"/>
              <w:left w:val="single" w:sz="2" w:space="0" w:color="auto"/>
              <w:bottom w:val="single" w:sz="2" w:space="0" w:color="auto"/>
              <w:right w:val="single" w:sz="2" w:space="0" w:color="auto"/>
            </w:tcBorders>
            <w:shd w:val="clear" w:color="auto" w:fill="DCDCDC"/>
            <w:hideMark/>
          </w:tcPr>
          <w:p w14:paraId="76674FE7" w14:textId="77777777" w:rsidR="008E5AC0" w:rsidRPr="00246BD2" w:rsidRDefault="008E5AC0" w:rsidP="00246BD2">
            <w:pPr>
              <w:widowControl w:val="0"/>
              <w:autoSpaceDE w:val="0"/>
              <w:autoSpaceDN w:val="0"/>
              <w:adjustRightInd w:val="0"/>
              <w:rPr>
                <w:rFonts w:ascii="Museo Sans 300" w:hAnsi="Museo Sans 300" w:cs="Times New Roman"/>
                <w:b/>
                <w:bCs/>
                <w:sz w:val="16"/>
                <w:szCs w:val="16"/>
              </w:rPr>
            </w:pPr>
            <w:r w:rsidRPr="00246BD2">
              <w:rPr>
                <w:rFonts w:ascii="Museo Sans 300" w:hAnsi="Museo Sans 300" w:cs="Times New Roman"/>
                <w:b/>
                <w:bCs/>
                <w:sz w:val="16"/>
                <w:szCs w:val="16"/>
              </w:rPr>
              <w:t xml:space="preserve">POL </w:t>
            </w:r>
          </w:p>
        </w:tc>
        <w:tc>
          <w:tcPr>
            <w:tcW w:w="226" w:type="pct"/>
            <w:tcBorders>
              <w:top w:val="single" w:sz="2" w:space="0" w:color="auto"/>
              <w:left w:val="single" w:sz="2" w:space="0" w:color="auto"/>
              <w:bottom w:val="single" w:sz="2" w:space="0" w:color="auto"/>
              <w:right w:val="single" w:sz="2" w:space="0" w:color="auto"/>
            </w:tcBorders>
            <w:shd w:val="clear" w:color="auto" w:fill="DCDCDC"/>
            <w:hideMark/>
          </w:tcPr>
          <w:p w14:paraId="74714906" w14:textId="77777777" w:rsidR="008E5AC0" w:rsidRPr="00246BD2" w:rsidRDefault="008E5AC0" w:rsidP="00246BD2">
            <w:pPr>
              <w:widowControl w:val="0"/>
              <w:autoSpaceDE w:val="0"/>
              <w:autoSpaceDN w:val="0"/>
              <w:adjustRightInd w:val="0"/>
              <w:rPr>
                <w:rFonts w:ascii="Museo Sans 300" w:hAnsi="Museo Sans 300" w:cs="Times New Roman"/>
                <w:b/>
                <w:bCs/>
                <w:sz w:val="16"/>
                <w:szCs w:val="16"/>
              </w:rPr>
            </w:pPr>
            <w:r w:rsidRPr="00246BD2">
              <w:rPr>
                <w:rFonts w:ascii="Museo Sans 300" w:hAnsi="Museo Sans 300" w:cs="Times New Roman"/>
                <w:b/>
                <w:bCs/>
                <w:sz w:val="16"/>
                <w:szCs w:val="16"/>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90B71FA" w14:textId="77777777" w:rsidR="008E5AC0" w:rsidRPr="00246BD2" w:rsidRDefault="008E5AC0" w:rsidP="00246BD2">
            <w:pPr>
              <w:rPr>
                <w:rFonts w:ascii="Museo Sans 300" w:hAnsi="Museo Sans 300" w:cs="Times New Roman"/>
                <w:b/>
                <w:bCs/>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72054F9" w14:textId="77777777" w:rsidR="008E5AC0" w:rsidRPr="00246BD2" w:rsidRDefault="008E5AC0" w:rsidP="00246BD2">
            <w:pPr>
              <w:rPr>
                <w:rFonts w:ascii="Museo Sans 300" w:hAnsi="Museo Sans 300" w:cs="Times New Roman"/>
                <w:b/>
                <w:bCs/>
                <w:sz w:val="16"/>
                <w:szCs w:val="16"/>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E687D11" w14:textId="77777777" w:rsidR="008E5AC0" w:rsidRPr="00246BD2" w:rsidRDefault="008E5AC0" w:rsidP="00246BD2">
            <w:pPr>
              <w:rPr>
                <w:rFonts w:ascii="Museo Sans 300" w:hAnsi="Museo Sans 300" w:cs="Times New Roman"/>
                <w:b/>
                <w:bCs/>
                <w:sz w:val="16"/>
                <w:szCs w:val="16"/>
              </w:rPr>
            </w:pPr>
          </w:p>
        </w:tc>
      </w:tr>
    </w:tbl>
    <w:p w14:paraId="62B1C074" w14:textId="77777777" w:rsidR="008E5AC0" w:rsidRPr="00246BD2" w:rsidRDefault="008E5AC0" w:rsidP="008E5AC0">
      <w:pPr>
        <w:widowControl w:val="0"/>
        <w:autoSpaceDE w:val="0"/>
        <w:autoSpaceDN w:val="0"/>
        <w:adjustRightInd w:val="0"/>
        <w:rPr>
          <w:rFonts w:ascii="Times New Roman" w:hAnsi="Times New Roman" w:cs="Times New Roman"/>
          <w:sz w:val="16"/>
          <w:szCs w:val="16"/>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8E5AC0" w14:paraId="6CE8DF34" w14:textId="77777777" w:rsidTr="008E5AC0">
        <w:tc>
          <w:tcPr>
            <w:tcW w:w="2600" w:type="dxa"/>
            <w:tcBorders>
              <w:top w:val="single" w:sz="2" w:space="0" w:color="auto"/>
              <w:left w:val="single" w:sz="2" w:space="0" w:color="auto"/>
              <w:bottom w:val="single" w:sz="2" w:space="0" w:color="auto"/>
              <w:right w:val="single" w:sz="2" w:space="0" w:color="auto"/>
            </w:tcBorders>
            <w:hideMark/>
          </w:tcPr>
          <w:p w14:paraId="58310DBD" w14:textId="77777777" w:rsidR="008E5AC0" w:rsidRDefault="008E5AC0">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09 </w:t>
            </w:r>
          </w:p>
        </w:tc>
      </w:tr>
    </w:tbl>
    <w:p w14:paraId="3CC7BC09" w14:textId="5CA43F03" w:rsidR="008E5AC0" w:rsidRDefault="008E5AC0" w:rsidP="008E5AC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246BD2">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8E5AC0" w14:paraId="433E93E3" w14:textId="77777777" w:rsidTr="008E5AC0">
        <w:tc>
          <w:tcPr>
            <w:tcW w:w="1413" w:type="pct"/>
            <w:vMerge w:val="restart"/>
            <w:tcBorders>
              <w:top w:val="single" w:sz="2" w:space="0" w:color="auto"/>
              <w:left w:val="single" w:sz="2" w:space="0" w:color="auto"/>
              <w:bottom w:val="single" w:sz="2" w:space="0" w:color="auto"/>
              <w:right w:val="single" w:sz="2" w:space="0" w:color="auto"/>
            </w:tcBorders>
          </w:tcPr>
          <w:p w14:paraId="7B8D18D7" w14:textId="39645ACD" w:rsidR="008E5AC0" w:rsidRDefault="003B04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E5AC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6EFEF361" w14:textId="77777777" w:rsidR="008E5AC0" w:rsidRDefault="008E5AC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5CBB312" w14:textId="23ADBEF2" w:rsidR="008E5AC0" w:rsidRDefault="003B04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8E5AC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2A1837F" w14:textId="77777777" w:rsidR="008E5AC0" w:rsidRDefault="008E5AC0">
            <w:pPr>
              <w:widowControl w:val="0"/>
              <w:autoSpaceDE w:val="0"/>
              <w:autoSpaceDN w:val="0"/>
              <w:adjustRightInd w:val="0"/>
              <w:rPr>
                <w:rFonts w:ascii="Times New Roman" w:hAnsi="Times New Roman" w:cs="Times New Roman"/>
                <w:sz w:val="14"/>
                <w:szCs w:val="14"/>
              </w:rPr>
            </w:pPr>
          </w:p>
          <w:p w14:paraId="793E5D53" w14:textId="77777777" w:rsidR="008E5AC0" w:rsidRDefault="008E5AC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688F3036" w14:textId="77777777" w:rsidR="008E5AC0" w:rsidRDefault="008E5AC0">
            <w:pPr>
              <w:widowControl w:val="0"/>
              <w:autoSpaceDE w:val="0"/>
              <w:autoSpaceDN w:val="0"/>
              <w:adjustRightInd w:val="0"/>
              <w:rPr>
                <w:rFonts w:ascii="Times New Roman" w:hAnsi="Times New Roman" w:cs="Times New Roman"/>
                <w:sz w:val="14"/>
                <w:szCs w:val="14"/>
              </w:rPr>
            </w:pPr>
          </w:p>
          <w:p w14:paraId="58397995" w14:textId="52CC1144" w:rsidR="008E5AC0" w:rsidRDefault="003B04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E5AC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FFA2D89" w14:textId="77777777" w:rsidR="008E5AC0" w:rsidRDefault="008E5AC0">
            <w:pPr>
              <w:widowControl w:val="0"/>
              <w:autoSpaceDE w:val="0"/>
              <w:autoSpaceDN w:val="0"/>
              <w:adjustRightInd w:val="0"/>
              <w:rPr>
                <w:rFonts w:ascii="Times New Roman" w:hAnsi="Times New Roman" w:cs="Times New Roman"/>
                <w:sz w:val="14"/>
                <w:szCs w:val="14"/>
              </w:rPr>
            </w:pPr>
          </w:p>
          <w:p w14:paraId="2BB1A388" w14:textId="5D4D2005" w:rsidR="008E5AC0" w:rsidRDefault="003B04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E5AC0">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58DB6C2D" w14:textId="77777777" w:rsidR="008E5AC0" w:rsidRDefault="008E5AC0">
            <w:pPr>
              <w:widowControl w:val="0"/>
              <w:autoSpaceDE w:val="0"/>
              <w:autoSpaceDN w:val="0"/>
              <w:adjustRightInd w:val="0"/>
              <w:jc w:val="right"/>
              <w:rPr>
                <w:rFonts w:ascii="Times New Roman" w:hAnsi="Times New Roman" w:cs="Times New Roman"/>
                <w:sz w:val="14"/>
                <w:szCs w:val="14"/>
              </w:rPr>
            </w:pPr>
          </w:p>
          <w:p w14:paraId="74D1D708" w14:textId="77777777" w:rsidR="008E5AC0" w:rsidRDefault="008E5AC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152.45 </w:t>
            </w:r>
          </w:p>
        </w:tc>
        <w:tc>
          <w:tcPr>
            <w:tcW w:w="359" w:type="pct"/>
            <w:tcBorders>
              <w:top w:val="single" w:sz="2" w:space="0" w:color="auto"/>
              <w:left w:val="single" w:sz="2" w:space="0" w:color="auto"/>
              <w:bottom w:val="single" w:sz="2" w:space="0" w:color="auto"/>
              <w:right w:val="single" w:sz="2" w:space="0" w:color="auto"/>
            </w:tcBorders>
          </w:tcPr>
          <w:p w14:paraId="31334232" w14:textId="77777777" w:rsidR="008E5AC0" w:rsidRDefault="008E5AC0">
            <w:pPr>
              <w:widowControl w:val="0"/>
              <w:autoSpaceDE w:val="0"/>
              <w:autoSpaceDN w:val="0"/>
              <w:adjustRightInd w:val="0"/>
              <w:jc w:val="right"/>
              <w:rPr>
                <w:rFonts w:ascii="Times New Roman" w:hAnsi="Times New Roman" w:cs="Times New Roman"/>
                <w:sz w:val="14"/>
                <w:szCs w:val="14"/>
              </w:rPr>
            </w:pPr>
          </w:p>
          <w:p w14:paraId="167F4E69" w14:textId="77777777" w:rsidR="008E5AC0" w:rsidRDefault="008E5AC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731.76 </w:t>
            </w:r>
          </w:p>
        </w:tc>
        <w:tc>
          <w:tcPr>
            <w:tcW w:w="359" w:type="pct"/>
            <w:tcBorders>
              <w:top w:val="single" w:sz="2" w:space="0" w:color="auto"/>
              <w:left w:val="single" w:sz="2" w:space="0" w:color="auto"/>
              <w:bottom w:val="single" w:sz="2" w:space="0" w:color="auto"/>
              <w:right w:val="single" w:sz="2" w:space="0" w:color="auto"/>
            </w:tcBorders>
          </w:tcPr>
          <w:p w14:paraId="2CEFC83F" w14:textId="77777777" w:rsidR="008E5AC0" w:rsidRDefault="008E5AC0">
            <w:pPr>
              <w:widowControl w:val="0"/>
              <w:autoSpaceDE w:val="0"/>
              <w:autoSpaceDN w:val="0"/>
              <w:adjustRightInd w:val="0"/>
              <w:jc w:val="right"/>
              <w:rPr>
                <w:rFonts w:ascii="Times New Roman" w:hAnsi="Times New Roman" w:cs="Times New Roman"/>
                <w:sz w:val="14"/>
                <w:szCs w:val="14"/>
              </w:rPr>
            </w:pPr>
          </w:p>
          <w:p w14:paraId="05E1D1E9" w14:textId="77777777" w:rsidR="008E5AC0" w:rsidRDefault="008E5AC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6402.90 </w:t>
            </w:r>
          </w:p>
        </w:tc>
      </w:tr>
      <w:tr w:rsidR="008E5AC0" w14:paraId="424C1E70" w14:textId="77777777" w:rsidTr="008E5AC0">
        <w:tc>
          <w:tcPr>
            <w:tcW w:w="0" w:type="auto"/>
            <w:vMerge/>
            <w:tcBorders>
              <w:top w:val="single" w:sz="2" w:space="0" w:color="auto"/>
              <w:left w:val="single" w:sz="2" w:space="0" w:color="auto"/>
              <w:bottom w:val="single" w:sz="2" w:space="0" w:color="auto"/>
              <w:right w:val="single" w:sz="2" w:space="0" w:color="auto"/>
            </w:tcBorders>
            <w:vAlign w:val="center"/>
            <w:hideMark/>
          </w:tcPr>
          <w:p w14:paraId="52BC46CD" w14:textId="77777777" w:rsidR="008E5AC0" w:rsidRDefault="008E5AC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BF5106C" w14:textId="77777777" w:rsidR="008E5AC0" w:rsidRDefault="008E5AC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383D2EE" w14:textId="77777777" w:rsidR="008E5AC0" w:rsidRDefault="008E5AC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33FCA2F" w14:textId="77777777" w:rsidR="008E5AC0" w:rsidRDefault="008E5AC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3C18C3" w14:textId="77777777" w:rsidR="008E5AC0" w:rsidRDefault="008E5AC0">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498EA058" w14:textId="77777777" w:rsidR="008E5AC0" w:rsidRDefault="008E5AC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152.45 </w:t>
            </w:r>
          </w:p>
        </w:tc>
        <w:tc>
          <w:tcPr>
            <w:tcW w:w="359" w:type="pct"/>
            <w:tcBorders>
              <w:top w:val="single" w:sz="2" w:space="0" w:color="auto"/>
              <w:left w:val="single" w:sz="2" w:space="0" w:color="auto"/>
              <w:bottom w:val="single" w:sz="2" w:space="0" w:color="auto"/>
              <w:right w:val="single" w:sz="2" w:space="0" w:color="auto"/>
            </w:tcBorders>
            <w:hideMark/>
          </w:tcPr>
          <w:p w14:paraId="7FAA2FF3" w14:textId="77777777" w:rsidR="008E5AC0" w:rsidRDefault="008E5AC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731.76 </w:t>
            </w:r>
          </w:p>
        </w:tc>
        <w:tc>
          <w:tcPr>
            <w:tcW w:w="359" w:type="pct"/>
            <w:tcBorders>
              <w:top w:val="single" w:sz="2" w:space="0" w:color="auto"/>
              <w:left w:val="single" w:sz="2" w:space="0" w:color="auto"/>
              <w:bottom w:val="single" w:sz="2" w:space="0" w:color="auto"/>
              <w:right w:val="single" w:sz="2" w:space="0" w:color="auto"/>
            </w:tcBorders>
            <w:hideMark/>
          </w:tcPr>
          <w:p w14:paraId="3EFE7144" w14:textId="77777777" w:rsidR="008E5AC0" w:rsidRDefault="008E5AC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6402.90 </w:t>
            </w:r>
          </w:p>
        </w:tc>
      </w:tr>
      <w:tr w:rsidR="008E5AC0" w14:paraId="5D9B29D7" w14:textId="77777777" w:rsidTr="008E5AC0">
        <w:tc>
          <w:tcPr>
            <w:tcW w:w="0" w:type="auto"/>
            <w:vMerge/>
            <w:tcBorders>
              <w:top w:val="single" w:sz="2" w:space="0" w:color="auto"/>
              <w:left w:val="single" w:sz="2" w:space="0" w:color="auto"/>
              <w:bottom w:val="single" w:sz="2" w:space="0" w:color="auto"/>
              <w:right w:val="single" w:sz="2" w:space="0" w:color="auto"/>
            </w:tcBorders>
            <w:vAlign w:val="center"/>
            <w:hideMark/>
          </w:tcPr>
          <w:p w14:paraId="7D387544" w14:textId="77777777" w:rsidR="008E5AC0" w:rsidRDefault="008E5AC0">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79F7B5F3" w14:textId="681ED6A2" w:rsidR="008E5AC0" w:rsidRDefault="00246B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8E5AC0">
              <w:rPr>
                <w:rFonts w:ascii="Times New Roman" w:hAnsi="Times New Roman" w:cs="Times New Roman"/>
                <w:b/>
                <w:bCs/>
                <w:sz w:val="14"/>
                <w:szCs w:val="14"/>
              </w:rPr>
              <w:t xml:space="preserve"> Total: 152.45 </w:t>
            </w:r>
          </w:p>
          <w:p w14:paraId="2F0C1C0C" w14:textId="77777777" w:rsidR="008E5AC0" w:rsidRDefault="008E5AC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731.76 </w:t>
            </w:r>
          </w:p>
          <w:p w14:paraId="7E9CBA11" w14:textId="77777777" w:rsidR="008E5AC0" w:rsidRDefault="008E5AC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6402.90 </w:t>
            </w:r>
          </w:p>
        </w:tc>
      </w:tr>
    </w:tbl>
    <w:p w14:paraId="24A10D20" w14:textId="77777777" w:rsidR="008E5AC0" w:rsidRDefault="008E5AC0" w:rsidP="008E5AC0">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579"/>
        <w:gridCol w:w="969"/>
        <w:gridCol w:w="2495"/>
        <w:gridCol w:w="740"/>
        <w:gridCol w:w="554"/>
        <w:gridCol w:w="597"/>
        <w:gridCol w:w="637"/>
        <w:gridCol w:w="637"/>
      </w:tblGrid>
      <w:tr w:rsidR="008E5AC0" w14:paraId="0B0B8893" w14:textId="77777777" w:rsidTr="00246BD2">
        <w:tc>
          <w:tcPr>
            <w:tcW w:w="1400" w:type="pct"/>
            <w:vMerge w:val="restart"/>
            <w:tcBorders>
              <w:top w:val="single" w:sz="2" w:space="0" w:color="auto"/>
              <w:left w:val="single" w:sz="2" w:space="0" w:color="auto"/>
              <w:bottom w:val="single" w:sz="2" w:space="0" w:color="auto"/>
              <w:right w:val="single" w:sz="2" w:space="0" w:color="auto"/>
            </w:tcBorders>
          </w:tcPr>
          <w:p w14:paraId="7C524D7D" w14:textId="3D234AC1" w:rsidR="008E5AC0" w:rsidRDefault="003B04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E5AC0">
              <w:rPr>
                <w:rFonts w:ascii="Times New Roman" w:hAnsi="Times New Roman" w:cs="Times New Roman"/>
                <w:sz w:val="14"/>
                <w:szCs w:val="14"/>
              </w:rPr>
              <w:t xml:space="preserve"> </w:t>
            </w:r>
          </w:p>
        </w:tc>
        <w:tc>
          <w:tcPr>
            <w:tcW w:w="526" w:type="pct"/>
            <w:vMerge w:val="restart"/>
            <w:tcBorders>
              <w:top w:val="single" w:sz="2" w:space="0" w:color="auto"/>
              <w:left w:val="single" w:sz="2" w:space="0" w:color="auto"/>
              <w:bottom w:val="single" w:sz="2" w:space="0" w:color="auto"/>
              <w:right w:val="single" w:sz="2" w:space="0" w:color="auto"/>
            </w:tcBorders>
            <w:hideMark/>
          </w:tcPr>
          <w:p w14:paraId="7C73A76C" w14:textId="77777777" w:rsidR="008E5AC0" w:rsidRDefault="008E5AC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BEAD38A" w14:textId="4D3100A0" w:rsidR="008E5AC0" w:rsidRDefault="003B04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8E5AC0">
              <w:rPr>
                <w:rFonts w:ascii="Times New Roman" w:hAnsi="Times New Roman" w:cs="Times New Roman"/>
                <w:sz w:val="14"/>
                <w:szCs w:val="14"/>
              </w:rPr>
              <w:t xml:space="preserve">-00000 </w:t>
            </w:r>
          </w:p>
        </w:tc>
        <w:tc>
          <w:tcPr>
            <w:tcW w:w="1355" w:type="pct"/>
            <w:vMerge w:val="restart"/>
            <w:tcBorders>
              <w:top w:val="single" w:sz="2" w:space="0" w:color="auto"/>
              <w:left w:val="single" w:sz="2" w:space="0" w:color="auto"/>
              <w:bottom w:val="single" w:sz="2" w:space="0" w:color="auto"/>
              <w:right w:val="single" w:sz="2" w:space="0" w:color="auto"/>
            </w:tcBorders>
          </w:tcPr>
          <w:p w14:paraId="7AC25854" w14:textId="77777777" w:rsidR="008E5AC0" w:rsidRDefault="008E5AC0">
            <w:pPr>
              <w:widowControl w:val="0"/>
              <w:autoSpaceDE w:val="0"/>
              <w:autoSpaceDN w:val="0"/>
              <w:adjustRightInd w:val="0"/>
              <w:rPr>
                <w:rFonts w:ascii="Times New Roman" w:hAnsi="Times New Roman" w:cs="Times New Roman"/>
                <w:sz w:val="14"/>
                <w:szCs w:val="14"/>
              </w:rPr>
            </w:pPr>
          </w:p>
          <w:p w14:paraId="0CC390D2" w14:textId="77777777" w:rsidR="008E5AC0" w:rsidRDefault="008E5AC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402" w:type="pct"/>
            <w:vMerge w:val="restart"/>
            <w:tcBorders>
              <w:top w:val="single" w:sz="2" w:space="0" w:color="auto"/>
              <w:left w:val="single" w:sz="2" w:space="0" w:color="auto"/>
              <w:bottom w:val="single" w:sz="2" w:space="0" w:color="auto"/>
              <w:right w:val="single" w:sz="2" w:space="0" w:color="auto"/>
            </w:tcBorders>
          </w:tcPr>
          <w:p w14:paraId="459776F8" w14:textId="77777777" w:rsidR="008E5AC0" w:rsidRDefault="008E5AC0">
            <w:pPr>
              <w:widowControl w:val="0"/>
              <w:autoSpaceDE w:val="0"/>
              <w:autoSpaceDN w:val="0"/>
              <w:adjustRightInd w:val="0"/>
              <w:rPr>
                <w:rFonts w:ascii="Times New Roman" w:hAnsi="Times New Roman" w:cs="Times New Roman"/>
                <w:sz w:val="14"/>
                <w:szCs w:val="14"/>
              </w:rPr>
            </w:pPr>
          </w:p>
          <w:p w14:paraId="5EBBE826" w14:textId="3AC4FE82" w:rsidR="008E5AC0" w:rsidRDefault="003B04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E5AC0">
              <w:rPr>
                <w:rFonts w:ascii="Times New Roman" w:hAnsi="Times New Roman" w:cs="Times New Roman"/>
                <w:sz w:val="14"/>
                <w:szCs w:val="14"/>
              </w:rPr>
              <w:t xml:space="preserve"> </w:t>
            </w:r>
          </w:p>
        </w:tc>
        <w:tc>
          <w:tcPr>
            <w:tcW w:w="301" w:type="pct"/>
            <w:vMerge w:val="restart"/>
            <w:tcBorders>
              <w:top w:val="single" w:sz="2" w:space="0" w:color="auto"/>
              <w:left w:val="single" w:sz="2" w:space="0" w:color="auto"/>
              <w:bottom w:val="single" w:sz="2" w:space="0" w:color="auto"/>
              <w:right w:val="single" w:sz="2" w:space="0" w:color="auto"/>
            </w:tcBorders>
          </w:tcPr>
          <w:p w14:paraId="69C5F4C3" w14:textId="77777777" w:rsidR="008E5AC0" w:rsidRDefault="008E5AC0">
            <w:pPr>
              <w:widowControl w:val="0"/>
              <w:autoSpaceDE w:val="0"/>
              <w:autoSpaceDN w:val="0"/>
              <w:adjustRightInd w:val="0"/>
              <w:rPr>
                <w:rFonts w:ascii="Times New Roman" w:hAnsi="Times New Roman" w:cs="Times New Roman"/>
                <w:sz w:val="14"/>
                <w:szCs w:val="14"/>
              </w:rPr>
            </w:pPr>
          </w:p>
          <w:p w14:paraId="6A4BB973" w14:textId="0679397B" w:rsidR="008E5AC0" w:rsidRDefault="003B04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E5AC0">
              <w:rPr>
                <w:rFonts w:ascii="Times New Roman" w:hAnsi="Times New Roman" w:cs="Times New Roman"/>
                <w:sz w:val="14"/>
                <w:szCs w:val="14"/>
              </w:rPr>
              <w:t xml:space="preserve"> </w:t>
            </w:r>
          </w:p>
        </w:tc>
        <w:tc>
          <w:tcPr>
            <w:tcW w:w="324" w:type="pct"/>
            <w:tcBorders>
              <w:top w:val="single" w:sz="2" w:space="0" w:color="auto"/>
              <w:left w:val="single" w:sz="2" w:space="0" w:color="auto"/>
              <w:bottom w:val="nil"/>
              <w:right w:val="single" w:sz="2" w:space="0" w:color="auto"/>
            </w:tcBorders>
          </w:tcPr>
          <w:p w14:paraId="76165E18" w14:textId="77777777" w:rsidR="008E5AC0" w:rsidRDefault="008E5AC0">
            <w:pPr>
              <w:widowControl w:val="0"/>
              <w:autoSpaceDE w:val="0"/>
              <w:autoSpaceDN w:val="0"/>
              <w:adjustRightInd w:val="0"/>
              <w:jc w:val="right"/>
              <w:rPr>
                <w:rFonts w:ascii="Times New Roman" w:hAnsi="Times New Roman" w:cs="Times New Roman"/>
                <w:sz w:val="14"/>
                <w:szCs w:val="14"/>
              </w:rPr>
            </w:pPr>
          </w:p>
          <w:p w14:paraId="5324BF72" w14:textId="77777777" w:rsidR="008E5AC0" w:rsidRDefault="008E5AC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114.65 </w:t>
            </w:r>
          </w:p>
        </w:tc>
        <w:tc>
          <w:tcPr>
            <w:tcW w:w="346" w:type="pct"/>
            <w:tcBorders>
              <w:top w:val="single" w:sz="2" w:space="0" w:color="auto"/>
              <w:left w:val="single" w:sz="2" w:space="0" w:color="auto"/>
              <w:bottom w:val="single" w:sz="2" w:space="0" w:color="auto"/>
              <w:right w:val="single" w:sz="2" w:space="0" w:color="auto"/>
            </w:tcBorders>
          </w:tcPr>
          <w:p w14:paraId="43D154A7" w14:textId="77777777" w:rsidR="008E5AC0" w:rsidRDefault="008E5AC0">
            <w:pPr>
              <w:widowControl w:val="0"/>
              <w:autoSpaceDE w:val="0"/>
              <w:autoSpaceDN w:val="0"/>
              <w:adjustRightInd w:val="0"/>
              <w:jc w:val="right"/>
              <w:rPr>
                <w:rFonts w:ascii="Times New Roman" w:hAnsi="Times New Roman" w:cs="Times New Roman"/>
                <w:sz w:val="14"/>
                <w:szCs w:val="14"/>
              </w:rPr>
            </w:pPr>
          </w:p>
          <w:p w14:paraId="50A95525" w14:textId="77777777" w:rsidR="008E5AC0" w:rsidRDefault="008E5AC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550.32 </w:t>
            </w:r>
          </w:p>
        </w:tc>
        <w:tc>
          <w:tcPr>
            <w:tcW w:w="345" w:type="pct"/>
            <w:tcBorders>
              <w:top w:val="single" w:sz="2" w:space="0" w:color="auto"/>
              <w:left w:val="single" w:sz="2" w:space="0" w:color="auto"/>
              <w:bottom w:val="single" w:sz="2" w:space="0" w:color="auto"/>
              <w:right w:val="single" w:sz="2" w:space="0" w:color="auto"/>
            </w:tcBorders>
          </w:tcPr>
          <w:p w14:paraId="0B345B6A" w14:textId="77777777" w:rsidR="008E5AC0" w:rsidRDefault="008E5AC0">
            <w:pPr>
              <w:widowControl w:val="0"/>
              <w:autoSpaceDE w:val="0"/>
              <w:autoSpaceDN w:val="0"/>
              <w:adjustRightInd w:val="0"/>
              <w:jc w:val="right"/>
              <w:rPr>
                <w:rFonts w:ascii="Times New Roman" w:hAnsi="Times New Roman" w:cs="Times New Roman"/>
                <w:sz w:val="14"/>
                <w:szCs w:val="14"/>
              </w:rPr>
            </w:pPr>
          </w:p>
          <w:p w14:paraId="72A3A55B" w14:textId="77777777" w:rsidR="008E5AC0" w:rsidRDefault="008E5AC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4815.30 </w:t>
            </w:r>
          </w:p>
        </w:tc>
      </w:tr>
      <w:tr w:rsidR="008E5AC0" w14:paraId="2D5ACD07" w14:textId="77777777" w:rsidTr="00246BD2">
        <w:tc>
          <w:tcPr>
            <w:tcW w:w="0" w:type="auto"/>
            <w:vMerge/>
            <w:tcBorders>
              <w:top w:val="single" w:sz="2" w:space="0" w:color="auto"/>
              <w:left w:val="single" w:sz="2" w:space="0" w:color="auto"/>
              <w:bottom w:val="single" w:sz="2" w:space="0" w:color="auto"/>
              <w:right w:val="single" w:sz="2" w:space="0" w:color="auto"/>
            </w:tcBorders>
            <w:vAlign w:val="center"/>
            <w:hideMark/>
          </w:tcPr>
          <w:p w14:paraId="54833443" w14:textId="77777777" w:rsidR="008E5AC0" w:rsidRDefault="008E5AC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878C568" w14:textId="77777777" w:rsidR="008E5AC0" w:rsidRDefault="008E5AC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C3A032B" w14:textId="77777777" w:rsidR="008E5AC0" w:rsidRDefault="008E5AC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898610A" w14:textId="77777777" w:rsidR="008E5AC0" w:rsidRDefault="008E5AC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8CF7CFF" w14:textId="77777777" w:rsidR="008E5AC0" w:rsidRDefault="008E5AC0">
            <w:pPr>
              <w:rPr>
                <w:rFonts w:ascii="Times New Roman" w:hAnsi="Times New Roman" w:cs="Times New Roman"/>
                <w:sz w:val="14"/>
                <w:szCs w:val="14"/>
              </w:rPr>
            </w:pPr>
          </w:p>
        </w:tc>
        <w:tc>
          <w:tcPr>
            <w:tcW w:w="324" w:type="pct"/>
            <w:tcBorders>
              <w:top w:val="single" w:sz="2" w:space="0" w:color="auto"/>
              <w:left w:val="single" w:sz="2" w:space="0" w:color="auto"/>
              <w:bottom w:val="single" w:sz="2" w:space="0" w:color="auto"/>
              <w:right w:val="single" w:sz="2" w:space="0" w:color="auto"/>
            </w:tcBorders>
            <w:hideMark/>
          </w:tcPr>
          <w:p w14:paraId="5AFB1D99" w14:textId="77777777" w:rsidR="008E5AC0" w:rsidRDefault="008E5AC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114.65 </w:t>
            </w:r>
          </w:p>
        </w:tc>
        <w:tc>
          <w:tcPr>
            <w:tcW w:w="346" w:type="pct"/>
            <w:tcBorders>
              <w:top w:val="single" w:sz="2" w:space="0" w:color="auto"/>
              <w:left w:val="single" w:sz="2" w:space="0" w:color="auto"/>
              <w:bottom w:val="single" w:sz="2" w:space="0" w:color="auto"/>
              <w:right w:val="single" w:sz="2" w:space="0" w:color="auto"/>
            </w:tcBorders>
            <w:hideMark/>
          </w:tcPr>
          <w:p w14:paraId="6EAB640D" w14:textId="77777777" w:rsidR="008E5AC0" w:rsidRDefault="008E5AC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550.32 </w:t>
            </w:r>
          </w:p>
        </w:tc>
        <w:tc>
          <w:tcPr>
            <w:tcW w:w="345" w:type="pct"/>
            <w:tcBorders>
              <w:top w:val="single" w:sz="2" w:space="0" w:color="auto"/>
              <w:left w:val="single" w:sz="2" w:space="0" w:color="auto"/>
              <w:bottom w:val="single" w:sz="2" w:space="0" w:color="auto"/>
              <w:right w:val="single" w:sz="2" w:space="0" w:color="auto"/>
            </w:tcBorders>
            <w:hideMark/>
          </w:tcPr>
          <w:p w14:paraId="402A2F06" w14:textId="77777777" w:rsidR="008E5AC0" w:rsidRDefault="008E5AC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4815.30 </w:t>
            </w:r>
          </w:p>
        </w:tc>
      </w:tr>
      <w:tr w:rsidR="008E5AC0" w14:paraId="1FDA141F" w14:textId="77777777" w:rsidTr="00246BD2">
        <w:tc>
          <w:tcPr>
            <w:tcW w:w="0" w:type="auto"/>
            <w:vMerge/>
            <w:tcBorders>
              <w:top w:val="single" w:sz="2" w:space="0" w:color="auto"/>
              <w:left w:val="single" w:sz="2" w:space="0" w:color="auto"/>
              <w:bottom w:val="single" w:sz="2" w:space="0" w:color="auto"/>
              <w:right w:val="single" w:sz="2" w:space="0" w:color="auto"/>
            </w:tcBorders>
            <w:vAlign w:val="center"/>
            <w:hideMark/>
          </w:tcPr>
          <w:p w14:paraId="0F7842D6" w14:textId="77777777" w:rsidR="008E5AC0" w:rsidRDefault="008E5AC0">
            <w:pPr>
              <w:rPr>
                <w:rFonts w:ascii="Times New Roman" w:hAnsi="Times New Roman" w:cs="Times New Roman"/>
                <w:sz w:val="14"/>
                <w:szCs w:val="14"/>
              </w:rPr>
            </w:pPr>
          </w:p>
        </w:tc>
        <w:tc>
          <w:tcPr>
            <w:tcW w:w="3600" w:type="pct"/>
            <w:gridSpan w:val="7"/>
            <w:tcBorders>
              <w:top w:val="single" w:sz="2" w:space="0" w:color="auto"/>
              <w:left w:val="single" w:sz="2" w:space="0" w:color="auto"/>
              <w:bottom w:val="single" w:sz="2" w:space="0" w:color="auto"/>
              <w:right w:val="single" w:sz="2" w:space="0" w:color="auto"/>
            </w:tcBorders>
            <w:hideMark/>
          </w:tcPr>
          <w:p w14:paraId="13A8D58D" w14:textId="29D9EF7D" w:rsidR="008E5AC0" w:rsidRDefault="00246B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8E5AC0">
              <w:rPr>
                <w:rFonts w:ascii="Times New Roman" w:hAnsi="Times New Roman" w:cs="Times New Roman"/>
                <w:b/>
                <w:bCs/>
                <w:sz w:val="14"/>
                <w:szCs w:val="14"/>
              </w:rPr>
              <w:t xml:space="preserve"> Total: 114.65 </w:t>
            </w:r>
          </w:p>
          <w:p w14:paraId="4F15327A" w14:textId="77777777" w:rsidR="008E5AC0" w:rsidRDefault="008E5AC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550.32 </w:t>
            </w:r>
          </w:p>
          <w:p w14:paraId="7B3E4B42" w14:textId="77777777" w:rsidR="008E5AC0" w:rsidRDefault="008E5AC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4815.30 </w:t>
            </w:r>
          </w:p>
        </w:tc>
      </w:tr>
    </w:tbl>
    <w:p w14:paraId="0C42A788" w14:textId="77777777" w:rsidR="008E5AC0" w:rsidRDefault="008E5AC0" w:rsidP="008E5AC0">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8E5AC0" w14:paraId="42E37395" w14:textId="77777777" w:rsidTr="008E5AC0">
        <w:tc>
          <w:tcPr>
            <w:tcW w:w="1413" w:type="pct"/>
            <w:vMerge w:val="restart"/>
            <w:tcBorders>
              <w:top w:val="single" w:sz="2" w:space="0" w:color="auto"/>
              <w:left w:val="single" w:sz="2" w:space="0" w:color="auto"/>
              <w:bottom w:val="single" w:sz="2" w:space="0" w:color="auto"/>
              <w:right w:val="single" w:sz="2" w:space="0" w:color="auto"/>
            </w:tcBorders>
          </w:tcPr>
          <w:p w14:paraId="4F63E865" w14:textId="6EEDA497" w:rsidR="008E5AC0" w:rsidRDefault="003B04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E5AC0">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6D74D26" w14:textId="77777777" w:rsidR="008E5AC0" w:rsidRDefault="008E5AC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CB77835" w14:textId="39B081A2" w:rsidR="008E5AC0" w:rsidRDefault="003B04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8E5AC0">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58B5515" w14:textId="77777777" w:rsidR="008E5AC0" w:rsidRDefault="008E5AC0">
            <w:pPr>
              <w:widowControl w:val="0"/>
              <w:autoSpaceDE w:val="0"/>
              <w:autoSpaceDN w:val="0"/>
              <w:adjustRightInd w:val="0"/>
              <w:rPr>
                <w:rFonts w:ascii="Times New Roman" w:hAnsi="Times New Roman" w:cs="Times New Roman"/>
                <w:sz w:val="14"/>
                <w:szCs w:val="14"/>
              </w:rPr>
            </w:pPr>
          </w:p>
          <w:p w14:paraId="3D4BD993" w14:textId="77777777" w:rsidR="008E5AC0" w:rsidRDefault="008E5AC0">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ASENTAMIENTO COMUNITARIO </w:t>
            </w:r>
          </w:p>
        </w:tc>
        <w:tc>
          <w:tcPr>
            <w:tcW w:w="314" w:type="pct"/>
            <w:vMerge w:val="restart"/>
            <w:tcBorders>
              <w:top w:val="single" w:sz="2" w:space="0" w:color="auto"/>
              <w:left w:val="single" w:sz="2" w:space="0" w:color="auto"/>
              <w:bottom w:val="single" w:sz="2" w:space="0" w:color="auto"/>
              <w:right w:val="single" w:sz="2" w:space="0" w:color="auto"/>
            </w:tcBorders>
          </w:tcPr>
          <w:p w14:paraId="21E6B92A" w14:textId="77777777" w:rsidR="008E5AC0" w:rsidRDefault="008E5AC0">
            <w:pPr>
              <w:widowControl w:val="0"/>
              <w:autoSpaceDE w:val="0"/>
              <w:autoSpaceDN w:val="0"/>
              <w:adjustRightInd w:val="0"/>
              <w:rPr>
                <w:rFonts w:ascii="Times New Roman" w:hAnsi="Times New Roman" w:cs="Times New Roman"/>
                <w:sz w:val="14"/>
                <w:szCs w:val="14"/>
              </w:rPr>
            </w:pPr>
          </w:p>
          <w:p w14:paraId="2B5A5527" w14:textId="59C89F65" w:rsidR="008E5AC0" w:rsidRDefault="003B04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E5AC0">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3818B4A" w14:textId="77777777" w:rsidR="008E5AC0" w:rsidRDefault="008E5AC0">
            <w:pPr>
              <w:widowControl w:val="0"/>
              <w:autoSpaceDE w:val="0"/>
              <w:autoSpaceDN w:val="0"/>
              <w:adjustRightInd w:val="0"/>
              <w:rPr>
                <w:rFonts w:ascii="Times New Roman" w:hAnsi="Times New Roman" w:cs="Times New Roman"/>
                <w:sz w:val="14"/>
                <w:szCs w:val="14"/>
              </w:rPr>
            </w:pPr>
          </w:p>
          <w:p w14:paraId="5BC972B8" w14:textId="30018DF2" w:rsidR="008E5AC0" w:rsidRDefault="003B04DB">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E5AC0">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5A42D8B4" w14:textId="77777777" w:rsidR="008E5AC0" w:rsidRDefault="008E5AC0">
            <w:pPr>
              <w:widowControl w:val="0"/>
              <w:autoSpaceDE w:val="0"/>
              <w:autoSpaceDN w:val="0"/>
              <w:adjustRightInd w:val="0"/>
              <w:jc w:val="right"/>
              <w:rPr>
                <w:rFonts w:ascii="Times New Roman" w:hAnsi="Times New Roman" w:cs="Times New Roman"/>
                <w:sz w:val="14"/>
                <w:szCs w:val="14"/>
              </w:rPr>
            </w:pPr>
          </w:p>
          <w:p w14:paraId="518065C1" w14:textId="77777777" w:rsidR="008E5AC0" w:rsidRDefault="008E5AC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174.97 </w:t>
            </w:r>
          </w:p>
        </w:tc>
        <w:tc>
          <w:tcPr>
            <w:tcW w:w="359" w:type="pct"/>
            <w:tcBorders>
              <w:top w:val="single" w:sz="2" w:space="0" w:color="auto"/>
              <w:left w:val="single" w:sz="2" w:space="0" w:color="auto"/>
              <w:bottom w:val="single" w:sz="2" w:space="0" w:color="auto"/>
              <w:right w:val="single" w:sz="2" w:space="0" w:color="auto"/>
            </w:tcBorders>
          </w:tcPr>
          <w:p w14:paraId="45CC7A53" w14:textId="77777777" w:rsidR="008E5AC0" w:rsidRDefault="008E5AC0">
            <w:pPr>
              <w:widowControl w:val="0"/>
              <w:autoSpaceDE w:val="0"/>
              <w:autoSpaceDN w:val="0"/>
              <w:adjustRightInd w:val="0"/>
              <w:jc w:val="right"/>
              <w:rPr>
                <w:rFonts w:ascii="Times New Roman" w:hAnsi="Times New Roman" w:cs="Times New Roman"/>
                <w:sz w:val="14"/>
                <w:szCs w:val="14"/>
              </w:rPr>
            </w:pPr>
          </w:p>
          <w:p w14:paraId="507D9A7E" w14:textId="77777777" w:rsidR="008E5AC0" w:rsidRDefault="008E5AC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839.86 </w:t>
            </w:r>
          </w:p>
        </w:tc>
        <w:tc>
          <w:tcPr>
            <w:tcW w:w="359" w:type="pct"/>
            <w:tcBorders>
              <w:top w:val="single" w:sz="2" w:space="0" w:color="auto"/>
              <w:left w:val="single" w:sz="2" w:space="0" w:color="auto"/>
              <w:bottom w:val="single" w:sz="2" w:space="0" w:color="auto"/>
              <w:right w:val="single" w:sz="2" w:space="0" w:color="auto"/>
            </w:tcBorders>
          </w:tcPr>
          <w:p w14:paraId="7D9CB387" w14:textId="77777777" w:rsidR="008E5AC0" w:rsidRDefault="008E5AC0">
            <w:pPr>
              <w:widowControl w:val="0"/>
              <w:autoSpaceDE w:val="0"/>
              <w:autoSpaceDN w:val="0"/>
              <w:adjustRightInd w:val="0"/>
              <w:jc w:val="right"/>
              <w:rPr>
                <w:rFonts w:ascii="Times New Roman" w:hAnsi="Times New Roman" w:cs="Times New Roman"/>
                <w:sz w:val="14"/>
                <w:szCs w:val="14"/>
              </w:rPr>
            </w:pPr>
          </w:p>
          <w:p w14:paraId="7FA0477D" w14:textId="77777777" w:rsidR="008E5AC0" w:rsidRDefault="008E5AC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7348.78 </w:t>
            </w:r>
          </w:p>
        </w:tc>
      </w:tr>
      <w:tr w:rsidR="008E5AC0" w14:paraId="5D97F92D" w14:textId="77777777" w:rsidTr="008E5AC0">
        <w:tc>
          <w:tcPr>
            <w:tcW w:w="0" w:type="auto"/>
            <w:vMerge/>
            <w:tcBorders>
              <w:top w:val="single" w:sz="2" w:space="0" w:color="auto"/>
              <w:left w:val="single" w:sz="2" w:space="0" w:color="auto"/>
              <w:bottom w:val="single" w:sz="2" w:space="0" w:color="auto"/>
              <w:right w:val="single" w:sz="2" w:space="0" w:color="auto"/>
            </w:tcBorders>
            <w:vAlign w:val="center"/>
            <w:hideMark/>
          </w:tcPr>
          <w:p w14:paraId="2AD5E7A2" w14:textId="77777777" w:rsidR="008E5AC0" w:rsidRDefault="008E5AC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B23F6C9" w14:textId="77777777" w:rsidR="008E5AC0" w:rsidRDefault="008E5AC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DBF5B0E" w14:textId="77777777" w:rsidR="008E5AC0" w:rsidRDefault="008E5AC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15006E" w14:textId="77777777" w:rsidR="008E5AC0" w:rsidRDefault="008E5AC0">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DBE355B" w14:textId="77777777" w:rsidR="008E5AC0" w:rsidRDefault="008E5AC0">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3511C325" w14:textId="77777777" w:rsidR="008E5AC0" w:rsidRDefault="008E5AC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174.97 </w:t>
            </w:r>
          </w:p>
        </w:tc>
        <w:tc>
          <w:tcPr>
            <w:tcW w:w="359" w:type="pct"/>
            <w:tcBorders>
              <w:top w:val="single" w:sz="2" w:space="0" w:color="auto"/>
              <w:left w:val="single" w:sz="2" w:space="0" w:color="auto"/>
              <w:bottom w:val="single" w:sz="2" w:space="0" w:color="auto"/>
              <w:right w:val="single" w:sz="2" w:space="0" w:color="auto"/>
            </w:tcBorders>
            <w:hideMark/>
          </w:tcPr>
          <w:p w14:paraId="05782941" w14:textId="77777777" w:rsidR="008E5AC0" w:rsidRDefault="008E5AC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839.86 </w:t>
            </w:r>
          </w:p>
        </w:tc>
        <w:tc>
          <w:tcPr>
            <w:tcW w:w="359" w:type="pct"/>
            <w:tcBorders>
              <w:top w:val="single" w:sz="2" w:space="0" w:color="auto"/>
              <w:left w:val="single" w:sz="2" w:space="0" w:color="auto"/>
              <w:bottom w:val="single" w:sz="2" w:space="0" w:color="auto"/>
              <w:right w:val="single" w:sz="2" w:space="0" w:color="auto"/>
            </w:tcBorders>
            <w:hideMark/>
          </w:tcPr>
          <w:p w14:paraId="6DD348AD" w14:textId="77777777" w:rsidR="008E5AC0" w:rsidRDefault="008E5AC0">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7348.78 </w:t>
            </w:r>
          </w:p>
        </w:tc>
      </w:tr>
      <w:tr w:rsidR="008E5AC0" w14:paraId="207A9C37" w14:textId="77777777" w:rsidTr="008E5AC0">
        <w:tc>
          <w:tcPr>
            <w:tcW w:w="0" w:type="auto"/>
            <w:vMerge/>
            <w:tcBorders>
              <w:top w:val="single" w:sz="2" w:space="0" w:color="auto"/>
              <w:left w:val="single" w:sz="2" w:space="0" w:color="auto"/>
              <w:bottom w:val="single" w:sz="2" w:space="0" w:color="auto"/>
              <w:right w:val="single" w:sz="2" w:space="0" w:color="auto"/>
            </w:tcBorders>
            <w:vAlign w:val="center"/>
            <w:hideMark/>
          </w:tcPr>
          <w:p w14:paraId="2A3F1595" w14:textId="77777777" w:rsidR="008E5AC0" w:rsidRDefault="008E5AC0">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12BADA0" w14:textId="37FE0AC5" w:rsidR="008E5AC0" w:rsidRDefault="00246BD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8E5AC0">
              <w:rPr>
                <w:rFonts w:ascii="Times New Roman" w:hAnsi="Times New Roman" w:cs="Times New Roman"/>
                <w:b/>
                <w:bCs/>
                <w:sz w:val="14"/>
                <w:szCs w:val="14"/>
              </w:rPr>
              <w:t xml:space="preserve"> Total: 174.97 </w:t>
            </w:r>
          </w:p>
          <w:p w14:paraId="13B0AB52" w14:textId="77777777" w:rsidR="008E5AC0" w:rsidRDefault="008E5AC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839.86 </w:t>
            </w:r>
          </w:p>
          <w:p w14:paraId="7BA9143F" w14:textId="77777777" w:rsidR="008E5AC0" w:rsidRDefault="008E5AC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7348.78 </w:t>
            </w:r>
          </w:p>
        </w:tc>
      </w:tr>
    </w:tbl>
    <w:p w14:paraId="1AC7B00B" w14:textId="77777777" w:rsidR="008E5AC0" w:rsidRDefault="008E5AC0" w:rsidP="008E5AC0">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8E5AC0" w14:paraId="426FEF2E" w14:textId="77777777" w:rsidTr="008E5AC0">
        <w:tc>
          <w:tcPr>
            <w:tcW w:w="1951" w:type="pct"/>
            <w:tcBorders>
              <w:top w:val="single" w:sz="2" w:space="0" w:color="auto"/>
              <w:left w:val="single" w:sz="2" w:space="0" w:color="auto"/>
              <w:bottom w:val="nil"/>
              <w:right w:val="single" w:sz="2" w:space="0" w:color="auto"/>
            </w:tcBorders>
            <w:shd w:val="clear" w:color="auto" w:fill="DCDCDC"/>
            <w:hideMark/>
          </w:tcPr>
          <w:p w14:paraId="79B9431A" w14:textId="77777777" w:rsidR="008E5AC0" w:rsidRDefault="008E5AC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5350239F" w14:textId="77777777" w:rsidR="008E5AC0" w:rsidRDefault="008E5AC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3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473693F" w14:textId="77777777" w:rsidR="008E5AC0" w:rsidRDefault="008E5AC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442.07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A99719A" w14:textId="77777777" w:rsidR="008E5AC0" w:rsidRDefault="008E5AC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2121.94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BA7E103" w14:textId="77777777" w:rsidR="008E5AC0" w:rsidRDefault="008E5AC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18566.98 </w:t>
            </w:r>
          </w:p>
        </w:tc>
      </w:tr>
      <w:tr w:rsidR="008E5AC0" w14:paraId="4BD1D33D" w14:textId="77777777" w:rsidTr="008E5AC0">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B378F4D" w14:textId="77777777" w:rsidR="008E5AC0" w:rsidRDefault="008E5AC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D8163C5" w14:textId="77777777" w:rsidR="008E5AC0" w:rsidRDefault="008E5AC0">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7DD84DC" w14:textId="77777777" w:rsidR="008E5AC0" w:rsidRDefault="008E5AC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383ED559" w14:textId="77777777" w:rsidR="008E5AC0" w:rsidRDefault="008E5AC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5D8B809C" w14:textId="77777777" w:rsidR="008E5AC0" w:rsidRDefault="008E5AC0">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8E5AC0" w14:paraId="6DA76202" w14:textId="77777777" w:rsidTr="008E5AC0">
        <w:tc>
          <w:tcPr>
            <w:tcW w:w="0" w:type="auto"/>
            <w:vMerge/>
            <w:tcBorders>
              <w:top w:val="single" w:sz="2" w:space="0" w:color="auto"/>
              <w:left w:val="single" w:sz="2" w:space="0" w:color="auto"/>
              <w:bottom w:val="single" w:sz="2" w:space="0" w:color="auto"/>
              <w:right w:val="single" w:sz="2" w:space="0" w:color="auto"/>
            </w:tcBorders>
            <w:vAlign w:val="center"/>
            <w:hideMark/>
          </w:tcPr>
          <w:p w14:paraId="4BA19A95" w14:textId="77777777" w:rsidR="008E5AC0" w:rsidRDefault="008E5AC0">
            <w:pPr>
              <w:rPr>
                <w:rFonts w:ascii="Times New Roman" w:hAnsi="Times New Roman" w:cs="Times New Roman"/>
                <w:b/>
                <w:bCs/>
                <w:sz w:val="14"/>
                <w:szCs w:val="14"/>
              </w:rPr>
            </w:pPr>
          </w:p>
        </w:tc>
        <w:tc>
          <w:tcPr>
            <w:tcW w:w="0" w:type="auto"/>
            <w:vAlign w:val="center"/>
            <w:hideMark/>
          </w:tcPr>
          <w:p w14:paraId="11B434A7" w14:textId="77777777" w:rsidR="008E5AC0" w:rsidRDefault="008E5AC0">
            <w:pPr>
              <w:rPr>
                <w:sz w:val="20"/>
                <w:szCs w:val="20"/>
                <w:lang w:eastAsia="es-SV"/>
              </w:rPr>
            </w:pPr>
          </w:p>
        </w:tc>
        <w:tc>
          <w:tcPr>
            <w:tcW w:w="0" w:type="auto"/>
            <w:vAlign w:val="center"/>
            <w:hideMark/>
          </w:tcPr>
          <w:p w14:paraId="49549B12" w14:textId="77777777" w:rsidR="008E5AC0" w:rsidRDefault="008E5AC0">
            <w:pPr>
              <w:rPr>
                <w:sz w:val="20"/>
                <w:szCs w:val="20"/>
                <w:lang w:eastAsia="es-SV"/>
              </w:rPr>
            </w:pPr>
          </w:p>
        </w:tc>
        <w:tc>
          <w:tcPr>
            <w:tcW w:w="0" w:type="auto"/>
            <w:vAlign w:val="center"/>
            <w:hideMark/>
          </w:tcPr>
          <w:p w14:paraId="4DCDE86A" w14:textId="77777777" w:rsidR="008E5AC0" w:rsidRDefault="008E5AC0">
            <w:pPr>
              <w:rPr>
                <w:sz w:val="20"/>
                <w:szCs w:val="20"/>
                <w:lang w:eastAsia="es-SV"/>
              </w:rPr>
            </w:pPr>
          </w:p>
        </w:tc>
        <w:tc>
          <w:tcPr>
            <w:tcW w:w="0" w:type="auto"/>
            <w:vAlign w:val="center"/>
            <w:hideMark/>
          </w:tcPr>
          <w:p w14:paraId="6F5A1368" w14:textId="77777777" w:rsidR="008E5AC0" w:rsidRDefault="008E5AC0">
            <w:pPr>
              <w:rPr>
                <w:sz w:val="20"/>
                <w:szCs w:val="20"/>
                <w:lang w:eastAsia="es-SV"/>
              </w:rPr>
            </w:pPr>
          </w:p>
        </w:tc>
      </w:tr>
    </w:tbl>
    <w:p w14:paraId="5D54DA20" w14:textId="77777777" w:rsidR="0049444C" w:rsidRDefault="0049444C" w:rsidP="0049444C">
      <w:pPr>
        <w:jc w:val="both"/>
        <w:rPr>
          <w:rFonts w:ascii="Museo Sans 300" w:hAnsi="Museo Sans 300"/>
          <w:b/>
          <w:color w:val="000000" w:themeColor="text1"/>
          <w:sz w:val="24"/>
          <w:u w:val="single"/>
        </w:rPr>
      </w:pPr>
    </w:p>
    <w:p w14:paraId="1B40DE36" w14:textId="77777777" w:rsidR="0049444C" w:rsidRDefault="0049444C" w:rsidP="0049444C">
      <w:pPr>
        <w:jc w:val="both"/>
        <w:rPr>
          <w:rFonts w:ascii="Museo Sans 300" w:hAnsi="Museo Sans 300"/>
          <w:sz w:val="24"/>
          <w:szCs w:val="24"/>
        </w:rPr>
      </w:pPr>
      <w:r w:rsidRPr="00B31396">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los solicitantes, a través de una cláusula especial en las escrituras correspondientes de compraventa de los inmuebles, que deberán implementar las medidas emitidas por la Unidad Ambiental Institucional, relacionadas en el romano III del presente punto de acta.</w:t>
      </w:r>
      <w:r>
        <w:rPr>
          <w:rFonts w:ascii="Museo Sans 300" w:hAnsi="Museo Sans 300"/>
          <w:sz w:val="24"/>
          <w:szCs w:val="24"/>
        </w:rPr>
        <w:t xml:space="preserve"> </w:t>
      </w:r>
      <w:r>
        <w:rPr>
          <w:rFonts w:ascii="Museo Sans 300" w:eastAsia="Times New Roman" w:hAnsi="Museo Sans 300" w:cs="Times New Roman"/>
          <w:b/>
          <w:color w:val="000000" w:themeColor="text1"/>
          <w:u w:val="single"/>
          <w:lang w:eastAsia="es-ES"/>
        </w:rPr>
        <w:t>TERCER</w:t>
      </w:r>
      <w:r w:rsidRPr="00DA313F">
        <w:rPr>
          <w:rFonts w:ascii="Museo Sans 300" w:eastAsia="Times New Roman" w:hAnsi="Museo Sans 300" w:cs="Times New Roman"/>
          <w:b/>
          <w:color w:val="000000" w:themeColor="text1"/>
          <w:u w:val="single"/>
          <w:lang w:eastAsia="es-ES"/>
        </w:rPr>
        <w:t>O:</w:t>
      </w:r>
      <w:r>
        <w:rPr>
          <w:rFonts w:ascii="Museo Sans 300" w:eastAsia="Times New Roman" w:hAnsi="Museo Sans 300" w:cs="Times New Roman"/>
          <w:color w:val="000000" w:themeColor="text1"/>
          <w:sz w:val="24"/>
          <w:lang w:val="es-ES" w:eastAsia="es-ES"/>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eastAsia="Times New Roman" w:hAnsi="Museo Sans 300" w:cs="Times New Roman"/>
          <w:b/>
          <w:color w:val="000000" w:themeColor="text1"/>
          <w:sz w:val="24"/>
          <w:szCs w:val="24"/>
          <w:u w:val="single"/>
          <w:lang w:eastAsia="es-ES"/>
        </w:rPr>
        <w:t>CUARTO</w:t>
      </w:r>
      <w:r w:rsidRPr="00F97350">
        <w:rPr>
          <w:rFonts w:ascii="Museo Sans 300" w:eastAsia="Times New Roman" w:hAnsi="Museo Sans 300" w:cs="Times New Roman"/>
          <w:b/>
          <w:color w:val="000000" w:themeColor="text1"/>
          <w:sz w:val="24"/>
          <w:szCs w:val="24"/>
          <w:u w:val="single"/>
          <w:lang w:eastAsia="es-ES"/>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lang w:eastAsia="es-ES"/>
        </w:rPr>
        <w:t>QUINT</w:t>
      </w:r>
      <w:r w:rsidRPr="00744135">
        <w:rPr>
          <w:rFonts w:ascii="Museo Sans 300" w:hAnsi="Museo Sans 300"/>
          <w:b/>
          <w:color w:val="000000" w:themeColor="text1"/>
          <w:sz w:val="24"/>
          <w:szCs w:val="24"/>
          <w:u w:val="single"/>
          <w:lang w:eastAsia="es-ES"/>
        </w:rPr>
        <w:t>O</w:t>
      </w:r>
      <w:r>
        <w:rPr>
          <w:rFonts w:ascii="Museo Sans 300" w:hAnsi="Museo Sans 300"/>
          <w:b/>
          <w:color w:val="000000" w:themeColor="text1"/>
          <w:sz w:val="24"/>
          <w:szCs w:val="24"/>
          <w:u w:val="single"/>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hAnsi="Museo Sans 300"/>
          <w:b/>
          <w:color w:val="000000" w:themeColor="text1"/>
          <w:sz w:val="24"/>
          <w:szCs w:val="24"/>
          <w:u w:val="single"/>
        </w:rPr>
        <w:t>SEX</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Facultar al señor Presidente para que por sí, o por medio de Apoderado </w:t>
      </w:r>
      <w:r w:rsidRPr="00744135">
        <w:rPr>
          <w:rFonts w:ascii="Museo Sans 300" w:hAnsi="Museo Sans 300"/>
          <w:sz w:val="24"/>
          <w:szCs w:val="24"/>
        </w:rPr>
        <w:lastRenderedPageBreak/>
        <w:t>Especial, comparezca al otorgamiento de las correspondientes escrituras. Este Acuerdo, queda aprobado y ratificado</w:t>
      </w:r>
      <w:r>
        <w:rPr>
          <w:rFonts w:ascii="Museo Sans 300" w:hAnsi="Museo Sans 300"/>
          <w:sz w:val="24"/>
          <w:szCs w:val="24"/>
          <w:lang w:eastAsia="es-ES"/>
        </w:rPr>
        <w:t>. NOTIFÍQUESE. “””</w:t>
      </w:r>
    </w:p>
    <w:p w14:paraId="22997644" w14:textId="77777777" w:rsidR="0049444C" w:rsidRDefault="0049444C" w:rsidP="0049444C">
      <w:pPr>
        <w:jc w:val="both"/>
        <w:rPr>
          <w:rFonts w:ascii="Museo Sans 300" w:hAnsi="Museo Sans 300"/>
          <w:sz w:val="24"/>
          <w:szCs w:val="24"/>
        </w:rPr>
      </w:pPr>
    </w:p>
    <w:p w14:paraId="661F696B" w14:textId="77777777" w:rsidR="0049444C" w:rsidRDefault="0049444C" w:rsidP="0049444C"/>
    <w:p w14:paraId="5E1C1605" w14:textId="79038583" w:rsidR="0049444C" w:rsidRPr="006F7549" w:rsidRDefault="0049444C" w:rsidP="006F7549">
      <w:pPr>
        <w:jc w:val="both"/>
        <w:rPr>
          <w:rFonts w:ascii="Museo Sans 300" w:eastAsia="Calibri" w:hAnsi="Museo Sans 300" w:cs="Arial"/>
          <w:b/>
          <w:sz w:val="24"/>
          <w:szCs w:val="24"/>
        </w:rPr>
      </w:pPr>
      <w:r w:rsidRPr="006F7549">
        <w:rPr>
          <w:rFonts w:ascii="Museo Sans 300" w:hAnsi="Museo Sans 300"/>
          <w:sz w:val="24"/>
          <w:szCs w:val="24"/>
        </w:rPr>
        <w:t xml:space="preserve"> “”””” XIII) A solicitud del señor:</w:t>
      </w:r>
      <w:r w:rsidR="00EC5F45" w:rsidRPr="006F7549">
        <w:rPr>
          <w:rFonts w:ascii="Museo Sans 300" w:hAnsi="Museo Sans 300"/>
          <w:b/>
          <w:sz w:val="24"/>
          <w:szCs w:val="24"/>
          <w:lang w:val="es-ES"/>
        </w:rPr>
        <w:t xml:space="preserve"> REYNALDO HUMBERTO HENRIQUEZ MERCADO</w:t>
      </w:r>
      <w:r w:rsidR="00EC5F45" w:rsidRPr="006F7549">
        <w:rPr>
          <w:rFonts w:ascii="Museo Sans 300" w:hAnsi="Museo Sans 300"/>
          <w:sz w:val="24"/>
          <w:szCs w:val="24"/>
          <w:lang w:val="es-ES"/>
        </w:rPr>
        <w:t xml:space="preserve">, de </w:t>
      </w:r>
      <w:r w:rsidR="003B04DB">
        <w:rPr>
          <w:rFonts w:ascii="Museo Sans 300" w:hAnsi="Museo Sans 300"/>
          <w:sz w:val="24"/>
          <w:szCs w:val="24"/>
          <w:lang w:val="es-ES"/>
        </w:rPr>
        <w:t>---</w:t>
      </w:r>
      <w:r w:rsidR="00EC5F45" w:rsidRPr="006F7549">
        <w:rPr>
          <w:rFonts w:ascii="Museo Sans 300" w:hAnsi="Museo Sans 300"/>
          <w:sz w:val="24"/>
          <w:szCs w:val="24"/>
          <w:lang w:val="es-ES"/>
        </w:rPr>
        <w:t xml:space="preserve"> años de edad, </w:t>
      </w:r>
      <w:r w:rsidR="003B04DB">
        <w:rPr>
          <w:rFonts w:ascii="Museo Sans 300" w:hAnsi="Museo Sans 300"/>
          <w:sz w:val="24"/>
          <w:szCs w:val="24"/>
          <w:lang w:val="es-ES"/>
        </w:rPr>
        <w:t>---</w:t>
      </w:r>
      <w:r w:rsidR="00EC5F45" w:rsidRPr="006F7549">
        <w:rPr>
          <w:rFonts w:ascii="Museo Sans 300" w:hAnsi="Museo Sans 300"/>
          <w:sz w:val="24"/>
          <w:szCs w:val="24"/>
          <w:lang w:val="es-ES"/>
        </w:rPr>
        <w:t xml:space="preserve">, del domicilio y departamento de </w:t>
      </w:r>
      <w:r w:rsidR="003B04DB">
        <w:rPr>
          <w:rFonts w:ascii="Museo Sans 300" w:hAnsi="Museo Sans 300"/>
          <w:sz w:val="24"/>
          <w:szCs w:val="24"/>
          <w:lang w:val="es-ES"/>
        </w:rPr>
        <w:t>---</w:t>
      </w:r>
      <w:r w:rsidR="00EC5F45" w:rsidRPr="006F7549">
        <w:rPr>
          <w:rFonts w:ascii="Museo Sans 300" w:hAnsi="Museo Sans 300"/>
          <w:sz w:val="24"/>
          <w:szCs w:val="24"/>
          <w:lang w:val="es-ES"/>
        </w:rPr>
        <w:t xml:space="preserve">, con Documento Único de Identidad número </w:t>
      </w:r>
      <w:r w:rsidR="003B04DB">
        <w:rPr>
          <w:rFonts w:ascii="Museo Sans 300" w:hAnsi="Museo Sans 300"/>
          <w:sz w:val="24"/>
          <w:szCs w:val="24"/>
          <w:lang w:val="es-ES"/>
        </w:rPr>
        <w:t>---</w:t>
      </w:r>
      <w:r w:rsidR="00EC5F45" w:rsidRPr="006F7549">
        <w:rPr>
          <w:rFonts w:ascii="Museo Sans 300" w:hAnsi="Museo Sans 300"/>
          <w:sz w:val="24"/>
          <w:szCs w:val="24"/>
          <w:lang w:val="es-ES"/>
        </w:rPr>
        <w:t xml:space="preserve">, y su menor hijo </w:t>
      </w:r>
      <w:r w:rsidR="003B04DB">
        <w:rPr>
          <w:rFonts w:ascii="Museo Sans 300" w:hAnsi="Museo Sans 300"/>
          <w:b/>
          <w:sz w:val="24"/>
          <w:szCs w:val="24"/>
          <w:lang w:val="es-ES"/>
        </w:rPr>
        <w:t>---</w:t>
      </w:r>
      <w:r w:rsidRPr="006F7549">
        <w:rPr>
          <w:rFonts w:ascii="Museo Sans 300" w:hAnsi="Museo Sans 300"/>
          <w:sz w:val="24"/>
          <w:szCs w:val="24"/>
        </w:rPr>
        <w:t xml:space="preserve">, el señor Presidente somete a consideración de Junta Directiva, </w:t>
      </w:r>
      <w:r w:rsidRPr="006F7549">
        <w:rPr>
          <w:rFonts w:ascii="Museo Sans 300" w:hAnsi="Museo Sans 300"/>
          <w:b/>
          <w:sz w:val="24"/>
          <w:szCs w:val="24"/>
        </w:rPr>
        <w:t>dictamen técnico 451</w:t>
      </w:r>
      <w:r w:rsidRPr="006F7549">
        <w:rPr>
          <w:rFonts w:ascii="Museo Sans 300" w:hAnsi="Museo Sans 300"/>
          <w:sz w:val="24"/>
          <w:szCs w:val="24"/>
        </w:rPr>
        <w:t xml:space="preserve">, relacionado con la adjudicación en venta de </w:t>
      </w:r>
      <w:r w:rsidRPr="006F7549">
        <w:rPr>
          <w:rFonts w:ascii="Museo Sans 300" w:hAnsi="Museo Sans 300"/>
          <w:b/>
          <w:sz w:val="24"/>
          <w:szCs w:val="24"/>
        </w:rPr>
        <w:t>01 solar para vivienda</w:t>
      </w:r>
      <w:r w:rsidRPr="006F7549">
        <w:rPr>
          <w:rFonts w:ascii="Museo Sans 300" w:hAnsi="Museo Sans 300"/>
          <w:sz w:val="24"/>
          <w:szCs w:val="24"/>
        </w:rPr>
        <w:t>, perteneciente al</w:t>
      </w:r>
      <w:r w:rsidR="00EC5F45" w:rsidRPr="006F7549">
        <w:rPr>
          <w:rFonts w:ascii="Museo Sans 300" w:hAnsi="Museo Sans 300"/>
          <w:sz w:val="24"/>
          <w:szCs w:val="24"/>
        </w:rPr>
        <w:t xml:space="preserve"> </w:t>
      </w:r>
      <w:r w:rsidR="00EC5F45" w:rsidRPr="006F7549">
        <w:rPr>
          <w:rFonts w:ascii="Museo Sans 300" w:eastAsia="Times New Roman" w:hAnsi="Museo Sans 300" w:cs="Times New Roman"/>
          <w:sz w:val="24"/>
          <w:szCs w:val="24"/>
          <w:lang w:val="es-ES" w:eastAsia="es-ES"/>
        </w:rPr>
        <w:t xml:space="preserve">Proyecto denominado </w:t>
      </w:r>
      <w:r w:rsidR="00EC5F45" w:rsidRPr="006F7549">
        <w:rPr>
          <w:rFonts w:ascii="Museo Sans 300" w:eastAsia="Calibri" w:hAnsi="Museo Sans 300" w:cs="Arial"/>
          <w:b/>
          <w:sz w:val="24"/>
          <w:szCs w:val="24"/>
        </w:rPr>
        <w:t>ASENTAMIENTO COMUNITARIO</w:t>
      </w:r>
      <w:r w:rsidR="00EC5F45" w:rsidRPr="006F7549">
        <w:rPr>
          <w:rFonts w:ascii="Museo Sans 300" w:hAnsi="Museo Sans 300"/>
          <w:b/>
          <w:sz w:val="24"/>
          <w:szCs w:val="24"/>
        </w:rPr>
        <w:t>,</w:t>
      </w:r>
      <w:r w:rsidR="00EC5F45" w:rsidRPr="006F7549">
        <w:rPr>
          <w:rFonts w:ascii="Museo Sans 300" w:hAnsi="Museo Sans 300" w:cs="Arial"/>
          <w:sz w:val="24"/>
          <w:szCs w:val="24"/>
        </w:rPr>
        <w:t xml:space="preserve"> </w:t>
      </w:r>
      <w:r w:rsidR="00EC5F45" w:rsidRPr="006F7549">
        <w:rPr>
          <w:rFonts w:ascii="Museo Sans 300" w:eastAsia="Calibri" w:hAnsi="Museo Sans 300" w:cs="Arial"/>
          <w:sz w:val="24"/>
          <w:szCs w:val="24"/>
        </w:rPr>
        <w:t xml:space="preserve">desarrollado en el inmueble denominado registralmente como </w:t>
      </w:r>
      <w:r w:rsidR="00EC5F45" w:rsidRPr="006F7549">
        <w:rPr>
          <w:rFonts w:ascii="Museo Sans 300" w:eastAsia="Calibri" w:hAnsi="Museo Sans 300" w:cs="Arial"/>
          <w:b/>
          <w:sz w:val="24"/>
          <w:szCs w:val="24"/>
        </w:rPr>
        <w:t xml:space="preserve">HACIENDA ACHICHILCO 2, </w:t>
      </w:r>
      <w:r w:rsidR="00EC5F45" w:rsidRPr="006F7549">
        <w:rPr>
          <w:rFonts w:ascii="Museo Sans 300" w:eastAsia="Calibri" w:hAnsi="Museo Sans 300" w:cs="Arial"/>
          <w:sz w:val="24"/>
          <w:szCs w:val="24"/>
        </w:rPr>
        <w:t>y</w:t>
      </w:r>
      <w:r w:rsidR="00EC5F45" w:rsidRPr="006F7549">
        <w:rPr>
          <w:rFonts w:ascii="Museo Sans 300" w:eastAsia="Calibri" w:hAnsi="Museo Sans 300" w:cs="Arial"/>
          <w:b/>
          <w:sz w:val="24"/>
          <w:szCs w:val="24"/>
        </w:rPr>
        <w:t xml:space="preserve"> </w:t>
      </w:r>
      <w:r w:rsidR="00EC5F45" w:rsidRPr="006F7549">
        <w:rPr>
          <w:rFonts w:ascii="Museo Sans 300" w:eastAsia="Calibri" w:hAnsi="Museo Sans 300" w:cs="Arial"/>
          <w:sz w:val="24"/>
          <w:szCs w:val="24"/>
        </w:rPr>
        <w:t>según plano aprobado como</w:t>
      </w:r>
      <w:r w:rsidR="00EC5F45" w:rsidRPr="006F7549">
        <w:rPr>
          <w:rFonts w:ascii="Museo Sans 300" w:eastAsia="Calibri" w:hAnsi="Museo Sans 300" w:cs="Arial"/>
          <w:b/>
          <w:sz w:val="24"/>
          <w:szCs w:val="24"/>
        </w:rPr>
        <w:t xml:space="preserve"> HACIENDA ACHICHILCO 2, PORCIÓN 1,</w:t>
      </w:r>
      <w:r w:rsidR="00EC5F45" w:rsidRPr="006F7549">
        <w:rPr>
          <w:rFonts w:ascii="Museo Sans 300" w:hAnsi="Museo Sans 300" w:cs="Arial"/>
          <w:bCs/>
          <w:sz w:val="24"/>
          <w:szCs w:val="24"/>
        </w:rPr>
        <w:t xml:space="preserve"> ubicado en Llanos de Achichilco, </w:t>
      </w:r>
      <w:r w:rsidR="00EC5F45" w:rsidRPr="006F7549">
        <w:rPr>
          <w:rFonts w:ascii="Museo Sans 300" w:hAnsi="Museo Sans 300"/>
          <w:sz w:val="24"/>
          <w:szCs w:val="24"/>
          <w:lang w:val="es-ES"/>
        </w:rPr>
        <w:t>jurisdicció</w:t>
      </w:r>
      <w:r w:rsidR="001B5FD4" w:rsidRPr="006F7549">
        <w:rPr>
          <w:rFonts w:ascii="Museo Sans 300" w:hAnsi="Museo Sans 300"/>
          <w:sz w:val="24"/>
          <w:szCs w:val="24"/>
          <w:lang w:val="es-ES"/>
        </w:rPr>
        <w:t>n y departamento de San Vicente,</w:t>
      </w:r>
      <w:r w:rsidR="00EC5F45" w:rsidRPr="006F7549">
        <w:rPr>
          <w:rFonts w:ascii="Museo Sans 300" w:hAnsi="Museo Sans 300"/>
          <w:sz w:val="24"/>
          <w:szCs w:val="24"/>
          <w:lang w:val="es-ES"/>
        </w:rPr>
        <w:t xml:space="preserve"> </w:t>
      </w:r>
      <w:r w:rsidR="001B5FD4" w:rsidRPr="006F7549">
        <w:rPr>
          <w:rFonts w:ascii="Museo Sans 300" w:hAnsi="Museo Sans 300"/>
          <w:sz w:val="24"/>
          <w:szCs w:val="24"/>
          <w:lang w:val="es-ES"/>
        </w:rPr>
        <w:t>c</w:t>
      </w:r>
      <w:r w:rsidR="00A46255" w:rsidRPr="006F7549">
        <w:rPr>
          <w:rFonts w:ascii="Museo Sans 300" w:eastAsia="Calibri" w:hAnsi="Museo Sans 300" w:cs="Arial"/>
          <w:b/>
          <w:sz w:val="24"/>
          <w:szCs w:val="24"/>
        </w:rPr>
        <w:t>código</w:t>
      </w:r>
      <w:r w:rsidR="00EC5F45" w:rsidRPr="006F7549">
        <w:rPr>
          <w:rFonts w:ascii="Museo Sans 300" w:eastAsia="Calibri" w:hAnsi="Museo Sans 300" w:cs="Arial"/>
          <w:b/>
          <w:sz w:val="24"/>
          <w:szCs w:val="24"/>
        </w:rPr>
        <w:t xml:space="preserve"> de SIIE 101046, </w:t>
      </w:r>
      <w:r w:rsidR="001B5FD4" w:rsidRPr="006F7549">
        <w:rPr>
          <w:rFonts w:ascii="Museo Sans 300" w:eastAsia="Calibri" w:hAnsi="Museo Sans 300" w:cs="Arial"/>
          <w:b/>
          <w:sz w:val="24"/>
          <w:szCs w:val="24"/>
        </w:rPr>
        <w:t>SSE 1915, e</w:t>
      </w:r>
      <w:r w:rsidR="00EC5F45" w:rsidRPr="006F7549">
        <w:rPr>
          <w:rFonts w:ascii="Museo Sans 300" w:eastAsia="Calibri" w:hAnsi="Museo Sans 300" w:cs="Arial"/>
          <w:b/>
          <w:sz w:val="24"/>
          <w:szCs w:val="24"/>
        </w:rPr>
        <w:t>ntrega 04</w:t>
      </w:r>
      <w:r w:rsidRPr="006F7549">
        <w:rPr>
          <w:rFonts w:ascii="Museo Sans 300" w:eastAsia="Calibri" w:hAnsi="Museo Sans 300" w:cs="Arial"/>
          <w:b/>
          <w:sz w:val="24"/>
          <w:szCs w:val="24"/>
        </w:rPr>
        <w:t>,</w:t>
      </w:r>
      <w:r w:rsidRPr="006F7549">
        <w:rPr>
          <w:rFonts w:ascii="Museo Sans 300" w:hAnsi="Museo Sans 300"/>
          <w:sz w:val="24"/>
          <w:szCs w:val="24"/>
        </w:rPr>
        <w:t xml:space="preserve"> en el cual la Unidad de Adjudicación de Inmuebles, hace las siguientes consideraciones:</w:t>
      </w:r>
    </w:p>
    <w:p w14:paraId="7685AA16" w14:textId="77777777" w:rsidR="0049444C" w:rsidRDefault="0049444C" w:rsidP="006F7549">
      <w:pPr>
        <w:jc w:val="both"/>
        <w:rPr>
          <w:rFonts w:ascii="Museo Sans 300" w:hAnsi="Museo Sans 300"/>
          <w:sz w:val="24"/>
          <w:szCs w:val="24"/>
        </w:rPr>
      </w:pPr>
    </w:p>
    <w:p w14:paraId="11080E0C" w14:textId="77777777" w:rsidR="006F7549" w:rsidRPr="006F7549" w:rsidRDefault="006F7549" w:rsidP="006F7549">
      <w:pPr>
        <w:jc w:val="both"/>
        <w:rPr>
          <w:rFonts w:ascii="Museo Sans 300" w:hAnsi="Museo Sans 300"/>
          <w:sz w:val="24"/>
          <w:szCs w:val="24"/>
        </w:rPr>
      </w:pPr>
    </w:p>
    <w:p w14:paraId="7220A949" w14:textId="3BC07C07" w:rsidR="00EC5F45" w:rsidRPr="006F7549" w:rsidRDefault="00EC5F45" w:rsidP="009129C6">
      <w:pPr>
        <w:pStyle w:val="Prrafodelista"/>
        <w:numPr>
          <w:ilvl w:val="0"/>
          <w:numId w:val="20"/>
        </w:numPr>
        <w:ind w:left="1134" w:hanging="708"/>
        <w:contextualSpacing w:val="0"/>
        <w:jc w:val="both"/>
        <w:rPr>
          <w:rFonts w:ascii="Museo Sans 300" w:hAnsi="Museo Sans 300"/>
          <w:sz w:val="24"/>
          <w:szCs w:val="24"/>
        </w:rPr>
      </w:pPr>
      <w:r w:rsidRPr="006F7549">
        <w:rPr>
          <w:rFonts w:ascii="Museo Sans 300" w:hAnsi="Museo Sans 300"/>
          <w:sz w:val="24"/>
          <w:szCs w:val="24"/>
        </w:rPr>
        <w:t xml:space="preserve">La Hacienda Achichilco fue adquirida mediante compraventa según consta en el Acuerdos contenidos en los Puntos II-1 y II-2, de Acta de Sesión Extraordinaria N° 13, de fecha 11 de mayo del año 1981, </w:t>
      </w:r>
      <w:r w:rsidRPr="006F7549">
        <w:rPr>
          <w:rFonts w:ascii="Museo Sans 300" w:hAnsi="Museo Sans 300"/>
          <w:color w:val="000000" w:themeColor="text1"/>
          <w:sz w:val="24"/>
          <w:szCs w:val="24"/>
        </w:rPr>
        <w:t xml:space="preserve">y Escrituras Públicas de compraventa: Números </w:t>
      </w:r>
      <w:r w:rsidR="003B04DB">
        <w:rPr>
          <w:rFonts w:ascii="Museo Sans 300" w:hAnsi="Museo Sans 300"/>
          <w:color w:val="000000" w:themeColor="text1"/>
          <w:sz w:val="24"/>
          <w:szCs w:val="24"/>
        </w:rPr>
        <w:t>---</w:t>
      </w:r>
      <w:r w:rsidRPr="006F7549">
        <w:rPr>
          <w:rFonts w:ascii="Museo Sans 300" w:hAnsi="Museo Sans 300"/>
          <w:color w:val="000000" w:themeColor="text1"/>
          <w:sz w:val="24"/>
          <w:szCs w:val="24"/>
        </w:rPr>
        <w:t xml:space="preserve"> y </w:t>
      </w:r>
      <w:r w:rsidR="003B04DB">
        <w:rPr>
          <w:rFonts w:ascii="Museo Sans 300" w:hAnsi="Museo Sans 300"/>
          <w:color w:val="000000" w:themeColor="text1"/>
          <w:sz w:val="24"/>
          <w:szCs w:val="24"/>
        </w:rPr>
        <w:t>---</w:t>
      </w:r>
      <w:r w:rsidRPr="006F7549">
        <w:rPr>
          <w:rFonts w:ascii="Museo Sans 300" w:hAnsi="Museo Sans 300"/>
          <w:color w:val="000000" w:themeColor="text1"/>
          <w:sz w:val="24"/>
          <w:szCs w:val="24"/>
        </w:rPr>
        <w:t xml:space="preserve">, del Libro </w:t>
      </w:r>
      <w:r w:rsidR="003B04DB">
        <w:rPr>
          <w:rFonts w:ascii="Museo Sans 300" w:hAnsi="Museo Sans 300"/>
          <w:color w:val="000000" w:themeColor="text1"/>
          <w:sz w:val="24"/>
          <w:szCs w:val="24"/>
        </w:rPr>
        <w:t>---,</w:t>
      </w:r>
      <w:r w:rsidRPr="006F7549">
        <w:rPr>
          <w:rFonts w:ascii="Museo Sans 300" w:hAnsi="Museo Sans 300"/>
          <w:color w:val="000000" w:themeColor="text1"/>
          <w:sz w:val="24"/>
          <w:szCs w:val="24"/>
        </w:rPr>
        <w:t xml:space="preserve"> ambas de fecha </w:t>
      </w:r>
      <w:r w:rsidR="003B04DB">
        <w:rPr>
          <w:rFonts w:ascii="Museo Sans 300" w:hAnsi="Museo Sans 300"/>
          <w:color w:val="000000" w:themeColor="text1"/>
          <w:sz w:val="24"/>
          <w:szCs w:val="24"/>
        </w:rPr>
        <w:t>---</w:t>
      </w:r>
      <w:r w:rsidRPr="006F7549">
        <w:rPr>
          <w:rFonts w:ascii="Museo Sans 300" w:hAnsi="Museo Sans 300"/>
          <w:color w:val="000000" w:themeColor="text1"/>
          <w:sz w:val="24"/>
          <w:szCs w:val="24"/>
        </w:rPr>
        <w:t xml:space="preserve"> de </w:t>
      </w:r>
      <w:r w:rsidR="003B04DB">
        <w:rPr>
          <w:rFonts w:ascii="Museo Sans 300" w:hAnsi="Museo Sans 300"/>
          <w:color w:val="000000" w:themeColor="text1"/>
          <w:sz w:val="24"/>
          <w:szCs w:val="24"/>
        </w:rPr>
        <w:t>---</w:t>
      </w:r>
      <w:r w:rsidRPr="006F7549">
        <w:rPr>
          <w:rFonts w:ascii="Museo Sans 300" w:hAnsi="Museo Sans 300"/>
          <w:color w:val="000000" w:themeColor="text1"/>
          <w:sz w:val="24"/>
          <w:szCs w:val="24"/>
        </w:rPr>
        <w:t xml:space="preserve"> del año </w:t>
      </w:r>
      <w:r w:rsidR="003B04DB">
        <w:rPr>
          <w:rFonts w:ascii="Museo Sans 300" w:hAnsi="Museo Sans 300"/>
          <w:color w:val="000000" w:themeColor="text1"/>
          <w:sz w:val="24"/>
          <w:szCs w:val="24"/>
        </w:rPr>
        <w:t>---</w:t>
      </w:r>
      <w:r w:rsidRPr="006F7549">
        <w:rPr>
          <w:rFonts w:ascii="Museo Sans 300" w:hAnsi="Museo Sans 300"/>
          <w:color w:val="000000" w:themeColor="text1"/>
          <w:sz w:val="24"/>
          <w:szCs w:val="24"/>
        </w:rPr>
        <w:t xml:space="preserve">, inscritas a los  Números </w:t>
      </w:r>
      <w:r w:rsidR="003B04DB">
        <w:rPr>
          <w:rFonts w:ascii="Museo Sans 300" w:hAnsi="Museo Sans 300"/>
          <w:color w:val="000000" w:themeColor="text1"/>
          <w:sz w:val="24"/>
          <w:szCs w:val="24"/>
        </w:rPr>
        <w:t>---</w:t>
      </w:r>
      <w:r w:rsidRPr="006F7549">
        <w:rPr>
          <w:rFonts w:ascii="Museo Sans 300" w:hAnsi="Museo Sans 300"/>
          <w:color w:val="000000" w:themeColor="text1"/>
          <w:sz w:val="24"/>
          <w:szCs w:val="24"/>
        </w:rPr>
        <w:t xml:space="preserve"> y </w:t>
      </w:r>
      <w:r w:rsidR="003B04DB">
        <w:rPr>
          <w:rFonts w:ascii="Museo Sans 300" w:hAnsi="Museo Sans 300"/>
          <w:color w:val="000000" w:themeColor="text1"/>
          <w:sz w:val="24"/>
          <w:szCs w:val="24"/>
        </w:rPr>
        <w:t>---</w:t>
      </w:r>
      <w:r w:rsidRPr="006F7549">
        <w:rPr>
          <w:rFonts w:ascii="Museo Sans 300" w:hAnsi="Museo Sans 300"/>
          <w:color w:val="000000" w:themeColor="text1"/>
          <w:sz w:val="24"/>
          <w:szCs w:val="24"/>
        </w:rPr>
        <w:t xml:space="preserve"> del libro número </w:t>
      </w:r>
      <w:r w:rsidR="003B04DB">
        <w:rPr>
          <w:rFonts w:ascii="Museo Sans 300" w:hAnsi="Museo Sans 300"/>
          <w:color w:val="000000" w:themeColor="text1"/>
          <w:sz w:val="24"/>
          <w:szCs w:val="24"/>
        </w:rPr>
        <w:t>---</w:t>
      </w:r>
      <w:r w:rsidRPr="006F7549">
        <w:rPr>
          <w:rFonts w:ascii="Museo Sans 300" w:hAnsi="Museo Sans 300"/>
          <w:color w:val="000000" w:themeColor="text1"/>
          <w:sz w:val="24"/>
          <w:szCs w:val="24"/>
        </w:rPr>
        <w:t xml:space="preserve">, respectivamente. En los cuales se encuentran dos Inmuebles denominados HACIENDA ACHICHILCO 1, conformada por cinco lotes identificados como </w:t>
      </w:r>
      <w:r w:rsidR="003B04DB">
        <w:rPr>
          <w:rFonts w:ascii="Museo Sans 300" w:hAnsi="Museo Sans 300"/>
          <w:color w:val="000000" w:themeColor="text1"/>
          <w:sz w:val="24"/>
          <w:szCs w:val="24"/>
        </w:rPr>
        <w:t>---</w:t>
      </w:r>
      <w:r w:rsidRPr="006F7549">
        <w:rPr>
          <w:rFonts w:ascii="Museo Sans 300" w:hAnsi="Museo Sans 300"/>
          <w:color w:val="000000" w:themeColor="text1"/>
          <w:sz w:val="24"/>
          <w:szCs w:val="24"/>
        </w:rPr>
        <w:t xml:space="preserve">, </w:t>
      </w:r>
      <w:r w:rsidR="003B04DB">
        <w:rPr>
          <w:rFonts w:ascii="Museo Sans 300" w:hAnsi="Museo Sans 300"/>
          <w:color w:val="000000" w:themeColor="text1"/>
          <w:sz w:val="24"/>
          <w:szCs w:val="24"/>
        </w:rPr>
        <w:t>---</w:t>
      </w:r>
      <w:r w:rsidRPr="006F7549">
        <w:rPr>
          <w:rFonts w:ascii="Museo Sans 300" w:hAnsi="Museo Sans 300"/>
          <w:color w:val="000000" w:themeColor="text1"/>
          <w:sz w:val="24"/>
          <w:szCs w:val="24"/>
        </w:rPr>
        <w:t xml:space="preserve">, </w:t>
      </w:r>
      <w:r w:rsidR="003B04DB">
        <w:rPr>
          <w:rFonts w:ascii="Museo Sans 300" w:hAnsi="Museo Sans 300"/>
          <w:color w:val="000000" w:themeColor="text1"/>
          <w:sz w:val="24"/>
          <w:szCs w:val="24"/>
        </w:rPr>
        <w:t>---</w:t>
      </w:r>
      <w:r w:rsidRPr="006F7549">
        <w:rPr>
          <w:rFonts w:ascii="Museo Sans 300" w:hAnsi="Museo Sans 300"/>
          <w:color w:val="000000" w:themeColor="text1"/>
          <w:sz w:val="24"/>
          <w:szCs w:val="24"/>
        </w:rPr>
        <w:t xml:space="preserve">, </w:t>
      </w:r>
      <w:r w:rsidR="003B04DB">
        <w:rPr>
          <w:rFonts w:ascii="Museo Sans 300" w:hAnsi="Museo Sans 300"/>
          <w:color w:val="000000" w:themeColor="text1"/>
          <w:sz w:val="24"/>
          <w:szCs w:val="24"/>
        </w:rPr>
        <w:t>---</w:t>
      </w:r>
      <w:r w:rsidRPr="006F7549">
        <w:rPr>
          <w:rFonts w:ascii="Museo Sans 300" w:hAnsi="Museo Sans 300"/>
          <w:color w:val="000000" w:themeColor="text1"/>
          <w:sz w:val="24"/>
          <w:szCs w:val="24"/>
        </w:rPr>
        <w:t xml:space="preserve"> y </w:t>
      </w:r>
      <w:r w:rsidR="003B04DB">
        <w:rPr>
          <w:rFonts w:ascii="Museo Sans 300" w:hAnsi="Museo Sans 300"/>
          <w:color w:val="000000" w:themeColor="text1"/>
          <w:sz w:val="24"/>
          <w:szCs w:val="24"/>
        </w:rPr>
        <w:t>---</w:t>
      </w:r>
      <w:r w:rsidRPr="006F7549">
        <w:rPr>
          <w:rFonts w:ascii="Museo Sans 300" w:hAnsi="Museo Sans 300"/>
          <w:color w:val="000000" w:themeColor="text1"/>
          <w:sz w:val="24"/>
          <w:szCs w:val="24"/>
        </w:rPr>
        <w:t>, con una extensión superficial total de 200 Has., 17 As., 39.06 Cas., por un valor $ 32,000.00 y HACIENDA ACHICHILCO 2, con una con una extensión superficial de 209 Has., 67 As., 29.10 Cas., por un valor $ 68,571.43 formando un solo cuerpo que en conjunto suman un área total de 409 Has., 84 As., 68.16 Cas., estableciendo un precio total de $100,571.43, valor por hectárea $245.39 y por metro cuadrado de $0.024539.</w:t>
      </w:r>
    </w:p>
    <w:p w14:paraId="7D0FA3EB" w14:textId="77777777" w:rsidR="006F7549" w:rsidRPr="003B04DB" w:rsidRDefault="006F7549" w:rsidP="003B04DB">
      <w:pPr>
        <w:jc w:val="both"/>
        <w:rPr>
          <w:rFonts w:ascii="Museo Sans 300" w:hAnsi="Museo Sans 300"/>
          <w:sz w:val="24"/>
          <w:szCs w:val="24"/>
        </w:rPr>
      </w:pPr>
    </w:p>
    <w:p w14:paraId="6A0B5558" w14:textId="30263FA9" w:rsidR="00EC5F45" w:rsidRPr="003B04DB" w:rsidRDefault="00EC5F45" w:rsidP="003B04DB">
      <w:pPr>
        <w:pStyle w:val="Prrafodelista"/>
        <w:numPr>
          <w:ilvl w:val="0"/>
          <w:numId w:val="20"/>
        </w:numPr>
        <w:ind w:left="1134" w:hanging="708"/>
        <w:contextualSpacing w:val="0"/>
        <w:jc w:val="both"/>
        <w:rPr>
          <w:rFonts w:ascii="Museo Sans 300" w:hAnsi="Museo Sans 300"/>
          <w:sz w:val="24"/>
          <w:szCs w:val="24"/>
        </w:rPr>
      </w:pPr>
      <w:r w:rsidRPr="006F7549">
        <w:rPr>
          <w:rFonts w:ascii="Museo Sans 300" w:hAnsi="Museo Sans 300"/>
          <w:sz w:val="24"/>
          <w:szCs w:val="24"/>
        </w:rPr>
        <w:t xml:space="preserve">Mediante acuerdo contenido en el Punto IV del Acta de Sesión Ordinaria 23-2021, de fecha 24 de agosto de 2021, se aprobó el proyecto de Asentamiento Comunitario en el inmueble relacionado, </w:t>
      </w:r>
      <w:r w:rsidRPr="006F7549">
        <w:rPr>
          <w:rFonts w:ascii="Museo Sans 300" w:hAnsi="Museo Sans 300"/>
          <w:bCs/>
          <w:sz w:val="24"/>
          <w:szCs w:val="24"/>
        </w:rPr>
        <w:t xml:space="preserve">que incluye </w:t>
      </w:r>
      <w:r w:rsidR="003B04DB">
        <w:rPr>
          <w:rFonts w:ascii="Museo Sans 300" w:hAnsi="Museo Sans 300"/>
          <w:bCs/>
          <w:sz w:val="24"/>
          <w:szCs w:val="24"/>
        </w:rPr>
        <w:t>---</w:t>
      </w:r>
      <w:r w:rsidRPr="006F7549">
        <w:rPr>
          <w:rFonts w:ascii="Museo Sans 300" w:hAnsi="Museo Sans 300"/>
          <w:bCs/>
          <w:sz w:val="24"/>
          <w:szCs w:val="24"/>
        </w:rPr>
        <w:t xml:space="preserve"> solares para vivienda (Polígonos </w:t>
      </w:r>
      <w:r w:rsidR="003B04DB">
        <w:rPr>
          <w:rFonts w:ascii="Museo Sans 300" w:hAnsi="Museo Sans 300"/>
          <w:bCs/>
          <w:sz w:val="24"/>
          <w:szCs w:val="24"/>
        </w:rPr>
        <w:t>---,</w:t>
      </w:r>
      <w:r w:rsidRPr="006F7549">
        <w:rPr>
          <w:rFonts w:ascii="Museo Sans 300" w:hAnsi="Museo Sans 300"/>
          <w:bCs/>
          <w:sz w:val="24"/>
          <w:szCs w:val="24"/>
        </w:rPr>
        <w:t xml:space="preserve"> </w:t>
      </w:r>
      <w:r w:rsidR="003B04DB">
        <w:rPr>
          <w:rFonts w:ascii="Museo Sans 300" w:hAnsi="Museo Sans 300"/>
          <w:bCs/>
          <w:sz w:val="24"/>
          <w:szCs w:val="24"/>
        </w:rPr>
        <w:t>---</w:t>
      </w:r>
      <w:r w:rsidRPr="006F7549">
        <w:rPr>
          <w:rFonts w:ascii="Museo Sans 300" w:hAnsi="Museo Sans 300"/>
          <w:bCs/>
          <w:sz w:val="24"/>
          <w:szCs w:val="24"/>
        </w:rPr>
        <w:t>,</w:t>
      </w:r>
      <w:r w:rsidR="003B04DB">
        <w:rPr>
          <w:rFonts w:ascii="Museo Sans 300" w:hAnsi="Museo Sans 300"/>
          <w:bCs/>
          <w:sz w:val="24"/>
          <w:szCs w:val="24"/>
        </w:rPr>
        <w:t>---</w:t>
      </w:r>
      <w:r w:rsidRPr="006F7549">
        <w:rPr>
          <w:rFonts w:ascii="Museo Sans 300" w:hAnsi="Museo Sans 300"/>
          <w:bCs/>
          <w:sz w:val="24"/>
          <w:szCs w:val="24"/>
        </w:rPr>
        <w:t xml:space="preserve"> y </w:t>
      </w:r>
      <w:r w:rsidR="003B04DB">
        <w:rPr>
          <w:rFonts w:ascii="Museo Sans 300" w:hAnsi="Museo Sans 300"/>
          <w:bCs/>
          <w:sz w:val="24"/>
          <w:szCs w:val="24"/>
        </w:rPr>
        <w:t>---</w:t>
      </w:r>
      <w:r w:rsidRPr="006F7549">
        <w:rPr>
          <w:rFonts w:ascii="Museo Sans 300" w:hAnsi="Museo Sans 300"/>
          <w:bCs/>
          <w:sz w:val="24"/>
          <w:szCs w:val="24"/>
        </w:rPr>
        <w:t xml:space="preserve">), Cementerio, Iglesia, Escuela, Cancha de Futbol, Parque, Pozo, Oficina de Junta de Agua, </w:t>
      </w:r>
      <w:r w:rsidR="00A46255" w:rsidRPr="006F7549">
        <w:rPr>
          <w:rFonts w:ascii="Museo Sans 300" w:hAnsi="Museo Sans 300"/>
          <w:bCs/>
          <w:sz w:val="24"/>
          <w:szCs w:val="24"/>
        </w:rPr>
        <w:t>Clínica</w:t>
      </w:r>
      <w:r w:rsidRPr="006F7549">
        <w:rPr>
          <w:rFonts w:ascii="Museo Sans 300" w:hAnsi="Museo Sans 300"/>
          <w:bCs/>
          <w:sz w:val="24"/>
          <w:szCs w:val="24"/>
        </w:rPr>
        <w:t xml:space="preserve">, </w:t>
      </w:r>
      <w:r w:rsidR="00B32A05" w:rsidRPr="006F7549">
        <w:rPr>
          <w:rFonts w:ascii="Museo Sans 300" w:hAnsi="Museo Sans 300"/>
          <w:bCs/>
          <w:sz w:val="24"/>
          <w:szCs w:val="24"/>
        </w:rPr>
        <w:t>Área</w:t>
      </w:r>
      <w:r w:rsidRPr="006F7549">
        <w:rPr>
          <w:rFonts w:ascii="Museo Sans 300" w:hAnsi="Museo Sans 300"/>
          <w:bCs/>
          <w:sz w:val="24"/>
          <w:szCs w:val="24"/>
        </w:rPr>
        <w:t xml:space="preserve"> Comunal, 3 zonas de Protección, 2 Quebradas y calles, en un área de 03 Hás., 27 Ás., 68.34 Cás. inscrito a la matrícula </w:t>
      </w:r>
      <w:r w:rsidR="00360012">
        <w:rPr>
          <w:rFonts w:ascii="Museo Sans 300" w:hAnsi="Museo Sans 300"/>
          <w:bCs/>
          <w:sz w:val="24"/>
          <w:szCs w:val="24"/>
        </w:rPr>
        <w:t xml:space="preserve">--- </w:t>
      </w:r>
      <w:r w:rsidRPr="006F7549">
        <w:rPr>
          <w:rFonts w:ascii="Museo Sans 300" w:hAnsi="Museo Sans 300"/>
          <w:bCs/>
          <w:sz w:val="24"/>
          <w:szCs w:val="24"/>
        </w:rPr>
        <w:t xml:space="preserve">-00000. </w:t>
      </w:r>
      <w:r w:rsidRPr="006F7549">
        <w:rPr>
          <w:rFonts w:ascii="Museo Sans 300" w:hAnsi="Museo Sans 300" w:cs="Arial"/>
          <w:sz w:val="24"/>
          <w:szCs w:val="24"/>
        </w:rPr>
        <w:t>Aprobándose el valor promedio de referencia de la zona por metro cuadrado</w:t>
      </w:r>
      <w:r w:rsidRPr="006F7549">
        <w:rPr>
          <w:rFonts w:ascii="Museo Sans 300" w:hAnsi="Museo Sans 300"/>
          <w:sz w:val="24"/>
          <w:szCs w:val="24"/>
        </w:rPr>
        <w:t xml:space="preserve"> para los solares de vivienda </w:t>
      </w:r>
      <w:r w:rsidRPr="006F7549">
        <w:rPr>
          <w:rFonts w:ascii="Museo Sans 300" w:hAnsi="Museo Sans 300" w:cs="Arial"/>
          <w:sz w:val="24"/>
          <w:szCs w:val="24"/>
        </w:rPr>
        <w:t>de $5.76, por lo que se reco</w:t>
      </w:r>
      <w:r w:rsidR="001B5FD4" w:rsidRPr="006F7549">
        <w:rPr>
          <w:rFonts w:ascii="Museo Sans 300" w:hAnsi="Museo Sans 300" w:cs="Arial"/>
          <w:sz w:val="24"/>
          <w:szCs w:val="24"/>
        </w:rPr>
        <w:t>mienda el precio de venta para é</w:t>
      </w:r>
      <w:r w:rsidRPr="006F7549">
        <w:rPr>
          <w:rFonts w:ascii="Museo Sans 300" w:hAnsi="Museo Sans 300" w:cs="Arial"/>
          <w:sz w:val="24"/>
          <w:szCs w:val="24"/>
        </w:rPr>
        <w:t xml:space="preserve">ste de $5.10. Lo anterior de conformidad al </w:t>
      </w:r>
      <w:r w:rsidRPr="003B04DB">
        <w:rPr>
          <w:rFonts w:ascii="Museo Sans 300" w:hAnsi="Museo Sans 300" w:cs="Arial"/>
          <w:sz w:val="24"/>
          <w:szCs w:val="24"/>
        </w:rPr>
        <w:t>p</w:t>
      </w:r>
      <w:r w:rsidR="001B5FD4" w:rsidRPr="003B04DB">
        <w:rPr>
          <w:rFonts w:ascii="Museo Sans 300" w:hAnsi="Museo Sans 300" w:cs="Arial"/>
          <w:sz w:val="24"/>
          <w:szCs w:val="24"/>
        </w:rPr>
        <w:t xml:space="preserve">rocedimiento establecido en el Instructivo “Criterios de Avalúos para la </w:t>
      </w:r>
      <w:r w:rsidR="001B5FD4" w:rsidRPr="003B04DB">
        <w:rPr>
          <w:rFonts w:ascii="Museo Sans 300" w:hAnsi="Museo Sans 300" w:cs="Arial"/>
          <w:sz w:val="24"/>
          <w:szCs w:val="24"/>
        </w:rPr>
        <w:lastRenderedPageBreak/>
        <w:t>Transferencia de Inmuebles P</w:t>
      </w:r>
      <w:r w:rsidRPr="003B04DB">
        <w:rPr>
          <w:rFonts w:ascii="Museo Sans 300" w:hAnsi="Museo Sans 300" w:cs="Arial"/>
          <w:sz w:val="24"/>
          <w:szCs w:val="24"/>
        </w:rPr>
        <w:t>rop</w:t>
      </w:r>
      <w:r w:rsidR="001B5FD4" w:rsidRPr="003B04DB">
        <w:rPr>
          <w:rFonts w:ascii="Museo Sans 300" w:hAnsi="Museo Sans 300" w:cs="Arial"/>
          <w:sz w:val="24"/>
          <w:szCs w:val="24"/>
        </w:rPr>
        <w:t>iedad de ISTA”, aprobado en el P</w:t>
      </w:r>
      <w:r w:rsidRPr="003B04DB">
        <w:rPr>
          <w:rFonts w:ascii="Museo Sans 300" w:hAnsi="Museo Sans 300" w:cs="Arial"/>
          <w:sz w:val="24"/>
          <w:szCs w:val="24"/>
        </w:rPr>
        <w:t xml:space="preserve">unto XV del Acta de </w:t>
      </w:r>
      <w:r w:rsidR="001B5FD4" w:rsidRPr="003B04DB">
        <w:rPr>
          <w:rFonts w:ascii="Museo Sans 300" w:hAnsi="Museo Sans 300" w:cs="Arial"/>
          <w:sz w:val="24"/>
          <w:szCs w:val="24"/>
        </w:rPr>
        <w:t>Sesión Ordinaria</w:t>
      </w:r>
      <w:r w:rsidRPr="003B04DB">
        <w:rPr>
          <w:rFonts w:ascii="Museo Sans 300" w:hAnsi="Museo Sans 300" w:cs="Arial"/>
          <w:sz w:val="24"/>
          <w:szCs w:val="24"/>
        </w:rPr>
        <w:t xml:space="preserve"> 03-2015 de fecha 21 de enero de 2015, y según reporte de valúo de fecha 13 de septiembre de 2022, inmueble para beneficiar a peticionario calificado dentro del </w:t>
      </w:r>
      <w:r w:rsidRPr="003B04DB">
        <w:rPr>
          <w:rFonts w:ascii="Museo Sans 300" w:hAnsi="Museo Sans 300" w:cs="Arial"/>
          <w:b/>
          <w:bCs/>
          <w:sz w:val="24"/>
          <w:szCs w:val="24"/>
        </w:rPr>
        <w:t>Programa</w:t>
      </w:r>
      <w:r w:rsidRPr="003B04DB">
        <w:rPr>
          <w:rFonts w:ascii="Museo Sans 300" w:hAnsi="Museo Sans 300"/>
          <w:b/>
          <w:bCs/>
          <w:sz w:val="24"/>
          <w:szCs w:val="24"/>
        </w:rPr>
        <w:t xml:space="preserve"> </w:t>
      </w:r>
      <w:r w:rsidRPr="003B04DB">
        <w:rPr>
          <w:rFonts w:ascii="Museo Sans 300" w:hAnsi="Museo Sans 300"/>
          <w:b/>
          <w:sz w:val="24"/>
          <w:szCs w:val="24"/>
        </w:rPr>
        <w:t>Nuevas Opciones de Tenencia de la Tierra.</w:t>
      </w:r>
    </w:p>
    <w:p w14:paraId="4CD69FC4" w14:textId="77777777" w:rsidR="006F7549" w:rsidRPr="00360012" w:rsidRDefault="006F7549" w:rsidP="00360012">
      <w:pPr>
        <w:rPr>
          <w:rFonts w:ascii="Museo Sans 300" w:hAnsi="Museo Sans 300"/>
          <w:sz w:val="24"/>
          <w:szCs w:val="24"/>
        </w:rPr>
      </w:pPr>
    </w:p>
    <w:p w14:paraId="61B11E6A" w14:textId="77777777" w:rsidR="00EC5F45" w:rsidRPr="006F7549" w:rsidRDefault="00EC5F45" w:rsidP="009129C6">
      <w:pPr>
        <w:pStyle w:val="Prrafodelista"/>
        <w:numPr>
          <w:ilvl w:val="0"/>
          <w:numId w:val="20"/>
        </w:numPr>
        <w:ind w:left="1134" w:hanging="708"/>
        <w:contextualSpacing w:val="0"/>
        <w:jc w:val="both"/>
        <w:rPr>
          <w:rFonts w:ascii="Museo Sans 300" w:hAnsi="Museo Sans 300"/>
          <w:sz w:val="24"/>
          <w:szCs w:val="24"/>
        </w:rPr>
      </w:pPr>
      <w:r w:rsidRPr="006F7549">
        <w:rPr>
          <w:rFonts w:ascii="Museo Sans 300" w:hAnsi="Museo Sans 300"/>
          <w:sz w:val="24"/>
          <w:szCs w:val="24"/>
        </w:rPr>
        <w:t>Es necesario advertir al solicitante, a través de una cláusula especial en la escritura correspondiente de compraventa del inmueble que deberá cumplir las medidas ambientales emitidas por la Unidad Ambiental Institucional, referentes a:</w:t>
      </w:r>
    </w:p>
    <w:p w14:paraId="1427254C" w14:textId="77777777" w:rsidR="00EC5F45" w:rsidRDefault="00EC5F45" w:rsidP="00EC5F45">
      <w:pPr>
        <w:pStyle w:val="Prrafodelista"/>
        <w:ind w:left="357"/>
        <w:jc w:val="both"/>
        <w:rPr>
          <w:rFonts w:ascii="Museo Sans 300" w:hAnsi="Museo Sans 300"/>
        </w:rPr>
      </w:pPr>
    </w:p>
    <w:p w14:paraId="3CCE8D7B" w14:textId="77777777" w:rsidR="00EC5F45" w:rsidRPr="001B5FD4" w:rsidRDefault="00EC5F45" w:rsidP="009129C6">
      <w:pPr>
        <w:numPr>
          <w:ilvl w:val="0"/>
          <w:numId w:val="19"/>
        </w:numPr>
        <w:tabs>
          <w:tab w:val="left" w:pos="4802"/>
        </w:tabs>
        <w:ind w:left="1418" w:hanging="284"/>
        <w:contextualSpacing/>
        <w:jc w:val="both"/>
        <w:rPr>
          <w:rFonts w:ascii="Museo Sans 300" w:hAnsi="Museo Sans 300"/>
          <w:sz w:val="20"/>
          <w:szCs w:val="20"/>
        </w:rPr>
      </w:pPr>
      <w:r w:rsidRPr="001B5FD4">
        <w:rPr>
          <w:rFonts w:ascii="Museo Sans 300" w:hAnsi="Museo Sans 300"/>
          <w:sz w:val="20"/>
          <w:szCs w:val="20"/>
        </w:rPr>
        <w:t>Evitar la tala de árboles en los bosques existentes;</w:t>
      </w:r>
    </w:p>
    <w:p w14:paraId="5B167C5A" w14:textId="77777777" w:rsidR="00EC5F45" w:rsidRPr="001B5FD4" w:rsidRDefault="00EC5F45" w:rsidP="009129C6">
      <w:pPr>
        <w:numPr>
          <w:ilvl w:val="0"/>
          <w:numId w:val="19"/>
        </w:numPr>
        <w:tabs>
          <w:tab w:val="left" w:pos="4802"/>
        </w:tabs>
        <w:ind w:left="1418" w:hanging="284"/>
        <w:contextualSpacing/>
        <w:jc w:val="both"/>
        <w:rPr>
          <w:rFonts w:ascii="Museo Sans 300" w:hAnsi="Museo Sans 300"/>
          <w:sz w:val="20"/>
          <w:szCs w:val="20"/>
        </w:rPr>
      </w:pPr>
      <w:r w:rsidRPr="001B5FD4">
        <w:rPr>
          <w:rFonts w:ascii="Museo Sans 300" w:hAnsi="Museo Sans 300"/>
          <w:sz w:val="20"/>
          <w:szCs w:val="20"/>
        </w:rPr>
        <w:t>Evitar la expansión de las fronteras agrícolas de los lotes aledaños a las áreas de bosques;</w:t>
      </w:r>
    </w:p>
    <w:p w14:paraId="08AD6C47" w14:textId="77777777" w:rsidR="00EC5F45" w:rsidRPr="001B5FD4" w:rsidRDefault="00EC5F45" w:rsidP="009129C6">
      <w:pPr>
        <w:numPr>
          <w:ilvl w:val="0"/>
          <w:numId w:val="19"/>
        </w:numPr>
        <w:tabs>
          <w:tab w:val="left" w:pos="4802"/>
        </w:tabs>
        <w:ind w:left="1418" w:hanging="284"/>
        <w:contextualSpacing/>
        <w:jc w:val="both"/>
        <w:rPr>
          <w:rFonts w:ascii="Museo Sans 300" w:hAnsi="Museo Sans 300"/>
          <w:sz w:val="20"/>
          <w:szCs w:val="20"/>
        </w:rPr>
      </w:pPr>
      <w:r w:rsidRPr="001B5FD4">
        <w:rPr>
          <w:rFonts w:ascii="Museo Sans 300" w:hAnsi="Museo Sans 300"/>
          <w:sz w:val="20"/>
          <w:szCs w:val="20"/>
        </w:rPr>
        <w:t>Evitar en lo posible el uso de agroquímicos o disminuir las cantidades;</w:t>
      </w:r>
    </w:p>
    <w:p w14:paraId="001FA2A2" w14:textId="77777777" w:rsidR="00EC5F45" w:rsidRPr="001B5FD4" w:rsidRDefault="00EC5F45" w:rsidP="009129C6">
      <w:pPr>
        <w:numPr>
          <w:ilvl w:val="0"/>
          <w:numId w:val="19"/>
        </w:numPr>
        <w:tabs>
          <w:tab w:val="left" w:pos="4802"/>
        </w:tabs>
        <w:ind w:left="1418" w:hanging="284"/>
        <w:contextualSpacing/>
        <w:jc w:val="both"/>
        <w:rPr>
          <w:rFonts w:ascii="Museo Sans 300" w:hAnsi="Museo Sans 300"/>
          <w:sz w:val="20"/>
          <w:szCs w:val="20"/>
        </w:rPr>
      </w:pPr>
      <w:r w:rsidRPr="001B5FD4">
        <w:rPr>
          <w:rFonts w:ascii="Museo Sans 300" w:hAnsi="Museo Sans 300"/>
          <w:sz w:val="20"/>
          <w:szCs w:val="20"/>
        </w:rPr>
        <w:t>Orientar a los beneficiarios del proyecto hacia la práctica de una  agricultura orgánica.</w:t>
      </w:r>
    </w:p>
    <w:p w14:paraId="58AED53A" w14:textId="77777777" w:rsidR="00EC5F45" w:rsidRPr="001B5FD4" w:rsidRDefault="00EC5F45" w:rsidP="009129C6">
      <w:pPr>
        <w:numPr>
          <w:ilvl w:val="0"/>
          <w:numId w:val="19"/>
        </w:numPr>
        <w:tabs>
          <w:tab w:val="left" w:pos="4802"/>
        </w:tabs>
        <w:ind w:left="1418" w:hanging="284"/>
        <w:contextualSpacing/>
        <w:jc w:val="both"/>
        <w:rPr>
          <w:rFonts w:ascii="Museo Sans 300" w:hAnsi="Museo Sans 300"/>
          <w:sz w:val="20"/>
          <w:szCs w:val="20"/>
        </w:rPr>
      </w:pPr>
      <w:r w:rsidRPr="001B5FD4">
        <w:rPr>
          <w:rFonts w:ascii="Museo Sans 300" w:hAnsi="Museo Sans 300"/>
          <w:sz w:val="20"/>
          <w:szCs w:val="20"/>
        </w:rPr>
        <w:t>Reforestar áreas circundantes a las viviendas</w:t>
      </w:r>
    </w:p>
    <w:p w14:paraId="4636EAA3" w14:textId="77777777" w:rsidR="00EC5F45" w:rsidRPr="001B5FD4" w:rsidRDefault="00EC5F45" w:rsidP="009129C6">
      <w:pPr>
        <w:numPr>
          <w:ilvl w:val="0"/>
          <w:numId w:val="19"/>
        </w:numPr>
        <w:tabs>
          <w:tab w:val="left" w:pos="4802"/>
        </w:tabs>
        <w:ind w:left="1418" w:hanging="284"/>
        <w:contextualSpacing/>
        <w:jc w:val="both"/>
        <w:rPr>
          <w:rFonts w:ascii="Museo Sans 300" w:hAnsi="Museo Sans 300"/>
          <w:sz w:val="20"/>
          <w:szCs w:val="20"/>
        </w:rPr>
      </w:pPr>
      <w:r w:rsidRPr="001B5FD4">
        <w:rPr>
          <w:rFonts w:ascii="Museo Sans 300" w:hAnsi="Museo Sans 300"/>
          <w:sz w:val="20"/>
          <w:szCs w:val="20"/>
        </w:rPr>
        <w:t>Buen manejo y vertido de los desechos sólidos;</w:t>
      </w:r>
    </w:p>
    <w:p w14:paraId="43D44BE7" w14:textId="77777777" w:rsidR="00EC5F45" w:rsidRPr="001B5FD4" w:rsidRDefault="00EC5F45" w:rsidP="009129C6">
      <w:pPr>
        <w:numPr>
          <w:ilvl w:val="0"/>
          <w:numId w:val="19"/>
        </w:numPr>
        <w:tabs>
          <w:tab w:val="left" w:pos="4802"/>
        </w:tabs>
        <w:ind w:left="1418" w:hanging="284"/>
        <w:contextualSpacing/>
        <w:jc w:val="both"/>
        <w:rPr>
          <w:rFonts w:ascii="Museo Sans 300" w:hAnsi="Museo Sans 300"/>
          <w:sz w:val="20"/>
          <w:szCs w:val="20"/>
        </w:rPr>
      </w:pPr>
      <w:r w:rsidRPr="001B5FD4">
        <w:rPr>
          <w:rFonts w:ascii="Museo Sans 300" w:hAnsi="Museo Sans 300"/>
          <w:sz w:val="20"/>
          <w:szCs w:val="20"/>
        </w:rPr>
        <w:t xml:space="preserve">Utilización de un sistema sanitario rustico y amigable con el medio ambiente como las letrinas aboneras; </w:t>
      </w:r>
    </w:p>
    <w:p w14:paraId="4270AAD8" w14:textId="6AA5F8E9" w:rsidR="00EC5F45" w:rsidRDefault="00EC5F45" w:rsidP="006F7549">
      <w:pPr>
        <w:tabs>
          <w:tab w:val="left" w:pos="4802"/>
        </w:tabs>
        <w:ind w:left="1134"/>
        <w:jc w:val="both"/>
        <w:rPr>
          <w:rFonts w:ascii="Museo Sans 300" w:hAnsi="Museo Sans 300"/>
          <w:sz w:val="24"/>
          <w:szCs w:val="24"/>
        </w:rPr>
      </w:pPr>
      <w:r w:rsidRPr="006F7549">
        <w:rPr>
          <w:rFonts w:ascii="Museo Sans 300" w:hAnsi="Museo Sans 300"/>
          <w:sz w:val="24"/>
          <w:szCs w:val="24"/>
        </w:rPr>
        <w:t>Lo anterior, de conformidad a lo establecido en el Acuerdo Segundo del Punto IV del Acta de Sesión Ordinaria 2</w:t>
      </w:r>
      <w:r w:rsidR="001B5FD4" w:rsidRPr="006F7549">
        <w:rPr>
          <w:rFonts w:ascii="Museo Sans 300" w:hAnsi="Museo Sans 300"/>
          <w:sz w:val="24"/>
          <w:szCs w:val="24"/>
        </w:rPr>
        <w:t xml:space="preserve">3-2021 de fecha 24 de agosto de </w:t>
      </w:r>
      <w:r w:rsidRPr="006F7549">
        <w:rPr>
          <w:rFonts w:ascii="Museo Sans 300" w:hAnsi="Museo Sans 300"/>
          <w:sz w:val="24"/>
          <w:szCs w:val="24"/>
        </w:rPr>
        <w:t xml:space="preserve"> 2021.</w:t>
      </w:r>
    </w:p>
    <w:p w14:paraId="60BC0269" w14:textId="77777777" w:rsidR="006F7549" w:rsidRPr="006F7549" w:rsidRDefault="006F7549" w:rsidP="00360012">
      <w:pPr>
        <w:tabs>
          <w:tab w:val="left" w:pos="4802"/>
        </w:tabs>
        <w:jc w:val="both"/>
        <w:rPr>
          <w:rFonts w:ascii="Museo Sans 300" w:hAnsi="Museo Sans 300"/>
          <w:sz w:val="24"/>
          <w:szCs w:val="24"/>
        </w:rPr>
      </w:pPr>
    </w:p>
    <w:p w14:paraId="7756F6B5" w14:textId="37B9873B" w:rsidR="00EC5F45" w:rsidRPr="006F7549" w:rsidRDefault="00EC5F45" w:rsidP="009129C6">
      <w:pPr>
        <w:pStyle w:val="Prrafodelista"/>
        <w:numPr>
          <w:ilvl w:val="0"/>
          <w:numId w:val="20"/>
        </w:numPr>
        <w:tabs>
          <w:tab w:val="left" w:pos="4802"/>
        </w:tabs>
        <w:ind w:left="1134" w:hanging="708"/>
        <w:jc w:val="both"/>
        <w:rPr>
          <w:rFonts w:ascii="Museo Sans 300" w:hAnsi="Museo Sans 300"/>
          <w:color w:val="000000" w:themeColor="text1"/>
          <w:sz w:val="24"/>
          <w:szCs w:val="24"/>
        </w:rPr>
      </w:pPr>
      <w:r w:rsidRPr="006F7549">
        <w:rPr>
          <w:rFonts w:ascii="Museo Sans 300" w:hAnsi="Museo Sans 300"/>
          <w:sz w:val="24"/>
          <w:szCs w:val="24"/>
        </w:rPr>
        <w:t>Conforme Acta de Posesión Material de fecha 11 de septiembre de 2023 elaborada por el técnico del</w:t>
      </w:r>
      <w:r w:rsidRPr="006F7549">
        <w:rPr>
          <w:rFonts w:ascii="Museo Sans 300" w:hAnsi="Museo Sans 300"/>
          <w:color w:val="000000" w:themeColor="text1"/>
          <w:sz w:val="24"/>
          <w:szCs w:val="24"/>
        </w:rPr>
        <w:t xml:space="preserve"> Centro Estratégico de Transformación e Innovación Agropecuaria, </w:t>
      </w:r>
      <w:r w:rsidRPr="006F7549">
        <w:rPr>
          <w:rFonts w:ascii="Museo Sans 300" w:hAnsi="Museo Sans 300"/>
          <w:bCs/>
          <w:sz w:val="24"/>
          <w:szCs w:val="24"/>
          <w:lang w:eastAsia="es-SV"/>
        </w:rPr>
        <w:t xml:space="preserve">CETIA III, </w:t>
      </w:r>
      <w:r w:rsidRPr="006F7549">
        <w:rPr>
          <w:rFonts w:ascii="Museo Sans 300" w:hAnsi="Museo Sans 300"/>
          <w:color w:val="000000" w:themeColor="text1"/>
          <w:sz w:val="24"/>
          <w:szCs w:val="24"/>
        </w:rPr>
        <w:t xml:space="preserve">Sección de Transferencia de Tierras, </w:t>
      </w:r>
      <w:r w:rsidRPr="006F7549">
        <w:rPr>
          <w:rFonts w:ascii="Museo Sans 300" w:hAnsi="Museo Sans 300"/>
          <w:bCs/>
          <w:sz w:val="24"/>
          <w:szCs w:val="24"/>
          <w:lang w:eastAsia="es-SV"/>
        </w:rPr>
        <w:t>señor Tomas Rajo</w:t>
      </w:r>
      <w:r w:rsidRPr="006F7549">
        <w:rPr>
          <w:rFonts w:ascii="Museo Sans 300" w:hAnsi="Museo Sans 300"/>
          <w:sz w:val="24"/>
          <w:szCs w:val="24"/>
          <w:lang w:eastAsia="es-SV"/>
        </w:rPr>
        <w:t xml:space="preserve">, </w:t>
      </w:r>
      <w:commentRangeStart w:id="2"/>
      <w:r w:rsidR="00D17719" w:rsidRPr="006F7549">
        <w:rPr>
          <w:rFonts w:ascii="Museo Sans 300" w:hAnsi="Museo Sans 300"/>
          <w:sz w:val="24"/>
          <w:szCs w:val="24"/>
          <w:lang w:eastAsia="es-SV"/>
        </w:rPr>
        <w:t>el solicitante se encuentra</w:t>
      </w:r>
      <w:r w:rsidRPr="006F7549">
        <w:rPr>
          <w:rFonts w:ascii="Museo Sans 300" w:hAnsi="Museo Sans 300"/>
          <w:sz w:val="24"/>
          <w:szCs w:val="24"/>
          <w:lang w:eastAsia="es-SV"/>
        </w:rPr>
        <w:t xml:space="preserve"> </w:t>
      </w:r>
      <w:r w:rsidR="00D17719" w:rsidRPr="006F7549">
        <w:rPr>
          <w:rFonts w:ascii="Museo Sans 300" w:hAnsi="Museo Sans 300"/>
          <w:sz w:val="24"/>
          <w:szCs w:val="24"/>
        </w:rPr>
        <w:t>poseyendo e</w:t>
      </w:r>
      <w:r w:rsidR="006F7549" w:rsidRPr="006F7549">
        <w:rPr>
          <w:rFonts w:ascii="Museo Sans 300" w:hAnsi="Museo Sans 300"/>
          <w:sz w:val="24"/>
          <w:szCs w:val="24"/>
        </w:rPr>
        <w:t>l</w:t>
      </w:r>
      <w:r w:rsidRPr="006F7549">
        <w:rPr>
          <w:rFonts w:ascii="Museo Sans 300" w:hAnsi="Museo Sans 300"/>
          <w:sz w:val="24"/>
          <w:szCs w:val="24"/>
        </w:rPr>
        <w:t xml:space="preserve"> inmuebles</w:t>
      </w:r>
      <w:commentRangeEnd w:id="2"/>
      <w:r w:rsidRPr="006F7549">
        <w:rPr>
          <w:rStyle w:val="Refdecomentario"/>
          <w:rFonts w:ascii="Museo Sans 300" w:hAnsi="Museo Sans 300"/>
          <w:sz w:val="24"/>
          <w:szCs w:val="24"/>
        </w:rPr>
        <w:commentReference w:id="2"/>
      </w:r>
      <w:r w:rsidRPr="006F7549">
        <w:rPr>
          <w:rFonts w:ascii="Museo Sans 300" w:hAnsi="Museo Sans 300"/>
          <w:sz w:val="24"/>
          <w:szCs w:val="24"/>
        </w:rPr>
        <w:t xml:space="preserve"> de forma quieta, pacífica y sin interrupción desde hace 3 años.</w:t>
      </w:r>
    </w:p>
    <w:p w14:paraId="27B558AD" w14:textId="77777777" w:rsidR="006F7549" w:rsidRPr="00360012" w:rsidRDefault="006F7549" w:rsidP="00360012">
      <w:pPr>
        <w:rPr>
          <w:rFonts w:ascii="Museo Sans 300" w:hAnsi="Museo Sans 300"/>
          <w:color w:val="000000" w:themeColor="text1"/>
          <w:sz w:val="24"/>
          <w:szCs w:val="24"/>
        </w:rPr>
      </w:pPr>
    </w:p>
    <w:p w14:paraId="5EA88D4C" w14:textId="194E7B86" w:rsidR="00EC5F45" w:rsidRPr="006F7549" w:rsidRDefault="00EC5F45" w:rsidP="009129C6">
      <w:pPr>
        <w:pStyle w:val="Prrafodelista"/>
        <w:numPr>
          <w:ilvl w:val="0"/>
          <w:numId w:val="20"/>
        </w:numPr>
        <w:ind w:left="1134" w:hanging="708"/>
        <w:jc w:val="both"/>
        <w:rPr>
          <w:rFonts w:ascii="Museo Sans 300" w:hAnsi="Museo Sans 300"/>
          <w:color w:val="000000" w:themeColor="text1"/>
          <w:sz w:val="24"/>
          <w:szCs w:val="24"/>
        </w:rPr>
      </w:pPr>
      <w:r w:rsidRPr="006F7549">
        <w:rPr>
          <w:rFonts w:ascii="Museo Sans 300" w:hAnsi="Museo Sans 300"/>
          <w:sz w:val="24"/>
          <w:szCs w:val="24"/>
        </w:rPr>
        <w:t>De acuerdo a declaración simple contenida en la Solicitud de Adjudicación de Inmuebles de fecha 11 de septiembre de 2023, el solicitante manifi</w:t>
      </w:r>
      <w:r w:rsidR="001B5FD4" w:rsidRPr="006F7549">
        <w:rPr>
          <w:rFonts w:ascii="Museo Sans 300" w:hAnsi="Museo Sans 300"/>
          <w:sz w:val="24"/>
          <w:szCs w:val="24"/>
        </w:rPr>
        <w:t>esta que no es empleado de ISTA,</w:t>
      </w:r>
      <w:r w:rsidRPr="006F7549">
        <w:rPr>
          <w:rFonts w:ascii="Museo Sans 300" w:hAnsi="Museo Sans 300"/>
          <w:sz w:val="24"/>
          <w:szCs w:val="24"/>
        </w:rPr>
        <w:t xml:space="preserve"> </w:t>
      </w:r>
      <w:r w:rsidRPr="006F7549">
        <w:rPr>
          <w:rFonts w:ascii="Museo Sans 300" w:hAnsi="Museo Sans 300"/>
          <w:color w:val="000000" w:themeColor="text1"/>
          <w:sz w:val="24"/>
          <w:szCs w:val="24"/>
        </w:rPr>
        <w:t xml:space="preserve">situación verificada </w:t>
      </w:r>
      <w:r w:rsidRPr="006F7549">
        <w:rPr>
          <w:rFonts w:ascii="Museo Sans 300" w:hAnsi="Museo Sans 300"/>
          <w:sz w:val="24"/>
          <w:szCs w:val="24"/>
        </w:rPr>
        <w:t xml:space="preserve">en el Sistema de Consulta de Solicitantes para Adjudicaciones que contiene </w:t>
      </w:r>
      <w:r w:rsidRPr="006F7549">
        <w:rPr>
          <w:rFonts w:ascii="Museo Sans 300" w:hAnsi="Museo Sans 300"/>
          <w:color w:val="000000" w:themeColor="text1"/>
          <w:sz w:val="24"/>
          <w:szCs w:val="24"/>
        </w:rPr>
        <w:t>en la Base de Datos de Empleados de este Instituto.</w:t>
      </w:r>
    </w:p>
    <w:p w14:paraId="4BAF642C" w14:textId="77777777" w:rsidR="006F7549" w:rsidRDefault="006F7549" w:rsidP="006F7549">
      <w:pPr>
        <w:jc w:val="both"/>
        <w:rPr>
          <w:rFonts w:ascii="Museo Sans 300" w:hAnsi="Museo Sans 300"/>
          <w:sz w:val="24"/>
          <w:szCs w:val="24"/>
        </w:rPr>
      </w:pPr>
    </w:p>
    <w:p w14:paraId="6BB168E2" w14:textId="23BBD1DD" w:rsidR="0049444C" w:rsidRPr="006F7549" w:rsidRDefault="0049444C" w:rsidP="006F7549">
      <w:pPr>
        <w:jc w:val="both"/>
        <w:rPr>
          <w:rFonts w:ascii="Museo Sans 300" w:eastAsia="Times New Roman" w:hAnsi="Museo Sans 300" w:cs="Times New Roman"/>
          <w:color w:val="000000" w:themeColor="text1"/>
          <w:sz w:val="24"/>
          <w:szCs w:val="24"/>
          <w:lang w:val="es-ES" w:eastAsia="es-ES"/>
        </w:rPr>
      </w:pPr>
      <w:r w:rsidRPr="006F7549">
        <w:rPr>
          <w:rFonts w:ascii="Museo Sans 300" w:hAnsi="Museo Sans 300"/>
          <w:sz w:val="24"/>
          <w:szCs w:val="24"/>
        </w:rPr>
        <w:t>Se ha tenido a la vista:</w:t>
      </w:r>
      <w:r w:rsidR="00D17719" w:rsidRPr="006F7549">
        <w:rPr>
          <w:rFonts w:ascii="Museo Sans 300" w:eastAsia="Times New Roman" w:hAnsi="Museo Sans 300" w:cs="Times New Roman"/>
          <w:color w:val="000000" w:themeColor="text1"/>
          <w:sz w:val="24"/>
          <w:szCs w:val="24"/>
          <w:lang w:val="es-ES" w:eastAsia="es-ES"/>
        </w:rPr>
        <w:t xml:space="preserve"> Listado de Valores y Extensiones, reporte de valúo por solar, solicitud de adjudicación de inmueble, acta de posesión material, Certificación de Partida de Nacimiento, copias de Documentos Únicos de Identidad, Listado de Solicitantes de Inmuebles, Razón y Constancia de Inscripción de Desmembración en Cabeza de su Dueño a favor de ISTA,  reporte de búsqueda de solicitantes para adjudicaciones generados por el Centro Estratégico de Transformación e Innovación Agropecuaria CETIA III, Sección de Transferencia de Tierras</w:t>
      </w:r>
      <w:r w:rsidRPr="006F7549">
        <w:rPr>
          <w:rFonts w:ascii="Museo Sans 300" w:eastAsia="Times New Roman" w:hAnsi="Museo Sans 300" w:cs="Times New Roman"/>
          <w:color w:val="000000" w:themeColor="text1"/>
          <w:sz w:val="24"/>
          <w:szCs w:val="24"/>
          <w:lang w:val="es-ES" w:eastAsia="es-ES"/>
        </w:rPr>
        <w:t xml:space="preserve">, </w:t>
      </w:r>
      <w:r w:rsidRPr="006F7549">
        <w:rPr>
          <w:rFonts w:ascii="Museo Sans 300" w:hAnsi="Museo Sans 300"/>
          <w:sz w:val="24"/>
          <w:szCs w:val="24"/>
        </w:rPr>
        <w:t xml:space="preserve">con lo que se justifican las circunstancias legales para sustentar dicha petición y que además el beneficiario </w:t>
      </w:r>
      <w:r w:rsidRPr="006F7549">
        <w:rPr>
          <w:rFonts w:ascii="Museo Sans 300" w:hAnsi="Museo Sans 300"/>
          <w:sz w:val="24"/>
          <w:szCs w:val="24"/>
        </w:rPr>
        <w:lastRenderedPageBreak/>
        <w:t xml:space="preserve">cumplen con los requisitos necesarios para la adjudicación, por lo que la Unidad de Adjudicación de Inmuebles recomienda aprobar lo solicitado. </w:t>
      </w:r>
    </w:p>
    <w:p w14:paraId="22A2BBC9" w14:textId="77777777" w:rsidR="006F7549" w:rsidRPr="006F7549" w:rsidRDefault="006F7549" w:rsidP="006F7549">
      <w:pPr>
        <w:jc w:val="both"/>
        <w:rPr>
          <w:rFonts w:ascii="Museo Sans 300" w:hAnsi="Museo Sans 300"/>
          <w:sz w:val="24"/>
          <w:szCs w:val="24"/>
        </w:rPr>
      </w:pPr>
    </w:p>
    <w:p w14:paraId="0AF8B72B" w14:textId="2A66962D" w:rsidR="0049444C" w:rsidRPr="006F7549" w:rsidRDefault="0049444C" w:rsidP="006F7549">
      <w:pPr>
        <w:jc w:val="both"/>
        <w:rPr>
          <w:rFonts w:ascii="Museo Sans 300" w:hAnsi="Museo Sans 300"/>
          <w:sz w:val="24"/>
          <w:szCs w:val="24"/>
          <w:lang w:val="es-ES"/>
        </w:rPr>
      </w:pPr>
      <w:r w:rsidRPr="006F7549">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6F7549">
        <w:rPr>
          <w:rFonts w:ascii="Museo Sans 300" w:hAnsi="Museo Sans 300"/>
          <w:bCs/>
          <w:sz w:val="24"/>
          <w:szCs w:val="24"/>
        </w:rPr>
        <w:t>Ley del Régimen Especial de la Tierra en Propiedad de Las Asociaciones Cooperativas, Comunales y Comunitarias Campesinas  Beneficiarios de la Reforma Agraria</w:t>
      </w:r>
      <w:r w:rsidRPr="006F7549">
        <w:rPr>
          <w:rFonts w:ascii="Museo Sans 300" w:hAnsi="Museo Sans 300"/>
          <w:sz w:val="24"/>
          <w:szCs w:val="24"/>
        </w:rPr>
        <w:t xml:space="preserve">, la Junta Directiva, </w:t>
      </w:r>
      <w:r w:rsidRPr="006F7549">
        <w:rPr>
          <w:rFonts w:ascii="Museo Sans 300" w:hAnsi="Museo Sans 300"/>
          <w:b/>
          <w:sz w:val="24"/>
          <w:szCs w:val="24"/>
          <w:u w:val="single"/>
        </w:rPr>
        <w:t>ACUERDA: PRIMERO:</w:t>
      </w:r>
      <w:r w:rsidRPr="006F7549">
        <w:rPr>
          <w:rFonts w:ascii="Museo Sans 300" w:hAnsi="Museo Sans 300"/>
          <w:b/>
          <w:sz w:val="24"/>
          <w:szCs w:val="24"/>
        </w:rPr>
        <w:t xml:space="preserve"> </w:t>
      </w:r>
      <w:r w:rsidRPr="006F7549">
        <w:rPr>
          <w:rFonts w:ascii="Museo Sans 300" w:hAnsi="Museo Sans 300"/>
          <w:sz w:val="24"/>
          <w:szCs w:val="24"/>
        </w:rPr>
        <w:t xml:space="preserve">Aprobar la adjudicación y transferencia por compraventa de </w:t>
      </w:r>
      <w:r w:rsidRPr="006F7549">
        <w:rPr>
          <w:rFonts w:ascii="Museo Sans 300" w:hAnsi="Museo Sans 300"/>
          <w:b/>
          <w:sz w:val="24"/>
          <w:szCs w:val="24"/>
        </w:rPr>
        <w:t xml:space="preserve">01 solar para vivienda  </w:t>
      </w:r>
      <w:r w:rsidRPr="006F7549">
        <w:rPr>
          <w:rFonts w:ascii="Museo Sans 300" w:hAnsi="Museo Sans 300"/>
          <w:sz w:val="24"/>
          <w:szCs w:val="24"/>
        </w:rPr>
        <w:t>a</w:t>
      </w:r>
      <w:r w:rsidRPr="006F7549">
        <w:rPr>
          <w:rFonts w:ascii="Museo Sans 300" w:hAnsi="Museo Sans 300"/>
          <w:b/>
          <w:sz w:val="24"/>
          <w:szCs w:val="24"/>
        </w:rPr>
        <w:t xml:space="preserve"> </w:t>
      </w:r>
      <w:r w:rsidRPr="006F7549">
        <w:rPr>
          <w:rFonts w:ascii="Museo Sans 300" w:hAnsi="Museo Sans 300"/>
          <w:color w:val="000000" w:themeColor="text1"/>
          <w:sz w:val="24"/>
          <w:szCs w:val="24"/>
          <w:lang w:val="es-ES"/>
        </w:rPr>
        <w:t xml:space="preserve"> favor del señor:</w:t>
      </w:r>
      <w:r w:rsidR="001B5FD4" w:rsidRPr="006F7549">
        <w:rPr>
          <w:rFonts w:ascii="Museo Sans 300" w:hAnsi="Museo Sans 300"/>
          <w:b/>
          <w:sz w:val="24"/>
          <w:szCs w:val="24"/>
          <w:lang w:val="es-ES"/>
        </w:rPr>
        <w:t xml:space="preserve"> REYNALDO HUMBERTO HENRIQUEZ MERCADO</w:t>
      </w:r>
      <w:r w:rsidR="001B5FD4" w:rsidRPr="006F7549">
        <w:rPr>
          <w:rFonts w:ascii="Museo Sans 300" w:hAnsi="Museo Sans 300"/>
          <w:sz w:val="24"/>
          <w:szCs w:val="24"/>
          <w:lang w:val="es-ES"/>
        </w:rPr>
        <w:t xml:space="preserve">, y su menor hijo </w:t>
      </w:r>
      <w:r w:rsidR="00360012">
        <w:rPr>
          <w:rFonts w:ascii="Museo Sans 300" w:hAnsi="Museo Sans 300"/>
          <w:b/>
          <w:sz w:val="24"/>
          <w:szCs w:val="24"/>
          <w:lang w:val="es-ES"/>
        </w:rPr>
        <w:t>---</w:t>
      </w:r>
      <w:r w:rsidR="001B5FD4" w:rsidRPr="006F7549">
        <w:rPr>
          <w:rFonts w:ascii="Museo Sans 300" w:hAnsi="Museo Sans 300"/>
          <w:sz w:val="24"/>
          <w:szCs w:val="24"/>
          <w:lang w:val="es-ES"/>
        </w:rPr>
        <w:t>,</w:t>
      </w:r>
      <w:r w:rsidR="001B5FD4" w:rsidRPr="006F7549">
        <w:rPr>
          <w:rFonts w:ascii="Museo Sans 300" w:eastAsia="Times New Roman" w:hAnsi="Museo Sans 300" w:cs="Times New Roman"/>
          <w:bCs/>
          <w:color w:val="000000" w:themeColor="text1"/>
          <w:sz w:val="24"/>
          <w:szCs w:val="24"/>
        </w:rPr>
        <w:t xml:space="preserve"> inmueble </w:t>
      </w:r>
      <w:r w:rsidR="001B5FD4" w:rsidRPr="006F7549">
        <w:rPr>
          <w:rFonts w:ascii="Museo Sans 300" w:hAnsi="Museo Sans 300"/>
          <w:sz w:val="24"/>
          <w:szCs w:val="24"/>
        </w:rPr>
        <w:t xml:space="preserve">ubicado en el </w:t>
      </w:r>
      <w:r w:rsidR="001B5FD4" w:rsidRPr="006F7549">
        <w:rPr>
          <w:rFonts w:ascii="Museo Sans 300" w:eastAsia="Times New Roman" w:hAnsi="Museo Sans 300" w:cs="Times New Roman"/>
          <w:sz w:val="24"/>
          <w:szCs w:val="24"/>
          <w:lang w:val="es-ES" w:eastAsia="es-ES"/>
        </w:rPr>
        <w:t xml:space="preserve">Proyecto denominado </w:t>
      </w:r>
      <w:r w:rsidR="001B5FD4" w:rsidRPr="006F7549">
        <w:rPr>
          <w:rFonts w:ascii="Museo Sans 300" w:eastAsia="Calibri" w:hAnsi="Museo Sans 300" w:cs="Arial"/>
          <w:b/>
          <w:sz w:val="24"/>
          <w:szCs w:val="24"/>
        </w:rPr>
        <w:t>ASENTAMIENTO COMUNITARIO</w:t>
      </w:r>
      <w:r w:rsidR="001B5FD4" w:rsidRPr="006F7549">
        <w:rPr>
          <w:rFonts w:ascii="Museo Sans 300" w:hAnsi="Museo Sans 300"/>
          <w:b/>
          <w:sz w:val="24"/>
          <w:szCs w:val="24"/>
        </w:rPr>
        <w:t>,</w:t>
      </w:r>
      <w:r w:rsidR="001B5FD4" w:rsidRPr="006F7549">
        <w:rPr>
          <w:rFonts w:ascii="Museo Sans 300" w:hAnsi="Museo Sans 300" w:cs="Arial"/>
          <w:sz w:val="24"/>
          <w:szCs w:val="24"/>
        </w:rPr>
        <w:t xml:space="preserve"> </w:t>
      </w:r>
      <w:r w:rsidR="001B5FD4" w:rsidRPr="006F7549">
        <w:rPr>
          <w:rFonts w:ascii="Museo Sans 300" w:eastAsia="Calibri" w:hAnsi="Museo Sans 300" w:cs="Arial"/>
          <w:sz w:val="24"/>
          <w:szCs w:val="24"/>
        </w:rPr>
        <w:t xml:space="preserve">desarrollado en el inmueble denominado registralmente como </w:t>
      </w:r>
      <w:r w:rsidR="001B5FD4" w:rsidRPr="006F7549">
        <w:rPr>
          <w:rFonts w:ascii="Museo Sans 300" w:eastAsia="Calibri" w:hAnsi="Museo Sans 300" w:cs="Arial"/>
          <w:b/>
          <w:sz w:val="24"/>
          <w:szCs w:val="24"/>
        </w:rPr>
        <w:t xml:space="preserve">HACIENDA ACHICHILCO 2, </w:t>
      </w:r>
      <w:r w:rsidR="001B5FD4" w:rsidRPr="006F7549">
        <w:rPr>
          <w:rFonts w:ascii="Museo Sans 300" w:eastAsia="Calibri" w:hAnsi="Museo Sans 300" w:cs="Arial"/>
          <w:sz w:val="24"/>
          <w:szCs w:val="24"/>
        </w:rPr>
        <w:t>y</w:t>
      </w:r>
      <w:r w:rsidR="001B5FD4" w:rsidRPr="006F7549">
        <w:rPr>
          <w:rFonts w:ascii="Museo Sans 300" w:eastAsia="Calibri" w:hAnsi="Museo Sans 300" w:cs="Arial"/>
          <w:b/>
          <w:sz w:val="24"/>
          <w:szCs w:val="24"/>
        </w:rPr>
        <w:t xml:space="preserve"> </w:t>
      </w:r>
      <w:r w:rsidR="001B5FD4" w:rsidRPr="006F7549">
        <w:rPr>
          <w:rFonts w:ascii="Museo Sans 300" w:eastAsia="Calibri" w:hAnsi="Museo Sans 300" w:cs="Arial"/>
          <w:sz w:val="24"/>
          <w:szCs w:val="24"/>
        </w:rPr>
        <w:t>según plano aprobado como</w:t>
      </w:r>
      <w:r w:rsidR="001B5FD4" w:rsidRPr="006F7549">
        <w:rPr>
          <w:rFonts w:ascii="Museo Sans 300" w:eastAsia="Calibri" w:hAnsi="Museo Sans 300" w:cs="Arial"/>
          <w:b/>
          <w:sz w:val="24"/>
          <w:szCs w:val="24"/>
        </w:rPr>
        <w:t xml:space="preserve"> HACIENDA ACHICHILCO 2, PORCIÓN 1,</w:t>
      </w:r>
      <w:r w:rsidR="006F7549" w:rsidRPr="006F7549">
        <w:rPr>
          <w:rFonts w:ascii="Museo Sans 300" w:hAnsi="Museo Sans 300" w:cs="Arial"/>
          <w:bCs/>
          <w:sz w:val="24"/>
          <w:szCs w:val="24"/>
        </w:rPr>
        <w:t xml:space="preserve"> situada</w:t>
      </w:r>
      <w:r w:rsidR="001B5FD4" w:rsidRPr="006F7549">
        <w:rPr>
          <w:rFonts w:ascii="Museo Sans 300" w:hAnsi="Museo Sans 300" w:cs="Arial"/>
          <w:bCs/>
          <w:sz w:val="24"/>
          <w:szCs w:val="24"/>
        </w:rPr>
        <w:t xml:space="preserve"> en Llanos de Achichilco, </w:t>
      </w:r>
      <w:r w:rsidR="001B5FD4" w:rsidRPr="006F7549">
        <w:rPr>
          <w:rFonts w:ascii="Museo Sans 300" w:hAnsi="Museo Sans 300"/>
          <w:sz w:val="24"/>
          <w:szCs w:val="24"/>
          <w:lang w:val="es-ES"/>
        </w:rPr>
        <w:t>jurisdicción y departamento de San Vicente</w:t>
      </w:r>
      <w:r w:rsidRPr="006F7549">
        <w:rPr>
          <w:rFonts w:ascii="Museo Sans 300" w:eastAsia="Calibri" w:hAnsi="Museo Sans 300" w:cs="Arial"/>
          <w:b/>
          <w:bCs/>
          <w:sz w:val="24"/>
          <w:szCs w:val="24"/>
        </w:rPr>
        <w:t xml:space="preserve">, </w:t>
      </w:r>
      <w:r w:rsidRPr="006F7549">
        <w:rPr>
          <w:rFonts w:ascii="Museo Sans 300" w:hAnsi="Museo Sans 300"/>
          <w:sz w:val="24"/>
          <w:szCs w:val="24"/>
          <w:lang w:val="es-ES"/>
        </w:rPr>
        <w:t xml:space="preserve">quedando la adjudicación conforme el cuadro de valores y extensiones  siguiente: </w:t>
      </w:r>
    </w:p>
    <w:p w14:paraId="0297B29C" w14:textId="77777777" w:rsidR="0049444C" w:rsidRDefault="0049444C" w:rsidP="0049444C">
      <w:pPr>
        <w:jc w:val="both"/>
        <w:rPr>
          <w:rFonts w:ascii="Museo Sans 300" w:eastAsia="Times New Roman" w:hAnsi="Museo Sans 300" w:cs="Times New Roman"/>
          <w:b/>
          <w:color w:val="000000" w:themeColor="text1"/>
          <w:u w:val="single"/>
          <w:lang w:eastAsia="es-ES"/>
        </w:rPr>
      </w:pPr>
    </w:p>
    <w:tbl>
      <w:tblPr>
        <w:tblW w:w="5000" w:type="pct"/>
        <w:tblCellMar>
          <w:left w:w="25" w:type="dxa"/>
          <w:right w:w="0" w:type="dxa"/>
        </w:tblCellMar>
        <w:tblLook w:val="04A0" w:firstRow="1" w:lastRow="0" w:firstColumn="1" w:lastColumn="0" w:noHBand="0" w:noVBand="1"/>
      </w:tblPr>
      <w:tblGrid>
        <w:gridCol w:w="2439"/>
        <w:gridCol w:w="928"/>
        <w:gridCol w:w="2363"/>
        <w:gridCol w:w="541"/>
        <w:gridCol w:w="541"/>
        <w:gridCol w:w="580"/>
        <w:gridCol w:w="580"/>
        <w:gridCol w:w="619"/>
        <w:gridCol w:w="617"/>
      </w:tblGrid>
      <w:tr w:rsidR="001B5FD4" w14:paraId="6B8D558C" w14:textId="77777777" w:rsidTr="001B5FD4">
        <w:tc>
          <w:tcPr>
            <w:tcW w:w="1324" w:type="pct"/>
            <w:tcBorders>
              <w:top w:val="single" w:sz="2" w:space="0" w:color="auto"/>
              <w:left w:val="single" w:sz="2" w:space="0" w:color="auto"/>
              <w:bottom w:val="nil"/>
              <w:right w:val="single" w:sz="2" w:space="0" w:color="auto"/>
            </w:tcBorders>
            <w:shd w:val="clear" w:color="auto" w:fill="DCDCDC"/>
            <w:hideMark/>
          </w:tcPr>
          <w:p w14:paraId="08381FDF" w14:textId="77777777" w:rsidR="001B5FD4" w:rsidRDefault="001B5FD4">
            <w:pPr>
              <w:widowControl w:val="0"/>
              <w:autoSpaceDE w:val="0"/>
              <w:autoSpaceDN w:val="0"/>
              <w:adjustRightInd w:val="0"/>
              <w:rPr>
                <w:b/>
                <w:bCs/>
                <w:sz w:val="14"/>
                <w:szCs w:val="14"/>
              </w:rPr>
            </w:pPr>
            <w:r>
              <w:rPr>
                <w:b/>
                <w:bCs/>
                <w:sz w:val="14"/>
                <w:szCs w:val="14"/>
              </w:rPr>
              <w:t xml:space="preserve">D.U.I.     PROGRAMA </w:t>
            </w:r>
          </w:p>
        </w:tc>
        <w:tc>
          <w:tcPr>
            <w:tcW w:w="1787"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6C2B74F7" w14:textId="77777777" w:rsidR="001B5FD4" w:rsidRDefault="001B5FD4">
            <w:pPr>
              <w:widowControl w:val="0"/>
              <w:autoSpaceDE w:val="0"/>
              <w:autoSpaceDN w:val="0"/>
              <w:adjustRightInd w:val="0"/>
              <w:jc w:val="center"/>
              <w:rPr>
                <w:b/>
                <w:bCs/>
                <w:sz w:val="14"/>
                <w:szCs w:val="14"/>
              </w:rPr>
            </w:pPr>
            <w:r>
              <w:rPr>
                <w:b/>
                <w:bCs/>
                <w:sz w:val="14"/>
                <w:szCs w:val="14"/>
              </w:rPr>
              <w:t xml:space="preserve">SOLAR / A COMP. Y LOTES </w:t>
            </w:r>
          </w:p>
        </w:tc>
        <w:tc>
          <w:tcPr>
            <w:tcW w:w="588" w:type="pct"/>
            <w:gridSpan w:val="2"/>
            <w:tcBorders>
              <w:top w:val="single" w:sz="2" w:space="0" w:color="auto"/>
              <w:left w:val="single" w:sz="2" w:space="0" w:color="auto"/>
              <w:bottom w:val="nil"/>
              <w:right w:val="single" w:sz="2" w:space="0" w:color="auto"/>
            </w:tcBorders>
            <w:shd w:val="clear" w:color="auto" w:fill="DCDCDC"/>
          </w:tcPr>
          <w:p w14:paraId="5A332875" w14:textId="77777777" w:rsidR="001B5FD4" w:rsidRDefault="001B5FD4">
            <w:pPr>
              <w:widowControl w:val="0"/>
              <w:autoSpaceDE w:val="0"/>
              <w:autoSpaceDN w:val="0"/>
              <w:adjustRightInd w:val="0"/>
              <w:rPr>
                <w:b/>
                <w:bCs/>
                <w:sz w:val="14"/>
                <w:szCs w:val="14"/>
              </w:rPr>
            </w:pPr>
          </w:p>
        </w:tc>
        <w:tc>
          <w:tcPr>
            <w:tcW w:w="315" w:type="pct"/>
            <w:tcBorders>
              <w:top w:val="single" w:sz="2" w:space="0" w:color="auto"/>
              <w:left w:val="single" w:sz="2" w:space="0" w:color="auto"/>
              <w:bottom w:val="single" w:sz="2" w:space="0" w:color="auto"/>
              <w:right w:val="single" w:sz="2" w:space="0" w:color="auto"/>
            </w:tcBorders>
            <w:shd w:val="clear" w:color="auto" w:fill="DCDCDC"/>
          </w:tcPr>
          <w:p w14:paraId="5B753B43" w14:textId="77777777" w:rsidR="001B5FD4" w:rsidRDefault="001B5FD4">
            <w:pPr>
              <w:widowControl w:val="0"/>
              <w:autoSpaceDE w:val="0"/>
              <w:autoSpaceDN w:val="0"/>
              <w:adjustRightInd w:val="0"/>
              <w:jc w:val="center"/>
              <w:rPr>
                <w:b/>
                <w:bCs/>
                <w:sz w:val="14"/>
                <w:szCs w:val="14"/>
              </w:rPr>
            </w:pPr>
          </w:p>
        </w:tc>
        <w:tc>
          <w:tcPr>
            <w:tcW w:w="315"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7A3ECBD" w14:textId="22BD83C7" w:rsidR="001B5FD4" w:rsidRDefault="001B5FD4">
            <w:pPr>
              <w:widowControl w:val="0"/>
              <w:autoSpaceDE w:val="0"/>
              <w:autoSpaceDN w:val="0"/>
              <w:adjustRightInd w:val="0"/>
              <w:jc w:val="center"/>
              <w:rPr>
                <w:b/>
                <w:bCs/>
                <w:sz w:val="14"/>
                <w:szCs w:val="14"/>
              </w:rPr>
            </w:pPr>
            <w:r>
              <w:rPr>
                <w:b/>
                <w:bCs/>
                <w:sz w:val="14"/>
                <w:szCs w:val="14"/>
              </w:rPr>
              <w:t xml:space="preserve">AREA (MTS) </w:t>
            </w: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6BDFF80" w14:textId="77777777" w:rsidR="001B5FD4" w:rsidRDefault="001B5FD4">
            <w:pPr>
              <w:widowControl w:val="0"/>
              <w:autoSpaceDE w:val="0"/>
              <w:autoSpaceDN w:val="0"/>
              <w:adjustRightInd w:val="0"/>
              <w:jc w:val="center"/>
              <w:rPr>
                <w:b/>
                <w:bCs/>
                <w:sz w:val="14"/>
                <w:szCs w:val="14"/>
              </w:rPr>
            </w:pPr>
            <w:r>
              <w:rPr>
                <w:b/>
                <w:bCs/>
                <w:sz w:val="14"/>
                <w:szCs w:val="14"/>
              </w:rPr>
              <w:t xml:space="preserve">VALOR ($) </w:t>
            </w:r>
          </w:p>
        </w:tc>
        <w:tc>
          <w:tcPr>
            <w:tcW w:w="335"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1FFC09F" w14:textId="77777777" w:rsidR="001B5FD4" w:rsidRDefault="001B5FD4">
            <w:pPr>
              <w:widowControl w:val="0"/>
              <w:autoSpaceDE w:val="0"/>
              <w:autoSpaceDN w:val="0"/>
              <w:adjustRightInd w:val="0"/>
              <w:jc w:val="center"/>
              <w:rPr>
                <w:b/>
                <w:bCs/>
                <w:sz w:val="14"/>
                <w:szCs w:val="14"/>
              </w:rPr>
            </w:pPr>
            <w:r>
              <w:rPr>
                <w:b/>
                <w:bCs/>
                <w:sz w:val="14"/>
                <w:szCs w:val="14"/>
              </w:rPr>
              <w:t xml:space="preserve">VALOR (¢) </w:t>
            </w:r>
          </w:p>
        </w:tc>
      </w:tr>
      <w:tr w:rsidR="001B5FD4" w14:paraId="32D29143" w14:textId="77777777" w:rsidTr="001B5FD4">
        <w:tc>
          <w:tcPr>
            <w:tcW w:w="1324" w:type="pct"/>
            <w:tcBorders>
              <w:top w:val="single" w:sz="2" w:space="0" w:color="auto"/>
              <w:left w:val="single" w:sz="2" w:space="0" w:color="auto"/>
              <w:bottom w:val="single" w:sz="2" w:space="0" w:color="auto"/>
              <w:right w:val="single" w:sz="2" w:space="0" w:color="auto"/>
            </w:tcBorders>
            <w:shd w:val="clear" w:color="auto" w:fill="DCDCDC"/>
            <w:hideMark/>
          </w:tcPr>
          <w:p w14:paraId="2817C822" w14:textId="77777777" w:rsidR="001B5FD4" w:rsidRDefault="001B5FD4">
            <w:pPr>
              <w:widowControl w:val="0"/>
              <w:autoSpaceDE w:val="0"/>
              <w:autoSpaceDN w:val="0"/>
              <w:adjustRightInd w:val="0"/>
              <w:rPr>
                <w:b/>
                <w:bCs/>
                <w:sz w:val="14"/>
                <w:szCs w:val="14"/>
              </w:rPr>
            </w:pPr>
            <w:r>
              <w:rPr>
                <w:b/>
                <w:bCs/>
                <w:sz w:val="14"/>
                <w:szCs w:val="14"/>
              </w:rPr>
              <w:t xml:space="preserve">BENEFICIARIO </w:t>
            </w:r>
          </w:p>
        </w:tc>
        <w:tc>
          <w:tcPr>
            <w:tcW w:w="504" w:type="pct"/>
            <w:tcBorders>
              <w:top w:val="single" w:sz="2" w:space="0" w:color="auto"/>
              <w:left w:val="single" w:sz="2" w:space="0" w:color="auto"/>
              <w:bottom w:val="single" w:sz="2" w:space="0" w:color="auto"/>
              <w:right w:val="single" w:sz="2" w:space="0" w:color="auto"/>
            </w:tcBorders>
            <w:shd w:val="clear" w:color="auto" w:fill="DCDCDC"/>
            <w:hideMark/>
          </w:tcPr>
          <w:p w14:paraId="336585F6" w14:textId="77777777" w:rsidR="001B5FD4" w:rsidRDefault="001B5FD4">
            <w:pPr>
              <w:widowControl w:val="0"/>
              <w:autoSpaceDE w:val="0"/>
              <w:autoSpaceDN w:val="0"/>
              <w:adjustRightInd w:val="0"/>
              <w:rPr>
                <w:b/>
                <w:bCs/>
                <w:sz w:val="14"/>
                <w:szCs w:val="14"/>
              </w:rPr>
            </w:pPr>
            <w:r>
              <w:rPr>
                <w:b/>
                <w:bCs/>
                <w:sz w:val="14"/>
                <w:szCs w:val="14"/>
              </w:rPr>
              <w:t xml:space="preserve">MATRICULA </w:t>
            </w:r>
          </w:p>
        </w:tc>
        <w:tc>
          <w:tcPr>
            <w:tcW w:w="1283" w:type="pct"/>
            <w:tcBorders>
              <w:top w:val="single" w:sz="2" w:space="0" w:color="auto"/>
              <w:left w:val="single" w:sz="2" w:space="0" w:color="auto"/>
              <w:bottom w:val="single" w:sz="2" w:space="0" w:color="auto"/>
              <w:right w:val="single" w:sz="2" w:space="0" w:color="auto"/>
            </w:tcBorders>
            <w:shd w:val="clear" w:color="auto" w:fill="DCDCDC"/>
            <w:hideMark/>
          </w:tcPr>
          <w:p w14:paraId="58D0FE64" w14:textId="77777777" w:rsidR="001B5FD4" w:rsidRDefault="001B5FD4">
            <w:pPr>
              <w:widowControl w:val="0"/>
              <w:autoSpaceDE w:val="0"/>
              <w:autoSpaceDN w:val="0"/>
              <w:adjustRightInd w:val="0"/>
              <w:rPr>
                <w:b/>
                <w:bCs/>
                <w:sz w:val="14"/>
                <w:szCs w:val="14"/>
              </w:rPr>
            </w:pPr>
            <w:r>
              <w:rPr>
                <w:b/>
                <w:bCs/>
                <w:sz w:val="14"/>
                <w:szCs w:val="14"/>
              </w:rPr>
              <w:t xml:space="preserve">PORCION </w:t>
            </w:r>
          </w:p>
        </w:tc>
        <w:tc>
          <w:tcPr>
            <w:tcW w:w="294" w:type="pct"/>
            <w:tcBorders>
              <w:top w:val="single" w:sz="2" w:space="0" w:color="auto"/>
              <w:left w:val="single" w:sz="2" w:space="0" w:color="auto"/>
              <w:bottom w:val="single" w:sz="2" w:space="0" w:color="auto"/>
              <w:right w:val="single" w:sz="2" w:space="0" w:color="auto"/>
            </w:tcBorders>
            <w:shd w:val="clear" w:color="auto" w:fill="DCDCDC"/>
            <w:hideMark/>
          </w:tcPr>
          <w:p w14:paraId="64BC1BDE" w14:textId="77777777" w:rsidR="001B5FD4" w:rsidRDefault="001B5FD4">
            <w:pPr>
              <w:widowControl w:val="0"/>
              <w:autoSpaceDE w:val="0"/>
              <w:autoSpaceDN w:val="0"/>
              <w:adjustRightInd w:val="0"/>
              <w:rPr>
                <w:b/>
                <w:bCs/>
                <w:sz w:val="14"/>
                <w:szCs w:val="14"/>
              </w:rPr>
            </w:pPr>
            <w:r>
              <w:rPr>
                <w:b/>
                <w:bCs/>
                <w:sz w:val="14"/>
                <w:szCs w:val="14"/>
              </w:rPr>
              <w:t xml:space="preserve">POL </w:t>
            </w:r>
          </w:p>
        </w:tc>
        <w:tc>
          <w:tcPr>
            <w:tcW w:w="294" w:type="pct"/>
            <w:tcBorders>
              <w:top w:val="single" w:sz="2" w:space="0" w:color="auto"/>
              <w:left w:val="single" w:sz="2" w:space="0" w:color="auto"/>
              <w:bottom w:val="single" w:sz="2" w:space="0" w:color="auto"/>
              <w:right w:val="single" w:sz="2" w:space="0" w:color="auto"/>
            </w:tcBorders>
            <w:shd w:val="clear" w:color="auto" w:fill="DCDCDC"/>
            <w:hideMark/>
          </w:tcPr>
          <w:p w14:paraId="1F85EFD0" w14:textId="77777777" w:rsidR="001B5FD4" w:rsidRDefault="001B5FD4">
            <w:pPr>
              <w:widowControl w:val="0"/>
              <w:autoSpaceDE w:val="0"/>
              <w:autoSpaceDN w:val="0"/>
              <w:adjustRightInd w:val="0"/>
              <w:rPr>
                <w:b/>
                <w:bCs/>
                <w:sz w:val="14"/>
                <w:szCs w:val="14"/>
              </w:rPr>
            </w:pPr>
            <w:r>
              <w:rPr>
                <w:b/>
                <w:bCs/>
                <w:sz w:val="14"/>
                <w:szCs w:val="14"/>
              </w:rPr>
              <w:t xml:space="preserve">No </w:t>
            </w:r>
          </w:p>
        </w:tc>
        <w:tc>
          <w:tcPr>
            <w:tcW w:w="315" w:type="pct"/>
            <w:tcBorders>
              <w:top w:val="single" w:sz="2" w:space="0" w:color="auto"/>
              <w:left w:val="single" w:sz="2" w:space="0" w:color="auto"/>
              <w:bottom w:val="single" w:sz="2" w:space="0" w:color="auto"/>
              <w:right w:val="single" w:sz="2" w:space="0" w:color="auto"/>
            </w:tcBorders>
          </w:tcPr>
          <w:p w14:paraId="3CF2EE0D" w14:textId="77777777" w:rsidR="001B5FD4" w:rsidRDefault="001B5FD4">
            <w:pPr>
              <w:rPr>
                <w:b/>
                <w:bCs/>
                <w:sz w:val="14"/>
                <w:szCs w:val="14"/>
              </w:rPr>
            </w:pPr>
          </w:p>
        </w:tc>
        <w:tc>
          <w:tcPr>
            <w:tcW w:w="315" w:type="pct"/>
            <w:vMerge/>
            <w:tcBorders>
              <w:top w:val="single" w:sz="2" w:space="0" w:color="auto"/>
              <w:left w:val="single" w:sz="2" w:space="0" w:color="auto"/>
              <w:bottom w:val="single" w:sz="2" w:space="0" w:color="auto"/>
              <w:right w:val="single" w:sz="2" w:space="0" w:color="auto"/>
            </w:tcBorders>
            <w:vAlign w:val="center"/>
            <w:hideMark/>
          </w:tcPr>
          <w:p w14:paraId="704DC212" w14:textId="3B6F6E9A" w:rsidR="001B5FD4" w:rsidRDefault="001B5FD4">
            <w:pPr>
              <w:rPr>
                <w:b/>
                <w:bCs/>
                <w:sz w:val="14"/>
                <w:szCs w:val="14"/>
              </w:rPr>
            </w:pPr>
          </w:p>
        </w:tc>
        <w:tc>
          <w:tcPr>
            <w:tcW w:w="336" w:type="pct"/>
            <w:vMerge/>
            <w:tcBorders>
              <w:top w:val="single" w:sz="2" w:space="0" w:color="auto"/>
              <w:left w:val="single" w:sz="2" w:space="0" w:color="auto"/>
              <w:bottom w:val="single" w:sz="2" w:space="0" w:color="auto"/>
              <w:right w:val="single" w:sz="2" w:space="0" w:color="auto"/>
            </w:tcBorders>
            <w:vAlign w:val="center"/>
            <w:hideMark/>
          </w:tcPr>
          <w:p w14:paraId="721B1FA0" w14:textId="77777777" w:rsidR="001B5FD4" w:rsidRDefault="001B5FD4">
            <w:pPr>
              <w:rPr>
                <w:b/>
                <w:bCs/>
                <w:sz w:val="14"/>
                <w:szCs w:val="14"/>
              </w:rPr>
            </w:pPr>
          </w:p>
        </w:tc>
        <w:tc>
          <w:tcPr>
            <w:tcW w:w="335" w:type="pct"/>
            <w:vMerge/>
            <w:tcBorders>
              <w:top w:val="single" w:sz="2" w:space="0" w:color="auto"/>
              <w:left w:val="single" w:sz="2" w:space="0" w:color="auto"/>
              <w:bottom w:val="single" w:sz="2" w:space="0" w:color="auto"/>
              <w:right w:val="single" w:sz="2" w:space="0" w:color="auto"/>
            </w:tcBorders>
            <w:vAlign w:val="center"/>
            <w:hideMark/>
          </w:tcPr>
          <w:p w14:paraId="15993D55" w14:textId="77777777" w:rsidR="001B5FD4" w:rsidRDefault="001B5FD4">
            <w:pPr>
              <w:rPr>
                <w:b/>
                <w:bCs/>
                <w:sz w:val="14"/>
                <w:szCs w:val="14"/>
              </w:rPr>
            </w:pPr>
          </w:p>
        </w:tc>
      </w:tr>
    </w:tbl>
    <w:p w14:paraId="531B97B2" w14:textId="77777777" w:rsidR="001B5FD4" w:rsidRDefault="001B5FD4" w:rsidP="001B5FD4">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1B5FD4" w14:paraId="21E87C7B" w14:textId="77777777" w:rsidTr="001B5FD4">
        <w:tc>
          <w:tcPr>
            <w:tcW w:w="2600" w:type="dxa"/>
            <w:tcBorders>
              <w:top w:val="single" w:sz="2" w:space="0" w:color="auto"/>
              <w:left w:val="single" w:sz="2" w:space="0" w:color="auto"/>
              <w:bottom w:val="single" w:sz="2" w:space="0" w:color="auto"/>
              <w:right w:val="single" w:sz="2" w:space="0" w:color="auto"/>
            </w:tcBorders>
            <w:hideMark/>
          </w:tcPr>
          <w:p w14:paraId="64977821" w14:textId="77777777" w:rsidR="001B5FD4" w:rsidRDefault="001B5FD4">
            <w:pPr>
              <w:widowControl w:val="0"/>
              <w:autoSpaceDE w:val="0"/>
              <w:autoSpaceDN w:val="0"/>
              <w:adjustRightInd w:val="0"/>
              <w:rPr>
                <w:b/>
                <w:bCs/>
                <w:sz w:val="14"/>
                <w:szCs w:val="14"/>
              </w:rPr>
            </w:pPr>
            <w:r>
              <w:rPr>
                <w:b/>
                <w:bCs/>
                <w:sz w:val="14"/>
                <w:szCs w:val="14"/>
              </w:rPr>
              <w:t xml:space="preserve">No DE ENTREGA: 04 </w:t>
            </w:r>
          </w:p>
        </w:tc>
      </w:tr>
    </w:tbl>
    <w:p w14:paraId="6EFC4323" w14:textId="665A75B6" w:rsidR="001B5FD4" w:rsidRDefault="001B5FD4" w:rsidP="001B5FD4">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Interés: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1B5FD4" w14:paraId="7B60A64C" w14:textId="77777777" w:rsidTr="001B5FD4">
        <w:tc>
          <w:tcPr>
            <w:tcW w:w="1413" w:type="pct"/>
            <w:vMerge w:val="restart"/>
            <w:tcBorders>
              <w:top w:val="single" w:sz="2" w:space="0" w:color="auto"/>
              <w:left w:val="single" w:sz="2" w:space="0" w:color="auto"/>
              <w:bottom w:val="single" w:sz="2" w:space="0" w:color="auto"/>
              <w:right w:val="single" w:sz="2" w:space="0" w:color="auto"/>
            </w:tcBorders>
          </w:tcPr>
          <w:p w14:paraId="00E0E047" w14:textId="48881E14" w:rsidR="001B5FD4" w:rsidRDefault="00360012">
            <w:pPr>
              <w:widowControl w:val="0"/>
              <w:autoSpaceDE w:val="0"/>
              <w:autoSpaceDN w:val="0"/>
              <w:adjustRightInd w:val="0"/>
              <w:rPr>
                <w:sz w:val="14"/>
                <w:szCs w:val="14"/>
              </w:rPr>
            </w:pPr>
            <w:r>
              <w:rPr>
                <w:sz w:val="14"/>
                <w:szCs w:val="14"/>
              </w:rPr>
              <w:t>---</w:t>
            </w:r>
            <w:r w:rsidR="001B5FD4">
              <w:rPr>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E08B22C" w14:textId="77777777" w:rsidR="001B5FD4" w:rsidRDefault="001B5FD4">
            <w:pPr>
              <w:widowControl w:val="0"/>
              <w:autoSpaceDE w:val="0"/>
              <w:autoSpaceDN w:val="0"/>
              <w:adjustRightInd w:val="0"/>
              <w:rPr>
                <w:sz w:val="14"/>
                <w:szCs w:val="14"/>
              </w:rPr>
            </w:pPr>
            <w:r>
              <w:rPr>
                <w:sz w:val="14"/>
                <w:szCs w:val="14"/>
              </w:rPr>
              <w:t xml:space="preserve">Solares: </w:t>
            </w:r>
          </w:p>
          <w:p w14:paraId="3EA82C89" w14:textId="1D58FD1F" w:rsidR="001B5FD4" w:rsidRDefault="00360012">
            <w:pPr>
              <w:widowControl w:val="0"/>
              <w:autoSpaceDE w:val="0"/>
              <w:autoSpaceDN w:val="0"/>
              <w:adjustRightInd w:val="0"/>
              <w:rPr>
                <w:sz w:val="14"/>
                <w:szCs w:val="14"/>
              </w:rPr>
            </w:pPr>
            <w:r>
              <w:rPr>
                <w:sz w:val="14"/>
                <w:szCs w:val="14"/>
              </w:rPr>
              <w:t xml:space="preserve">--- </w:t>
            </w:r>
            <w:r w:rsidR="001B5FD4">
              <w:rPr>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4C14DF3" w14:textId="77777777" w:rsidR="001B5FD4" w:rsidRDefault="001B5FD4">
            <w:pPr>
              <w:widowControl w:val="0"/>
              <w:autoSpaceDE w:val="0"/>
              <w:autoSpaceDN w:val="0"/>
              <w:adjustRightInd w:val="0"/>
              <w:rPr>
                <w:sz w:val="14"/>
                <w:szCs w:val="14"/>
              </w:rPr>
            </w:pPr>
          </w:p>
          <w:p w14:paraId="16D83660" w14:textId="77777777" w:rsidR="001B5FD4" w:rsidRDefault="001B5FD4">
            <w:pPr>
              <w:widowControl w:val="0"/>
              <w:autoSpaceDE w:val="0"/>
              <w:autoSpaceDN w:val="0"/>
              <w:adjustRightInd w:val="0"/>
              <w:rPr>
                <w:sz w:val="14"/>
                <w:szCs w:val="14"/>
              </w:rPr>
            </w:pPr>
            <w:r>
              <w:rPr>
                <w:sz w:val="14"/>
                <w:szCs w:val="14"/>
              </w:rPr>
              <w:t xml:space="preserve">HACIENDA ACHICHILCO 2,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7FAAC535" w14:textId="77777777" w:rsidR="001B5FD4" w:rsidRDefault="001B5FD4">
            <w:pPr>
              <w:widowControl w:val="0"/>
              <w:autoSpaceDE w:val="0"/>
              <w:autoSpaceDN w:val="0"/>
              <w:adjustRightInd w:val="0"/>
              <w:rPr>
                <w:sz w:val="14"/>
                <w:szCs w:val="14"/>
              </w:rPr>
            </w:pPr>
          </w:p>
          <w:p w14:paraId="555C7545" w14:textId="054D3467" w:rsidR="001B5FD4" w:rsidRDefault="00360012">
            <w:pPr>
              <w:widowControl w:val="0"/>
              <w:autoSpaceDE w:val="0"/>
              <w:autoSpaceDN w:val="0"/>
              <w:adjustRightInd w:val="0"/>
              <w:rPr>
                <w:sz w:val="14"/>
                <w:szCs w:val="14"/>
              </w:rPr>
            </w:pPr>
            <w:r>
              <w:rPr>
                <w:sz w:val="14"/>
                <w:szCs w:val="14"/>
              </w:rPr>
              <w:t>---</w:t>
            </w:r>
            <w:r w:rsidR="001B5FD4">
              <w:rPr>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570BAB03" w14:textId="77777777" w:rsidR="001B5FD4" w:rsidRDefault="001B5FD4">
            <w:pPr>
              <w:widowControl w:val="0"/>
              <w:autoSpaceDE w:val="0"/>
              <w:autoSpaceDN w:val="0"/>
              <w:adjustRightInd w:val="0"/>
              <w:rPr>
                <w:sz w:val="14"/>
                <w:szCs w:val="14"/>
              </w:rPr>
            </w:pPr>
          </w:p>
          <w:p w14:paraId="75AC6ED9" w14:textId="17E54050" w:rsidR="001B5FD4" w:rsidRDefault="00360012">
            <w:pPr>
              <w:widowControl w:val="0"/>
              <w:autoSpaceDE w:val="0"/>
              <w:autoSpaceDN w:val="0"/>
              <w:adjustRightInd w:val="0"/>
              <w:rPr>
                <w:sz w:val="14"/>
                <w:szCs w:val="14"/>
              </w:rPr>
            </w:pPr>
            <w:r>
              <w:rPr>
                <w:sz w:val="14"/>
                <w:szCs w:val="14"/>
              </w:rPr>
              <w:t>---</w:t>
            </w:r>
          </w:p>
        </w:tc>
        <w:tc>
          <w:tcPr>
            <w:tcW w:w="336" w:type="pct"/>
            <w:tcBorders>
              <w:top w:val="single" w:sz="2" w:space="0" w:color="auto"/>
              <w:left w:val="single" w:sz="2" w:space="0" w:color="auto"/>
              <w:bottom w:val="nil"/>
              <w:right w:val="single" w:sz="2" w:space="0" w:color="auto"/>
            </w:tcBorders>
          </w:tcPr>
          <w:p w14:paraId="73257616" w14:textId="77777777" w:rsidR="001B5FD4" w:rsidRDefault="001B5FD4">
            <w:pPr>
              <w:widowControl w:val="0"/>
              <w:autoSpaceDE w:val="0"/>
              <w:autoSpaceDN w:val="0"/>
              <w:adjustRightInd w:val="0"/>
              <w:jc w:val="right"/>
              <w:rPr>
                <w:sz w:val="14"/>
                <w:szCs w:val="14"/>
              </w:rPr>
            </w:pPr>
          </w:p>
          <w:p w14:paraId="7F30228C" w14:textId="77777777" w:rsidR="001B5FD4" w:rsidRDefault="001B5FD4">
            <w:pPr>
              <w:widowControl w:val="0"/>
              <w:autoSpaceDE w:val="0"/>
              <w:autoSpaceDN w:val="0"/>
              <w:adjustRightInd w:val="0"/>
              <w:jc w:val="right"/>
              <w:rPr>
                <w:sz w:val="14"/>
                <w:szCs w:val="14"/>
              </w:rPr>
            </w:pPr>
            <w:r>
              <w:rPr>
                <w:sz w:val="14"/>
                <w:szCs w:val="14"/>
              </w:rPr>
              <w:t xml:space="preserve">232.28 </w:t>
            </w:r>
          </w:p>
        </w:tc>
        <w:tc>
          <w:tcPr>
            <w:tcW w:w="359" w:type="pct"/>
            <w:tcBorders>
              <w:top w:val="single" w:sz="2" w:space="0" w:color="auto"/>
              <w:left w:val="single" w:sz="2" w:space="0" w:color="auto"/>
              <w:bottom w:val="single" w:sz="2" w:space="0" w:color="auto"/>
              <w:right w:val="single" w:sz="2" w:space="0" w:color="auto"/>
            </w:tcBorders>
          </w:tcPr>
          <w:p w14:paraId="74AA5F19" w14:textId="77777777" w:rsidR="001B5FD4" w:rsidRDefault="001B5FD4">
            <w:pPr>
              <w:widowControl w:val="0"/>
              <w:autoSpaceDE w:val="0"/>
              <w:autoSpaceDN w:val="0"/>
              <w:adjustRightInd w:val="0"/>
              <w:jc w:val="right"/>
              <w:rPr>
                <w:sz w:val="14"/>
                <w:szCs w:val="14"/>
              </w:rPr>
            </w:pPr>
          </w:p>
          <w:p w14:paraId="470F473B" w14:textId="77777777" w:rsidR="001B5FD4" w:rsidRDefault="001B5FD4">
            <w:pPr>
              <w:widowControl w:val="0"/>
              <w:autoSpaceDE w:val="0"/>
              <w:autoSpaceDN w:val="0"/>
              <w:adjustRightInd w:val="0"/>
              <w:jc w:val="right"/>
              <w:rPr>
                <w:sz w:val="14"/>
                <w:szCs w:val="14"/>
              </w:rPr>
            </w:pPr>
            <w:r>
              <w:rPr>
                <w:sz w:val="14"/>
                <w:szCs w:val="14"/>
              </w:rPr>
              <w:t xml:space="preserve">1184.63 </w:t>
            </w:r>
          </w:p>
        </w:tc>
        <w:tc>
          <w:tcPr>
            <w:tcW w:w="359" w:type="pct"/>
            <w:tcBorders>
              <w:top w:val="single" w:sz="2" w:space="0" w:color="auto"/>
              <w:left w:val="single" w:sz="2" w:space="0" w:color="auto"/>
              <w:bottom w:val="single" w:sz="2" w:space="0" w:color="auto"/>
              <w:right w:val="single" w:sz="2" w:space="0" w:color="auto"/>
            </w:tcBorders>
          </w:tcPr>
          <w:p w14:paraId="302C73BB" w14:textId="77777777" w:rsidR="001B5FD4" w:rsidRDefault="001B5FD4">
            <w:pPr>
              <w:widowControl w:val="0"/>
              <w:autoSpaceDE w:val="0"/>
              <w:autoSpaceDN w:val="0"/>
              <w:adjustRightInd w:val="0"/>
              <w:jc w:val="right"/>
              <w:rPr>
                <w:sz w:val="14"/>
                <w:szCs w:val="14"/>
              </w:rPr>
            </w:pPr>
          </w:p>
          <w:p w14:paraId="3460A9D9" w14:textId="77777777" w:rsidR="001B5FD4" w:rsidRDefault="001B5FD4">
            <w:pPr>
              <w:widowControl w:val="0"/>
              <w:autoSpaceDE w:val="0"/>
              <w:autoSpaceDN w:val="0"/>
              <w:adjustRightInd w:val="0"/>
              <w:jc w:val="right"/>
              <w:rPr>
                <w:sz w:val="14"/>
                <w:szCs w:val="14"/>
              </w:rPr>
            </w:pPr>
            <w:r>
              <w:rPr>
                <w:sz w:val="14"/>
                <w:szCs w:val="14"/>
              </w:rPr>
              <w:t xml:space="preserve">10365.51 </w:t>
            </w:r>
          </w:p>
        </w:tc>
      </w:tr>
      <w:tr w:rsidR="001B5FD4" w14:paraId="71C4A909" w14:textId="77777777" w:rsidTr="001B5FD4">
        <w:tc>
          <w:tcPr>
            <w:tcW w:w="0" w:type="auto"/>
            <w:vMerge/>
            <w:tcBorders>
              <w:top w:val="single" w:sz="2" w:space="0" w:color="auto"/>
              <w:left w:val="single" w:sz="2" w:space="0" w:color="auto"/>
              <w:bottom w:val="single" w:sz="2" w:space="0" w:color="auto"/>
              <w:right w:val="single" w:sz="2" w:space="0" w:color="auto"/>
            </w:tcBorders>
            <w:vAlign w:val="center"/>
            <w:hideMark/>
          </w:tcPr>
          <w:p w14:paraId="45D8A1DA" w14:textId="77777777" w:rsidR="001B5FD4" w:rsidRDefault="001B5FD4">
            <w:pPr>
              <w:rPr>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2C605EF" w14:textId="77777777" w:rsidR="001B5FD4" w:rsidRDefault="001B5FD4">
            <w:pPr>
              <w:rPr>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1DE5E38" w14:textId="77777777" w:rsidR="001B5FD4" w:rsidRDefault="001B5FD4">
            <w:pPr>
              <w:rPr>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AD14D41" w14:textId="77777777" w:rsidR="001B5FD4" w:rsidRDefault="001B5FD4">
            <w:pPr>
              <w:rPr>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A8D9851" w14:textId="77777777" w:rsidR="001B5FD4" w:rsidRDefault="001B5FD4">
            <w:pPr>
              <w:rPr>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519563C" w14:textId="77777777" w:rsidR="001B5FD4" w:rsidRDefault="001B5FD4">
            <w:pPr>
              <w:widowControl w:val="0"/>
              <w:autoSpaceDE w:val="0"/>
              <w:autoSpaceDN w:val="0"/>
              <w:adjustRightInd w:val="0"/>
              <w:jc w:val="right"/>
              <w:rPr>
                <w:sz w:val="14"/>
                <w:szCs w:val="14"/>
              </w:rPr>
            </w:pPr>
            <w:r>
              <w:rPr>
                <w:sz w:val="14"/>
                <w:szCs w:val="14"/>
              </w:rPr>
              <w:t xml:space="preserve">232.28 </w:t>
            </w:r>
          </w:p>
        </w:tc>
        <w:tc>
          <w:tcPr>
            <w:tcW w:w="359" w:type="pct"/>
            <w:tcBorders>
              <w:top w:val="single" w:sz="2" w:space="0" w:color="auto"/>
              <w:left w:val="single" w:sz="2" w:space="0" w:color="auto"/>
              <w:bottom w:val="single" w:sz="2" w:space="0" w:color="auto"/>
              <w:right w:val="single" w:sz="2" w:space="0" w:color="auto"/>
            </w:tcBorders>
            <w:hideMark/>
          </w:tcPr>
          <w:p w14:paraId="580E0A8C" w14:textId="77777777" w:rsidR="001B5FD4" w:rsidRDefault="001B5FD4">
            <w:pPr>
              <w:widowControl w:val="0"/>
              <w:autoSpaceDE w:val="0"/>
              <w:autoSpaceDN w:val="0"/>
              <w:adjustRightInd w:val="0"/>
              <w:jc w:val="right"/>
              <w:rPr>
                <w:sz w:val="14"/>
                <w:szCs w:val="14"/>
              </w:rPr>
            </w:pPr>
            <w:r>
              <w:rPr>
                <w:sz w:val="14"/>
                <w:szCs w:val="14"/>
              </w:rPr>
              <w:t xml:space="preserve">1184.63 </w:t>
            </w:r>
          </w:p>
        </w:tc>
        <w:tc>
          <w:tcPr>
            <w:tcW w:w="359" w:type="pct"/>
            <w:tcBorders>
              <w:top w:val="single" w:sz="2" w:space="0" w:color="auto"/>
              <w:left w:val="single" w:sz="2" w:space="0" w:color="auto"/>
              <w:bottom w:val="single" w:sz="2" w:space="0" w:color="auto"/>
              <w:right w:val="single" w:sz="2" w:space="0" w:color="auto"/>
            </w:tcBorders>
            <w:hideMark/>
          </w:tcPr>
          <w:p w14:paraId="2DB77307" w14:textId="77777777" w:rsidR="001B5FD4" w:rsidRDefault="001B5FD4">
            <w:pPr>
              <w:widowControl w:val="0"/>
              <w:autoSpaceDE w:val="0"/>
              <w:autoSpaceDN w:val="0"/>
              <w:adjustRightInd w:val="0"/>
              <w:jc w:val="right"/>
              <w:rPr>
                <w:sz w:val="14"/>
                <w:szCs w:val="14"/>
              </w:rPr>
            </w:pPr>
            <w:r>
              <w:rPr>
                <w:sz w:val="14"/>
                <w:szCs w:val="14"/>
              </w:rPr>
              <w:t xml:space="preserve">10365.51 </w:t>
            </w:r>
          </w:p>
        </w:tc>
      </w:tr>
      <w:tr w:rsidR="001B5FD4" w14:paraId="7335483B" w14:textId="77777777" w:rsidTr="001B5FD4">
        <w:tc>
          <w:tcPr>
            <w:tcW w:w="0" w:type="auto"/>
            <w:vMerge/>
            <w:tcBorders>
              <w:top w:val="single" w:sz="2" w:space="0" w:color="auto"/>
              <w:left w:val="single" w:sz="2" w:space="0" w:color="auto"/>
              <w:bottom w:val="single" w:sz="2" w:space="0" w:color="auto"/>
              <w:right w:val="single" w:sz="2" w:space="0" w:color="auto"/>
            </w:tcBorders>
            <w:vAlign w:val="center"/>
            <w:hideMark/>
          </w:tcPr>
          <w:p w14:paraId="2095A1C7" w14:textId="77777777" w:rsidR="001B5FD4" w:rsidRDefault="001B5FD4">
            <w:pPr>
              <w:rPr>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76C0B2A" w14:textId="5DF96659" w:rsidR="001B5FD4" w:rsidRDefault="001B5FD4">
            <w:pPr>
              <w:widowControl w:val="0"/>
              <w:autoSpaceDE w:val="0"/>
              <w:autoSpaceDN w:val="0"/>
              <w:adjustRightInd w:val="0"/>
              <w:jc w:val="center"/>
              <w:rPr>
                <w:b/>
                <w:bCs/>
                <w:sz w:val="14"/>
                <w:szCs w:val="14"/>
              </w:rPr>
            </w:pPr>
            <w:r>
              <w:rPr>
                <w:b/>
                <w:bCs/>
                <w:sz w:val="14"/>
                <w:szCs w:val="14"/>
              </w:rPr>
              <w:t xml:space="preserve">Área Total: 232.28 </w:t>
            </w:r>
          </w:p>
          <w:p w14:paraId="76F502C0" w14:textId="77777777" w:rsidR="001B5FD4" w:rsidRDefault="001B5FD4">
            <w:pPr>
              <w:widowControl w:val="0"/>
              <w:autoSpaceDE w:val="0"/>
              <w:autoSpaceDN w:val="0"/>
              <w:adjustRightInd w:val="0"/>
              <w:jc w:val="center"/>
              <w:rPr>
                <w:b/>
                <w:bCs/>
                <w:sz w:val="14"/>
                <w:szCs w:val="14"/>
              </w:rPr>
            </w:pPr>
            <w:r>
              <w:rPr>
                <w:b/>
                <w:bCs/>
                <w:sz w:val="14"/>
                <w:szCs w:val="14"/>
              </w:rPr>
              <w:t xml:space="preserve"> Valor Total ($): 1184.63 </w:t>
            </w:r>
          </w:p>
          <w:p w14:paraId="30777E4E" w14:textId="77777777" w:rsidR="001B5FD4" w:rsidRDefault="001B5FD4">
            <w:pPr>
              <w:widowControl w:val="0"/>
              <w:autoSpaceDE w:val="0"/>
              <w:autoSpaceDN w:val="0"/>
              <w:adjustRightInd w:val="0"/>
              <w:jc w:val="center"/>
              <w:rPr>
                <w:b/>
                <w:bCs/>
                <w:sz w:val="14"/>
                <w:szCs w:val="14"/>
              </w:rPr>
            </w:pPr>
            <w:r>
              <w:rPr>
                <w:b/>
                <w:bCs/>
                <w:sz w:val="14"/>
                <w:szCs w:val="14"/>
              </w:rPr>
              <w:t xml:space="preserve"> Valor Total (¢): 10365.51 </w:t>
            </w:r>
          </w:p>
        </w:tc>
      </w:tr>
    </w:tbl>
    <w:p w14:paraId="5E20EDBA" w14:textId="77777777" w:rsidR="001B5FD4" w:rsidRDefault="001B5FD4" w:rsidP="001B5FD4">
      <w:pPr>
        <w:widowControl w:val="0"/>
        <w:autoSpaceDE w:val="0"/>
        <w:autoSpaceDN w:val="0"/>
        <w:adjustRightInd w:val="0"/>
        <w:rPr>
          <w:rFonts w:ascii="Times New Roman" w:hAnsi="Times New Roman" w:cs="Times New Roman"/>
          <w:sz w:val="14"/>
          <w:szCs w:val="14"/>
        </w:rPr>
      </w:pPr>
    </w:p>
    <w:tbl>
      <w:tblPr>
        <w:tblW w:w="5023" w:type="pct"/>
        <w:tblCellMar>
          <w:left w:w="25" w:type="dxa"/>
          <w:right w:w="0" w:type="dxa"/>
        </w:tblCellMar>
        <w:tblLook w:val="04A0" w:firstRow="1" w:lastRow="0" w:firstColumn="1" w:lastColumn="0" w:noHBand="0" w:noVBand="1"/>
      </w:tblPr>
      <w:tblGrid>
        <w:gridCol w:w="3612"/>
        <w:gridCol w:w="2531"/>
        <w:gridCol w:w="1783"/>
        <w:gridCol w:w="664"/>
        <w:gridCol w:w="660"/>
      </w:tblGrid>
      <w:tr w:rsidR="001B5FD4" w14:paraId="78100A3F" w14:textId="77777777" w:rsidTr="006F7549">
        <w:trPr>
          <w:trHeight w:val="355"/>
        </w:trPr>
        <w:tc>
          <w:tcPr>
            <w:tcW w:w="1952" w:type="pct"/>
            <w:tcBorders>
              <w:top w:val="single" w:sz="2" w:space="0" w:color="auto"/>
              <w:left w:val="single" w:sz="2" w:space="0" w:color="auto"/>
              <w:bottom w:val="nil"/>
              <w:right w:val="single" w:sz="2" w:space="0" w:color="auto"/>
            </w:tcBorders>
            <w:shd w:val="clear" w:color="auto" w:fill="DCDCDC"/>
            <w:hideMark/>
          </w:tcPr>
          <w:p w14:paraId="304CE0CC" w14:textId="77777777" w:rsidR="001B5FD4" w:rsidRDefault="001B5FD4">
            <w:pPr>
              <w:widowControl w:val="0"/>
              <w:autoSpaceDE w:val="0"/>
              <w:autoSpaceDN w:val="0"/>
              <w:adjustRightInd w:val="0"/>
              <w:jc w:val="center"/>
              <w:rPr>
                <w:b/>
                <w:bCs/>
                <w:sz w:val="14"/>
                <w:szCs w:val="14"/>
              </w:rPr>
            </w:pPr>
            <w:r>
              <w:rPr>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058BEFD" w14:textId="77777777" w:rsidR="001B5FD4" w:rsidRDefault="001B5FD4">
            <w:pPr>
              <w:widowControl w:val="0"/>
              <w:autoSpaceDE w:val="0"/>
              <w:autoSpaceDN w:val="0"/>
              <w:adjustRightInd w:val="0"/>
              <w:jc w:val="center"/>
              <w:rPr>
                <w:b/>
                <w:bCs/>
                <w:sz w:val="14"/>
                <w:szCs w:val="14"/>
              </w:rPr>
            </w:pPr>
            <w:r>
              <w:rPr>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7A3B153" w14:textId="77777777" w:rsidR="001B5FD4" w:rsidRDefault="001B5FD4">
            <w:pPr>
              <w:widowControl w:val="0"/>
              <w:autoSpaceDE w:val="0"/>
              <w:autoSpaceDN w:val="0"/>
              <w:adjustRightInd w:val="0"/>
              <w:jc w:val="right"/>
              <w:rPr>
                <w:b/>
                <w:bCs/>
                <w:sz w:val="14"/>
                <w:szCs w:val="14"/>
              </w:rPr>
            </w:pPr>
            <w:r>
              <w:rPr>
                <w:b/>
                <w:bCs/>
                <w:sz w:val="14"/>
                <w:szCs w:val="14"/>
              </w:rPr>
              <w:t xml:space="preserve">232.28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DD68696" w14:textId="77777777" w:rsidR="001B5FD4" w:rsidRDefault="001B5FD4">
            <w:pPr>
              <w:widowControl w:val="0"/>
              <w:autoSpaceDE w:val="0"/>
              <w:autoSpaceDN w:val="0"/>
              <w:adjustRightInd w:val="0"/>
              <w:jc w:val="right"/>
              <w:rPr>
                <w:b/>
                <w:bCs/>
                <w:sz w:val="14"/>
                <w:szCs w:val="14"/>
              </w:rPr>
            </w:pPr>
            <w:r>
              <w:rPr>
                <w:b/>
                <w:bCs/>
                <w:sz w:val="14"/>
                <w:szCs w:val="14"/>
              </w:rPr>
              <w:t xml:space="preserve">1184.63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49F5DC44" w14:textId="77777777" w:rsidR="001B5FD4" w:rsidRDefault="001B5FD4">
            <w:pPr>
              <w:widowControl w:val="0"/>
              <w:autoSpaceDE w:val="0"/>
              <w:autoSpaceDN w:val="0"/>
              <w:adjustRightInd w:val="0"/>
              <w:jc w:val="right"/>
              <w:rPr>
                <w:b/>
                <w:bCs/>
                <w:sz w:val="14"/>
                <w:szCs w:val="14"/>
              </w:rPr>
            </w:pPr>
            <w:r>
              <w:rPr>
                <w:b/>
                <w:bCs/>
                <w:sz w:val="14"/>
                <w:szCs w:val="14"/>
              </w:rPr>
              <w:t xml:space="preserve">10365.51 </w:t>
            </w:r>
          </w:p>
        </w:tc>
      </w:tr>
      <w:tr w:rsidR="001B5FD4" w14:paraId="30DC4BF6" w14:textId="77777777" w:rsidTr="006F7549">
        <w:trPr>
          <w:trHeight w:val="323"/>
        </w:trPr>
        <w:tc>
          <w:tcPr>
            <w:tcW w:w="1952"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A660228" w14:textId="77777777" w:rsidR="001B5FD4" w:rsidRDefault="001B5FD4">
            <w:pPr>
              <w:widowControl w:val="0"/>
              <w:autoSpaceDE w:val="0"/>
              <w:autoSpaceDN w:val="0"/>
              <w:adjustRightInd w:val="0"/>
              <w:jc w:val="center"/>
              <w:rPr>
                <w:b/>
                <w:bCs/>
                <w:sz w:val="14"/>
                <w:szCs w:val="14"/>
              </w:rPr>
            </w:pPr>
            <w:r>
              <w:rPr>
                <w:b/>
                <w:bCs/>
                <w:sz w:val="14"/>
                <w:szCs w:val="14"/>
              </w:rPr>
              <w:t xml:space="preserve">TOTAL LOTES  </w:t>
            </w:r>
          </w:p>
        </w:tc>
        <w:tc>
          <w:tcPr>
            <w:tcW w:w="1368" w:type="pct"/>
            <w:tcBorders>
              <w:top w:val="single" w:sz="2" w:space="0" w:color="auto"/>
              <w:left w:val="single" w:sz="2" w:space="0" w:color="auto"/>
              <w:bottom w:val="single" w:sz="4" w:space="0" w:color="auto"/>
              <w:right w:val="single" w:sz="2" w:space="0" w:color="auto"/>
            </w:tcBorders>
            <w:shd w:val="clear" w:color="auto" w:fill="DCDCDC"/>
            <w:hideMark/>
          </w:tcPr>
          <w:p w14:paraId="566D8854" w14:textId="77777777" w:rsidR="001B5FD4" w:rsidRDefault="001B5FD4">
            <w:pPr>
              <w:widowControl w:val="0"/>
              <w:autoSpaceDE w:val="0"/>
              <w:autoSpaceDN w:val="0"/>
              <w:adjustRightInd w:val="0"/>
              <w:jc w:val="center"/>
              <w:rPr>
                <w:b/>
                <w:bCs/>
                <w:sz w:val="14"/>
                <w:szCs w:val="14"/>
              </w:rPr>
            </w:pPr>
            <w:r>
              <w:rPr>
                <w:b/>
                <w:bCs/>
                <w:sz w:val="14"/>
                <w:szCs w:val="14"/>
              </w:rPr>
              <w:t xml:space="preserve">0 </w:t>
            </w:r>
          </w:p>
        </w:tc>
        <w:tc>
          <w:tcPr>
            <w:tcW w:w="964" w:type="pct"/>
            <w:tcBorders>
              <w:top w:val="single" w:sz="2" w:space="0" w:color="auto"/>
              <w:left w:val="single" w:sz="2" w:space="0" w:color="auto"/>
              <w:bottom w:val="single" w:sz="4" w:space="0" w:color="auto"/>
              <w:right w:val="single" w:sz="2" w:space="0" w:color="auto"/>
            </w:tcBorders>
            <w:shd w:val="clear" w:color="auto" w:fill="DCDCDC"/>
            <w:hideMark/>
          </w:tcPr>
          <w:p w14:paraId="4313E983" w14:textId="77777777" w:rsidR="001B5FD4" w:rsidRDefault="001B5FD4">
            <w:pPr>
              <w:widowControl w:val="0"/>
              <w:autoSpaceDE w:val="0"/>
              <w:autoSpaceDN w:val="0"/>
              <w:adjustRightInd w:val="0"/>
              <w:jc w:val="right"/>
              <w:rPr>
                <w:b/>
                <w:bCs/>
                <w:sz w:val="14"/>
                <w:szCs w:val="14"/>
              </w:rPr>
            </w:pPr>
            <w:r>
              <w:rPr>
                <w:b/>
                <w:bCs/>
                <w:sz w:val="14"/>
                <w:szCs w:val="14"/>
              </w:rPr>
              <w:t xml:space="preserve">0 </w:t>
            </w:r>
          </w:p>
        </w:tc>
        <w:tc>
          <w:tcPr>
            <w:tcW w:w="359" w:type="pct"/>
            <w:tcBorders>
              <w:top w:val="single" w:sz="2" w:space="0" w:color="auto"/>
              <w:left w:val="single" w:sz="2" w:space="0" w:color="auto"/>
              <w:bottom w:val="single" w:sz="4" w:space="0" w:color="auto"/>
              <w:right w:val="single" w:sz="2" w:space="0" w:color="auto"/>
            </w:tcBorders>
            <w:shd w:val="clear" w:color="auto" w:fill="DCDCDC"/>
            <w:hideMark/>
          </w:tcPr>
          <w:p w14:paraId="6DF22F1D" w14:textId="77777777" w:rsidR="001B5FD4" w:rsidRDefault="001B5FD4">
            <w:pPr>
              <w:widowControl w:val="0"/>
              <w:autoSpaceDE w:val="0"/>
              <w:autoSpaceDN w:val="0"/>
              <w:adjustRightInd w:val="0"/>
              <w:jc w:val="right"/>
              <w:rPr>
                <w:b/>
                <w:bCs/>
                <w:sz w:val="14"/>
                <w:szCs w:val="14"/>
              </w:rPr>
            </w:pPr>
            <w:r>
              <w:rPr>
                <w:b/>
                <w:bCs/>
                <w:sz w:val="14"/>
                <w:szCs w:val="14"/>
              </w:rPr>
              <w:t xml:space="preserve">0 </w:t>
            </w:r>
          </w:p>
        </w:tc>
        <w:tc>
          <w:tcPr>
            <w:tcW w:w="358" w:type="pct"/>
            <w:tcBorders>
              <w:top w:val="single" w:sz="2" w:space="0" w:color="auto"/>
              <w:left w:val="single" w:sz="2" w:space="0" w:color="auto"/>
              <w:bottom w:val="single" w:sz="4" w:space="0" w:color="auto"/>
              <w:right w:val="single" w:sz="2" w:space="0" w:color="auto"/>
            </w:tcBorders>
            <w:shd w:val="clear" w:color="auto" w:fill="DCDCDC"/>
            <w:hideMark/>
          </w:tcPr>
          <w:p w14:paraId="7F065448" w14:textId="77777777" w:rsidR="001B5FD4" w:rsidRDefault="001B5FD4">
            <w:pPr>
              <w:widowControl w:val="0"/>
              <w:autoSpaceDE w:val="0"/>
              <w:autoSpaceDN w:val="0"/>
              <w:adjustRightInd w:val="0"/>
              <w:jc w:val="right"/>
              <w:rPr>
                <w:b/>
                <w:bCs/>
                <w:sz w:val="14"/>
                <w:szCs w:val="14"/>
              </w:rPr>
            </w:pPr>
            <w:r>
              <w:rPr>
                <w:b/>
                <w:bCs/>
                <w:sz w:val="14"/>
                <w:szCs w:val="14"/>
              </w:rPr>
              <w:t xml:space="preserve">0 </w:t>
            </w:r>
          </w:p>
        </w:tc>
      </w:tr>
      <w:tr w:rsidR="001B5FD4" w14:paraId="5C9BAD44" w14:textId="77777777" w:rsidTr="006F7549">
        <w:trPr>
          <w:trHeight w:val="70"/>
        </w:trPr>
        <w:tc>
          <w:tcPr>
            <w:tcW w:w="0" w:type="auto"/>
            <w:vMerge/>
            <w:tcBorders>
              <w:top w:val="single" w:sz="2" w:space="0" w:color="auto"/>
              <w:left w:val="single" w:sz="2" w:space="0" w:color="auto"/>
              <w:bottom w:val="single" w:sz="2" w:space="0" w:color="auto"/>
              <w:right w:val="single" w:sz="2" w:space="0" w:color="auto"/>
            </w:tcBorders>
            <w:vAlign w:val="center"/>
            <w:hideMark/>
          </w:tcPr>
          <w:p w14:paraId="0E5AF54F" w14:textId="77777777" w:rsidR="001B5FD4" w:rsidRDefault="001B5FD4">
            <w:pPr>
              <w:rPr>
                <w:b/>
                <w:bCs/>
                <w:sz w:val="14"/>
                <w:szCs w:val="14"/>
              </w:rPr>
            </w:pPr>
          </w:p>
        </w:tc>
        <w:tc>
          <w:tcPr>
            <w:tcW w:w="0" w:type="auto"/>
            <w:tcBorders>
              <w:top w:val="single" w:sz="4" w:space="0" w:color="auto"/>
            </w:tcBorders>
            <w:vAlign w:val="center"/>
            <w:hideMark/>
          </w:tcPr>
          <w:p w14:paraId="5281A27A" w14:textId="77777777" w:rsidR="001B5FD4" w:rsidRDefault="001B5FD4">
            <w:pPr>
              <w:rPr>
                <w:sz w:val="20"/>
                <w:szCs w:val="20"/>
                <w:lang w:eastAsia="es-SV"/>
              </w:rPr>
            </w:pPr>
          </w:p>
        </w:tc>
        <w:tc>
          <w:tcPr>
            <w:tcW w:w="0" w:type="auto"/>
            <w:tcBorders>
              <w:top w:val="single" w:sz="4" w:space="0" w:color="auto"/>
            </w:tcBorders>
            <w:vAlign w:val="center"/>
            <w:hideMark/>
          </w:tcPr>
          <w:p w14:paraId="524306CC" w14:textId="77777777" w:rsidR="001B5FD4" w:rsidRDefault="001B5FD4">
            <w:pPr>
              <w:rPr>
                <w:sz w:val="20"/>
                <w:szCs w:val="20"/>
                <w:lang w:eastAsia="es-SV"/>
              </w:rPr>
            </w:pPr>
          </w:p>
        </w:tc>
        <w:tc>
          <w:tcPr>
            <w:tcW w:w="0" w:type="auto"/>
            <w:tcBorders>
              <w:top w:val="single" w:sz="4" w:space="0" w:color="auto"/>
            </w:tcBorders>
            <w:vAlign w:val="center"/>
            <w:hideMark/>
          </w:tcPr>
          <w:p w14:paraId="7068B033" w14:textId="77777777" w:rsidR="001B5FD4" w:rsidRDefault="001B5FD4">
            <w:pPr>
              <w:rPr>
                <w:sz w:val="20"/>
                <w:szCs w:val="20"/>
                <w:lang w:eastAsia="es-SV"/>
              </w:rPr>
            </w:pPr>
          </w:p>
        </w:tc>
        <w:tc>
          <w:tcPr>
            <w:tcW w:w="0" w:type="auto"/>
            <w:tcBorders>
              <w:top w:val="single" w:sz="4" w:space="0" w:color="auto"/>
            </w:tcBorders>
            <w:vAlign w:val="center"/>
            <w:hideMark/>
          </w:tcPr>
          <w:p w14:paraId="7B3C8A89" w14:textId="77777777" w:rsidR="001B5FD4" w:rsidRDefault="001B5FD4">
            <w:pPr>
              <w:rPr>
                <w:sz w:val="20"/>
                <w:szCs w:val="20"/>
                <w:lang w:eastAsia="es-SV"/>
              </w:rPr>
            </w:pPr>
          </w:p>
        </w:tc>
      </w:tr>
    </w:tbl>
    <w:p w14:paraId="6AC90069" w14:textId="77777777" w:rsidR="001B5FD4" w:rsidRDefault="001B5FD4" w:rsidP="0049444C">
      <w:pPr>
        <w:jc w:val="both"/>
        <w:rPr>
          <w:rFonts w:ascii="Museo Sans 300" w:eastAsia="Times New Roman" w:hAnsi="Museo Sans 300" w:cs="Times New Roman"/>
          <w:b/>
          <w:color w:val="000000" w:themeColor="text1"/>
          <w:u w:val="single"/>
          <w:lang w:eastAsia="es-ES"/>
        </w:rPr>
      </w:pPr>
    </w:p>
    <w:p w14:paraId="10ABB0D0" w14:textId="77777777" w:rsidR="0049444C" w:rsidRPr="00DA313F" w:rsidRDefault="0049444C" w:rsidP="0049444C">
      <w:pPr>
        <w:jc w:val="both"/>
        <w:rPr>
          <w:rFonts w:ascii="Times New Roman" w:hAnsi="Times New Roman" w:cs="Times New Roman"/>
          <w:sz w:val="24"/>
          <w:szCs w:val="24"/>
          <w:lang w:eastAsia="es-SV"/>
        </w:rPr>
      </w:pPr>
      <w:r w:rsidRPr="00B31396">
        <w:rPr>
          <w:rFonts w:ascii="Museo Sans 300" w:hAnsi="Museo Sans 300"/>
          <w:b/>
          <w:color w:val="000000" w:themeColor="text1"/>
          <w:sz w:val="24"/>
          <w:u w:val="single"/>
        </w:rPr>
        <w:t>SEGUNDO:</w:t>
      </w:r>
      <w:r>
        <w:rPr>
          <w:rFonts w:ascii="Museo Sans 300" w:hAnsi="Museo Sans 300"/>
          <w:color w:val="000000" w:themeColor="text1"/>
          <w:sz w:val="24"/>
        </w:rPr>
        <w:t xml:space="preserve"> Advertir al solicitante, a través de una cláusula especial en la escritura correspondiente de compraventa del inmueble, que deberá implementar las medidas emitidas por la Unidad Ambiental Institucional, relacionadas en el romano III del presente punto de acta. </w:t>
      </w:r>
      <w:r>
        <w:rPr>
          <w:rFonts w:ascii="Museo Sans 300" w:eastAsia="Times New Roman" w:hAnsi="Museo Sans 300" w:cs="Times New Roman"/>
          <w:b/>
          <w:color w:val="000000" w:themeColor="text1"/>
          <w:u w:val="single"/>
          <w:lang w:eastAsia="es-ES"/>
        </w:rPr>
        <w:t>TERCER</w:t>
      </w:r>
      <w:r w:rsidRPr="00DA313F">
        <w:rPr>
          <w:rFonts w:ascii="Museo Sans 300" w:eastAsia="Times New Roman" w:hAnsi="Museo Sans 300" w:cs="Times New Roman"/>
          <w:b/>
          <w:color w:val="000000" w:themeColor="text1"/>
          <w:u w:val="single"/>
          <w:lang w:eastAsia="es-ES"/>
        </w:rPr>
        <w:t>O:</w:t>
      </w:r>
      <w:r>
        <w:rPr>
          <w:rFonts w:ascii="Museo Sans 300" w:eastAsia="Times New Roman" w:hAnsi="Museo Sans 300" w:cs="Times New Roman"/>
          <w:color w:val="000000" w:themeColor="text1"/>
          <w:sz w:val="24"/>
          <w:lang w:eastAsia="es-ES"/>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Pr="00744135">
        <w:rPr>
          <w:rFonts w:ascii="Museo Sans 300" w:hAnsi="Museo Sans 300"/>
          <w:b/>
          <w:color w:val="000000" w:themeColor="text1"/>
          <w:sz w:val="24"/>
          <w:szCs w:val="24"/>
          <w:u w:val="single"/>
          <w:lang w:eastAsia="es-ES"/>
        </w:rPr>
        <w: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QUIN</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Autorizar a la Gerencia Legal para que a través del Departame</w:t>
      </w:r>
      <w:r>
        <w:rPr>
          <w:rFonts w:ascii="Museo Sans 300" w:hAnsi="Museo Sans 300"/>
          <w:sz w:val="24"/>
          <w:szCs w:val="24"/>
        </w:rPr>
        <w:t>nto de Escrituración elabore la</w:t>
      </w:r>
      <w:r w:rsidRPr="00744135">
        <w:rPr>
          <w:rFonts w:ascii="Museo Sans 300" w:hAnsi="Museo Sans 300"/>
          <w:sz w:val="24"/>
          <w:szCs w:val="24"/>
        </w:rPr>
        <w:t xml:space="preserve"> respectiva</w:t>
      </w:r>
      <w:r>
        <w:rPr>
          <w:rFonts w:ascii="Museo Sans 300" w:hAnsi="Museo Sans 300"/>
          <w:sz w:val="24"/>
          <w:szCs w:val="24"/>
        </w:rPr>
        <w:t xml:space="preserve"> escritura</w:t>
      </w:r>
      <w:r w:rsidRPr="0074413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w:t>
      </w:r>
      <w:r w:rsidRPr="00744135">
        <w:rPr>
          <w:rFonts w:ascii="Museo Sans 300" w:hAnsi="Museo Sans 300"/>
          <w:sz w:val="24"/>
          <w:szCs w:val="24"/>
        </w:rPr>
        <w:t xml:space="preserve"> misma. </w:t>
      </w:r>
      <w:r>
        <w:rPr>
          <w:rFonts w:ascii="Museo Sans 300" w:eastAsia="Times New Roman" w:hAnsi="Museo Sans 300" w:cs="Times New Roman"/>
          <w:b/>
          <w:color w:val="000000" w:themeColor="text1"/>
          <w:sz w:val="24"/>
          <w:szCs w:val="24"/>
          <w:u w:val="single"/>
          <w:lang w:eastAsia="es-ES"/>
        </w:rPr>
        <w:t>SEX</w:t>
      </w:r>
      <w:r w:rsidRPr="00744135">
        <w:rPr>
          <w:rFonts w:ascii="Museo Sans 300" w:eastAsia="Times New Roman" w:hAnsi="Museo Sans 300" w:cs="Times New Roman"/>
          <w:b/>
          <w:color w:val="000000" w:themeColor="text1"/>
          <w:sz w:val="24"/>
          <w:szCs w:val="24"/>
          <w:u w:val="single"/>
          <w:lang w:eastAsia="es-ES"/>
        </w:rPr>
        <w:t>TO:</w:t>
      </w:r>
      <w:r w:rsidRPr="00744135">
        <w:rPr>
          <w:rFonts w:ascii="Museo Sans 300" w:hAnsi="Museo Sans 300"/>
          <w:sz w:val="24"/>
          <w:szCs w:val="24"/>
        </w:rPr>
        <w:t xml:space="preserve"> Facultar al señor Presidente para que por sí, o por medio de Apoderado Especial, comparezca al otorgamiento de la</w:t>
      </w:r>
      <w:r>
        <w:rPr>
          <w:rFonts w:ascii="Museo Sans 300" w:hAnsi="Museo Sans 300"/>
          <w:sz w:val="24"/>
          <w:szCs w:val="24"/>
        </w:rPr>
        <w:t xml:space="preserve"> correspondiente escritura</w:t>
      </w:r>
      <w:r w:rsidRPr="00744135">
        <w:rPr>
          <w:rFonts w:ascii="Museo Sans 300" w:hAnsi="Museo Sans 300"/>
          <w:sz w:val="24"/>
          <w:szCs w:val="24"/>
        </w:rPr>
        <w:t>. Este Acuerdo, queda aprobado y ratificado</w:t>
      </w:r>
      <w:r w:rsidRPr="00744135">
        <w:rPr>
          <w:rFonts w:ascii="Museo Sans 300" w:hAnsi="Museo Sans 300"/>
          <w:sz w:val="24"/>
          <w:szCs w:val="24"/>
          <w:lang w:eastAsia="es-ES"/>
        </w:rPr>
        <w:t>. NOTIFÍQUESE. “””””</w:t>
      </w:r>
    </w:p>
    <w:p w14:paraId="6EB3615B" w14:textId="77777777" w:rsidR="0049444C" w:rsidRDefault="0049444C" w:rsidP="0049444C"/>
    <w:p w14:paraId="72AAC67C" w14:textId="08AC7DE2" w:rsidR="0049444C" w:rsidRPr="004E36FE" w:rsidRDefault="0049444C" w:rsidP="001D373A">
      <w:pPr>
        <w:jc w:val="both"/>
        <w:rPr>
          <w:rFonts w:ascii="Museo Sans 300" w:eastAsia="Calibri" w:hAnsi="Museo Sans 300" w:cs="Arial"/>
          <w:b/>
          <w:sz w:val="24"/>
          <w:szCs w:val="24"/>
        </w:rPr>
      </w:pPr>
      <w:r>
        <w:rPr>
          <w:rFonts w:ascii="Museo Sans 300" w:hAnsi="Museo Sans 300"/>
          <w:sz w:val="24"/>
          <w:szCs w:val="24"/>
        </w:rPr>
        <w:lastRenderedPageBreak/>
        <w:t xml:space="preserve"> “””””X</w:t>
      </w:r>
      <w:r w:rsidR="00AF3C60">
        <w:rPr>
          <w:rFonts w:ascii="Museo Sans 300" w:hAnsi="Museo Sans 300"/>
          <w:sz w:val="24"/>
          <w:szCs w:val="24"/>
        </w:rPr>
        <w:t>IV</w:t>
      </w:r>
      <w:r w:rsidRPr="005A7A0C">
        <w:rPr>
          <w:rFonts w:ascii="Museo Sans 300" w:hAnsi="Museo Sans 300"/>
          <w:sz w:val="24"/>
          <w:szCs w:val="24"/>
        </w:rPr>
        <w:t>) A solicitud de los señores:</w:t>
      </w:r>
      <w:r w:rsidR="00AC02C2" w:rsidRPr="00AC02C2">
        <w:rPr>
          <w:rFonts w:ascii="Museo Sans 300" w:hAnsi="Museo Sans 300"/>
          <w:b/>
          <w:sz w:val="24"/>
        </w:rPr>
        <w:t xml:space="preserve"> </w:t>
      </w:r>
      <w:r w:rsidR="00AC02C2">
        <w:rPr>
          <w:rFonts w:ascii="Museo Sans 300" w:hAnsi="Museo Sans 300"/>
          <w:b/>
          <w:sz w:val="24"/>
        </w:rPr>
        <w:t>1) ISAIAS ANTONIO CALLEJAS CASTILLO</w:t>
      </w:r>
      <w:r w:rsidR="00AC02C2">
        <w:rPr>
          <w:rFonts w:ascii="Museo Sans 300" w:hAnsi="Museo Sans 300"/>
          <w:sz w:val="24"/>
        </w:rPr>
        <w:t xml:space="preserve">, de </w:t>
      </w:r>
      <w:r w:rsidR="00360012">
        <w:rPr>
          <w:rFonts w:ascii="Museo Sans 300" w:hAnsi="Museo Sans 300"/>
          <w:sz w:val="24"/>
        </w:rPr>
        <w:t>---</w:t>
      </w:r>
      <w:r w:rsidR="00AC02C2">
        <w:rPr>
          <w:rFonts w:ascii="Museo Sans 300" w:hAnsi="Museo Sans 300"/>
          <w:sz w:val="24"/>
        </w:rPr>
        <w:t xml:space="preserve"> años de edad, </w:t>
      </w:r>
      <w:r w:rsidR="00360012">
        <w:rPr>
          <w:rFonts w:ascii="Museo Sans 300" w:hAnsi="Museo Sans 300"/>
          <w:sz w:val="24"/>
        </w:rPr>
        <w:t>---</w:t>
      </w:r>
      <w:r w:rsidR="00AC02C2">
        <w:rPr>
          <w:rFonts w:ascii="Museo Sans 300" w:hAnsi="Museo Sans 300"/>
          <w:sz w:val="24"/>
        </w:rPr>
        <w:t xml:space="preserve">, del domicilio de </w:t>
      </w:r>
      <w:r w:rsidR="00360012">
        <w:rPr>
          <w:rFonts w:ascii="Museo Sans 300" w:hAnsi="Museo Sans 300"/>
          <w:sz w:val="24"/>
        </w:rPr>
        <w:t>---</w:t>
      </w:r>
      <w:r w:rsidR="00AC02C2">
        <w:rPr>
          <w:rFonts w:ascii="Museo Sans 300" w:hAnsi="Museo Sans 300"/>
          <w:sz w:val="24"/>
        </w:rPr>
        <w:t xml:space="preserve">, departamento de </w:t>
      </w:r>
      <w:r w:rsidR="00360012">
        <w:rPr>
          <w:rFonts w:ascii="Museo Sans 300" w:hAnsi="Museo Sans 300"/>
          <w:sz w:val="24"/>
        </w:rPr>
        <w:t>---</w:t>
      </w:r>
      <w:r w:rsidR="00AC02C2">
        <w:rPr>
          <w:rFonts w:ascii="Museo Sans 300" w:hAnsi="Museo Sans 300"/>
          <w:sz w:val="24"/>
        </w:rPr>
        <w:t xml:space="preserve">, con Documento Único de Identidad número </w:t>
      </w:r>
      <w:r w:rsidR="00360012">
        <w:rPr>
          <w:rFonts w:ascii="Museo Sans 300" w:hAnsi="Museo Sans 300"/>
          <w:sz w:val="24"/>
        </w:rPr>
        <w:t>---</w:t>
      </w:r>
      <w:r w:rsidR="00AC02C2">
        <w:rPr>
          <w:rFonts w:ascii="Museo Sans 300" w:hAnsi="Museo Sans 300"/>
          <w:sz w:val="24"/>
        </w:rPr>
        <w:t xml:space="preserve">, y </w:t>
      </w:r>
      <w:r w:rsidR="00360012">
        <w:rPr>
          <w:rFonts w:ascii="Museo Sans 300" w:hAnsi="Museo Sans 300"/>
          <w:sz w:val="24"/>
        </w:rPr>
        <w:t>---</w:t>
      </w:r>
      <w:r w:rsidR="00AC02C2">
        <w:rPr>
          <w:rFonts w:ascii="Museo Sans 300" w:hAnsi="Museo Sans 300"/>
          <w:sz w:val="24"/>
        </w:rPr>
        <w:t xml:space="preserve"> </w:t>
      </w:r>
      <w:r w:rsidR="00AC02C2">
        <w:rPr>
          <w:rFonts w:ascii="Museo Sans 300" w:hAnsi="Museo Sans 300"/>
          <w:b/>
          <w:sz w:val="24"/>
        </w:rPr>
        <w:t xml:space="preserve">MARIA MARIBEL CASTILLO, </w:t>
      </w:r>
      <w:r w:rsidR="00AC02C2">
        <w:rPr>
          <w:rFonts w:ascii="Museo Sans 300" w:hAnsi="Museo Sans 300"/>
          <w:sz w:val="24"/>
        </w:rPr>
        <w:t xml:space="preserve">de </w:t>
      </w:r>
      <w:r w:rsidR="00360012">
        <w:rPr>
          <w:rFonts w:ascii="Museo Sans 300" w:hAnsi="Museo Sans 300"/>
          <w:sz w:val="24"/>
        </w:rPr>
        <w:t>---</w:t>
      </w:r>
      <w:r w:rsidR="00AC02C2">
        <w:rPr>
          <w:rFonts w:ascii="Museo Sans 300" w:hAnsi="Museo Sans 300"/>
          <w:sz w:val="24"/>
        </w:rPr>
        <w:t xml:space="preserve"> años de edad, </w:t>
      </w:r>
      <w:r w:rsidR="00360012">
        <w:rPr>
          <w:rFonts w:ascii="Museo Sans 300" w:hAnsi="Museo Sans 300"/>
          <w:sz w:val="24"/>
        </w:rPr>
        <w:t>---</w:t>
      </w:r>
      <w:r w:rsidR="00AC02C2">
        <w:rPr>
          <w:rFonts w:ascii="Museo Sans 300" w:hAnsi="Museo Sans 300"/>
          <w:sz w:val="24"/>
        </w:rPr>
        <w:t xml:space="preserve">, del domicilio de </w:t>
      </w:r>
      <w:r w:rsidR="00360012">
        <w:rPr>
          <w:rFonts w:ascii="Museo Sans 300" w:hAnsi="Museo Sans 300"/>
          <w:sz w:val="24"/>
        </w:rPr>
        <w:t>---</w:t>
      </w:r>
      <w:r w:rsidR="00AC02C2">
        <w:rPr>
          <w:rFonts w:ascii="Museo Sans 300" w:hAnsi="Museo Sans 300"/>
          <w:sz w:val="24"/>
        </w:rPr>
        <w:t xml:space="preserve">, departamento de </w:t>
      </w:r>
      <w:r w:rsidR="00360012">
        <w:rPr>
          <w:rFonts w:ascii="Museo Sans 300" w:hAnsi="Museo Sans 300"/>
          <w:sz w:val="24"/>
        </w:rPr>
        <w:t>---</w:t>
      </w:r>
      <w:r w:rsidR="00AC02C2">
        <w:rPr>
          <w:rFonts w:ascii="Museo Sans 300" w:hAnsi="Museo Sans 300"/>
          <w:sz w:val="24"/>
        </w:rPr>
        <w:t xml:space="preserve">, con Documento Único de Identidad número </w:t>
      </w:r>
      <w:r w:rsidR="00360012">
        <w:rPr>
          <w:rFonts w:ascii="Museo Sans 300" w:hAnsi="Museo Sans 300"/>
          <w:sz w:val="24"/>
        </w:rPr>
        <w:t>---</w:t>
      </w:r>
      <w:r w:rsidR="009D5BE3">
        <w:rPr>
          <w:rFonts w:ascii="Museo Sans 300" w:hAnsi="Museo Sans 300"/>
          <w:sz w:val="24"/>
        </w:rPr>
        <w:t>,</w:t>
      </w:r>
      <w:r w:rsidR="00AC02C2">
        <w:rPr>
          <w:rFonts w:ascii="Museo Sans 300" w:hAnsi="Museo Sans 300"/>
          <w:sz w:val="24"/>
        </w:rPr>
        <w:t xml:space="preserve"> y </w:t>
      </w:r>
      <w:r w:rsidR="00AC02C2">
        <w:rPr>
          <w:rFonts w:ascii="Museo Sans 300" w:hAnsi="Museo Sans 300"/>
          <w:b/>
          <w:sz w:val="24"/>
        </w:rPr>
        <w:t>2)</w:t>
      </w:r>
      <w:r w:rsidR="00AC02C2">
        <w:rPr>
          <w:rFonts w:ascii="Museo Sans 300" w:hAnsi="Museo Sans 300"/>
          <w:sz w:val="24"/>
        </w:rPr>
        <w:t xml:space="preserve"> </w:t>
      </w:r>
      <w:r w:rsidR="00AC02C2">
        <w:rPr>
          <w:rFonts w:ascii="Museo Sans 300" w:hAnsi="Museo Sans 300"/>
          <w:b/>
          <w:sz w:val="24"/>
        </w:rPr>
        <w:t xml:space="preserve">ROSA ELIZABETH GARAY MARTINEZ, </w:t>
      </w:r>
      <w:r w:rsidR="00AC02C2">
        <w:rPr>
          <w:rFonts w:ascii="Museo Sans 300" w:hAnsi="Museo Sans 300"/>
          <w:sz w:val="24"/>
        </w:rPr>
        <w:t xml:space="preserve">de </w:t>
      </w:r>
      <w:r w:rsidR="00360012">
        <w:rPr>
          <w:rFonts w:ascii="Museo Sans 300" w:hAnsi="Museo Sans 300"/>
          <w:sz w:val="24"/>
        </w:rPr>
        <w:t>---</w:t>
      </w:r>
      <w:r w:rsidR="00AC02C2">
        <w:rPr>
          <w:rFonts w:ascii="Museo Sans 300" w:hAnsi="Museo Sans 300"/>
          <w:sz w:val="24"/>
        </w:rPr>
        <w:t xml:space="preserve"> años de edad, </w:t>
      </w:r>
      <w:r w:rsidR="00360012">
        <w:rPr>
          <w:rFonts w:ascii="Museo Sans 300" w:hAnsi="Museo Sans 300"/>
          <w:sz w:val="24"/>
        </w:rPr>
        <w:t>---</w:t>
      </w:r>
      <w:r w:rsidR="00AC02C2">
        <w:rPr>
          <w:rFonts w:ascii="Museo Sans 300" w:hAnsi="Museo Sans 300"/>
          <w:sz w:val="24"/>
        </w:rPr>
        <w:t xml:space="preserve">, del domicilio de </w:t>
      </w:r>
      <w:r w:rsidR="00360012">
        <w:rPr>
          <w:rFonts w:ascii="Museo Sans 300" w:hAnsi="Museo Sans 300"/>
          <w:sz w:val="24"/>
        </w:rPr>
        <w:t>---</w:t>
      </w:r>
      <w:r w:rsidR="00AC02C2">
        <w:rPr>
          <w:rFonts w:ascii="Museo Sans 300" w:hAnsi="Museo Sans 300"/>
          <w:sz w:val="24"/>
        </w:rPr>
        <w:t xml:space="preserve">, departamento de </w:t>
      </w:r>
      <w:r w:rsidR="00360012">
        <w:rPr>
          <w:rFonts w:ascii="Museo Sans 300" w:hAnsi="Museo Sans 300"/>
          <w:sz w:val="24"/>
        </w:rPr>
        <w:t>---</w:t>
      </w:r>
      <w:r w:rsidR="00AC02C2">
        <w:rPr>
          <w:rFonts w:ascii="Museo Sans 300" w:hAnsi="Museo Sans 300"/>
          <w:sz w:val="24"/>
        </w:rPr>
        <w:t xml:space="preserve">, con Documento Único de Identidad número </w:t>
      </w:r>
      <w:r w:rsidR="00360012">
        <w:rPr>
          <w:rFonts w:ascii="Museo Sans 300" w:hAnsi="Museo Sans 300"/>
          <w:sz w:val="24"/>
        </w:rPr>
        <w:t>---</w:t>
      </w:r>
      <w:r w:rsidR="00AC02C2">
        <w:rPr>
          <w:rFonts w:ascii="Museo Sans 300" w:hAnsi="Museo Sans 300"/>
          <w:sz w:val="24"/>
        </w:rPr>
        <w:t xml:space="preserve">, y </w:t>
      </w:r>
      <w:r w:rsidR="00360012">
        <w:rPr>
          <w:rFonts w:ascii="Museo Sans 300" w:hAnsi="Museo Sans 300"/>
          <w:sz w:val="24"/>
        </w:rPr>
        <w:t>---</w:t>
      </w:r>
      <w:r w:rsidR="00AC02C2">
        <w:rPr>
          <w:rFonts w:ascii="Museo Sans 300" w:hAnsi="Museo Sans 300"/>
          <w:sz w:val="24"/>
        </w:rPr>
        <w:t xml:space="preserve"> </w:t>
      </w:r>
      <w:r w:rsidR="00AC02C2">
        <w:rPr>
          <w:rFonts w:ascii="Museo Sans 300" w:hAnsi="Museo Sans 300"/>
          <w:b/>
          <w:sz w:val="24"/>
        </w:rPr>
        <w:t xml:space="preserve">JOSE RAFAEL VILLANUEVA GARAY, </w:t>
      </w:r>
      <w:r w:rsidR="00AC02C2">
        <w:rPr>
          <w:rFonts w:ascii="Museo Sans 300" w:hAnsi="Museo Sans 300"/>
          <w:sz w:val="24"/>
        </w:rPr>
        <w:t xml:space="preserve">de </w:t>
      </w:r>
      <w:r w:rsidR="00360012">
        <w:rPr>
          <w:rFonts w:ascii="Museo Sans 300" w:hAnsi="Museo Sans 300"/>
          <w:sz w:val="24"/>
        </w:rPr>
        <w:t>---</w:t>
      </w:r>
      <w:r w:rsidR="00AC02C2">
        <w:rPr>
          <w:rFonts w:ascii="Museo Sans 300" w:hAnsi="Museo Sans 300"/>
          <w:sz w:val="24"/>
        </w:rPr>
        <w:t xml:space="preserve"> años de edad, </w:t>
      </w:r>
      <w:r w:rsidR="00360012">
        <w:rPr>
          <w:rFonts w:ascii="Museo Sans 300" w:hAnsi="Museo Sans 300"/>
          <w:sz w:val="24"/>
        </w:rPr>
        <w:t>---</w:t>
      </w:r>
      <w:r w:rsidR="00AC02C2">
        <w:rPr>
          <w:rFonts w:ascii="Museo Sans 300" w:hAnsi="Museo Sans 300"/>
          <w:sz w:val="24"/>
        </w:rPr>
        <w:t xml:space="preserve">, del domicilio de </w:t>
      </w:r>
      <w:r w:rsidR="00360012">
        <w:rPr>
          <w:rFonts w:ascii="Museo Sans 300" w:hAnsi="Museo Sans 300"/>
          <w:sz w:val="24"/>
        </w:rPr>
        <w:t>---</w:t>
      </w:r>
      <w:r w:rsidR="00AC02C2">
        <w:rPr>
          <w:rFonts w:ascii="Museo Sans 300" w:hAnsi="Museo Sans 300"/>
          <w:sz w:val="24"/>
        </w:rPr>
        <w:t xml:space="preserve">, departamento de </w:t>
      </w:r>
      <w:r w:rsidR="00360012">
        <w:rPr>
          <w:rFonts w:ascii="Museo Sans 300" w:hAnsi="Museo Sans 300"/>
          <w:sz w:val="24"/>
        </w:rPr>
        <w:t>---</w:t>
      </w:r>
      <w:r w:rsidR="00AC02C2">
        <w:rPr>
          <w:rFonts w:ascii="Museo Sans 300" w:hAnsi="Museo Sans 300"/>
          <w:sz w:val="24"/>
        </w:rPr>
        <w:t xml:space="preserve">, con Documento Único de Identidad número </w:t>
      </w:r>
      <w:r w:rsidR="00360012">
        <w:rPr>
          <w:rFonts w:ascii="Museo Sans 300" w:hAnsi="Museo Sans 300"/>
          <w:sz w:val="24"/>
        </w:rPr>
        <w:t>---</w:t>
      </w:r>
      <w:r w:rsidRPr="005A7A0C">
        <w:rPr>
          <w:rFonts w:ascii="Museo Sans 300" w:hAnsi="Museo Sans 300"/>
          <w:sz w:val="24"/>
          <w:szCs w:val="24"/>
        </w:rPr>
        <w:t xml:space="preserve">, el señor Presidente somete a consideración de Junta Directiva, </w:t>
      </w:r>
      <w:r w:rsidRPr="005A7A0C">
        <w:rPr>
          <w:rFonts w:ascii="Museo Sans 300" w:hAnsi="Museo Sans 300"/>
          <w:b/>
          <w:sz w:val="24"/>
          <w:szCs w:val="24"/>
        </w:rPr>
        <w:t xml:space="preserve">dictamen técnico </w:t>
      </w:r>
      <w:r>
        <w:rPr>
          <w:rFonts w:ascii="Museo Sans 300" w:hAnsi="Museo Sans 300"/>
          <w:b/>
          <w:sz w:val="24"/>
          <w:szCs w:val="24"/>
        </w:rPr>
        <w:t>452</w:t>
      </w:r>
      <w:r w:rsidRPr="005A7A0C">
        <w:rPr>
          <w:rFonts w:ascii="Museo Sans 300" w:hAnsi="Museo Sans 300"/>
          <w:sz w:val="24"/>
          <w:szCs w:val="24"/>
        </w:rPr>
        <w:t xml:space="preserve">, relacionado con la adjudicación en venta de </w:t>
      </w:r>
      <w:r w:rsidRPr="005A7A0C">
        <w:rPr>
          <w:rFonts w:ascii="Museo Sans 300" w:hAnsi="Museo Sans 300"/>
          <w:b/>
          <w:sz w:val="24"/>
          <w:szCs w:val="24"/>
        </w:rPr>
        <w:t>0</w:t>
      </w:r>
      <w:r>
        <w:rPr>
          <w:rFonts w:ascii="Museo Sans 300" w:hAnsi="Museo Sans 300"/>
          <w:b/>
          <w:sz w:val="24"/>
          <w:szCs w:val="24"/>
        </w:rPr>
        <w:t>2 solares para vivienda</w:t>
      </w:r>
      <w:r w:rsidRPr="005A7A0C">
        <w:rPr>
          <w:rFonts w:ascii="Museo Sans 300" w:hAnsi="Museo Sans 300"/>
          <w:sz w:val="24"/>
          <w:szCs w:val="24"/>
        </w:rPr>
        <w:t>, pertenecientes al</w:t>
      </w:r>
      <w:r w:rsidR="00AC02C2">
        <w:rPr>
          <w:rFonts w:ascii="Museo Sans 300" w:hAnsi="Museo Sans 300"/>
          <w:sz w:val="24"/>
          <w:szCs w:val="24"/>
        </w:rPr>
        <w:t xml:space="preserve"> </w:t>
      </w:r>
      <w:r w:rsidR="00AC02C2">
        <w:rPr>
          <w:rFonts w:ascii="Museo Sans 300" w:hAnsi="Museo Sans 300"/>
          <w:b/>
          <w:bCs/>
          <w:caps/>
          <w:sz w:val="24"/>
          <w:szCs w:val="24"/>
        </w:rPr>
        <w:t>Proyecto</w:t>
      </w:r>
      <w:r w:rsidR="00AC02C2">
        <w:rPr>
          <w:rFonts w:ascii="Museo Sans 300" w:hAnsi="Museo Sans 300"/>
          <w:bCs/>
          <w:sz w:val="24"/>
          <w:szCs w:val="24"/>
        </w:rPr>
        <w:t xml:space="preserve"> de </w:t>
      </w:r>
      <w:r w:rsidR="00AC02C2">
        <w:rPr>
          <w:rFonts w:ascii="Museo Sans 300" w:hAnsi="Museo Sans 300"/>
          <w:b/>
          <w:bCs/>
          <w:sz w:val="24"/>
          <w:szCs w:val="24"/>
        </w:rPr>
        <w:t>ASENTAMIENTO COMUNITARIO</w:t>
      </w:r>
      <w:r w:rsidR="00AC02C2">
        <w:rPr>
          <w:rFonts w:ascii="Museo Sans 300" w:hAnsi="Museo Sans 300"/>
          <w:bCs/>
          <w:sz w:val="24"/>
          <w:szCs w:val="24"/>
        </w:rPr>
        <w:t xml:space="preserve"> desarrollado en la </w:t>
      </w:r>
      <w:r w:rsidR="00AC02C2">
        <w:rPr>
          <w:rFonts w:ascii="Museo Sans 300" w:hAnsi="Museo Sans 300"/>
          <w:b/>
          <w:bCs/>
          <w:sz w:val="24"/>
          <w:szCs w:val="24"/>
        </w:rPr>
        <w:t xml:space="preserve">HACIENDA PUERTO CABALLO O LA PIRAGUA, PORCIÓN LA SAGRADA FAMILIA, </w:t>
      </w:r>
      <w:r w:rsidR="00AC02C2">
        <w:rPr>
          <w:rFonts w:ascii="Museo Sans 300" w:hAnsi="Museo Sans 300"/>
          <w:bCs/>
          <w:sz w:val="24"/>
          <w:szCs w:val="24"/>
        </w:rPr>
        <w:t>ubicado en jurisdicción de Jucuarán</w:t>
      </w:r>
      <w:r w:rsidRPr="005A7A0C">
        <w:rPr>
          <w:rFonts w:ascii="Museo Sans 300" w:eastAsia="Calibri" w:hAnsi="Museo Sans 300" w:cs="Arial"/>
          <w:b/>
          <w:sz w:val="24"/>
          <w:szCs w:val="24"/>
        </w:rPr>
        <w:t>,</w:t>
      </w:r>
      <w:r w:rsidR="009D5BE3">
        <w:rPr>
          <w:rFonts w:ascii="Museo Sans 300" w:eastAsia="Calibri" w:hAnsi="Museo Sans 300" w:cs="Arial"/>
          <w:b/>
          <w:sz w:val="24"/>
          <w:szCs w:val="24"/>
        </w:rPr>
        <w:t xml:space="preserve"> </w:t>
      </w:r>
      <w:r w:rsidR="009D5BE3">
        <w:rPr>
          <w:rFonts w:ascii="Museo Sans 300" w:hAnsi="Museo Sans 300"/>
          <w:bCs/>
          <w:sz w:val="24"/>
          <w:szCs w:val="24"/>
        </w:rPr>
        <w:t xml:space="preserve">departamento de Usulután, </w:t>
      </w:r>
      <w:r w:rsidR="009D5BE3" w:rsidRPr="009D5BE3">
        <w:rPr>
          <w:rFonts w:ascii="Museo Sans 300" w:hAnsi="Museo Sans 300" w:cs="Arial"/>
          <w:b/>
          <w:sz w:val="24"/>
          <w:szCs w:val="24"/>
          <w:lang w:val="es-ES" w:eastAsia="es-ES"/>
        </w:rPr>
        <w:t>código SIIE 111017, SSE 1954, entrega</w:t>
      </w:r>
      <w:r w:rsidR="009D5BE3" w:rsidRPr="009D5BE3">
        <w:rPr>
          <w:rFonts w:ascii="Museo Sans 300" w:hAnsi="Museo Sans 300" w:cs="Arial"/>
          <w:b/>
          <w:color w:val="000000"/>
          <w:sz w:val="24"/>
          <w:szCs w:val="24"/>
          <w:lang w:val="es-ES" w:eastAsia="es-ES"/>
        </w:rPr>
        <w:t xml:space="preserve"> 09</w:t>
      </w:r>
      <w:r w:rsidR="009D5BE3">
        <w:rPr>
          <w:rFonts w:ascii="Museo Sans 300" w:hAnsi="Museo Sans 300" w:cs="Arial"/>
          <w:color w:val="000000"/>
          <w:sz w:val="24"/>
          <w:szCs w:val="24"/>
          <w:lang w:val="es-ES" w:eastAsia="es-ES"/>
        </w:rPr>
        <w:t>,</w:t>
      </w:r>
      <w:r w:rsidR="009D5BE3">
        <w:rPr>
          <w:rFonts w:ascii="Museo Sans 300" w:hAnsi="Museo Sans 300" w:cs="Arial"/>
          <w:b/>
          <w:sz w:val="24"/>
          <w:szCs w:val="24"/>
          <w:lang w:val="es-ES" w:eastAsia="es-ES"/>
        </w:rPr>
        <w:t xml:space="preserve"> </w:t>
      </w:r>
      <w:r w:rsidRPr="005A7A0C">
        <w:rPr>
          <w:rFonts w:ascii="Museo Sans 300" w:hAnsi="Museo Sans 300"/>
          <w:sz w:val="24"/>
          <w:szCs w:val="24"/>
        </w:rPr>
        <w:t xml:space="preserve"> en el cual la Unidad de Adjudicación de Inmuebles, hace las siguientes consideraciones:</w:t>
      </w:r>
    </w:p>
    <w:p w14:paraId="1C8D6894" w14:textId="77777777" w:rsidR="0049444C" w:rsidRDefault="0049444C" w:rsidP="001D373A">
      <w:pPr>
        <w:jc w:val="both"/>
        <w:rPr>
          <w:rFonts w:ascii="Museo Sans 300" w:hAnsi="Museo Sans 300"/>
          <w:sz w:val="24"/>
          <w:szCs w:val="24"/>
        </w:rPr>
      </w:pPr>
    </w:p>
    <w:p w14:paraId="4702F461" w14:textId="77777777" w:rsidR="00AC02C2" w:rsidRDefault="00AC02C2" w:rsidP="009129C6">
      <w:pPr>
        <w:pStyle w:val="Prrafodelista"/>
        <w:numPr>
          <w:ilvl w:val="0"/>
          <w:numId w:val="1"/>
        </w:numPr>
        <w:ind w:left="1134" w:hanging="708"/>
        <w:jc w:val="both"/>
        <w:rPr>
          <w:rFonts w:ascii="Museo Sans 300" w:hAnsi="Museo Sans 300" w:cs="Arial"/>
          <w:sz w:val="24"/>
          <w:szCs w:val="24"/>
          <w:lang w:val="es-MX"/>
        </w:rPr>
      </w:pPr>
      <w:r>
        <w:rPr>
          <w:rFonts w:ascii="Museo Sans 300" w:hAnsi="Museo Sans 300"/>
          <w:sz w:val="24"/>
          <w:szCs w:val="24"/>
          <w:lang w:val="es-MX" w:eastAsia="es-MX"/>
        </w:rPr>
        <w:t xml:space="preserve">La </w:t>
      </w:r>
      <w:r>
        <w:rPr>
          <w:rFonts w:ascii="Museo Sans 300" w:hAnsi="Museo Sans 300"/>
          <w:b/>
          <w:sz w:val="24"/>
          <w:szCs w:val="24"/>
          <w:lang w:val="es-MX" w:eastAsia="es-MX"/>
        </w:rPr>
        <w:t>“PORCIÓN HACIENDA PUERTO CABALLO”</w:t>
      </w:r>
      <w:r>
        <w:rPr>
          <w:rFonts w:ascii="Museo Sans 300" w:hAnsi="Museo Sans 300" w:cs="Arial"/>
          <w:b/>
          <w:sz w:val="24"/>
          <w:szCs w:val="24"/>
          <w:lang w:val="es-MX"/>
        </w:rPr>
        <w:t>,</w:t>
      </w:r>
      <w:r>
        <w:rPr>
          <w:rFonts w:ascii="Museo Sans 300" w:hAnsi="Museo Sans 300" w:cs="Arial"/>
          <w:sz w:val="24"/>
          <w:szCs w:val="24"/>
          <w:lang w:val="es-MX"/>
        </w:rPr>
        <w:t xml:space="preserve"> fue adquirida mediante expropiación realizada a la señora María Cristina Baires de Vides, de conformidad a los Decretos 895 y 747, que contiene la Ley Especial para la Afectación y Destino de la Tierra Rústica excedentes de las Doscientas Cuarenta y Cinco Hectáreas, según consta el acuerdo contenido en el Punto III, del Acta Ordinaria N° 40-92, de fecha 17 de diciembre del año 1992, con un área según Titulo de Dominio de 74 Hás., 84 Ás., 80.75 Cás., por un valor de </w:t>
      </w:r>
      <w:r>
        <w:rPr>
          <w:rFonts w:ascii="Museo Sans 300" w:hAnsi="Museo Sans 300" w:cs="Arial"/>
          <w:sz w:val="24"/>
          <w:szCs w:val="24"/>
        </w:rPr>
        <w:t xml:space="preserve">¢344,200.00 equivalentes a $39,337.14 a razón de $525.55 por Hectárea, y de $0.052555 por metro cuadrado.  </w:t>
      </w:r>
    </w:p>
    <w:p w14:paraId="5765FB9D" w14:textId="77777777" w:rsidR="00AC02C2" w:rsidRDefault="00AC02C2" w:rsidP="001D373A">
      <w:pPr>
        <w:pStyle w:val="Prrafodelista"/>
        <w:ind w:left="0"/>
        <w:jc w:val="both"/>
        <w:rPr>
          <w:rFonts w:ascii="Museo Sans 300" w:hAnsi="Museo Sans 300" w:cs="Arial"/>
          <w:sz w:val="24"/>
          <w:szCs w:val="24"/>
          <w:lang w:val="es-MX"/>
        </w:rPr>
      </w:pPr>
    </w:p>
    <w:p w14:paraId="7E728FB9" w14:textId="5EC308A7" w:rsidR="00AC02C2" w:rsidRDefault="00AC02C2" w:rsidP="001D373A">
      <w:pPr>
        <w:pStyle w:val="Prrafodelista"/>
        <w:ind w:left="1134"/>
        <w:jc w:val="both"/>
        <w:rPr>
          <w:rFonts w:ascii="Museo Sans 300" w:hAnsi="Museo Sans 300" w:cs="Arial"/>
          <w:sz w:val="24"/>
          <w:szCs w:val="24"/>
          <w:lang w:val="es-MX"/>
        </w:rPr>
      </w:pPr>
      <w:r>
        <w:rPr>
          <w:rFonts w:ascii="Museo Sans 300" w:hAnsi="Museo Sans 300" w:cs="Arial"/>
          <w:sz w:val="24"/>
          <w:szCs w:val="24"/>
          <w:lang w:val="es-MX"/>
        </w:rPr>
        <w:t xml:space="preserve">Dicho acuerdo fue materializado a través del Título de Dominio referente al Acta de Intervención y Toma de Posesión de fecha 18 de febrero de 1988, con una extensión superficial de 74 Hás., 84 Ás., 80.75 Cás., inscribiéndose a favor del ISTA en el Número N° </w:t>
      </w:r>
      <w:r w:rsidR="00360012">
        <w:rPr>
          <w:rFonts w:ascii="Museo Sans 300" w:hAnsi="Museo Sans 300" w:cs="Arial"/>
          <w:sz w:val="24"/>
          <w:szCs w:val="24"/>
          <w:lang w:val="es-MX"/>
        </w:rPr>
        <w:t>---</w:t>
      </w:r>
      <w:r>
        <w:rPr>
          <w:rFonts w:ascii="Museo Sans 300" w:hAnsi="Museo Sans 300" w:cs="Arial"/>
          <w:sz w:val="24"/>
          <w:szCs w:val="24"/>
          <w:lang w:val="es-MX"/>
        </w:rPr>
        <w:t xml:space="preserve"> del Libro </w:t>
      </w:r>
      <w:r w:rsidR="00360012">
        <w:rPr>
          <w:rFonts w:ascii="Museo Sans 300" w:hAnsi="Museo Sans 300" w:cs="Arial"/>
          <w:sz w:val="24"/>
          <w:szCs w:val="24"/>
          <w:lang w:val="es-MX"/>
        </w:rPr>
        <w:t>---</w:t>
      </w:r>
      <w:r>
        <w:rPr>
          <w:rFonts w:ascii="Museo Sans 300" w:hAnsi="Museo Sans 300" w:cs="Arial"/>
          <w:sz w:val="24"/>
          <w:szCs w:val="24"/>
          <w:lang w:val="es-MX"/>
        </w:rPr>
        <w:t xml:space="preserve">, del Registro de la Propiedad Raíz e Hipotecas de la Segunda Sección de Oriente, departamento de Usulután, en fecha 26 de marzo de 1996. </w:t>
      </w:r>
      <w:r>
        <w:rPr>
          <w:rFonts w:ascii="Museo Sans 300" w:eastAsia="Calibri" w:hAnsi="Museo Sans 300" w:cs="Times New Roman"/>
          <w:bCs/>
          <w:sz w:val="24"/>
          <w:szCs w:val="24"/>
          <w:lang w:eastAsia="es-SV"/>
        </w:rPr>
        <w:t xml:space="preserve">Posteriormente fue </w:t>
      </w:r>
      <w:r>
        <w:rPr>
          <w:rFonts w:ascii="Museo Sans 300" w:eastAsia="Calibri" w:hAnsi="Museo Sans 300" w:cs="Times New Roman"/>
          <w:sz w:val="24"/>
          <w:szCs w:val="24"/>
        </w:rPr>
        <w:t xml:space="preserve">trasladada </w:t>
      </w:r>
      <w:r>
        <w:rPr>
          <w:rFonts w:ascii="Museo Sans 300" w:hAnsi="Museo Sans 300" w:cs="Arial"/>
          <w:sz w:val="24"/>
          <w:szCs w:val="24"/>
        </w:rPr>
        <w:t xml:space="preserve">al </w:t>
      </w:r>
      <w:r>
        <w:rPr>
          <w:rFonts w:ascii="Museo Sans 300" w:eastAsia="Calibri" w:hAnsi="Museo Sans 300" w:cs="Times New Roman"/>
          <w:sz w:val="24"/>
          <w:szCs w:val="24"/>
        </w:rPr>
        <w:t xml:space="preserve">Sistema de información de Registro y Catastro (SIRyC) con Matrícula </w:t>
      </w:r>
      <w:r w:rsidR="00360012">
        <w:rPr>
          <w:rFonts w:ascii="Museo Sans 300" w:eastAsia="Calibri" w:hAnsi="Museo Sans 300" w:cs="Times New Roman"/>
          <w:sz w:val="24"/>
          <w:szCs w:val="24"/>
        </w:rPr>
        <w:t xml:space="preserve">--- </w:t>
      </w:r>
      <w:r>
        <w:rPr>
          <w:rFonts w:ascii="Museo Sans 300" w:eastAsia="Calibri" w:hAnsi="Museo Sans 300" w:cs="Times New Roman"/>
          <w:sz w:val="24"/>
          <w:szCs w:val="24"/>
        </w:rPr>
        <w:t xml:space="preserve">-00000, quedando registralmente denominada como </w:t>
      </w:r>
      <w:r>
        <w:rPr>
          <w:rFonts w:ascii="Museo Sans 300" w:eastAsia="Calibri" w:hAnsi="Museo Sans 300" w:cs="Times New Roman"/>
          <w:b/>
          <w:sz w:val="24"/>
          <w:szCs w:val="24"/>
        </w:rPr>
        <w:t>HACIENDA PUERTO CABALLO O LA PIRAGUA.</w:t>
      </w:r>
    </w:p>
    <w:p w14:paraId="13C96077" w14:textId="77777777" w:rsidR="001D373A" w:rsidRDefault="001D373A" w:rsidP="001D373A">
      <w:pPr>
        <w:jc w:val="both"/>
        <w:rPr>
          <w:rFonts w:ascii="Museo Sans 300" w:eastAsia="Calibri" w:hAnsi="Museo Sans 300" w:cs="Times New Roman"/>
          <w:b/>
          <w:sz w:val="24"/>
          <w:szCs w:val="24"/>
        </w:rPr>
      </w:pPr>
    </w:p>
    <w:p w14:paraId="0D930FF9" w14:textId="63CF0412" w:rsidR="00AC02C2" w:rsidRDefault="00AC02C2" w:rsidP="009129C6">
      <w:pPr>
        <w:pStyle w:val="Prrafodelista"/>
        <w:numPr>
          <w:ilvl w:val="0"/>
          <w:numId w:val="1"/>
        </w:numPr>
        <w:ind w:left="1134" w:hanging="708"/>
        <w:jc w:val="both"/>
        <w:rPr>
          <w:rFonts w:ascii="Museo Sans 300" w:eastAsia="Calibri" w:hAnsi="Museo Sans 300" w:cs="Times New Roman"/>
          <w:b/>
          <w:sz w:val="24"/>
          <w:szCs w:val="24"/>
        </w:rPr>
      </w:pPr>
      <w:r>
        <w:rPr>
          <w:rFonts w:ascii="Museo Sans 300" w:hAnsi="Museo Sans 300"/>
          <w:sz w:val="24"/>
          <w:szCs w:val="24"/>
        </w:rPr>
        <w:t>Mediante acuerdo contenido en el Punto XII</w:t>
      </w:r>
      <w:r w:rsidR="009D5BE3">
        <w:rPr>
          <w:rFonts w:ascii="Museo Sans 300" w:hAnsi="Museo Sans 300"/>
          <w:sz w:val="24"/>
          <w:szCs w:val="24"/>
        </w:rPr>
        <w:t xml:space="preserve"> del Acta de Sesión Ordinaria </w:t>
      </w:r>
      <w:r>
        <w:rPr>
          <w:rFonts w:ascii="Museo Sans 300" w:hAnsi="Museo Sans 300"/>
          <w:sz w:val="24"/>
          <w:szCs w:val="24"/>
        </w:rPr>
        <w:t xml:space="preserve"> </w:t>
      </w:r>
      <w:r w:rsidR="009D5BE3">
        <w:rPr>
          <w:rFonts w:ascii="Museo Sans 300" w:hAnsi="Museo Sans 300"/>
          <w:sz w:val="24"/>
          <w:szCs w:val="24"/>
        </w:rPr>
        <w:t>0</w:t>
      </w:r>
      <w:r>
        <w:rPr>
          <w:rFonts w:ascii="Museo Sans 300" w:hAnsi="Museo Sans 300"/>
          <w:sz w:val="24"/>
          <w:szCs w:val="24"/>
        </w:rPr>
        <w:t xml:space="preserve">1-2023 de fecha 9 de enero de 2023, se aprobó el Proyecto de Asentamiento Comunitario, en el inmueble en mención, el cual comprende </w:t>
      </w:r>
      <w:r w:rsidR="00360012">
        <w:rPr>
          <w:rFonts w:ascii="Museo Sans 300" w:hAnsi="Museo Sans 300"/>
          <w:sz w:val="24"/>
          <w:szCs w:val="24"/>
        </w:rPr>
        <w:t>---</w:t>
      </w:r>
      <w:r>
        <w:rPr>
          <w:rFonts w:ascii="Museo Sans 300" w:hAnsi="Museo Sans 300"/>
          <w:sz w:val="24"/>
          <w:szCs w:val="24"/>
        </w:rPr>
        <w:t xml:space="preserve"> solares para vivienda (Pol. </w:t>
      </w:r>
      <w:r w:rsidR="00360012">
        <w:rPr>
          <w:rFonts w:ascii="Museo Sans 300" w:hAnsi="Museo Sans 300"/>
          <w:sz w:val="24"/>
          <w:szCs w:val="24"/>
        </w:rPr>
        <w:t>---</w:t>
      </w:r>
      <w:r>
        <w:rPr>
          <w:rFonts w:ascii="Museo Sans 300" w:hAnsi="Museo Sans 300"/>
          <w:sz w:val="24"/>
          <w:szCs w:val="24"/>
        </w:rPr>
        <w:t xml:space="preserve"> al </w:t>
      </w:r>
      <w:r w:rsidR="00360012">
        <w:rPr>
          <w:rFonts w:ascii="Museo Sans 300" w:hAnsi="Museo Sans 300"/>
          <w:sz w:val="24"/>
          <w:szCs w:val="24"/>
        </w:rPr>
        <w:t>---</w:t>
      </w:r>
      <w:r>
        <w:rPr>
          <w:rFonts w:ascii="Museo Sans 300" w:hAnsi="Museo Sans 300"/>
          <w:sz w:val="24"/>
          <w:szCs w:val="24"/>
        </w:rPr>
        <w:t xml:space="preserve">), 1 cancha de futbol; 1 escuela; 1 casa comunal, 1 tanque comunal, 1 pozo comunal, 1 iglesia evangélica y calles, en un área de 08 Has 05 As., 78.36 Cas., inscrito a la matrícula </w:t>
      </w:r>
      <w:r w:rsidR="00360012">
        <w:rPr>
          <w:rFonts w:ascii="Museo Sans 300" w:hAnsi="Museo Sans 300"/>
          <w:bCs/>
          <w:sz w:val="24"/>
          <w:szCs w:val="24"/>
        </w:rPr>
        <w:t xml:space="preserve">--- </w:t>
      </w:r>
      <w:r>
        <w:rPr>
          <w:rFonts w:ascii="Museo Sans 300" w:hAnsi="Museo Sans 300"/>
          <w:bCs/>
          <w:sz w:val="24"/>
          <w:szCs w:val="24"/>
        </w:rPr>
        <w:t>-00000</w:t>
      </w:r>
      <w:r>
        <w:rPr>
          <w:rFonts w:ascii="Museo Sans 300" w:hAnsi="Museo Sans 300"/>
          <w:sz w:val="24"/>
          <w:szCs w:val="24"/>
        </w:rPr>
        <w:t xml:space="preserve">. Aprobándose el valor base de venta de $0.09 por </w:t>
      </w:r>
      <w:r>
        <w:rPr>
          <w:rFonts w:ascii="Museo Sans 300" w:hAnsi="Museo Sans 300"/>
          <w:sz w:val="24"/>
          <w:szCs w:val="24"/>
        </w:rPr>
        <w:lastRenderedPageBreak/>
        <w:t xml:space="preserve">metro cuadrado para los solares de vivienda, </w:t>
      </w:r>
      <w:r>
        <w:rPr>
          <w:rFonts w:ascii="Museo Sans 300" w:hAnsi="Museo Sans 300"/>
          <w:color w:val="000000" w:themeColor="text1"/>
          <w:sz w:val="24"/>
          <w:szCs w:val="24"/>
        </w:rPr>
        <w:t xml:space="preserve">por lo que </w:t>
      </w:r>
      <w:r>
        <w:rPr>
          <w:rFonts w:ascii="Museo Sans 300" w:hAnsi="Museo Sans 300"/>
          <w:sz w:val="24"/>
          <w:szCs w:val="24"/>
          <w:lang w:val="es-ES"/>
        </w:rPr>
        <w:t>se reco</w:t>
      </w:r>
      <w:r w:rsidR="009D5BE3">
        <w:rPr>
          <w:rFonts w:ascii="Museo Sans 300" w:hAnsi="Museo Sans 300"/>
          <w:sz w:val="24"/>
          <w:szCs w:val="24"/>
          <w:lang w:val="es-ES"/>
        </w:rPr>
        <w:t>mienda el precio de venta para é</w:t>
      </w:r>
      <w:r>
        <w:rPr>
          <w:rFonts w:ascii="Museo Sans 300" w:hAnsi="Museo Sans 300"/>
          <w:sz w:val="24"/>
          <w:szCs w:val="24"/>
          <w:lang w:val="es-ES"/>
        </w:rPr>
        <w:t xml:space="preserve">stos de $0.08570 y 0.09180. </w:t>
      </w:r>
      <w:r>
        <w:rPr>
          <w:rFonts w:ascii="Museo Sans 300" w:hAnsi="Museo Sans 300"/>
          <w:bCs/>
          <w:sz w:val="24"/>
          <w:szCs w:val="24"/>
          <w:lang w:eastAsia="es-SV"/>
        </w:rPr>
        <w:t xml:space="preserve">Lo anterior de conformidad al procedimiento establecido en el instructivo </w:t>
      </w:r>
      <w:r w:rsidR="009D5BE3">
        <w:rPr>
          <w:rFonts w:ascii="Museo Sans 300" w:hAnsi="Museo Sans 300"/>
          <w:bCs/>
          <w:sz w:val="24"/>
          <w:szCs w:val="24"/>
          <w:lang w:eastAsia="es-SV"/>
        </w:rPr>
        <w:t>“Criterio de Avalúos para la Transferencia de Inmueble P</w:t>
      </w:r>
      <w:r>
        <w:rPr>
          <w:rFonts w:ascii="Museo Sans 300" w:hAnsi="Museo Sans 300"/>
          <w:bCs/>
          <w:sz w:val="24"/>
          <w:szCs w:val="24"/>
          <w:lang w:eastAsia="es-SV"/>
        </w:rPr>
        <w:t>rop</w:t>
      </w:r>
      <w:r w:rsidR="009D5BE3">
        <w:rPr>
          <w:rFonts w:ascii="Museo Sans 300" w:hAnsi="Museo Sans 300"/>
          <w:bCs/>
          <w:sz w:val="24"/>
          <w:szCs w:val="24"/>
          <w:lang w:eastAsia="es-SV"/>
        </w:rPr>
        <w:t>iedad de ISTA”, aprobado en el Punto XV del Acta de S</w:t>
      </w:r>
      <w:r>
        <w:rPr>
          <w:rFonts w:ascii="Museo Sans 300" w:hAnsi="Museo Sans 300"/>
          <w:bCs/>
          <w:sz w:val="24"/>
          <w:szCs w:val="24"/>
          <w:lang w:eastAsia="es-SV"/>
        </w:rPr>
        <w:t>esión Ordinaria 03-2015 de fecha 21 de enero de 2015 y según reportes de valúos de fecha</w:t>
      </w:r>
      <w:r>
        <w:rPr>
          <w:rFonts w:ascii="Museo Sans 300" w:hAnsi="Museo Sans 300"/>
          <w:color w:val="000000" w:themeColor="text1"/>
          <w:sz w:val="24"/>
          <w:szCs w:val="24"/>
        </w:rPr>
        <w:t xml:space="preserve"> 2 de mayo de 2023; i</w:t>
      </w:r>
      <w:r>
        <w:rPr>
          <w:rFonts w:ascii="Museo Sans 300" w:hAnsi="Museo Sans 300" w:cs="Arial"/>
          <w:sz w:val="24"/>
          <w:szCs w:val="24"/>
        </w:rPr>
        <w:t xml:space="preserve">nmuebles para beneficiar </w:t>
      </w:r>
      <w:r>
        <w:rPr>
          <w:rFonts w:ascii="Museo Sans 300" w:hAnsi="Museo Sans 300"/>
          <w:sz w:val="24"/>
          <w:szCs w:val="24"/>
        </w:rPr>
        <w:t xml:space="preserve">peticionarios calificados dentro del Programa </w:t>
      </w:r>
      <w:r>
        <w:rPr>
          <w:rFonts w:ascii="Museo Sans 300" w:hAnsi="Museo Sans 300"/>
          <w:b/>
          <w:sz w:val="24"/>
          <w:szCs w:val="24"/>
        </w:rPr>
        <w:t>Campesinos Sin Tierra</w:t>
      </w:r>
      <w:r>
        <w:rPr>
          <w:rFonts w:ascii="Museo Sans 300" w:hAnsi="Museo Sans 300"/>
          <w:sz w:val="24"/>
          <w:szCs w:val="24"/>
        </w:rPr>
        <w:t>.</w:t>
      </w:r>
    </w:p>
    <w:p w14:paraId="2F86803C" w14:textId="77777777" w:rsidR="001D373A" w:rsidRDefault="001D373A" w:rsidP="001D373A">
      <w:pPr>
        <w:pStyle w:val="Prrafodelista"/>
        <w:ind w:left="0"/>
        <w:jc w:val="both"/>
        <w:rPr>
          <w:rFonts w:ascii="Museo Sans 300" w:eastAsia="Calibri" w:hAnsi="Museo Sans 300" w:cs="Times New Roman"/>
          <w:b/>
          <w:sz w:val="24"/>
          <w:szCs w:val="24"/>
        </w:rPr>
      </w:pPr>
    </w:p>
    <w:p w14:paraId="527D35D6" w14:textId="77777777" w:rsidR="00AC02C2" w:rsidRDefault="00AC02C2" w:rsidP="009129C6">
      <w:pPr>
        <w:pStyle w:val="Prrafodelista"/>
        <w:numPr>
          <w:ilvl w:val="0"/>
          <w:numId w:val="1"/>
        </w:numPr>
        <w:ind w:left="1134" w:hanging="708"/>
        <w:jc w:val="both"/>
        <w:rPr>
          <w:rFonts w:ascii="Museo Sans 300" w:eastAsia="Calibri" w:hAnsi="Museo Sans 300" w:cs="Times New Roman"/>
          <w:b/>
          <w:sz w:val="24"/>
          <w:szCs w:val="24"/>
        </w:rPr>
      </w:pPr>
      <w:r>
        <w:rPr>
          <w:rFonts w:ascii="Museo Sans 300" w:hAnsi="Museo Sans 300" w:cs="Arial"/>
          <w:sz w:val="24"/>
          <w:szCs w:val="24"/>
        </w:rPr>
        <w:t xml:space="preserve">Es necesario advertir a los solicitantes, a través de una cláusula especial en las escrituras correspondientes de compraventa de los inmuebles, que deberán cumplir las medidas ambientales emitidas por la Unidad Ambiental Institucional, referentes a: </w:t>
      </w:r>
    </w:p>
    <w:p w14:paraId="28872192" w14:textId="77777777" w:rsidR="00AC02C2" w:rsidRDefault="00AC02C2" w:rsidP="00AC02C2">
      <w:pPr>
        <w:jc w:val="both"/>
        <w:rPr>
          <w:rFonts w:ascii="Museo Sans 300" w:hAnsi="Museo Sans 300"/>
          <w:sz w:val="24"/>
          <w:szCs w:val="24"/>
        </w:rPr>
      </w:pPr>
      <w:r>
        <w:rPr>
          <w:rFonts w:ascii="Museo Sans 300" w:hAnsi="Museo Sans 300"/>
          <w:sz w:val="24"/>
          <w:szCs w:val="24"/>
        </w:rPr>
        <w:t xml:space="preserve"> </w:t>
      </w:r>
    </w:p>
    <w:p w14:paraId="631F94CF" w14:textId="77777777" w:rsidR="00AC02C2" w:rsidRPr="009D5BE3" w:rsidRDefault="00AC02C2" w:rsidP="009129C6">
      <w:pPr>
        <w:pStyle w:val="Prrafodelista"/>
        <w:numPr>
          <w:ilvl w:val="0"/>
          <w:numId w:val="21"/>
        </w:numPr>
        <w:ind w:left="1418" w:hanging="284"/>
        <w:jc w:val="both"/>
        <w:rPr>
          <w:rFonts w:ascii="Museo Sans 300" w:hAnsi="Museo Sans 300"/>
          <w:bCs/>
          <w:sz w:val="20"/>
          <w:szCs w:val="20"/>
          <w:lang w:eastAsia="es-SV"/>
        </w:rPr>
      </w:pPr>
      <w:r w:rsidRPr="009D5BE3">
        <w:rPr>
          <w:rFonts w:ascii="Museo Sans 300" w:hAnsi="Museo Sans 300"/>
          <w:bCs/>
          <w:sz w:val="20"/>
          <w:szCs w:val="20"/>
          <w:lang w:eastAsia="es-SV"/>
        </w:rPr>
        <w:t>Evitar deforestación en los bosques de Galería existentes en la trayectoria de las quebradas.</w:t>
      </w:r>
    </w:p>
    <w:p w14:paraId="4D9CC0EF" w14:textId="77777777" w:rsidR="00AC02C2" w:rsidRPr="009D5BE3" w:rsidRDefault="00AC02C2" w:rsidP="009129C6">
      <w:pPr>
        <w:pStyle w:val="Prrafodelista"/>
        <w:numPr>
          <w:ilvl w:val="0"/>
          <w:numId w:val="21"/>
        </w:numPr>
        <w:ind w:left="1418" w:hanging="284"/>
        <w:jc w:val="both"/>
        <w:rPr>
          <w:rFonts w:ascii="Museo Sans 300" w:hAnsi="Museo Sans 300"/>
          <w:bCs/>
          <w:sz w:val="20"/>
          <w:szCs w:val="20"/>
          <w:lang w:eastAsia="es-SV"/>
        </w:rPr>
      </w:pPr>
      <w:r w:rsidRPr="009D5BE3">
        <w:rPr>
          <w:rFonts w:ascii="Museo Sans 300" w:hAnsi="Museo Sans 300"/>
          <w:bCs/>
          <w:sz w:val="20"/>
          <w:szCs w:val="20"/>
          <w:lang w:eastAsia="es-SV"/>
        </w:rPr>
        <w:t>Reforestar áreas aledañas a las viviendas.</w:t>
      </w:r>
    </w:p>
    <w:p w14:paraId="11A274B5" w14:textId="77777777" w:rsidR="00AC02C2" w:rsidRPr="009D5BE3" w:rsidRDefault="00AC02C2" w:rsidP="009129C6">
      <w:pPr>
        <w:pStyle w:val="Prrafodelista"/>
        <w:numPr>
          <w:ilvl w:val="0"/>
          <w:numId w:val="21"/>
        </w:numPr>
        <w:ind w:left="1418" w:hanging="284"/>
        <w:jc w:val="both"/>
        <w:rPr>
          <w:rFonts w:ascii="Museo Sans 300" w:hAnsi="Museo Sans 300"/>
          <w:bCs/>
          <w:sz w:val="20"/>
          <w:szCs w:val="20"/>
          <w:lang w:eastAsia="es-SV"/>
        </w:rPr>
      </w:pPr>
      <w:r w:rsidRPr="009D5BE3">
        <w:rPr>
          <w:rFonts w:ascii="Museo Sans 300" w:hAnsi="Museo Sans 300"/>
          <w:bCs/>
          <w:sz w:val="20"/>
          <w:szCs w:val="20"/>
          <w:lang w:eastAsia="es-SV"/>
        </w:rPr>
        <w:t>Buen manejo y disposición de los desechos sólidos.</w:t>
      </w:r>
    </w:p>
    <w:p w14:paraId="2063FC1A" w14:textId="77777777" w:rsidR="00AC02C2" w:rsidRPr="009D5BE3" w:rsidRDefault="00AC02C2" w:rsidP="009129C6">
      <w:pPr>
        <w:pStyle w:val="Prrafodelista"/>
        <w:numPr>
          <w:ilvl w:val="0"/>
          <w:numId w:val="21"/>
        </w:numPr>
        <w:ind w:left="1418" w:hanging="284"/>
        <w:jc w:val="both"/>
        <w:rPr>
          <w:rFonts w:ascii="Museo Sans 300" w:eastAsia="Times New Roman" w:hAnsi="Museo Sans 300" w:cs="Times New Roman"/>
          <w:sz w:val="20"/>
          <w:szCs w:val="20"/>
          <w:lang w:val="es-MX" w:eastAsia="es-MX"/>
        </w:rPr>
      </w:pPr>
      <w:r w:rsidRPr="009D5BE3">
        <w:rPr>
          <w:rFonts w:ascii="Museo Sans 300" w:hAnsi="Museo Sans 300"/>
          <w:bCs/>
          <w:sz w:val="20"/>
          <w:szCs w:val="20"/>
          <w:lang w:eastAsia="es-SV"/>
        </w:rPr>
        <w:t>Búsqueda de mecanismos de asociatividad para gestionar ante organismos cooperantes, recursos financieros y asistencia técnica para implementar proyectos de letrinas aboneras y sistemas de conducción de aguas negras.</w:t>
      </w:r>
    </w:p>
    <w:p w14:paraId="2DBE1C18" w14:textId="27CA2231" w:rsidR="00AC02C2" w:rsidRPr="001D373A" w:rsidRDefault="00AC02C2" w:rsidP="001D373A">
      <w:pPr>
        <w:ind w:left="1134"/>
        <w:jc w:val="both"/>
        <w:rPr>
          <w:rFonts w:ascii="Museo Sans 300" w:hAnsi="Museo Sans 300"/>
          <w:sz w:val="24"/>
          <w:szCs w:val="24"/>
        </w:rPr>
      </w:pPr>
      <w:r w:rsidRPr="001D373A">
        <w:rPr>
          <w:rFonts w:ascii="Museo Sans 300" w:hAnsi="Museo Sans 300" w:cs="Arial"/>
          <w:sz w:val="24"/>
          <w:szCs w:val="24"/>
        </w:rPr>
        <w:t xml:space="preserve">Lo anterior, de conformidad a lo establecido en Acuerdo Segundo del </w:t>
      </w:r>
      <w:r w:rsidR="009D5BE3" w:rsidRPr="001D373A">
        <w:rPr>
          <w:rFonts w:ascii="Museo Sans 300" w:hAnsi="Museo Sans 300"/>
          <w:sz w:val="24"/>
          <w:szCs w:val="24"/>
        </w:rPr>
        <w:t>Punto XII</w:t>
      </w:r>
      <w:r w:rsidRPr="001D373A">
        <w:rPr>
          <w:rFonts w:ascii="Museo Sans 300" w:hAnsi="Museo Sans 300"/>
          <w:sz w:val="24"/>
          <w:szCs w:val="24"/>
        </w:rPr>
        <w:t xml:space="preserve"> de</w:t>
      </w:r>
      <w:r w:rsidR="009D5BE3" w:rsidRPr="001D373A">
        <w:rPr>
          <w:rFonts w:ascii="Museo Sans 300" w:hAnsi="Museo Sans 300"/>
          <w:sz w:val="24"/>
          <w:szCs w:val="24"/>
        </w:rPr>
        <w:t>l</w:t>
      </w:r>
      <w:r w:rsidRPr="001D373A">
        <w:rPr>
          <w:rFonts w:ascii="Museo Sans 300" w:hAnsi="Museo Sans 300"/>
          <w:sz w:val="24"/>
          <w:szCs w:val="24"/>
        </w:rPr>
        <w:t xml:space="preserve"> Acta de Sesión Ordinaria </w:t>
      </w:r>
      <w:r w:rsidR="009D5BE3" w:rsidRPr="001D373A">
        <w:rPr>
          <w:rFonts w:ascii="Museo Sans 300" w:hAnsi="Museo Sans 300"/>
          <w:sz w:val="24"/>
          <w:szCs w:val="24"/>
        </w:rPr>
        <w:t>0</w:t>
      </w:r>
      <w:r w:rsidRPr="001D373A">
        <w:rPr>
          <w:rFonts w:ascii="Museo Sans 300" w:hAnsi="Museo Sans 300"/>
          <w:sz w:val="24"/>
          <w:szCs w:val="24"/>
        </w:rPr>
        <w:t>1-2023 de fecha 9 de enero de 2023</w:t>
      </w:r>
    </w:p>
    <w:p w14:paraId="55F250D1" w14:textId="77777777" w:rsidR="001D373A" w:rsidRPr="001D373A" w:rsidRDefault="001D373A" w:rsidP="001D373A">
      <w:pPr>
        <w:pStyle w:val="Prrafodelista"/>
        <w:tabs>
          <w:tab w:val="left" w:pos="4802"/>
        </w:tabs>
        <w:ind w:left="0"/>
        <w:jc w:val="both"/>
        <w:rPr>
          <w:rFonts w:ascii="Museo Sans 300" w:hAnsi="Museo Sans 300"/>
          <w:color w:val="000000" w:themeColor="text1"/>
          <w:sz w:val="24"/>
          <w:szCs w:val="24"/>
        </w:rPr>
      </w:pPr>
    </w:p>
    <w:p w14:paraId="062091DB" w14:textId="5AD7D2A0" w:rsidR="00AC02C2" w:rsidRPr="00360012" w:rsidRDefault="00AC02C2" w:rsidP="00360012">
      <w:pPr>
        <w:pStyle w:val="Prrafodelista"/>
        <w:numPr>
          <w:ilvl w:val="0"/>
          <w:numId w:val="1"/>
        </w:numPr>
        <w:tabs>
          <w:tab w:val="left" w:pos="4802"/>
        </w:tabs>
        <w:ind w:left="1134" w:hanging="708"/>
        <w:jc w:val="both"/>
        <w:rPr>
          <w:rFonts w:ascii="Museo Sans 300" w:hAnsi="Museo Sans 300"/>
          <w:color w:val="000000" w:themeColor="text1"/>
          <w:sz w:val="24"/>
          <w:szCs w:val="24"/>
        </w:rPr>
      </w:pPr>
      <w:r w:rsidRPr="001D373A">
        <w:rPr>
          <w:rFonts w:ascii="Museo Sans 300" w:hAnsi="Museo Sans 300"/>
          <w:color w:val="000000"/>
          <w:sz w:val="24"/>
          <w:szCs w:val="24"/>
        </w:rPr>
        <w:t xml:space="preserve">Es importante aclarar que no obstante el artículo 8 del Decreto Legislativo 719 que contiene la Ley del Régimen Especial de la Tierra en Propiedad de las Asociaciones Cooperativas Comunales y Comunitarias Campesinas y Beneficiarios de la Reforma Agraria, regula que el área de los solares de vivienda a transferir no deberá ser mayor a 500 metros cuadrados, esta disposición solo es aplicable a las transferencias que las Asociaciones </w:t>
      </w:r>
      <w:r w:rsidRPr="00360012">
        <w:rPr>
          <w:rFonts w:ascii="Museo Sans 300" w:hAnsi="Museo Sans 300"/>
          <w:color w:val="000000"/>
          <w:sz w:val="24"/>
          <w:szCs w:val="24"/>
        </w:rPr>
        <w:t>Cooperativas realizan a favor de sus Asociados, y siendo que los inmuebles a adjudicarse son propiedad del ISTA, se considera que no existe inconveniente en efectuar las adjudicaciones del caso; lo cual tiene su base legal en lo dispuesto en el artículo 18 letra “h” de la Ley de Creación del Instituto Salvadoreño de Transformación Agraria en donde se faculta a la Junta Directiva a establecer la determinación de la extensión, precio, plazo y demás condiciones que se refiere a los inmuebles a adjudicarse.</w:t>
      </w:r>
    </w:p>
    <w:p w14:paraId="3AD22A24" w14:textId="77777777" w:rsidR="001D373A" w:rsidRPr="001D373A" w:rsidRDefault="001D373A" w:rsidP="001D373A">
      <w:pPr>
        <w:pStyle w:val="Prrafodelista"/>
        <w:tabs>
          <w:tab w:val="left" w:pos="4802"/>
        </w:tabs>
        <w:ind w:left="0"/>
        <w:jc w:val="both"/>
        <w:rPr>
          <w:rFonts w:ascii="Museo Sans 300" w:hAnsi="Museo Sans 300"/>
          <w:color w:val="000000" w:themeColor="text1"/>
          <w:sz w:val="24"/>
          <w:szCs w:val="24"/>
        </w:rPr>
      </w:pPr>
    </w:p>
    <w:p w14:paraId="4461E70C" w14:textId="2CDADAA7" w:rsidR="00AC02C2" w:rsidRPr="001D373A" w:rsidRDefault="00AC02C2" w:rsidP="009129C6">
      <w:pPr>
        <w:pStyle w:val="Prrafodelista"/>
        <w:numPr>
          <w:ilvl w:val="0"/>
          <w:numId w:val="1"/>
        </w:numPr>
        <w:tabs>
          <w:tab w:val="left" w:pos="4802"/>
        </w:tabs>
        <w:ind w:left="1134" w:hanging="708"/>
        <w:jc w:val="both"/>
        <w:rPr>
          <w:rFonts w:ascii="Museo Sans 300" w:hAnsi="Museo Sans 300"/>
          <w:color w:val="000000" w:themeColor="text1"/>
          <w:sz w:val="24"/>
          <w:szCs w:val="24"/>
        </w:rPr>
      </w:pPr>
      <w:r w:rsidRPr="001D373A">
        <w:rPr>
          <w:rFonts w:ascii="Museo Sans 300" w:hAnsi="Museo Sans 300"/>
          <w:color w:val="000000" w:themeColor="text1"/>
          <w:sz w:val="24"/>
          <w:szCs w:val="24"/>
        </w:rPr>
        <w:t>Conforme</w:t>
      </w:r>
      <w:r w:rsidRPr="001D373A">
        <w:rPr>
          <w:rFonts w:ascii="Museo Sans 300" w:hAnsi="Museo Sans 300"/>
          <w:sz w:val="24"/>
          <w:szCs w:val="24"/>
        </w:rPr>
        <w:t xml:space="preserve"> Actas de Posesión Material de fecha 4 y 11</w:t>
      </w:r>
      <w:r w:rsidRPr="001D373A">
        <w:rPr>
          <w:rFonts w:ascii="Museo Sans 300" w:hAnsi="Museo Sans 300"/>
          <w:color w:val="000000" w:themeColor="text1"/>
          <w:sz w:val="24"/>
          <w:szCs w:val="24"/>
        </w:rPr>
        <w:t xml:space="preserve"> de octubre</w:t>
      </w:r>
      <w:r w:rsidRPr="001D373A">
        <w:rPr>
          <w:rFonts w:ascii="Museo Sans 300" w:hAnsi="Museo Sans 300"/>
          <w:sz w:val="24"/>
          <w:szCs w:val="24"/>
        </w:rPr>
        <w:t xml:space="preserve"> de 2023, elaboradas por el técnico </w:t>
      </w:r>
      <w:r w:rsidRPr="001D373A">
        <w:rPr>
          <w:rFonts w:ascii="Museo Sans 300" w:hAnsi="Museo Sans 300"/>
          <w:color w:val="000000" w:themeColor="text1"/>
          <w:sz w:val="24"/>
          <w:szCs w:val="24"/>
          <w:lang w:val="es-ES" w:eastAsia="es-ES"/>
        </w:rPr>
        <w:t xml:space="preserve">del Centro Estratégico de Transformación e Innovación Agropecuaria, </w:t>
      </w:r>
      <w:r w:rsidRPr="001D373A">
        <w:rPr>
          <w:rFonts w:ascii="Museo Sans 300" w:hAnsi="Museo Sans 300"/>
          <w:bCs/>
          <w:sz w:val="24"/>
          <w:szCs w:val="24"/>
          <w:lang w:eastAsia="es-SV"/>
        </w:rPr>
        <w:t xml:space="preserve">CETIA IV-Usulután, </w:t>
      </w:r>
      <w:r w:rsidRPr="001D373A">
        <w:rPr>
          <w:rFonts w:ascii="Museo Sans 300" w:hAnsi="Museo Sans 300"/>
          <w:color w:val="000000" w:themeColor="text1"/>
          <w:sz w:val="24"/>
          <w:szCs w:val="24"/>
          <w:lang w:val="es-ES" w:eastAsia="es-ES"/>
        </w:rPr>
        <w:t xml:space="preserve">Sección de Transferencia de Tierras, </w:t>
      </w:r>
      <w:r w:rsidRPr="001D373A">
        <w:rPr>
          <w:rFonts w:ascii="Museo Sans 300" w:hAnsi="Museo Sans 300"/>
          <w:bCs/>
          <w:sz w:val="24"/>
          <w:szCs w:val="24"/>
          <w:lang w:eastAsia="es-SV"/>
        </w:rPr>
        <w:t>señor Godofredo Hernández Cruz, los solicitantes se encuentra</w:t>
      </w:r>
      <w:r w:rsidRPr="001D373A">
        <w:rPr>
          <w:rStyle w:val="Refdecomentario"/>
          <w:rFonts w:ascii="Museo Sans 300" w:hAnsi="Museo Sans 300"/>
          <w:sz w:val="24"/>
          <w:szCs w:val="24"/>
        </w:rPr>
        <w:commentReference w:id="3"/>
      </w:r>
      <w:r w:rsidR="009D5BE3" w:rsidRPr="001D373A">
        <w:rPr>
          <w:rFonts w:ascii="Museo Sans 300" w:hAnsi="Museo Sans 300"/>
          <w:bCs/>
          <w:sz w:val="24"/>
          <w:szCs w:val="24"/>
          <w:lang w:eastAsia="es-SV"/>
        </w:rPr>
        <w:t>n</w:t>
      </w:r>
      <w:r w:rsidRPr="001D373A">
        <w:rPr>
          <w:rFonts w:ascii="Museo Sans 300" w:hAnsi="Museo Sans 300"/>
          <w:bCs/>
          <w:color w:val="FF0000"/>
          <w:sz w:val="24"/>
          <w:szCs w:val="24"/>
          <w:lang w:eastAsia="es-SV"/>
        </w:rPr>
        <w:t xml:space="preserve"> </w:t>
      </w:r>
      <w:r w:rsidRPr="001D373A">
        <w:rPr>
          <w:rFonts w:ascii="Museo Sans 300" w:hAnsi="Museo Sans 300"/>
          <w:bCs/>
          <w:sz w:val="24"/>
          <w:szCs w:val="24"/>
          <w:lang w:eastAsia="es-SV"/>
        </w:rPr>
        <w:lastRenderedPageBreak/>
        <w:t>poseyendo los inmuebles de forma quieta, pacífica y sin interrupción desde hace 1 año.</w:t>
      </w:r>
    </w:p>
    <w:p w14:paraId="2BA78890" w14:textId="77777777" w:rsidR="001D373A" w:rsidRPr="001D373A" w:rsidRDefault="001D373A" w:rsidP="001D373A">
      <w:pPr>
        <w:pStyle w:val="Prrafodelista"/>
        <w:tabs>
          <w:tab w:val="left" w:pos="4802"/>
        </w:tabs>
        <w:ind w:left="0"/>
        <w:jc w:val="both"/>
        <w:rPr>
          <w:rFonts w:ascii="Museo Sans 300" w:hAnsi="Museo Sans 300"/>
          <w:color w:val="000000" w:themeColor="text1"/>
          <w:sz w:val="24"/>
          <w:szCs w:val="24"/>
        </w:rPr>
      </w:pPr>
    </w:p>
    <w:p w14:paraId="2350FF63" w14:textId="6F5EEEF6" w:rsidR="00AC02C2" w:rsidRPr="001D373A" w:rsidRDefault="00AC02C2" w:rsidP="009129C6">
      <w:pPr>
        <w:pStyle w:val="Prrafodelista"/>
        <w:numPr>
          <w:ilvl w:val="0"/>
          <w:numId w:val="1"/>
        </w:numPr>
        <w:tabs>
          <w:tab w:val="left" w:pos="4802"/>
        </w:tabs>
        <w:ind w:left="1134" w:hanging="708"/>
        <w:jc w:val="both"/>
        <w:rPr>
          <w:rFonts w:ascii="Museo Sans 300" w:hAnsi="Museo Sans 300"/>
          <w:color w:val="000000" w:themeColor="text1"/>
          <w:sz w:val="24"/>
          <w:szCs w:val="24"/>
        </w:rPr>
      </w:pPr>
      <w:r w:rsidRPr="001D373A">
        <w:rPr>
          <w:rFonts w:ascii="Museo Sans 300" w:hAnsi="Museo Sans 300"/>
          <w:color w:val="000000" w:themeColor="text1"/>
          <w:sz w:val="24"/>
          <w:szCs w:val="24"/>
        </w:rPr>
        <w:t>De acuerdo a declaraciones simples contenidas en las solicitudes de adjudicación de inmuebles de fechas 4 y 11 de octubre</w:t>
      </w:r>
      <w:r w:rsidR="001D373A" w:rsidRPr="001D373A">
        <w:rPr>
          <w:rFonts w:ascii="Museo Sans 300" w:hAnsi="Museo Sans 300"/>
          <w:sz w:val="24"/>
          <w:szCs w:val="24"/>
        </w:rPr>
        <w:t xml:space="preserve"> de</w:t>
      </w:r>
      <w:r w:rsidRPr="001D373A">
        <w:rPr>
          <w:rFonts w:ascii="Museo Sans 300" w:hAnsi="Museo Sans 300"/>
          <w:sz w:val="24"/>
          <w:szCs w:val="24"/>
        </w:rPr>
        <w:t xml:space="preserve"> 2023</w:t>
      </w:r>
      <w:r w:rsidRPr="001D373A">
        <w:rPr>
          <w:rFonts w:ascii="Museo Sans 300" w:hAnsi="Museo Sans 300"/>
          <w:color w:val="000000" w:themeColor="text1"/>
          <w:sz w:val="24"/>
          <w:szCs w:val="24"/>
        </w:rPr>
        <w:t xml:space="preserve">, los solicitantes manifiestan que ni ellos </w:t>
      </w:r>
      <w:r w:rsidRPr="001D373A">
        <w:rPr>
          <w:rFonts w:ascii="Museo Sans 300" w:hAnsi="Museo Sans 300"/>
          <w:sz w:val="24"/>
          <w:szCs w:val="24"/>
        </w:rPr>
        <w:t>ni los i</w:t>
      </w:r>
      <w:r w:rsidRPr="001D373A">
        <w:rPr>
          <w:rFonts w:ascii="Museo Sans 300" w:hAnsi="Museo Sans 300"/>
          <w:color w:val="000000" w:themeColor="text1"/>
          <w:sz w:val="24"/>
          <w:szCs w:val="24"/>
        </w:rPr>
        <w:t>ntegrantes de su grupo familiar son empleados de ISTA, situación verificada de conformidad a la búsqueda realizada en el Sistema de Consulta de Solicitantes para Adjudicaciones que contiene la Base de Datos de Empleados de este Instituto.</w:t>
      </w:r>
    </w:p>
    <w:p w14:paraId="552EBBDA" w14:textId="77777777" w:rsidR="001D373A" w:rsidRPr="001D373A" w:rsidRDefault="001D373A" w:rsidP="001D373A">
      <w:pPr>
        <w:jc w:val="both"/>
        <w:rPr>
          <w:rFonts w:ascii="Museo Sans 300" w:hAnsi="Museo Sans 300"/>
          <w:sz w:val="24"/>
          <w:szCs w:val="24"/>
        </w:rPr>
      </w:pPr>
    </w:p>
    <w:p w14:paraId="0DAE78EC" w14:textId="27365294" w:rsidR="0049444C" w:rsidRPr="001D373A" w:rsidRDefault="0049444C" w:rsidP="001D373A">
      <w:pPr>
        <w:jc w:val="both"/>
        <w:rPr>
          <w:rFonts w:ascii="Museo Sans 300" w:hAnsi="Museo Sans 300"/>
          <w:color w:val="000000" w:themeColor="text1"/>
          <w:sz w:val="24"/>
          <w:szCs w:val="24"/>
        </w:rPr>
      </w:pPr>
      <w:r w:rsidRPr="001D373A">
        <w:rPr>
          <w:rFonts w:ascii="Museo Sans 300" w:hAnsi="Museo Sans 300"/>
          <w:sz w:val="24"/>
          <w:szCs w:val="24"/>
        </w:rPr>
        <w:t>Se ha tenido a la vista:</w:t>
      </w:r>
      <w:r w:rsidR="00AC02C2" w:rsidRPr="001D373A">
        <w:rPr>
          <w:rFonts w:ascii="Museo Sans 300" w:hAnsi="Museo Sans 300"/>
          <w:color w:val="000000" w:themeColor="text1"/>
          <w:sz w:val="24"/>
          <w:szCs w:val="24"/>
        </w:rPr>
        <w:t xml:space="preserve"> Cuadro de Valores y Extensiones, reportes  de valúos  por solares, solicitudes de adjudicación de inmuebles, copias de Documentos Únicos de Identidad y de Tarjeta de Identificación Tributaria, listado de solicitantes de inmuebles, Actas de Posesión Material, copia de Razón y Constancia de Inscripción de Desmembración en Cabeza de su Dueño a favor de ISTA, reportes de búsqueda de solicitantes de adjudicación de inmuebles emitidos por el Centro Estratégico de Transformación e Innovación Agropecuaria CETIA IV-Usulután, Sección de Transferencia de Tierras</w:t>
      </w:r>
      <w:r w:rsidRPr="001D373A">
        <w:rPr>
          <w:rFonts w:ascii="Museo Sans 300" w:hAnsi="Museo Sans 300"/>
          <w:color w:val="000000" w:themeColor="text1"/>
          <w:sz w:val="24"/>
          <w:szCs w:val="24"/>
        </w:rPr>
        <w:t>,</w:t>
      </w:r>
      <w:r w:rsidRPr="001D373A">
        <w:rPr>
          <w:rFonts w:ascii="Museo Sans 300" w:eastAsia="Times New Roman" w:hAnsi="Museo Sans 300" w:cs="Times New Roman"/>
          <w:color w:val="000000" w:themeColor="text1"/>
          <w:sz w:val="24"/>
          <w:szCs w:val="24"/>
          <w:lang w:val="es-ES" w:eastAsia="es-ES"/>
        </w:rPr>
        <w:t xml:space="preserve"> </w:t>
      </w:r>
      <w:r w:rsidRPr="001D373A">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7961ADB4" w14:textId="77777777" w:rsidR="0049444C" w:rsidRPr="001D373A" w:rsidRDefault="0049444C" w:rsidP="001D373A">
      <w:pPr>
        <w:jc w:val="both"/>
        <w:rPr>
          <w:rFonts w:ascii="Museo Sans 300" w:hAnsi="Museo Sans 300"/>
          <w:sz w:val="24"/>
          <w:szCs w:val="24"/>
        </w:rPr>
      </w:pPr>
    </w:p>
    <w:p w14:paraId="3898EA4A" w14:textId="5D60DE0A" w:rsidR="00011CE1" w:rsidRPr="001D373A" w:rsidRDefault="0049444C" w:rsidP="001D373A">
      <w:pPr>
        <w:jc w:val="both"/>
        <w:rPr>
          <w:rFonts w:ascii="Museo Sans 300" w:hAnsi="Museo Sans 300"/>
          <w:sz w:val="24"/>
          <w:szCs w:val="24"/>
          <w:lang w:val="es-ES"/>
        </w:rPr>
      </w:pPr>
      <w:r w:rsidRPr="001D373A">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1D373A">
        <w:rPr>
          <w:rFonts w:ascii="Museo Sans 300" w:hAnsi="Museo Sans 300"/>
          <w:bCs/>
          <w:sz w:val="24"/>
          <w:szCs w:val="24"/>
        </w:rPr>
        <w:t>Ley del Régimen Especial de la Tierra en Propiedad de Las Asociaciones Cooperativas, Comunales y Comunitarias Campesinas  Beneficiarios de la Reforma Agraria</w:t>
      </w:r>
      <w:r w:rsidRPr="001D373A">
        <w:rPr>
          <w:rFonts w:ascii="Museo Sans 300" w:hAnsi="Museo Sans 300"/>
          <w:sz w:val="24"/>
          <w:szCs w:val="24"/>
        </w:rPr>
        <w:t xml:space="preserve">, la Junta Directiva, </w:t>
      </w:r>
      <w:r w:rsidRPr="001D373A">
        <w:rPr>
          <w:rFonts w:ascii="Museo Sans 300" w:hAnsi="Museo Sans 300"/>
          <w:b/>
          <w:sz w:val="24"/>
          <w:szCs w:val="24"/>
          <w:u w:val="single"/>
        </w:rPr>
        <w:t>ACUERDA: PRIMERO:</w:t>
      </w:r>
      <w:r w:rsidRPr="001D373A">
        <w:rPr>
          <w:rFonts w:ascii="Museo Sans 300" w:hAnsi="Museo Sans 300"/>
          <w:b/>
          <w:sz w:val="24"/>
          <w:szCs w:val="24"/>
        </w:rPr>
        <w:t xml:space="preserve"> </w:t>
      </w:r>
      <w:r w:rsidRPr="001D373A">
        <w:rPr>
          <w:rFonts w:ascii="Museo Sans 300" w:hAnsi="Museo Sans 300"/>
          <w:sz w:val="24"/>
          <w:szCs w:val="24"/>
        </w:rPr>
        <w:t xml:space="preserve">Aprobar la adjudicación y transferencia por compraventa de </w:t>
      </w:r>
      <w:r w:rsidRPr="001D373A">
        <w:rPr>
          <w:rFonts w:ascii="Museo Sans 300" w:hAnsi="Museo Sans 300"/>
          <w:b/>
          <w:sz w:val="24"/>
          <w:szCs w:val="24"/>
        </w:rPr>
        <w:t xml:space="preserve">02 Solares para Vivienda </w:t>
      </w:r>
      <w:r w:rsidRPr="001D373A">
        <w:rPr>
          <w:rFonts w:ascii="Museo Sans 300" w:hAnsi="Museo Sans 300"/>
          <w:sz w:val="24"/>
          <w:szCs w:val="24"/>
        </w:rPr>
        <w:t>a</w:t>
      </w:r>
      <w:r w:rsidRPr="001D373A">
        <w:rPr>
          <w:rFonts w:ascii="Museo Sans 300" w:hAnsi="Museo Sans 300"/>
          <w:color w:val="000000" w:themeColor="text1"/>
          <w:sz w:val="24"/>
          <w:szCs w:val="24"/>
          <w:lang w:val="es-ES"/>
        </w:rPr>
        <w:t xml:space="preserve"> favor de los señores:</w:t>
      </w:r>
      <w:r w:rsidR="009D5BE3" w:rsidRPr="001D373A">
        <w:rPr>
          <w:rFonts w:ascii="Museo Sans 300" w:hAnsi="Museo Sans 300"/>
          <w:b/>
          <w:sz w:val="24"/>
          <w:szCs w:val="24"/>
        </w:rPr>
        <w:t xml:space="preserve"> 1) ISAIAS ANTONIO CALLEJAS CASTILLO</w:t>
      </w:r>
      <w:r w:rsidR="009D5BE3" w:rsidRPr="001D373A">
        <w:rPr>
          <w:rFonts w:ascii="Museo Sans 300" w:hAnsi="Museo Sans 300"/>
          <w:sz w:val="24"/>
          <w:szCs w:val="24"/>
        </w:rPr>
        <w:t xml:space="preserve">, y </w:t>
      </w:r>
      <w:r w:rsidR="00360012">
        <w:rPr>
          <w:rFonts w:ascii="Museo Sans 300" w:hAnsi="Museo Sans 300"/>
          <w:sz w:val="24"/>
          <w:szCs w:val="24"/>
        </w:rPr>
        <w:t>---</w:t>
      </w:r>
      <w:r w:rsidR="009D5BE3" w:rsidRPr="001D373A">
        <w:rPr>
          <w:rFonts w:ascii="Museo Sans 300" w:hAnsi="Museo Sans 300"/>
          <w:sz w:val="24"/>
          <w:szCs w:val="24"/>
        </w:rPr>
        <w:t xml:space="preserve"> </w:t>
      </w:r>
      <w:r w:rsidR="009D5BE3" w:rsidRPr="001D373A">
        <w:rPr>
          <w:rFonts w:ascii="Museo Sans 300" w:hAnsi="Museo Sans 300"/>
          <w:b/>
          <w:sz w:val="24"/>
          <w:szCs w:val="24"/>
        </w:rPr>
        <w:t>MARIA MARIBEL CASTILLO</w:t>
      </w:r>
      <w:r w:rsidR="009D5BE3" w:rsidRPr="001D373A">
        <w:rPr>
          <w:rFonts w:ascii="Museo Sans 300" w:hAnsi="Museo Sans 300"/>
          <w:sz w:val="24"/>
          <w:szCs w:val="24"/>
        </w:rPr>
        <w:t xml:space="preserve">; y </w:t>
      </w:r>
      <w:r w:rsidR="009D5BE3" w:rsidRPr="001D373A">
        <w:rPr>
          <w:rFonts w:ascii="Museo Sans 300" w:hAnsi="Museo Sans 300"/>
          <w:b/>
          <w:sz w:val="24"/>
          <w:szCs w:val="24"/>
        </w:rPr>
        <w:t>2)</w:t>
      </w:r>
      <w:r w:rsidR="009D5BE3" w:rsidRPr="001D373A">
        <w:rPr>
          <w:rFonts w:ascii="Museo Sans 300" w:hAnsi="Museo Sans 300"/>
          <w:sz w:val="24"/>
          <w:szCs w:val="24"/>
        </w:rPr>
        <w:t xml:space="preserve"> </w:t>
      </w:r>
      <w:r w:rsidR="009D5BE3" w:rsidRPr="001D373A">
        <w:rPr>
          <w:rFonts w:ascii="Museo Sans 300" w:hAnsi="Museo Sans 300"/>
          <w:b/>
          <w:sz w:val="24"/>
          <w:szCs w:val="24"/>
        </w:rPr>
        <w:t xml:space="preserve">ROSA ELIZABETH GARAY MARTINEZ, </w:t>
      </w:r>
      <w:r w:rsidR="009D5BE3" w:rsidRPr="001D373A">
        <w:rPr>
          <w:rFonts w:ascii="Museo Sans 300" w:hAnsi="Museo Sans 300"/>
          <w:sz w:val="24"/>
          <w:szCs w:val="24"/>
        </w:rPr>
        <w:t xml:space="preserve">y </w:t>
      </w:r>
      <w:r w:rsidR="00360012">
        <w:rPr>
          <w:rFonts w:ascii="Museo Sans 300" w:hAnsi="Museo Sans 300"/>
          <w:sz w:val="24"/>
          <w:szCs w:val="24"/>
        </w:rPr>
        <w:t>---</w:t>
      </w:r>
      <w:r w:rsidR="009D5BE3" w:rsidRPr="001D373A">
        <w:rPr>
          <w:rFonts w:ascii="Museo Sans 300" w:hAnsi="Museo Sans 300"/>
          <w:sz w:val="24"/>
          <w:szCs w:val="24"/>
        </w:rPr>
        <w:t xml:space="preserve"> </w:t>
      </w:r>
      <w:r w:rsidR="009D5BE3" w:rsidRPr="001D373A">
        <w:rPr>
          <w:rFonts w:ascii="Museo Sans 300" w:hAnsi="Museo Sans 300"/>
          <w:b/>
          <w:sz w:val="24"/>
          <w:szCs w:val="24"/>
        </w:rPr>
        <w:t>JOSE RAFAEL VILLANUEVA GARAY</w:t>
      </w:r>
      <w:r w:rsidR="001D373A" w:rsidRPr="001D373A">
        <w:rPr>
          <w:rFonts w:ascii="Museo Sans 300" w:hAnsi="Museo Sans 300"/>
          <w:color w:val="000000" w:themeColor="text1"/>
          <w:sz w:val="24"/>
          <w:szCs w:val="24"/>
        </w:rPr>
        <w:t>, de generales antes expresadas,</w:t>
      </w:r>
      <w:r w:rsidR="009D5BE3" w:rsidRPr="001D373A">
        <w:rPr>
          <w:rFonts w:ascii="Museo Sans 300" w:hAnsi="Museo Sans 300"/>
          <w:color w:val="000000" w:themeColor="text1"/>
          <w:sz w:val="24"/>
          <w:szCs w:val="24"/>
        </w:rPr>
        <w:t xml:space="preserve"> inmuebles ubicados en el </w:t>
      </w:r>
      <w:r w:rsidR="009D5BE3" w:rsidRPr="001D373A">
        <w:rPr>
          <w:rFonts w:ascii="Museo Sans 300" w:hAnsi="Museo Sans 300"/>
          <w:b/>
          <w:bCs/>
          <w:caps/>
          <w:sz w:val="24"/>
          <w:szCs w:val="24"/>
        </w:rPr>
        <w:t>Proyecto</w:t>
      </w:r>
      <w:r w:rsidR="009D5BE3" w:rsidRPr="001D373A">
        <w:rPr>
          <w:rFonts w:ascii="Museo Sans 300" w:hAnsi="Museo Sans 300"/>
          <w:bCs/>
          <w:sz w:val="24"/>
          <w:szCs w:val="24"/>
        </w:rPr>
        <w:t xml:space="preserve"> de </w:t>
      </w:r>
      <w:r w:rsidR="009D5BE3" w:rsidRPr="001D373A">
        <w:rPr>
          <w:rFonts w:ascii="Museo Sans 300" w:hAnsi="Museo Sans 300"/>
          <w:b/>
          <w:bCs/>
          <w:sz w:val="24"/>
          <w:szCs w:val="24"/>
        </w:rPr>
        <w:t>ASENTAMIENTO COMUNITARIO</w:t>
      </w:r>
      <w:r w:rsidR="009D5BE3" w:rsidRPr="001D373A">
        <w:rPr>
          <w:rFonts w:ascii="Museo Sans 300" w:hAnsi="Museo Sans 300"/>
          <w:bCs/>
          <w:sz w:val="24"/>
          <w:szCs w:val="24"/>
        </w:rPr>
        <w:t xml:space="preserve"> desarrollado en la </w:t>
      </w:r>
      <w:r w:rsidR="009D5BE3" w:rsidRPr="001D373A">
        <w:rPr>
          <w:rFonts w:ascii="Museo Sans 300" w:hAnsi="Museo Sans 300"/>
          <w:b/>
          <w:bCs/>
          <w:sz w:val="24"/>
          <w:szCs w:val="24"/>
        </w:rPr>
        <w:t xml:space="preserve">HACIENDA PUERTO CABALLO O LA PIRAGUA, PORCIÓN LA SAGRADA FAMILIA, </w:t>
      </w:r>
      <w:r w:rsidR="001D373A" w:rsidRPr="001D373A">
        <w:rPr>
          <w:rFonts w:ascii="Museo Sans 300" w:hAnsi="Museo Sans 300"/>
          <w:bCs/>
          <w:sz w:val="24"/>
          <w:szCs w:val="24"/>
        </w:rPr>
        <w:t>situada</w:t>
      </w:r>
      <w:r w:rsidR="009D5BE3" w:rsidRPr="001D373A">
        <w:rPr>
          <w:rFonts w:ascii="Museo Sans 300" w:hAnsi="Museo Sans 300"/>
          <w:bCs/>
          <w:sz w:val="24"/>
          <w:szCs w:val="24"/>
        </w:rPr>
        <w:t xml:space="preserve"> en jurisdicción de Jucuarán, departamento de Usulután</w:t>
      </w:r>
      <w:r w:rsidRPr="001D373A">
        <w:rPr>
          <w:rFonts w:ascii="Museo Sans 300" w:hAnsi="Museo Sans 300"/>
          <w:color w:val="000000" w:themeColor="text1"/>
          <w:sz w:val="24"/>
          <w:szCs w:val="24"/>
          <w:lang w:val="es-ES"/>
        </w:rPr>
        <w:t>,</w:t>
      </w:r>
      <w:r w:rsidRPr="001D373A">
        <w:rPr>
          <w:rFonts w:ascii="Museo Sans 300" w:eastAsia="Calibri" w:hAnsi="Museo Sans 300" w:cs="Arial"/>
          <w:b/>
          <w:bCs/>
          <w:sz w:val="24"/>
          <w:szCs w:val="24"/>
        </w:rPr>
        <w:t xml:space="preserve"> </w:t>
      </w:r>
      <w:r w:rsidRPr="001D373A">
        <w:rPr>
          <w:rFonts w:ascii="Museo Sans 300" w:hAnsi="Museo Sans 300"/>
          <w:sz w:val="24"/>
          <w:szCs w:val="24"/>
          <w:lang w:val="es-ES"/>
        </w:rPr>
        <w:t xml:space="preserve">quedando las adjudicaciones conforme el cuadro de valores y extensiones  siguiente: </w:t>
      </w:r>
    </w:p>
    <w:tbl>
      <w:tblPr>
        <w:tblW w:w="5005" w:type="pct"/>
        <w:tblCellMar>
          <w:left w:w="25" w:type="dxa"/>
          <w:right w:w="0" w:type="dxa"/>
        </w:tblCellMar>
        <w:tblLook w:val="04A0" w:firstRow="1" w:lastRow="0" w:firstColumn="1" w:lastColumn="0" w:noHBand="0" w:noVBand="1"/>
      </w:tblPr>
      <w:tblGrid>
        <w:gridCol w:w="1275"/>
        <w:gridCol w:w="653"/>
        <w:gridCol w:w="886"/>
        <w:gridCol w:w="1727"/>
        <w:gridCol w:w="1884"/>
        <w:gridCol w:w="858"/>
        <w:gridCol w:w="425"/>
        <w:gridCol w:w="453"/>
        <w:gridCol w:w="531"/>
        <w:gridCol w:w="531"/>
      </w:tblGrid>
      <w:tr w:rsidR="0049444C" w14:paraId="2C4D92CA" w14:textId="77777777" w:rsidTr="009D5BE3">
        <w:trPr>
          <w:gridAfter w:val="6"/>
          <w:wAfter w:w="2517" w:type="pct"/>
          <w:trHeight w:val="380"/>
        </w:trPr>
        <w:tc>
          <w:tcPr>
            <w:tcW w:w="0" w:type="auto"/>
            <w:vAlign w:val="center"/>
          </w:tcPr>
          <w:p w14:paraId="633A17DC" w14:textId="77777777" w:rsidR="0049444C" w:rsidRDefault="0049444C" w:rsidP="00EC5F45">
            <w:pPr>
              <w:spacing w:line="256" w:lineRule="auto"/>
              <w:rPr>
                <w:sz w:val="20"/>
                <w:szCs w:val="20"/>
                <w:lang w:eastAsia="es-SV"/>
              </w:rPr>
            </w:pPr>
          </w:p>
        </w:tc>
        <w:tc>
          <w:tcPr>
            <w:tcW w:w="0" w:type="auto"/>
            <w:gridSpan w:val="2"/>
            <w:vAlign w:val="center"/>
          </w:tcPr>
          <w:p w14:paraId="46B24590" w14:textId="77777777" w:rsidR="0049444C" w:rsidRDefault="0049444C" w:rsidP="00EC5F45">
            <w:pPr>
              <w:spacing w:line="256" w:lineRule="auto"/>
              <w:rPr>
                <w:sz w:val="20"/>
                <w:szCs w:val="20"/>
                <w:lang w:eastAsia="es-SV"/>
              </w:rPr>
            </w:pPr>
          </w:p>
        </w:tc>
        <w:tc>
          <w:tcPr>
            <w:tcW w:w="0" w:type="auto"/>
            <w:vAlign w:val="center"/>
          </w:tcPr>
          <w:p w14:paraId="40237BB5" w14:textId="77777777" w:rsidR="0049444C" w:rsidRDefault="0049444C" w:rsidP="00EC5F45">
            <w:pPr>
              <w:spacing w:line="256" w:lineRule="auto"/>
              <w:rPr>
                <w:sz w:val="20"/>
                <w:szCs w:val="20"/>
                <w:lang w:eastAsia="es-SV"/>
              </w:rPr>
            </w:pPr>
          </w:p>
        </w:tc>
      </w:tr>
      <w:tr w:rsidR="009D5BE3" w14:paraId="736A221E" w14:textId="77777777" w:rsidTr="009D5BE3">
        <w:trPr>
          <w:trHeight w:val="223"/>
        </w:trPr>
        <w:tc>
          <w:tcPr>
            <w:tcW w:w="1056" w:type="pct"/>
            <w:gridSpan w:val="2"/>
            <w:tcBorders>
              <w:top w:val="single" w:sz="2" w:space="0" w:color="auto"/>
              <w:left w:val="single" w:sz="2" w:space="0" w:color="auto"/>
              <w:bottom w:val="nil"/>
              <w:right w:val="single" w:sz="2" w:space="0" w:color="auto"/>
            </w:tcBorders>
            <w:shd w:val="clear" w:color="auto" w:fill="DCDCDC"/>
            <w:hideMark/>
          </w:tcPr>
          <w:p w14:paraId="2C26810F" w14:textId="77777777" w:rsidR="009D5BE3" w:rsidRDefault="009D5BE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2451" w:type="pct"/>
            <w:gridSpan w:val="3"/>
            <w:tcBorders>
              <w:top w:val="single" w:sz="2" w:space="0" w:color="auto"/>
              <w:left w:val="single" w:sz="2" w:space="0" w:color="auto"/>
              <w:bottom w:val="single" w:sz="2" w:space="0" w:color="auto"/>
              <w:right w:val="single" w:sz="2" w:space="0" w:color="auto"/>
            </w:tcBorders>
            <w:shd w:val="clear" w:color="auto" w:fill="DCDCDC"/>
            <w:hideMark/>
          </w:tcPr>
          <w:p w14:paraId="5C31E5F4" w14:textId="77777777" w:rsidR="009D5BE3" w:rsidRDefault="009D5B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705" w:type="pct"/>
            <w:gridSpan w:val="2"/>
            <w:tcBorders>
              <w:top w:val="single" w:sz="2" w:space="0" w:color="auto"/>
              <w:left w:val="single" w:sz="2" w:space="0" w:color="auto"/>
              <w:bottom w:val="nil"/>
              <w:right w:val="single" w:sz="2" w:space="0" w:color="auto"/>
            </w:tcBorders>
            <w:shd w:val="clear" w:color="auto" w:fill="DCDCDC"/>
          </w:tcPr>
          <w:p w14:paraId="014FA2C0" w14:textId="77777777" w:rsidR="009D5BE3" w:rsidRDefault="009D5BE3">
            <w:pPr>
              <w:widowControl w:val="0"/>
              <w:autoSpaceDE w:val="0"/>
              <w:autoSpaceDN w:val="0"/>
              <w:adjustRightInd w:val="0"/>
              <w:rPr>
                <w:rFonts w:ascii="Times New Roman" w:hAnsi="Times New Roman" w:cs="Times New Roman"/>
                <w:b/>
                <w:bCs/>
                <w:sz w:val="14"/>
                <w:szCs w:val="14"/>
              </w:rPr>
            </w:pPr>
          </w:p>
        </w:tc>
        <w:tc>
          <w:tcPr>
            <w:tcW w:w="250"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72362CF" w14:textId="77777777" w:rsidR="009D5BE3" w:rsidRDefault="009D5B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26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3928ED8" w14:textId="77777777" w:rsidR="009D5BE3" w:rsidRDefault="009D5B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26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87ECC23" w14:textId="77777777" w:rsidR="009D5BE3" w:rsidRDefault="009D5B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D5BE3" w14:paraId="6D9790E0" w14:textId="77777777" w:rsidTr="009D5BE3">
        <w:trPr>
          <w:trHeight w:val="223"/>
        </w:trPr>
        <w:tc>
          <w:tcPr>
            <w:tcW w:w="105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49ABDD12" w14:textId="77777777" w:rsidR="009D5BE3" w:rsidRDefault="009D5BE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1427"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614CE543" w14:textId="77777777" w:rsidR="009D5BE3" w:rsidRDefault="009D5BE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025" w:type="pct"/>
            <w:tcBorders>
              <w:top w:val="single" w:sz="2" w:space="0" w:color="auto"/>
              <w:left w:val="single" w:sz="2" w:space="0" w:color="auto"/>
              <w:bottom w:val="single" w:sz="2" w:space="0" w:color="auto"/>
              <w:right w:val="single" w:sz="2" w:space="0" w:color="auto"/>
            </w:tcBorders>
            <w:shd w:val="clear" w:color="auto" w:fill="DCDCDC"/>
            <w:hideMark/>
          </w:tcPr>
          <w:p w14:paraId="5E04207E" w14:textId="77777777" w:rsidR="009D5BE3" w:rsidRDefault="009D5BE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470" w:type="pct"/>
            <w:tcBorders>
              <w:top w:val="single" w:sz="2" w:space="0" w:color="auto"/>
              <w:left w:val="single" w:sz="2" w:space="0" w:color="auto"/>
              <w:bottom w:val="single" w:sz="2" w:space="0" w:color="auto"/>
              <w:right w:val="single" w:sz="2" w:space="0" w:color="auto"/>
            </w:tcBorders>
            <w:shd w:val="clear" w:color="auto" w:fill="DCDCDC"/>
            <w:hideMark/>
          </w:tcPr>
          <w:p w14:paraId="5F5F63DA" w14:textId="77777777" w:rsidR="009D5BE3" w:rsidRDefault="009D5BE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235" w:type="pct"/>
            <w:tcBorders>
              <w:top w:val="single" w:sz="2" w:space="0" w:color="auto"/>
              <w:left w:val="single" w:sz="2" w:space="0" w:color="auto"/>
              <w:bottom w:val="single" w:sz="2" w:space="0" w:color="auto"/>
              <w:right w:val="single" w:sz="2" w:space="0" w:color="auto"/>
            </w:tcBorders>
            <w:shd w:val="clear" w:color="auto" w:fill="DCDCDC"/>
            <w:hideMark/>
          </w:tcPr>
          <w:p w14:paraId="6986997B" w14:textId="77777777" w:rsidR="009D5BE3" w:rsidRDefault="009D5BE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BBAE41D" w14:textId="77777777" w:rsidR="009D5BE3" w:rsidRDefault="009D5BE3">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BCE23F8" w14:textId="77777777" w:rsidR="009D5BE3" w:rsidRDefault="009D5BE3">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E46CF9D" w14:textId="77777777" w:rsidR="009D5BE3" w:rsidRDefault="009D5BE3">
            <w:pPr>
              <w:spacing w:line="256" w:lineRule="auto"/>
              <w:rPr>
                <w:rFonts w:ascii="Times New Roman" w:hAnsi="Times New Roman" w:cs="Times New Roman"/>
                <w:b/>
                <w:bCs/>
                <w:sz w:val="14"/>
                <w:szCs w:val="14"/>
              </w:rPr>
            </w:pPr>
          </w:p>
        </w:tc>
      </w:tr>
    </w:tbl>
    <w:p w14:paraId="6A9DCF38" w14:textId="77777777" w:rsidR="009D5BE3" w:rsidRDefault="009D5BE3" w:rsidP="009D5BE3">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9D5BE3" w14:paraId="4363569B" w14:textId="77777777" w:rsidTr="009D5BE3">
        <w:tc>
          <w:tcPr>
            <w:tcW w:w="2600" w:type="dxa"/>
            <w:tcBorders>
              <w:top w:val="single" w:sz="2" w:space="0" w:color="auto"/>
              <w:left w:val="single" w:sz="2" w:space="0" w:color="auto"/>
              <w:bottom w:val="single" w:sz="2" w:space="0" w:color="auto"/>
              <w:right w:val="single" w:sz="2" w:space="0" w:color="auto"/>
            </w:tcBorders>
            <w:hideMark/>
          </w:tcPr>
          <w:p w14:paraId="43237C46" w14:textId="77777777" w:rsidR="009D5BE3" w:rsidRDefault="009D5BE3">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09 </w:t>
            </w:r>
          </w:p>
        </w:tc>
      </w:tr>
    </w:tbl>
    <w:p w14:paraId="1E7C21D6" w14:textId="208E9FC0" w:rsidR="001D373A" w:rsidRDefault="009D5BE3" w:rsidP="0036001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1D373A">
        <w:rPr>
          <w:rFonts w:ascii="Times New Roman" w:hAnsi="Times New Roman" w:cs="Times New Roman"/>
          <w:b/>
          <w:bCs/>
          <w:sz w:val="14"/>
          <w:szCs w:val="14"/>
        </w:rPr>
        <w:t>Interés</w:t>
      </w:r>
      <w:r w:rsidR="00360012">
        <w:rPr>
          <w:rFonts w:ascii="Times New Roman" w:hAnsi="Times New Roman" w:cs="Times New Roman"/>
          <w:b/>
          <w:bCs/>
          <w:sz w:val="14"/>
          <w:szCs w:val="14"/>
        </w:rPr>
        <w:t xml:space="preserve">: 6%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9D5BE3" w14:paraId="403B117A" w14:textId="77777777" w:rsidTr="009D5BE3">
        <w:tc>
          <w:tcPr>
            <w:tcW w:w="1413" w:type="pct"/>
            <w:vMerge w:val="restart"/>
            <w:tcBorders>
              <w:top w:val="single" w:sz="2" w:space="0" w:color="auto"/>
              <w:left w:val="single" w:sz="2" w:space="0" w:color="auto"/>
              <w:bottom w:val="single" w:sz="2" w:space="0" w:color="auto"/>
              <w:right w:val="single" w:sz="2" w:space="0" w:color="auto"/>
            </w:tcBorders>
          </w:tcPr>
          <w:p w14:paraId="6FA95CB1" w14:textId="2256F6BF" w:rsidR="009D5BE3" w:rsidRDefault="003600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D5BE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4F55EFE1" w14:textId="77777777" w:rsidR="009D5BE3" w:rsidRDefault="009D5BE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2EE07510" w14:textId="364B590F" w:rsidR="009D5BE3" w:rsidRDefault="003600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D5BE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73F7B6FC" w14:textId="77777777" w:rsidR="009D5BE3" w:rsidRDefault="009D5BE3">
            <w:pPr>
              <w:widowControl w:val="0"/>
              <w:autoSpaceDE w:val="0"/>
              <w:autoSpaceDN w:val="0"/>
              <w:adjustRightInd w:val="0"/>
              <w:rPr>
                <w:rFonts w:ascii="Times New Roman" w:hAnsi="Times New Roman" w:cs="Times New Roman"/>
                <w:sz w:val="14"/>
                <w:szCs w:val="14"/>
              </w:rPr>
            </w:pPr>
          </w:p>
          <w:p w14:paraId="0133C907" w14:textId="77777777" w:rsidR="009D5BE3" w:rsidRDefault="009D5BE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3AB3BF2D" w14:textId="77777777" w:rsidR="009D5BE3" w:rsidRDefault="009D5BE3">
            <w:pPr>
              <w:widowControl w:val="0"/>
              <w:autoSpaceDE w:val="0"/>
              <w:autoSpaceDN w:val="0"/>
              <w:adjustRightInd w:val="0"/>
              <w:rPr>
                <w:rFonts w:ascii="Times New Roman" w:hAnsi="Times New Roman" w:cs="Times New Roman"/>
                <w:sz w:val="14"/>
                <w:szCs w:val="14"/>
              </w:rPr>
            </w:pPr>
          </w:p>
          <w:p w14:paraId="1CB9EC94" w14:textId="2EEE49C2" w:rsidR="009D5BE3" w:rsidRDefault="003600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D5BE3">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3B5B6CB" w14:textId="77777777" w:rsidR="009D5BE3" w:rsidRDefault="009D5BE3">
            <w:pPr>
              <w:widowControl w:val="0"/>
              <w:autoSpaceDE w:val="0"/>
              <w:autoSpaceDN w:val="0"/>
              <w:adjustRightInd w:val="0"/>
              <w:rPr>
                <w:rFonts w:ascii="Times New Roman" w:hAnsi="Times New Roman" w:cs="Times New Roman"/>
                <w:sz w:val="14"/>
                <w:szCs w:val="14"/>
              </w:rPr>
            </w:pPr>
          </w:p>
          <w:p w14:paraId="0D325919" w14:textId="35BB940E" w:rsidR="009D5BE3" w:rsidRDefault="003600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D5BE3">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5F90D545" w14:textId="77777777" w:rsidR="009D5BE3" w:rsidRDefault="009D5BE3">
            <w:pPr>
              <w:widowControl w:val="0"/>
              <w:autoSpaceDE w:val="0"/>
              <w:autoSpaceDN w:val="0"/>
              <w:adjustRightInd w:val="0"/>
              <w:jc w:val="right"/>
              <w:rPr>
                <w:rFonts w:ascii="Times New Roman" w:hAnsi="Times New Roman" w:cs="Times New Roman"/>
                <w:sz w:val="14"/>
                <w:szCs w:val="14"/>
              </w:rPr>
            </w:pPr>
          </w:p>
          <w:p w14:paraId="525292F4" w14:textId="77777777" w:rsidR="009D5BE3" w:rsidRDefault="009D5BE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583.67 </w:t>
            </w:r>
          </w:p>
        </w:tc>
        <w:tc>
          <w:tcPr>
            <w:tcW w:w="359" w:type="pct"/>
            <w:tcBorders>
              <w:top w:val="single" w:sz="2" w:space="0" w:color="auto"/>
              <w:left w:val="single" w:sz="2" w:space="0" w:color="auto"/>
              <w:bottom w:val="single" w:sz="2" w:space="0" w:color="auto"/>
              <w:right w:val="single" w:sz="2" w:space="0" w:color="auto"/>
            </w:tcBorders>
          </w:tcPr>
          <w:p w14:paraId="44DC8124" w14:textId="77777777" w:rsidR="009D5BE3" w:rsidRDefault="009D5BE3">
            <w:pPr>
              <w:widowControl w:val="0"/>
              <w:autoSpaceDE w:val="0"/>
              <w:autoSpaceDN w:val="0"/>
              <w:adjustRightInd w:val="0"/>
              <w:jc w:val="right"/>
              <w:rPr>
                <w:rFonts w:ascii="Times New Roman" w:hAnsi="Times New Roman" w:cs="Times New Roman"/>
                <w:sz w:val="14"/>
                <w:szCs w:val="14"/>
              </w:rPr>
            </w:pPr>
          </w:p>
          <w:p w14:paraId="5A532E80" w14:textId="77777777" w:rsidR="009D5BE3" w:rsidRDefault="009D5BE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53.58 </w:t>
            </w:r>
          </w:p>
        </w:tc>
        <w:tc>
          <w:tcPr>
            <w:tcW w:w="359" w:type="pct"/>
            <w:tcBorders>
              <w:top w:val="single" w:sz="2" w:space="0" w:color="auto"/>
              <w:left w:val="single" w:sz="2" w:space="0" w:color="auto"/>
              <w:bottom w:val="single" w:sz="2" w:space="0" w:color="auto"/>
              <w:right w:val="single" w:sz="2" w:space="0" w:color="auto"/>
            </w:tcBorders>
          </w:tcPr>
          <w:p w14:paraId="442BB7F8" w14:textId="77777777" w:rsidR="009D5BE3" w:rsidRDefault="009D5BE3">
            <w:pPr>
              <w:widowControl w:val="0"/>
              <w:autoSpaceDE w:val="0"/>
              <w:autoSpaceDN w:val="0"/>
              <w:adjustRightInd w:val="0"/>
              <w:jc w:val="right"/>
              <w:rPr>
                <w:rFonts w:ascii="Times New Roman" w:hAnsi="Times New Roman" w:cs="Times New Roman"/>
                <w:sz w:val="14"/>
                <w:szCs w:val="14"/>
              </w:rPr>
            </w:pPr>
          </w:p>
          <w:p w14:paraId="5C3D8C45" w14:textId="77777777" w:rsidR="009D5BE3" w:rsidRDefault="009D5BE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468.83 </w:t>
            </w:r>
          </w:p>
        </w:tc>
      </w:tr>
      <w:tr w:rsidR="009D5BE3" w14:paraId="09F51AF6" w14:textId="77777777" w:rsidTr="009D5BE3">
        <w:tc>
          <w:tcPr>
            <w:tcW w:w="0" w:type="auto"/>
            <w:vMerge/>
            <w:tcBorders>
              <w:top w:val="single" w:sz="2" w:space="0" w:color="auto"/>
              <w:left w:val="single" w:sz="2" w:space="0" w:color="auto"/>
              <w:bottom w:val="single" w:sz="2" w:space="0" w:color="auto"/>
              <w:right w:val="single" w:sz="2" w:space="0" w:color="auto"/>
            </w:tcBorders>
            <w:vAlign w:val="center"/>
            <w:hideMark/>
          </w:tcPr>
          <w:p w14:paraId="351A4A11" w14:textId="77777777" w:rsidR="009D5BE3" w:rsidRDefault="009D5BE3">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C98325C" w14:textId="77777777" w:rsidR="009D5BE3" w:rsidRDefault="009D5BE3">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5D0D881" w14:textId="77777777" w:rsidR="009D5BE3" w:rsidRDefault="009D5BE3">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80E819D" w14:textId="77777777" w:rsidR="009D5BE3" w:rsidRDefault="009D5BE3">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F8F3915" w14:textId="77777777" w:rsidR="009D5BE3" w:rsidRDefault="009D5BE3">
            <w:pPr>
              <w:spacing w:line="256"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48D9453" w14:textId="77777777" w:rsidR="009D5BE3" w:rsidRDefault="009D5BE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583.67 </w:t>
            </w:r>
          </w:p>
        </w:tc>
        <w:tc>
          <w:tcPr>
            <w:tcW w:w="359" w:type="pct"/>
            <w:tcBorders>
              <w:top w:val="single" w:sz="2" w:space="0" w:color="auto"/>
              <w:left w:val="single" w:sz="2" w:space="0" w:color="auto"/>
              <w:bottom w:val="single" w:sz="2" w:space="0" w:color="auto"/>
              <w:right w:val="single" w:sz="2" w:space="0" w:color="auto"/>
            </w:tcBorders>
            <w:hideMark/>
          </w:tcPr>
          <w:p w14:paraId="568008BF" w14:textId="77777777" w:rsidR="009D5BE3" w:rsidRDefault="009D5BE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53.58 </w:t>
            </w:r>
          </w:p>
        </w:tc>
        <w:tc>
          <w:tcPr>
            <w:tcW w:w="359" w:type="pct"/>
            <w:tcBorders>
              <w:top w:val="single" w:sz="2" w:space="0" w:color="auto"/>
              <w:left w:val="single" w:sz="2" w:space="0" w:color="auto"/>
              <w:bottom w:val="single" w:sz="2" w:space="0" w:color="auto"/>
              <w:right w:val="single" w:sz="2" w:space="0" w:color="auto"/>
            </w:tcBorders>
            <w:hideMark/>
          </w:tcPr>
          <w:p w14:paraId="08DC6400" w14:textId="77777777" w:rsidR="009D5BE3" w:rsidRDefault="009D5BE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468.83 </w:t>
            </w:r>
          </w:p>
        </w:tc>
      </w:tr>
      <w:tr w:rsidR="009D5BE3" w14:paraId="1D7983A1" w14:textId="77777777" w:rsidTr="009D5BE3">
        <w:tc>
          <w:tcPr>
            <w:tcW w:w="0" w:type="auto"/>
            <w:vMerge/>
            <w:tcBorders>
              <w:top w:val="single" w:sz="2" w:space="0" w:color="auto"/>
              <w:left w:val="single" w:sz="2" w:space="0" w:color="auto"/>
              <w:bottom w:val="single" w:sz="2" w:space="0" w:color="auto"/>
              <w:right w:val="single" w:sz="2" w:space="0" w:color="auto"/>
            </w:tcBorders>
            <w:vAlign w:val="center"/>
            <w:hideMark/>
          </w:tcPr>
          <w:p w14:paraId="1B18035F" w14:textId="77777777" w:rsidR="009D5BE3" w:rsidRDefault="009D5BE3">
            <w:pPr>
              <w:spacing w:line="256"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346093D" w14:textId="493E842F" w:rsidR="009D5BE3" w:rsidRDefault="001D373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9D5BE3">
              <w:rPr>
                <w:rFonts w:ascii="Times New Roman" w:hAnsi="Times New Roman" w:cs="Times New Roman"/>
                <w:b/>
                <w:bCs/>
                <w:sz w:val="14"/>
                <w:szCs w:val="14"/>
              </w:rPr>
              <w:t xml:space="preserve"> Total: 583.67 </w:t>
            </w:r>
          </w:p>
          <w:p w14:paraId="30DD25B4" w14:textId="77777777" w:rsidR="009D5BE3" w:rsidRDefault="009D5B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53.58 </w:t>
            </w:r>
          </w:p>
          <w:p w14:paraId="2EFC3B3E" w14:textId="77777777" w:rsidR="009D5BE3" w:rsidRDefault="009D5B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lastRenderedPageBreak/>
              <w:t xml:space="preserve"> Valor Total (¢): 468.83 </w:t>
            </w:r>
          </w:p>
        </w:tc>
      </w:tr>
    </w:tbl>
    <w:p w14:paraId="1B2ACC1C" w14:textId="77777777" w:rsidR="001D373A" w:rsidRDefault="001D373A" w:rsidP="009D5BE3">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9D5BE3" w14:paraId="13A18870" w14:textId="77777777" w:rsidTr="009D5BE3">
        <w:tc>
          <w:tcPr>
            <w:tcW w:w="1413" w:type="pct"/>
            <w:vMerge w:val="restart"/>
            <w:tcBorders>
              <w:top w:val="single" w:sz="2" w:space="0" w:color="auto"/>
              <w:left w:val="single" w:sz="2" w:space="0" w:color="auto"/>
              <w:bottom w:val="single" w:sz="2" w:space="0" w:color="auto"/>
              <w:right w:val="single" w:sz="2" w:space="0" w:color="auto"/>
            </w:tcBorders>
          </w:tcPr>
          <w:p w14:paraId="5174CBC0" w14:textId="51FC6088" w:rsidR="009D5BE3" w:rsidRDefault="003600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D5BE3">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08B972F9" w14:textId="77777777" w:rsidR="009D5BE3" w:rsidRDefault="009D5BE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D7C755A" w14:textId="5769D012" w:rsidR="009D5BE3" w:rsidRDefault="003600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9D5BE3">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AAECEB2" w14:textId="77777777" w:rsidR="009D5BE3" w:rsidRDefault="009D5BE3">
            <w:pPr>
              <w:widowControl w:val="0"/>
              <w:autoSpaceDE w:val="0"/>
              <w:autoSpaceDN w:val="0"/>
              <w:adjustRightInd w:val="0"/>
              <w:rPr>
                <w:rFonts w:ascii="Times New Roman" w:hAnsi="Times New Roman" w:cs="Times New Roman"/>
                <w:sz w:val="14"/>
                <w:szCs w:val="14"/>
              </w:rPr>
            </w:pPr>
          </w:p>
          <w:p w14:paraId="5F3C43B3" w14:textId="77777777" w:rsidR="009D5BE3" w:rsidRDefault="009D5BE3">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25FE1D58" w14:textId="77777777" w:rsidR="009D5BE3" w:rsidRDefault="009D5BE3">
            <w:pPr>
              <w:widowControl w:val="0"/>
              <w:autoSpaceDE w:val="0"/>
              <w:autoSpaceDN w:val="0"/>
              <w:adjustRightInd w:val="0"/>
              <w:rPr>
                <w:rFonts w:ascii="Times New Roman" w:hAnsi="Times New Roman" w:cs="Times New Roman"/>
                <w:sz w:val="14"/>
                <w:szCs w:val="14"/>
              </w:rPr>
            </w:pPr>
          </w:p>
          <w:p w14:paraId="20B8815A" w14:textId="6A9DAD08" w:rsidR="009D5BE3" w:rsidRDefault="003600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D5BE3">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61471F01" w14:textId="77777777" w:rsidR="009D5BE3" w:rsidRDefault="009D5BE3">
            <w:pPr>
              <w:widowControl w:val="0"/>
              <w:autoSpaceDE w:val="0"/>
              <w:autoSpaceDN w:val="0"/>
              <w:adjustRightInd w:val="0"/>
              <w:rPr>
                <w:rFonts w:ascii="Times New Roman" w:hAnsi="Times New Roman" w:cs="Times New Roman"/>
                <w:sz w:val="14"/>
                <w:szCs w:val="14"/>
              </w:rPr>
            </w:pPr>
          </w:p>
          <w:p w14:paraId="007D43E2" w14:textId="3A51B6DD" w:rsidR="009D5BE3" w:rsidRDefault="00360012">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9D5BE3">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60A1D266" w14:textId="77777777" w:rsidR="009D5BE3" w:rsidRDefault="009D5BE3">
            <w:pPr>
              <w:widowControl w:val="0"/>
              <w:autoSpaceDE w:val="0"/>
              <w:autoSpaceDN w:val="0"/>
              <w:adjustRightInd w:val="0"/>
              <w:jc w:val="right"/>
              <w:rPr>
                <w:rFonts w:ascii="Times New Roman" w:hAnsi="Times New Roman" w:cs="Times New Roman"/>
                <w:sz w:val="14"/>
                <w:szCs w:val="14"/>
              </w:rPr>
            </w:pPr>
          </w:p>
          <w:p w14:paraId="3B116DB8" w14:textId="77777777" w:rsidR="009D5BE3" w:rsidRDefault="009D5BE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332.25 </w:t>
            </w:r>
          </w:p>
        </w:tc>
        <w:tc>
          <w:tcPr>
            <w:tcW w:w="359" w:type="pct"/>
            <w:tcBorders>
              <w:top w:val="single" w:sz="2" w:space="0" w:color="auto"/>
              <w:left w:val="single" w:sz="2" w:space="0" w:color="auto"/>
              <w:bottom w:val="single" w:sz="2" w:space="0" w:color="auto"/>
              <w:right w:val="single" w:sz="2" w:space="0" w:color="auto"/>
            </w:tcBorders>
          </w:tcPr>
          <w:p w14:paraId="26AB08E8" w14:textId="77777777" w:rsidR="009D5BE3" w:rsidRDefault="009D5BE3">
            <w:pPr>
              <w:widowControl w:val="0"/>
              <w:autoSpaceDE w:val="0"/>
              <w:autoSpaceDN w:val="0"/>
              <w:adjustRightInd w:val="0"/>
              <w:jc w:val="right"/>
              <w:rPr>
                <w:rFonts w:ascii="Times New Roman" w:hAnsi="Times New Roman" w:cs="Times New Roman"/>
                <w:sz w:val="14"/>
                <w:szCs w:val="14"/>
              </w:rPr>
            </w:pPr>
          </w:p>
          <w:p w14:paraId="0A8176B0" w14:textId="77777777" w:rsidR="009D5BE3" w:rsidRDefault="009D5BE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28.47 </w:t>
            </w:r>
          </w:p>
        </w:tc>
        <w:tc>
          <w:tcPr>
            <w:tcW w:w="359" w:type="pct"/>
            <w:tcBorders>
              <w:top w:val="single" w:sz="2" w:space="0" w:color="auto"/>
              <w:left w:val="single" w:sz="2" w:space="0" w:color="auto"/>
              <w:bottom w:val="single" w:sz="2" w:space="0" w:color="auto"/>
              <w:right w:val="single" w:sz="2" w:space="0" w:color="auto"/>
            </w:tcBorders>
          </w:tcPr>
          <w:p w14:paraId="23B2FF94" w14:textId="77777777" w:rsidR="009D5BE3" w:rsidRDefault="009D5BE3">
            <w:pPr>
              <w:widowControl w:val="0"/>
              <w:autoSpaceDE w:val="0"/>
              <w:autoSpaceDN w:val="0"/>
              <w:adjustRightInd w:val="0"/>
              <w:jc w:val="right"/>
              <w:rPr>
                <w:rFonts w:ascii="Times New Roman" w:hAnsi="Times New Roman" w:cs="Times New Roman"/>
                <w:sz w:val="14"/>
                <w:szCs w:val="14"/>
              </w:rPr>
            </w:pPr>
          </w:p>
          <w:p w14:paraId="250388BD" w14:textId="77777777" w:rsidR="009D5BE3" w:rsidRDefault="009D5BE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249.11 </w:t>
            </w:r>
          </w:p>
        </w:tc>
      </w:tr>
      <w:tr w:rsidR="009D5BE3" w14:paraId="30DA818B" w14:textId="77777777" w:rsidTr="009D5BE3">
        <w:tc>
          <w:tcPr>
            <w:tcW w:w="0" w:type="auto"/>
            <w:vMerge/>
            <w:tcBorders>
              <w:top w:val="single" w:sz="2" w:space="0" w:color="auto"/>
              <w:left w:val="single" w:sz="2" w:space="0" w:color="auto"/>
              <w:bottom w:val="single" w:sz="2" w:space="0" w:color="auto"/>
              <w:right w:val="single" w:sz="2" w:space="0" w:color="auto"/>
            </w:tcBorders>
            <w:vAlign w:val="center"/>
            <w:hideMark/>
          </w:tcPr>
          <w:p w14:paraId="36FBF8FF" w14:textId="77777777" w:rsidR="009D5BE3" w:rsidRDefault="009D5BE3">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B8C0CF9" w14:textId="77777777" w:rsidR="009D5BE3" w:rsidRDefault="009D5BE3">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6DAB174" w14:textId="77777777" w:rsidR="009D5BE3" w:rsidRDefault="009D5BE3">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ED698DD" w14:textId="77777777" w:rsidR="009D5BE3" w:rsidRDefault="009D5BE3">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9B33B71" w14:textId="77777777" w:rsidR="009D5BE3" w:rsidRDefault="009D5BE3">
            <w:pPr>
              <w:spacing w:line="256"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0BFC19C6" w14:textId="77777777" w:rsidR="009D5BE3" w:rsidRDefault="009D5BE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332.25 </w:t>
            </w:r>
          </w:p>
        </w:tc>
        <w:tc>
          <w:tcPr>
            <w:tcW w:w="359" w:type="pct"/>
            <w:tcBorders>
              <w:top w:val="single" w:sz="2" w:space="0" w:color="auto"/>
              <w:left w:val="single" w:sz="2" w:space="0" w:color="auto"/>
              <w:bottom w:val="single" w:sz="2" w:space="0" w:color="auto"/>
              <w:right w:val="single" w:sz="2" w:space="0" w:color="auto"/>
            </w:tcBorders>
            <w:hideMark/>
          </w:tcPr>
          <w:p w14:paraId="61756B7D" w14:textId="77777777" w:rsidR="009D5BE3" w:rsidRDefault="009D5BE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28.47 </w:t>
            </w:r>
          </w:p>
        </w:tc>
        <w:tc>
          <w:tcPr>
            <w:tcW w:w="359" w:type="pct"/>
            <w:tcBorders>
              <w:top w:val="single" w:sz="2" w:space="0" w:color="auto"/>
              <w:left w:val="single" w:sz="2" w:space="0" w:color="auto"/>
              <w:bottom w:val="single" w:sz="2" w:space="0" w:color="auto"/>
              <w:right w:val="single" w:sz="2" w:space="0" w:color="auto"/>
            </w:tcBorders>
            <w:hideMark/>
          </w:tcPr>
          <w:p w14:paraId="70A97AD7" w14:textId="77777777" w:rsidR="009D5BE3" w:rsidRDefault="009D5BE3">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249.11 </w:t>
            </w:r>
          </w:p>
        </w:tc>
      </w:tr>
      <w:tr w:rsidR="009D5BE3" w14:paraId="1C771ED4" w14:textId="77777777" w:rsidTr="009D5BE3">
        <w:tc>
          <w:tcPr>
            <w:tcW w:w="0" w:type="auto"/>
            <w:vMerge/>
            <w:tcBorders>
              <w:top w:val="single" w:sz="2" w:space="0" w:color="auto"/>
              <w:left w:val="single" w:sz="2" w:space="0" w:color="auto"/>
              <w:bottom w:val="single" w:sz="2" w:space="0" w:color="auto"/>
              <w:right w:val="single" w:sz="2" w:space="0" w:color="auto"/>
            </w:tcBorders>
            <w:vAlign w:val="center"/>
            <w:hideMark/>
          </w:tcPr>
          <w:p w14:paraId="49A879A7" w14:textId="77777777" w:rsidR="009D5BE3" w:rsidRDefault="009D5BE3">
            <w:pPr>
              <w:spacing w:line="256"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5F4FD26F" w14:textId="0869F61A" w:rsidR="009D5BE3" w:rsidRDefault="001D373A">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9D5BE3">
              <w:rPr>
                <w:rFonts w:ascii="Times New Roman" w:hAnsi="Times New Roman" w:cs="Times New Roman"/>
                <w:b/>
                <w:bCs/>
                <w:sz w:val="14"/>
                <w:szCs w:val="14"/>
              </w:rPr>
              <w:t xml:space="preserve"> Total: 332.25 </w:t>
            </w:r>
          </w:p>
          <w:p w14:paraId="1448D334" w14:textId="77777777" w:rsidR="009D5BE3" w:rsidRDefault="009D5B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28.47 </w:t>
            </w:r>
          </w:p>
          <w:p w14:paraId="48DB346D" w14:textId="77777777" w:rsidR="009D5BE3" w:rsidRDefault="009D5B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249.11 </w:t>
            </w:r>
          </w:p>
        </w:tc>
      </w:tr>
    </w:tbl>
    <w:p w14:paraId="53E51EF2" w14:textId="77777777" w:rsidR="001D373A" w:rsidRDefault="001D373A" w:rsidP="009D5BE3">
      <w:pPr>
        <w:widowControl w:val="0"/>
        <w:autoSpaceDE w:val="0"/>
        <w:autoSpaceDN w:val="0"/>
        <w:adjustRightInd w:val="0"/>
        <w:rPr>
          <w:rFonts w:ascii="Times New Roman" w:hAnsi="Times New Roman" w:cs="Times New Roman"/>
          <w:sz w:val="14"/>
          <w:szCs w:val="14"/>
        </w:rPr>
      </w:pPr>
    </w:p>
    <w:tbl>
      <w:tblPr>
        <w:tblW w:w="4997" w:type="pct"/>
        <w:tblCellMar>
          <w:left w:w="25" w:type="dxa"/>
          <w:right w:w="0" w:type="dxa"/>
        </w:tblCellMar>
        <w:tblLook w:val="04A0" w:firstRow="1" w:lastRow="0" w:firstColumn="1" w:lastColumn="0" w:noHBand="0" w:noVBand="1"/>
      </w:tblPr>
      <w:tblGrid>
        <w:gridCol w:w="3592"/>
        <w:gridCol w:w="2520"/>
        <w:gridCol w:w="1774"/>
        <w:gridCol w:w="661"/>
        <w:gridCol w:w="655"/>
      </w:tblGrid>
      <w:tr w:rsidR="001D373A" w14:paraId="280301E8" w14:textId="77777777" w:rsidTr="008A3DFA">
        <w:trPr>
          <w:trHeight w:val="344"/>
        </w:trPr>
        <w:tc>
          <w:tcPr>
            <w:tcW w:w="1952" w:type="pct"/>
            <w:tcBorders>
              <w:top w:val="single" w:sz="2" w:space="0" w:color="auto"/>
              <w:left w:val="single" w:sz="2" w:space="0" w:color="auto"/>
              <w:bottom w:val="nil"/>
              <w:right w:val="single" w:sz="2" w:space="0" w:color="auto"/>
            </w:tcBorders>
            <w:shd w:val="clear" w:color="auto" w:fill="DCDCDC"/>
            <w:hideMark/>
          </w:tcPr>
          <w:p w14:paraId="430B5F31" w14:textId="77777777" w:rsidR="009D5BE3" w:rsidRDefault="009D5B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9" w:type="pct"/>
            <w:tcBorders>
              <w:top w:val="single" w:sz="2" w:space="0" w:color="auto"/>
              <w:left w:val="single" w:sz="2" w:space="0" w:color="auto"/>
              <w:bottom w:val="single" w:sz="2" w:space="0" w:color="auto"/>
              <w:right w:val="single" w:sz="2" w:space="0" w:color="auto"/>
            </w:tcBorders>
            <w:shd w:val="clear" w:color="auto" w:fill="DCDCDC"/>
            <w:hideMark/>
          </w:tcPr>
          <w:p w14:paraId="264FBB9C" w14:textId="77777777" w:rsidR="009D5BE3" w:rsidRDefault="009D5B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5BDD1D39" w14:textId="77777777" w:rsidR="009D5BE3" w:rsidRDefault="009D5BE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915.92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CB6ED78" w14:textId="77777777" w:rsidR="009D5BE3" w:rsidRDefault="009D5BE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82.05 </w:t>
            </w:r>
          </w:p>
        </w:tc>
        <w:tc>
          <w:tcPr>
            <w:tcW w:w="356" w:type="pct"/>
            <w:tcBorders>
              <w:top w:val="single" w:sz="2" w:space="0" w:color="auto"/>
              <w:left w:val="single" w:sz="2" w:space="0" w:color="auto"/>
              <w:bottom w:val="single" w:sz="2" w:space="0" w:color="auto"/>
              <w:right w:val="single" w:sz="2" w:space="0" w:color="auto"/>
            </w:tcBorders>
            <w:shd w:val="clear" w:color="auto" w:fill="DCDCDC"/>
            <w:hideMark/>
          </w:tcPr>
          <w:p w14:paraId="20C105AA" w14:textId="77777777" w:rsidR="009D5BE3" w:rsidRDefault="009D5BE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717.94 </w:t>
            </w:r>
          </w:p>
        </w:tc>
      </w:tr>
      <w:tr w:rsidR="001D373A" w14:paraId="651CAD6F" w14:textId="77777777" w:rsidTr="008A3DFA">
        <w:trPr>
          <w:trHeight w:val="344"/>
        </w:trPr>
        <w:tc>
          <w:tcPr>
            <w:tcW w:w="1952"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66CEF22" w14:textId="77777777" w:rsidR="009D5BE3" w:rsidRDefault="009D5B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9" w:type="pct"/>
            <w:tcBorders>
              <w:top w:val="single" w:sz="2" w:space="0" w:color="auto"/>
              <w:left w:val="single" w:sz="2" w:space="0" w:color="auto"/>
              <w:bottom w:val="single" w:sz="2" w:space="0" w:color="auto"/>
              <w:right w:val="single" w:sz="2" w:space="0" w:color="auto"/>
            </w:tcBorders>
            <w:shd w:val="clear" w:color="auto" w:fill="DCDCDC"/>
            <w:hideMark/>
          </w:tcPr>
          <w:p w14:paraId="6C1EBAA0" w14:textId="77777777" w:rsidR="009D5BE3" w:rsidRDefault="009D5BE3">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1EA6CB4" w14:textId="77777777" w:rsidR="009D5BE3" w:rsidRDefault="009D5BE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9593AD6" w14:textId="77777777" w:rsidR="009D5BE3" w:rsidRDefault="009D5BE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6" w:type="pct"/>
            <w:tcBorders>
              <w:top w:val="single" w:sz="2" w:space="0" w:color="auto"/>
              <w:left w:val="single" w:sz="2" w:space="0" w:color="auto"/>
              <w:bottom w:val="single" w:sz="2" w:space="0" w:color="auto"/>
              <w:right w:val="single" w:sz="2" w:space="0" w:color="auto"/>
            </w:tcBorders>
            <w:shd w:val="clear" w:color="auto" w:fill="DCDCDC"/>
            <w:hideMark/>
          </w:tcPr>
          <w:p w14:paraId="7F3310E9" w14:textId="77777777" w:rsidR="009D5BE3" w:rsidRDefault="009D5BE3">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9D5BE3" w14:paraId="40F2A5AE" w14:textId="77777777" w:rsidTr="008A3DFA">
        <w:trPr>
          <w:trHeight w:val="96"/>
        </w:trPr>
        <w:tc>
          <w:tcPr>
            <w:tcW w:w="0" w:type="auto"/>
            <w:vMerge/>
            <w:tcBorders>
              <w:top w:val="single" w:sz="2" w:space="0" w:color="auto"/>
              <w:left w:val="single" w:sz="2" w:space="0" w:color="auto"/>
              <w:bottom w:val="single" w:sz="2" w:space="0" w:color="auto"/>
              <w:right w:val="single" w:sz="2" w:space="0" w:color="auto"/>
            </w:tcBorders>
            <w:vAlign w:val="center"/>
            <w:hideMark/>
          </w:tcPr>
          <w:p w14:paraId="18365FA8" w14:textId="77777777" w:rsidR="009D5BE3" w:rsidRDefault="009D5BE3">
            <w:pPr>
              <w:spacing w:line="256" w:lineRule="auto"/>
              <w:rPr>
                <w:rFonts w:ascii="Times New Roman" w:hAnsi="Times New Roman" w:cs="Times New Roman"/>
                <w:b/>
                <w:bCs/>
                <w:sz w:val="14"/>
                <w:szCs w:val="14"/>
              </w:rPr>
            </w:pPr>
          </w:p>
        </w:tc>
        <w:tc>
          <w:tcPr>
            <w:tcW w:w="0" w:type="auto"/>
            <w:vAlign w:val="center"/>
            <w:hideMark/>
          </w:tcPr>
          <w:p w14:paraId="79006BD2" w14:textId="77777777" w:rsidR="009D5BE3" w:rsidRDefault="009D5BE3">
            <w:pPr>
              <w:spacing w:line="256" w:lineRule="auto"/>
              <w:rPr>
                <w:sz w:val="20"/>
                <w:szCs w:val="20"/>
                <w:lang w:eastAsia="es-SV"/>
              </w:rPr>
            </w:pPr>
          </w:p>
        </w:tc>
        <w:tc>
          <w:tcPr>
            <w:tcW w:w="0" w:type="auto"/>
            <w:vAlign w:val="center"/>
            <w:hideMark/>
          </w:tcPr>
          <w:p w14:paraId="2035558C" w14:textId="77777777" w:rsidR="009D5BE3" w:rsidRDefault="009D5BE3">
            <w:pPr>
              <w:spacing w:line="256" w:lineRule="auto"/>
              <w:rPr>
                <w:sz w:val="20"/>
                <w:szCs w:val="20"/>
                <w:lang w:eastAsia="es-SV"/>
              </w:rPr>
            </w:pPr>
          </w:p>
        </w:tc>
        <w:tc>
          <w:tcPr>
            <w:tcW w:w="0" w:type="auto"/>
            <w:vAlign w:val="center"/>
            <w:hideMark/>
          </w:tcPr>
          <w:p w14:paraId="391F91E2" w14:textId="77777777" w:rsidR="009D5BE3" w:rsidRDefault="009D5BE3">
            <w:pPr>
              <w:spacing w:line="256" w:lineRule="auto"/>
              <w:rPr>
                <w:sz w:val="20"/>
                <w:szCs w:val="20"/>
                <w:lang w:eastAsia="es-SV"/>
              </w:rPr>
            </w:pPr>
          </w:p>
        </w:tc>
        <w:tc>
          <w:tcPr>
            <w:tcW w:w="0" w:type="auto"/>
            <w:vAlign w:val="center"/>
            <w:hideMark/>
          </w:tcPr>
          <w:p w14:paraId="0B2C6385" w14:textId="77777777" w:rsidR="009D5BE3" w:rsidRDefault="009D5BE3">
            <w:pPr>
              <w:spacing w:line="256" w:lineRule="auto"/>
              <w:rPr>
                <w:sz w:val="20"/>
                <w:szCs w:val="20"/>
                <w:lang w:eastAsia="es-SV"/>
              </w:rPr>
            </w:pPr>
          </w:p>
        </w:tc>
      </w:tr>
    </w:tbl>
    <w:p w14:paraId="3B5442AA" w14:textId="77777777" w:rsidR="001D373A" w:rsidRDefault="001D373A" w:rsidP="0049444C">
      <w:pPr>
        <w:jc w:val="both"/>
        <w:rPr>
          <w:rFonts w:ascii="Museo Sans 300" w:hAnsi="Museo Sans 300"/>
          <w:b/>
          <w:color w:val="000000" w:themeColor="text1"/>
          <w:sz w:val="24"/>
          <w:u w:val="single"/>
        </w:rPr>
      </w:pPr>
    </w:p>
    <w:p w14:paraId="5BA3C609" w14:textId="77777777" w:rsidR="0049444C" w:rsidRDefault="0049444C" w:rsidP="0049444C">
      <w:pPr>
        <w:jc w:val="both"/>
        <w:rPr>
          <w:rFonts w:ascii="Museo Sans 300" w:hAnsi="Museo Sans 300"/>
          <w:sz w:val="24"/>
          <w:szCs w:val="24"/>
        </w:rPr>
      </w:pPr>
      <w:r w:rsidRPr="00B31396">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los solicitantes, a través de una cláusula especial en las escrituras correspondientes de compraventa de los inmuebles, que deberán implementar las medidas emitidas por la Unidad Ambiental Institucional, relacionadas en el romano III del presente punto de acta.</w:t>
      </w:r>
      <w:r>
        <w:rPr>
          <w:rFonts w:ascii="Museo Sans 300" w:hAnsi="Museo Sans 300"/>
          <w:sz w:val="24"/>
          <w:szCs w:val="24"/>
        </w:rPr>
        <w:t xml:space="preserve"> </w:t>
      </w:r>
      <w:r>
        <w:rPr>
          <w:rFonts w:ascii="Museo Sans 300" w:eastAsia="Times New Roman" w:hAnsi="Museo Sans 300" w:cs="Times New Roman"/>
          <w:b/>
          <w:color w:val="000000" w:themeColor="text1"/>
          <w:u w:val="single"/>
          <w:lang w:eastAsia="es-ES"/>
        </w:rPr>
        <w:t>TERCER</w:t>
      </w:r>
      <w:r w:rsidRPr="00DA313F">
        <w:rPr>
          <w:rFonts w:ascii="Museo Sans 300" w:eastAsia="Times New Roman" w:hAnsi="Museo Sans 300" w:cs="Times New Roman"/>
          <w:b/>
          <w:color w:val="000000" w:themeColor="text1"/>
          <w:u w:val="single"/>
          <w:lang w:eastAsia="es-ES"/>
        </w:rPr>
        <w:t>O:</w:t>
      </w:r>
      <w:r>
        <w:rPr>
          <w:rFonts w:ascii="Museo Sans 300" w:eastAsia="Times New Roman" w:hAnsi="Museo Sans 300" w:cs="Times New Roman"/>
          <w:color w:val="000000" w:themeColor="text1"/>
          <w:sz w:val="24"/>
          <w:lang w:val="es-ES" w:eastAsia="es-ES"/>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eastAsia="Times New Roman" w:hAnsi="Museo Sans 300" w:cs="Times New Roman"/>
          <w:b/>
          <w:color w:val="000000" w:themeColor="text1"/>
          <w:sz w:val="24"/>
          <w:szCs w:val="24"/>
          <w:u w:val="single"/>
          <w:lang w:eastAsia="es-ES"/>
        </w:rPr>
        <w:t>CUARTO</w:t>
      </w:r>
      <w:r w:rsidRPr="00F97350">
        <w:rPr>
          <w:rFonts w:ascii="Museo Sans 300" w:eastAsia="Times New Roman" w:hAnsi="Museo Sans 300" w:cs="Times New Roman"/>
          <w:b/>
          <w:color w:val="000000" w:themeColor="text1"/>
          <w:sz w:val="24"/>
          <w:szCs w:val="24"/>
          <w:u w:val="single"/>
          <w:lang w:eastAsia="es-ES"/>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lang w:eastAsia="es-ES"/>
        </w:rPr>
        <w:t>QUINT</w:t>
      </w:r>
      <w:r w:rsidRPr="00744135">
        <w:rPr>
          <w:rFonts w:ascii="Museo Sans 300" w:hAnsi="Museo Sans 300"/>
          <w:b/>
          <w:color w:val="000000" w:themeColor="text1"/>
          <w:sz w:val="24"/>
          <w:szCs w:val="24"/>
          <w:u w:val="single"/>
          <w:lang w:eastAsia="es-ES"/>
        </w:rPr>
        <w:t>O</w:t>
      </w:r>
      <w:r>
        <w:rPr>
          <w:rFonts w:ascii="Museo Sans 300" w:hAnsi="Museo Sans 300"/>
          <w:b/>
          <w:color w:val="000000" w:themeColor="text1"/>
          <w:sz w:val="24"/>
          <w:szCs w:val="24"/>
          <w:u w:val="single"/>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Departamento de Registro para que realice los trámites de inscripción de las mismas. </w:t>
      </w:r>
      <w:r>
        <w:rPr>
          <w:rFonts w:ascii="Museo Sans 300" w:hAnsi="Museo Sans 300"/>
          <w:b/>
          <w:color w:val="000000" w:themeColor="text1"/>
          <w:sz w:val="24"/>
          <w:szCs w:val="24"/>
          <w:u w:val="single"/>
        </w:rPr>
        <w:t>SEX</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Pr>
          <w:rFonts w:ascii="Museo Sans 300" w:hAnsi="Museo Sans 300"/>
          <w:sz w:val="24"/>
          <w:szCs w:val="24"/>
          <w:lang w:eastAsia="es-ES"/>
        </w:rPr>
        <w:t>. NOTIFÍQUESE. “””</w:t>
      </w:r>
    </w:p>
    <w:p w14:paraId="34F11B91" w14:textId="77777777" w:rsidR="0049444C" w:rsidRDefault="0049444C" w:rsidP="0049444C">
      <w:pPr>
        <w:jc w:val="both"/>
        <w:rPr>
          <w:rFonts w:ascii="Museo Sans 300" w:hAnsi="Museo Sans 300"/>
          <w:sz w:val="24"/>
          <w:szCs w:val="24"/>
        </w:rPr>
      </w:pPr>
    </w:p>
    <w:p w14:paraId="2C4A6E4E" w14:textId="77777777" w:rsidR="0049444C" w:rsidRDefault="0049444C" w:rsidP="0049444C"/>
    <w:p w14:paraId="3E7660A1" w14:textId="146D3FCB" w:rsidR="0049444C" w:rsidRDefault="0049444C" w:rsidP="00DA0679">
      <w:pPr>
        <w:jc w:val="both"/>
        <w:rPr>
          <w:rFonts w:ascii="Museo Sans 300" w:hAnsi="Museo Sans 300"/>
          <w:sz w:val="24"/>
          <w:szCs w:val="24"/>
        </w:rPr>
      </w:pPr>
      <w:r w:rsidRPr="00DA0679">
        <w:rPr>
          <w:rFonts w:ascii="Museo Sans 300" w:hAnsi="Museo Sans 300"/>
          <w:sz w:val="24"/>
          <w:szCs w:val="24"/>
        </w:rPr>
        <w:t xml:space="preserve"> “”””” X</w:t>
      </w:r>
      <w:r w:rsidR="00AF3C60" w:rsidRPr="00DA0679">
        <w:rPr>
          <w:rFonts w:ascii="Museo Sans 300" w:hAnsi="Museo Sans 300"/>
          <w:sz w:val="24"/>
          <w:szCs w:val="24"/>
        </w:rPr>
        <w:t>V</w:t>
      </w:r>
      <w:r w:rsidRPr="00DA0679">
        <w:rPr>
          <w:rFonts w:ascii="Museo Sans 300" w:hAnsi="Museo Sans 300"/>
          <w:sz w:val="24"/>
          <w:szCs w:val="24"/>
        </w:rPr>
        <w:t>) A solicitud del señor:</w:t>
      </w:r>
      <w:r w:rsidR="00FE022C" w:rsidRPr="00DA0679">
        <w:rPr>
          <w:rFonts w:ascii="Museo Sans 300" w:hAnsi="Museo Sans 300"/>
          <w:b/>
          <w:sz w:val="24"/>
          <w:szCs w:val="24"/>
        </w:rPr>
        <w:t xml:space="preserve"> CESAR HUMBERTO AMAYA RODRIGUEZ</w:t>
      </w:r>
      <w:r w:rsidR="00FE022C" w:rsidRPr="00DA0679">
        <w:rPr>
          <w:rFonts w:ascii="Museo Sans 300" w:hAnsi="Museo Sans 300"/>
          <w:b/>
          <w:color w:val="000000" w:themeColor="text1"/>
          <w:sz w:val="24"/>
          <w:szCs w:val="24"/>
        </w:rPr>
        <w:t xml:space="preserve">, </w:t>
      </w:r>
      <w:r w:rsidR="00FE022C" w:rsidRPr="00DA0679">
        <w:rPr>
          <w:rFonts w:ascii="Museo Sans 300" w:hAnsi="Museo Sans 300"/>
          <w:color w:val="000000" w:themeColor="text1"/>
          <w:sz w:val="24"/>
          <w:szCs w:val="24"/>
        </w:rPr>
        <w:t xml:space="preserve">de </w:t>
      </w:r>
      <w:r w:rsidR="00B96BBF">
        <w:rPr>
          <w:rFonts w:ascii="Museo Sans 300" w:hAnsi="Museo Sans 300"/>
          <w:color w:val="000000" w:themeColor="text1"/>
          <w:sz w:val="24"/>
          <w:szCs w:val="24"/>
        </w:rPr>
        <w:t>---</w:t>
      </w:r>
      <w:r w:rsidR="00FE022C" w:rsidRPr="00DA0679">
        <w:rPr>
          <w:rFonts w:ascii="Museo Sans 300" w:hAnsi="Museo Sans 300"/>
          <w:color w:val="000000" w:themeColor="text1"/>
          <w:sz w:val="24"/>
          <w:szCs w:val="24"/>
        </w:rPr>
        <w:t xml:space="preserve"> años de edad, </w:t>
      </w:r>
      <w:r w:rsidR="00B96BBF">
        <w:rPr>
          <w:rFonts w:ascii="Museo Sans 300" w:hAnsi="Museo Sans 300"/>
          <w:color w:val="000000" w:themeColor="text1"/>
          <w:sz w:val="24"/>
          <w:szCs w:val="24"/>
        </w:rPr>
        <w:t>---</w:t>
      </w:r>
      <w:r w:rsidR="00FE022C" w:rsidRPr="00DA0679">
        <w:rPr>
          <w:rFonts w:ascii="Museo Sans 300" w:eastAsia="Calibri" w:hAnsi="Museo Sans 300" w:cs="Arial"/>
          <w:bCs/>
          <w:sz w:val="24"/>
          <w:szCs w:val="24"/>
        </w:rPr>
        <w:t>, del domicilio</w:t>
      </w:r>
      <w:commentRangeStart w:id="4"/>
      <w:r w:rsidR="00FE022C" w:rsidRPr="00DA0679">
        <w:rPr>
          <w:rFonts w:ascii="Museo Sans 300" w:eastAsia="Calibri" w:hAnsi="Museo Sans 300" w:cs="Arial"/>
          <w:bCs/>
          <w:sz w:val="24"/>
          <w:szCs w:val="24"/>
        </w:rPr>
        <w:t xml:space="preserve"> </w:t>
      </w:r>
      <w:commentRangeEnd w:id="4"/>
      <w:r w:rsidR="00FE022C" w:rsidRPr="00DA0679">
        <w:rPr>
          <w:rStyle w:val="Refdecomentario"/>
          <w:rFonts w:ascii="Museo Sans 300" w:eastAsia="Times New Roman" w:hAnsi="Museo Sans 300" w:cs="Times New Roman"/>
          <w:sz w:val="24"/>
          <w:szCs w:val="24"/>
          <w:lang w:val="es-MX" w:eastAsia="es-MX"/>
        </w:rPr>
        <w:commentReference w:id="4"/>
      </w:r>
      <w:r w:rsidR="00FE022C" w:rsidRPr="00DA0679">
        <w:rPr>
          <w:rFonts w:ascii="Museo Sans 300" w:eastAsia="Calibri" w:hAnsi="Museo Sans 300" w:cs="Arial"/>
          <w:bCs/>
          <w:sz w:val="24"/>
          <w:szCs w:val="24"/>
        </w:rPr>
        <w:t xml:space="preserve">de </w:t>
      </w:r>
      <w:r w:rsidR="00B96BBF">
        <w:rPr>
          <w:rFonts w:ascii="Museo Sans 300" w:eastAsia="Calibri" w:hAnsi="Museo Sans 300" w:cs="Arial"/>
          <w:bCs/>
          <w:sz w:val="24"/>
          <w:szCs w:val="24"/>
        </w:rPr>
        <w:t>---</w:t>
      </w:r>
      <w:r w:rsidR="00FE022C" w:rsidRPr="00DA0679">
        <w:rPr>
          <w:rFonts w:ascii="Museo Sans 300" w:eastAsia="Calibri" w:hAnsi="Museo Sans 300" w:cs="Arial"/>
          <w:bCs/>
          <w:sz w:val="24"/>
          <w:szCs w:val="24"/>
        </w:rPr>
        <w:t xml:space="preserve">, departamento de </w:t>
      </w:r>
      <w:r w:rsidR="00B96BBF">
        <w:rPr>
          <w:rFonts w:ascii="Museo Sans 300" w:eastAsia="Calibri" w:hAnsi="Museo Sans 300" w:cs="Arial"/>
          <w:bCs/>
          <w:sz w:val="24"/>
          <w:szCs w:val="24"/>
        </w:rPr>
        <w:t>---</w:t>
      </w:r>
      <w:r w:rsidR="00FE022C" w:rsidRPr="00DA0679">
        <w:rPr>
          <w:rFonts w:ascii="Museo Sans 300" w:eastAsia="Calibri" w:hAnsi="Museo Sans 300" w:cs="Arial"/>
          <w:bCs/>
          <w:sz w:val="24"/>
          <w:szCs w:val="24"/>
        </w:rPr>
        <w:t xml:space="preserve">, </w:t>
      </w:r>
      <w:r w:rsidR="00FE022C" w:rsidRPr="00DA0679">
        <w:rPr>
          <w:rFonts w:ascii="Museo Sans 300" w:hAnsi="Museo Sans 300"/>
          <w:color w:val="000000" w:themeColor="text1"/>
          <w:sz w:val="24"/>
          <w:szCs w:val="24"/>
        </w:rPr>
        <w:t xml:space="preserve">con Documento Único de Identidad número </w:t>
      </w:r>
      <w:r w:rsidR="00B96BBF">
        <w:rPr>
          <w:rFonts w:ascii="Museo Sans 300" w:hAnsi="Museo Sans 300"/>
          <w:color w:val="000000" w:themeColor="text1"/>
          <w:sz w:val="24"/>
          <w:szCs w:val="24"/>
        </w:rPr>
        <w:t>---</w:t>
      </w:r>
      <w:r w:rsidR="00FE022C" w:rsidRPr="00DA0679">
        <w:rPr>
          <w:rFonts w:ascii="Museo Sans 300" w:hAnsi="Museo Sans 300"/>
          <w:color w:val="000000" w:themeColor="text1"/>
          <w:sz w:val="24"/>
          <w:szCs w:val="24"/>
        </w:rPr>
        <w:t>,</w:t>
      </w:r>
      <w:r w:rsidR="00FE022C" w:rsidRPr="00DA0679">
        <w:rPr>
          <w:rFonts w:ascii="Museo Sans 300" w:hAnsi="Museo Sans 300"/>
          <w:sz w:val="24"/>
          <w:szCs w:val="24"/>
        </w:rPr>
        <w:t xml:space="preserve"> y </w:t>
      </w:r>
      <w:r w:rsidR="00B96BBF">
        <w:rPr>
          <w:rFonts w:ascii="Museo Sans 300" w:hAnsi="Museo Sans 300"/>
          <w:color w:val="000000" w:themeColor="text1"/>
          <w:sz w:val="24"/>
          <w:szCs w:val="24"/>
        </w:rPr>
        <w:t>---</w:t>
      </w:r>
      <w:r w:rsidR="00FE022C" w:rsidRPr="00DA0679">
        <w:rPr>
          <w:rFonts w:ascii="Museo Sans 300" w:hAnsi="Museo Sans 300"/>
          <w:color w:val="000000" w:themeColor="text1"/>
          <w:sz w:val="24"/>
          <w:szCs w:val="24"/>
        </w:rPr>
        <w:t xml:space="preserve"> </w:t>
      </w:r>
      <w:r w:rsidR="00FE022C" w:rsidRPr="00DA0679">
        <w:rPr>
          <w:rFonts w:ascii="Museo Sans 300" w:hAnsi="Museo Sans 300"/>
          <w:b/>
          <w:color w:val="000000" w:themeColor="text1"/>
          <w:sz w:val="24"/>
          <w:szCs w:val="24"/>
        </w:rPr>
        <w:t>MARIA ELENA BELTRAN DE AMAYA,</w:t>
      </w:r>
      <w:r w:rsidR="00FE022C" w:rsidRPr="00DA0679">
        <w:rPr>
          <w:rFonts w:ascii="Museo Sans 300" w:hAnsi="Museo Sans 300"/>
          <w:color w:val="000000" w:themeColor="text1"/>
          <w:sz w:val="24"/>
          <w:szCs w:val="24"/>
        </w:rPr>
        <w:t xml:space="preserve"> de </w:t>
      </w:r>
      <w:r w:rsidR="00B96BBF">
        <w:rPr>
          <w:rFonts w:ascii="Museo Sans 300" w:hAnsi="Museo Sans 300"/>
          <w:color w:val="000000" w:themeColor="text1"/>
          <w:sz w:val="24"/>
          <w:szCs w:val="24"/>
        </w:rPr>
        <w:t>---</w:t>
      </w:r>
      <w:r w:rsidR="00FE022C" w:rsidRPr="00DA0679">
        <w:rPr>
          <w:rFonts w:ascii="Museo Sans 300" w:hAnsi="Museo Sans 300"/>
          <w:color w:val="000000" w:themeColor="text1"/>
          <w:sz w:val="24"/>
          <w:szCs w:val="24"/>
        </w:rPr>
        <w:t xml:space="preserve"> años de edad, </w:t>
      </w:r>
      <w:r w:rsidR="00B96BBF">
        <w:rPr>
          <w:rFonts w:ascii="Museo Sans 300" w:hAnsi="Museo Sans 300"/>
          <w:color w:val="000000" w:themeColor="text1"/>
          <w:sz w:val="24"/>
          <w:szCs w:val="24"/>
        </w:rPr>
        <w:t>---</w:t>
      </w:r>
      <w:r w:rsidR="00FE022C" w:rsidRPr="00DA0679">
        <w:rPr>
          <w:rFonts w:ascii="Museo Sans 300" w:eastAsia="Calibri" w:hAnsi="Museo Sans 300" w:cs="Arial"/>
          <w:bCs/>
          <w:sz w:val="24"/>
          <w:szCs w:val="24"/>
        </w:rPr>
        <w:t xml:space="preserve">, del domicilio de </w:t>
      </w:r>
      <w:r w:rsidR="00B96BBF">
        <w:rPr>
          <w:rFonts w:ascii="Museo Sans 300" w:eastAsia="Calibri" w:hAnsi="Museo Sans 300" w:cs="Arial"/>
          <w:bCs/>
          <w:sz w:val="24"/>
          <w:szCs w:val="24"/>
        </w:rPr>
        <w:t>---</w:t>
      </w:r>
      <w:r w:rsidR="00FE022C" w:rsidRPr="00DA0679">
        <w:rPr>
          <w:rFonts w:ascii="Museo Sans 300" w:eastAsia="Calibri" w:hAnsi="Museo Sans 300" w:cs="Arial"/>
          <w:bCs/>
          <w:sz w:val="24"/>
          <w:szCs w:val="24"/>
        </w:rPr>
        <w:t xml:space="preserve">,  departamento de </w:t>
      </w:r>
      <w:r w:rsidR="00B96BBF">
        <w:rPr>
          <w:rFonts w:ascii="Museo Sans 300" w:eastAsia="Calibri" w:hAnsi="Museo Sans 300" w:cs="Arial"/>
          <w:bCs/>
          <w:sz w:val="24"/>
          <w:szCs w:val="24"/>
        </w:rPr>
        <w:t>---</w:t>
      </w:r>
      <w:r w:rsidR="00FE022C" w:rsidRPr="00DA0679">
        <w:rPr>
          <w:rFonts w:ascii="Museo Sans 300" w:eastAsia="Calibri" w:hAnsi="Museo Sans 300" w:cs="Arial"/>
          <w:bCs/>
          <w:sz w:val="24"/>
          <w:szCs w:val="24"/>
        </w:rPr>
        <w:t xml:space="preserve">, </w:t>
      </w:r>
      <w:r w:rsidR="00FE022C" w:rsidRPr="00DA0679">
        <w:rPr>
          <w:rFonts w:ascii="Museo Sans 300" w:hAnsi="Museo Sans 300"/>
          <w:color w:val="000000" w:themeColor="text1"/>
          <w:sz w:val="24"/>
          <w:szCs w:val="24"/>
        </w:rPr>
        <w:t xml:space="preserve">con Documento Único de Identidad número </w:t>
      </w:r>
      <w:r w:rsidR="00B96BBF">
        <w:rPr>
          <w:rFonts w:ascii="Museo Sans 300" w:hAnsi="Museo Sans 300"/>
          <w:color w:val="000000" w:themeColor="text1"/>
          <w:sz w:val="24"/>
          <w:szCs w:val="24"/>
        </w:rPr>
        <w:t>---</w:t>
      </w:r>
      <w:r w:rsidR="00FE022C" w:rsidRPr="00DA0679">
        <w:rPr>
          <w:rFonts w:ascii="Museo Sans 300" w:hAnsi="Museo Sans 300"/>
          <w:sz w:val="24"/>
          <w:szCs w:val="24"/>
          <w:lang w:eastAsia="es-SV"/>
        </w:rPr>
        <w:t>,</w:t>
      </w:r>
      <w:r w:rsidRPr="00DA0679">
        <w:rPr>
          <w:rFonts w:ascii="Museo Sans 300" w:hAnsi="Museo Sans 300"/>
          <w:sz w:val="24"/>
          <w:szCs w:val="24"/>
        </w:rPr>
        <w:t xml:space="preserve"> el señor Presidente somete a consideración de Junta Directiva, </w:t>
      </w:r>
      <w:r w:rsidRPr="00DA0679">
        <w:rPr>
          <w:rFonts w:ascii="Museo Sans 300" w:hAnsi="Museo Sans 300"/>
          <w:b/>
          <w:sz w:val="24"/>
          <w:szCs w:val="24"/>
        </w:rPr>
        <w:t>dictamen técnico 453</w:t>
      </w:r>
      <w:r w:rsidRPr="00DA0679">
        <w:rPr>
          <w:rFonts w:ascii="Museo Sans 300" w:hAnsi="Museo Sans 300"/>
          <w:sz w:val="24"/>
          <w:szCs w:val="24"/>
        </w:rPr>
        <w:t xml:space="preserve">, relacionado con la adjudicación en venta de </w:t>
      </w:r>
      <w:r w:rsidRPr="00DA0679">
        <w:rPr>
          <w:rFonts w:ascii="Museo Sans 300" w:hAnsi="Museo Sans 300"/>
          <w:b/>
          <w:sz w:val="24"/>
          <w:szCs w:val="24"/>
        </w:rPr>
        <w:t>01</w:t>
      </w:r>
      <w:r w:rsidR="00AF3C60" w:rsidRPr="00DA0679">
        <w:rPr>
          <w:rFonts w:ascii="Museo Sans 300" w:hAnsi="Museo Sans 300"/>
          <w:b/>
          <w:sz w:val="24"/>
          <w:szCs w:val="24"/>
        </w:rPr>
        <w:t xml:space="preserve"> </w:t>
      </w:r>
      <w:r w:rsidRPr="00DA0679">
        <w:rPr>
          <w:rFonts w:ascii="Museo Sans 300" w:hAnsi="Museo Sans 300"/>
          <w:b/>
          <w:sz w:val="24"/>
          <w:szCs w:val="24"/>
        </w:rPr>
        <w:t>lote agrícola</w:t>
      </w:r>
      <w:r w:rsidRPr="00DA0679">
        <w:rPr>
          <w:rFonts w:ascii="Museo Sans 300" w:hAnsi="Museo Sans 300"/>
          <w:sz w:val="24"/>
          <w:szCs w:val="24"/>
        </w:rPr>
        <w:t>, perteneciente al</w:t>
      </w:r>
      <w:r w:rsidR="00FE022C" w:rsidRPr="00DA0679">
        <w:rPr>
          <w:rFonts w:ascii="Museo Sans 300" w:hAnsi="Museo Sans 300"/>
          <w:sz w:val="24"/>
          <w:szCs w:val="24"/>
        </w:rPr>
        <w:t xml:space="preserve"> </w:t>
      </w:r>
      <w:r w:rsidR="00FE022C" w:rsidRPr="00DA0679">
        <w:rPr>
          <w:rFonts w:ascii="Museo Sans 300" w:hAnsi="Museo Sans 300"/>
          <w:color w:val="000000" w:themeColor="text1"/>
          <w:sz w:val="24"/>
          <w:szCs w:val="24"/>
        </w:rPr>
        <w:t xml:space="preserve">Proyecto denominado LOTIFICACIÓN AGRÍCOLA, desarrollado en el inmueble identificado SIN DENOMINACIÓN, y según plano  aprobado como </w:t>
      </w:r>
      <w:r w:rsidR="00FE022C" w:rsidRPr="00DA0679">
        <w:rPr>
          <w:rFonts w:ascii="Museo Sans 300" w:hAnsi="Museo Sans 300"/>
          <w:b/>
          <w:color w:val="000000" w:themeColor="text1"/>
          <w:sz w:val="24"/>
          <w:szCs w:val="24"/>
        </w:rPr>
        <w:t xml:space="preserve">HACIENDA LA PALESTINA LOTE 2, </w:t>
      </w:r>
      <w:r w:rsidR="00FE022C" w:rsidRPr="00DA0679">
        <w:rPr>
          <w:rFonts w:ascii="Museo Sans 300" w:hAnsi="Museo Sans 300"/>
          <w:color w:val="000000" w:themeColor="text1"/>
          <w:sz w:val="24"/>
          <w:szCs w:val="24"/>
        </w:rPr>
        <w:t xml:space="preserve">ubicada en jurisdicción de Lolotique, departamento de San Miguel, </w:t>
      </w:r>
      <w:r w:rsidR="00FE022C" w:rsidRPr="00DA0679">
        <w:rPr>
          <w:rFonts w:ascii="Museo Sans 300" w:hAnsi="Museo Sans 300"/>
          <w:b/>
          <w:color w:val="000000" w:themeColor="text1"/>
          <w:sz w:val="24"/>
          <w:szCs w:val="24"/>
        </w:rPr>
        <w:t>código de proyecto 120805, SSE 1919, entrega 05</w:t>
      </w:r>
      <w:r w:rsidRPr="00DA0679">
        <w:rPr>
          <w:rFonts w:ascii="Museo Sans 300" w:eastAsia="Calibri" w:hAnsi="Museo Sans 300" w:cs="Arial"/>
          <w:b/>
          <w:sz w:val="24"/>
          <w:szCs w:val="24"/>
        </w:rPr>
        <w:t>,</w:t>
      </w:r>
      <w:r w:rsidRPr="00DA0679">
        <w:rPr>
          <w:rFonts w:ascii="Museo Sans 300" w:hAnsi="Museo Sans 300"/>
          <w:sz w:val="24"/>
          <w:szCs w:val="24"/>
        </w:rPr>
        <w:t xml:space="preserve"> en el cual la Unidad de Adjudicación de Inmuebles, hace las siguientes consideraciones:</w:t>
      </w:r>
    </w:p>
    <w:p w14:paraId="68331892" w14:textId="77777777" w:rsidR="00011CE1" w:rsidRPr="00DA0679" w:rsidRDefault="00011CE1" w:rsidP="00DA0679">
      <w:pPr>
        <w:jc w:val="both"/>
        <w:rPr>
          <w:rFonts w:ascii="Museo Sans 300" w:hAnsi="Museo Sans 300"/>
          <w:sz w:val="24"/>
          <w:szCs w:val="24"/>
          <w:lang w:eastAsia="es-SV"/>
        </w:rPr>
      </w:pPr>
    </w:p>
    <w:p w14:paraId="5E65E677" w14:textId="77777777" w:rsidR="0049444C" w:rsidRPr="00DA0679" w:rsidRDefault="0049444C" w:rsidP="00DA0679">
      <w:pPr>
        <w:jc w:val="both"/>
        <w:rPr>
          <w:rFonts w:ascii="Museo Sans 300" w:hAnsi="Museo Sans 300"/>
          <w:sz w:val="24"/>
          <w:szCs w:val="24"/>
        </w:rPr>
      </w:pPr>
    </w:p>
    <w:p w14:paraId="43D67EE8" w14:textId="5C048D2A" w:rsidR="00FE022C" w:rsidRPr="00DA0679" w:rsidRDefault="00FE022C" w:rsidP="009129C6">
      <w:pPr>
        <w:pStyle w:val="Prrafodelista"/>
        <w:numPr>
          <w:ilvl w:val="0"/>
          <w:numId w:val="22"/>
        </w:numPr>
        <w:ind w:left="1134" w:hanging="708"/>
        <w:jc w:val="both"/>
        <w:rPr>
          <w:rFonts w:ascii="Museo Sans 300" w:hAnsi="Museo Sans 300"/>
          <w:color w:val="FF0000"/>
          <w:sz w:val="24"/>
          <w:szCs w:val="24"/>
          <w:lang w:val="es-ES" w:eastAsia="es-ES"/>
        </w:rPr>
      </w:pPr>
      <w:r w:rsidRPr="00DA0679">
        <w:rPr>
          <w:rFonts w:ascii="Museo Sans 300" w:hAnsi="Museo Sans 300"/>
          <w:color w:val="000000"/>
          <w:sz w:val="24"/>
          <w:szCs w:val="24"/>
          <w:shd w:val="clear" w:color="auto" w:fill="FFFFFF"/>
        </w:rPr>
        <w:t xml:space="preserve">La Hacienda la Palestina Lote 2, fue adquirida mediante compraventa de acuerdo al Punto XVIII del Acta de Sesión Ordinaria 30-2006 de fecha 16 de agosto de 2006, el cual fue modificado por Punto IX del Acta de Sesión </w:t>
      </w:r>
      <w:r w:rsidRPr="00DA0679">
        <w:rPr>
          <w:rFonts w:ascii="Museo Sans 300" w:hAnsi="Museo Sans 300"/>
          <w:color w:val="000000"/>
          <w:sz w:val="24"/>
          <w:szCs w:val="24"/>
          <w:shd w:val="clear" w:color="auto" w:fill="FFFFFF"/>
        </w:rPr>
        <w:lastRenderedPageBreak/>
        <w:t>Ordinaria 01-2007,</w:t>
      </w:r>
      <w:r w:rsidRPr="00DA0679">
        <w:rPr>
          <w:rFonts w:ascii="Museo Sans 300" w:hAnsi="Museo Sans 300"/>
          <w:color w:val="222222"/>
          <w:sz w:val="24"/>
          <w:szCs w:val="24"/>
          <w:shd w:val="clear" w:color="auto" w:fill="FFFFFF"/>
        </w:rPr>
        <w:t xml:space="preserve"> según consta en Escritura Pública de compraventa N° </w:t>
      </w:r>
      <w:r w:rsidR="00B96BBF">
        <w:rPr>
          <w:rFonts w:ascii="Museo Sans 300" w:hAnsi="Museo Sans 300"/>
          <w:color w:val="222222"/>
          <w:sz w:val="24"/>
          <w:szCs w:val="24"/>
          <w:shd w:val="clear" w:color="auto" w:fill="FFFFFF"/>
        </w:rPr>
        <w:t>---</w:t>
      </w:r>
      <w:r w:rsidRPr="00DA0679">
        <w:rPr>
          <w:rFonts w:ascii="Museo Sans 300" w:hAnsi="Museo Sans 300"/>
          <w:color w:val="222222"/>
          <w:sz w:val="24"/>
          <w:szCs w:val="24"/>
          <w:shd w:val="clear" w:color="auto" w:fill="FFFFFF"/>
        </w:rPr>
        <w:t xml:space="preserve"> de Libro </w:t>
      </w:r>
      <w:r w:rsidR="00B96BBF">
        <w:rPr>
          <w:rFonts w:ascii="Museo Sans 300" w:hAnsi="Museo Sans 300"/>
          <w:color w:val="222222"/>
          <w:sz w:val="24"/>
          <w:szCs w:val="24"/>
          <w:shd w:val="clear" w:color="auto" w:fill="FFFFFF"/>
        </w:rPr>
        <w:t>---</w:t>
      </w:r>
      <w:r w:rsidRPr="00DA0679">
        <w:rPr>
          <w:rFonts w:ascii="Museo Sans 300" w:hAnsi="Museo Sans 300"/>
          <w:color w:val="222222"/>
          <w:sz w:val="24"/>
          <w:szCs w:val="24"/>
          <w:shd w:val="clear" w:color="auto" w:fill="FFFFFF"/>
        </w:rPr>
        <w:t xml:space="preserve">, de fecha </w:t>
      </w:r>
      <w:r w:rsidR="00B96BBF">
        <w:rPr>
          <w:rFonts w:ascii="Museo Sans 300" w:hAnsi="Museo Sans 300"/>
          <w:color w:val="222222"/>
          <w:sz w:val="24"/>
          <w:szCs w:val="24"/>
          <w:shd w:val="clear" w:color="auto" w:fill="FFFFFF"/>
        </w:rPr>
        <w:t xml:space="preserve">--- </w:t>
      </w:r>
      <w:r w:rsidRPr="00DA0679">
        <w:rPr>
          <w:rFonts w:ascii="Museo Sans 300" w:hAnsi="Museo Sans 300"/>
          <w:color w:val="222222"/>
          <w:sz w:val="24"/>
          <w:szCs w:val="24"/>
          <w:shd w:val="clear" w:color="auto" w:fill="FFFFFF"/>
        </w:rPr>
        <w:t xml:space="preserve">de </w:t>
      </w:r>
      <w:r w:rsidR="00B96BBF">
        <w:rPr>
          <w:rFonts w:ascii="Museo Sans 300" w:hAnsi="Museo Sans 300"/>
          <w:color w:val="222222"/>
          <w:sz w:val="24"/>
          <w:szCs w:val="24"/>
          <w:shd w:val="clear" w:color="auto" w:fill="FFFFFF"/>
        </w:rPr>
        <w:t xml:space="preserve">--- </w:t>
      </w:r>
      <w:r w:rsidRPr="00DA0679">
        <w:rPr>
          <w:rFonts w:ascii="Museo Sans 300" w:hAnsi="Museo Sans 300"/>
          <w:color w:val="222222"/>
          <w:sz w:val="24"/>
          <w:szCs w:val="24"/>
          <w:shd w:val="clear" w:color="auto" w:fill="FFFFFF"/>
        </w:rPr>
        <w:t xml:space="preserve">del año </w:t>
      </w:r>
      <w:r w:rsidR="00B96BBF">
        <w:rPr>
          <w:rFonts w:ascii="Museo Sans 300" w:hAnsi="Museo Sans 300"/>
          <w:color w:val="222222"/>
          <w:sz w:val="24"/>
          <w:szCs w:val="24"/>
          <w:shd w:val="clear" w:color="auto" w:fill="FFFFFF"/>
        </w:rPr>
        <w:t>---,</w:t>
      </w:r>
      <w:r w:rsidRPr="00DA0679">
        <w:rPr>
          <w:rFonts w:ascii="Museo Sans 300" w:hAnsi="Museo Sans 300"/>
          <w:color w:val="222222"/>
          <w:sz w:val="24"/>
          <w:szCs w:val="24"/>
          <w:shd w:val="clear" w:color="auto" w:fill="FFFFFF"/>
        </w:rPr>
        <w:t xml:space="preserve"> ante los oficios notariales del Licenciado Alfredo Hernández Orellana con un área de 47 Hás. 91 Ás. 83.11 Cás, por un precio de $ 116, 554.58, a razón $ 2,432.36, y de $ 0.243236 por metro cuadrado. No obstante a lo anterior, se llevaron a cabo diligencias de remedición  por reducción de área de acuerdo a  Escritura Pública N° </w:t>
      </w:r>
      <w:r w:rsidR="00B96BBF">
        <w:rPr>
          <w:rFonts w:ascii="Museo Sans 300" w:hAnsi="Museo Sans 300"/>
          <w:color w:val="222222"/>
          <w:sz w:val="24"/>
          <w:szCs w:val="24"/>
          <w:shd w:val="clear" w:color="auto" w:fill="FFFFFF"/>
        </w:rPr>
        <w:t>---</w:t>
      </w:r>
      <w:r w:rsidRPr="00DA0679">
        <w:rPr>
          <w:rFonts w:ascii="Museo Sans 300" w:hAnsi="Museo Sans 300"/>
          <w:color w:val="222222"/>
          <w:sz w:val="24"/>
          <w:szCs w:val="24"/>
          <w:shd w:val="clear" w:color="auto" w:fill="FFFFFF"/>
        </w:rPr>
        <w:t xml:space="preserve"> del Libro </w:t>
      </w:r>
      <w:r w:rsidR="00B96BBF">
        <w:rPr>
          <w:rFonts w:ascii="Museo Sans 300" w:hAnsi="Museo Sans 300"/>
          <w:color w:val="222222"/>
          <w:sz w:val="24"/>
          <w:szCs w:val="24"/>
          <w:shd w:val="clear" w:color="auto" w:fill="FFFFFF"/>
        </w:rPr>
        <w:t>---</w:t>
      </w:r>
      <w:r w:rsidRPr="00DA0679">
        <w:rPr>
          <w:rFonts w:ascii="Museo Sans 300" w:hAnsi="Museo Sans 300"/>
          <w:color w:val="222222"/>
          <w:sz w:val="24"/>
          <w:szCs w:val="24"/>
          <w:shd w:val="clear" w:color="auto" w:fill="FFFFFF"/>
        </w:rPr>
        <w:t xml:space="preserve">, de fecha </w:t>
      </w:r>
      <w:r w:rsidR="00B96BBF">
        <w:rPr>
          <w:rFonts w:ascii="Museo Sans 300" w:hAnsi="Museo Sans 300"/>
          <w:color w:val="222222"/>
          <w:sz w:val="24"/>
          <w:szCs w:val="24"/>
          <w:shd w:val="clear" w:color="auto" w:fill="FFFFFF"/>
        </w:rPr>
        <w:t>---</w:t>
      </w:r>
      <w:r w:rsidRPr="00DA0679">
        <w:rPr>
          <w:rFonts w:ascii="Museo Sans 300" w:hAnsi="Museo Sans 300"/>
          <w:color w:val="222222"/>
          <w:sz w:val="24"/>
          <w:szCs w:val="24"/>
          <w:shd w:val="clear" w:color="auto" w:fill="FFFFFF"/>
        </w:rPr>
        <w:t xml:space="preserve"> de </w:t>
      </w:r>
      <w:r w:rsidR="00B96BBF">
        <w:rPr>
          <w:rFonts w:ascii="Museo Sans 300" w:hAnsi="Museo Sans 300"/>
          <w:color w:val="222222"/>
          <w:sz w:val="24"/>
          <w:szCs w:val="24"/>
          <w:shd w:val="clear" w:color="auto" w:fill="FFFFFF"/>
        </w:rPr>
        <w:t>---</w:t>
      </w:r>
      <w:r w:rsidRPr="00DA0679">
        <w:rPr>
          <w:rFonts w:ascii="Museo Sans 300" w:hAnsi="Museo Sans 300"/>
          <w:color w:val="222222"/>
          <w:sz w:val="24"/>
          <w:szCs w:val="24"/>
          <w:shd w:val="clear" w:color="auto" w:fill="FFFFFF"/>
        </w:rPr>
        <w:t xml:space="preserve"> de del año </w:t>
      </w:r>
      <w:r w:rsidR="00B96BBF">
        <w:rPr>
          <w:rFonts w:ascii="Museo Sans 300" w:hAnsi="Museo Sans 300"/>
          <w:color w:val="222222"/>
          <w:sz w:val="24"/>
          <w:szCs w:val="24"/>
          <w:shd w:val="clear" w:color="auto" w:fill="FFFFFF"/>
        </w:rPr>
        <w:t>---</w:t>
      </w:r>
      <w:r w:rsidRPr="00DA0679">
        <w:rPr>
          <w:rFonts w:ascii="Museo Sans 300" w:hAnsi="Museo Sans 300"/>
          <w:color w:val="222222"/>
          <w:sz w:val="24"/>
          <w:szCs w:val="24"/>
          <w:shd w:val="clear" w:color="auto" w:fill="FFFFFF"/>
        </w:rPr>
        <w:t xml:space="preserve">, ante los oficios notariales del Licenciado Rafael Alejandro Moreno Torres, quedando con un área de 47 Hás. 29 Ás. 23.45 Cás. inscribiéndose a favor de este Instituto bajo la matrícula </w:t>
      </w:r>
      <w:r w:rsidR="00B96BBF">
        <w:rPr>
          <w:rFonts w:ascii="Museo Sans 300" w:hAnsi="Museo Sans 300"/>
          <w:color w:val="222222"/>
          <w:sz w:val="24"/>
          <w:szCs w:val="24"/>
          <w:shd w:val="clear" w:color="auto" w:fill="FFFFFF"/>
        </w:rPr>
        <w:t xml:space="preserve">--- </w:t>
      </w:r>
      <w:r w:rsidRPr="00DA0679">
        <w:rPr>
          <w:rFonts w:ascii="Museo Sans 300" w:hAnsi="Museo Sans 300"/>
          <w:color w:val="222222"/>
          <w:sz w:val="24"/>
          <w:szCs w:val="24"/>
          <w:shd w:val="clear" w:color="auto" w:fill="FFFFFF"/>
        </w:rPr>
        <w:t>-00000.</w:t>
      </w:r>
    </w:p>
    <w:p w14:paraId="16CF5789" w14:textId="77777777" w:rsidR="00FE022C" w:rsidRPr="00DA0679" w:rsidRDefault="00FE022C" w:rsidP="00DA0679">
      <w:pPr>
        <w:pStyle w:val="Prrafodelista"/>
        <w:ind w:left="436"/>
        <w:jc w:val="both"/>
        <w:rPr>
          <w:rFonts w:ascii="Museo Sans 300" w:hAnsi="Museo Sans 300"/>
          <w:color w:val="FF0000"/>
          <w:sz w:val="24"/>
          <w:szCs w:val="24"/>
          <w:lang w:val="es-ES" w:eastAsia="es-ES"/>
        </w:rPr>
      </w:pPr>
    </w:p>
    <w:p w14:paraId="2B5DE0A9" w14:textId="02DC0D44" w:rsidR="00FE022C" w:rsidRPr="00B96BBF" w:rsidRDefault="00FE022C" w:rsidP="00B96BBF">
      <w:pPr>
        <w:pStyle w:val="Prrafodelista"/>
        <w:numPr>
          <w:ilvl w:val="0"/>
          <w:numId w:val="22"/>
        </w:numPr>
        <w:ind w:left="1134" w:hanging="708"/>
        <w:jc w:val="both"/>
        <w:rPr>
          <w:rFonts w:ascii="Museo Sans 300" w:hAnsi="Museo Sans 300"/>
          <w:color w:val="FF0000"/>
          <w:sz w:val="24"/>
          <w:szCs w:val="24"/>
          <w:lang w:val="es-ES" w:eastAsia="es-ES"/>
        </w:rPr>
      </w:pPr>
      <w:r w:rsidRPr="00DA0679">
        <w:rPr>
          <w:rFonts w:ascii="Museo Sans 300" w:hAnsi="Museo Sans 300"/>
          <w:sz w:val="24"/>
          <w:szCs w:val="24"/>
          <w:lang w:val="es-ES" w:eastAsia="es-ES"/>
        </w:rPr>
        <w:t xml:space="preserve">Mediante en el Punto VII del Acta Sesión Ordinaria 15-2022, de fecha 03 de junio de 2022, se aprobó el PROYECTO de LOTIFICACIÓN AGRÍCOLA, en el </w:t>
      </w:r>
      <w:r w:rsidRPr="00DA0679">
        <w:rPr>
          <w:rFonts w:ascii="Museo Sans 300" w:hAnsi="Museo Sans 300"/>
          <w:color w:val="000000" w:themeColor="text1"/>
          <w:sz w:val="24"/>
          <w:szCs w:val="24"/>
        </w:rPr>
        <w:t xml:space="preserve">inmueble en mención </w:t>
      </w:r>
      <w:r w:rsidRPr="00DA0679">
        <w:rPr>
          <w:rFonts w:ascii="Museo Sans 300" w:hAnsi="Museo Sans 300"/>
          <w:sz w:val="24"/>
          <w:szCs w:val="24"/>
          <w:lang w:val="es-ES" w:eastAsia="es-ES"/>
        </w:rPr>
        <w:t xml:space="preserve">que comprende: </w:t>
      </w:r>
      <w:r w:rsidR="00B96BBF">
        <w:rPr>
          <w:rFonts w:ascii="Museo Sans 300" w:hAnsi="Museo Sans 300"/>
          <w:sz w:val="24"/>
          <w:szCs w:val="24"/>
          <w:lang w:val="es-ES" w:eastAsia="es-ES"/>
        </w:rPr>
        <w:t>---</w:t>
      </w:r>
      <w:r w:rsidRPr="00DA0679">
        <w:rPr>
          <w:rFonts w:ascii="Museo Sans 300" w:hAnsi="Museo Sans 300"/>
          <w:sz w:val="24"/>
          <w:szCs w:val="24"/>
          <w:lang w:val="es-ES" w:eastAsia="es-ES"/>
        </w:rPr>
        <w:t xml:space="preserve"> lotes agrícolas (polígonos </w:t>
      </w:r>
      <w:r w:rsidR="007F6C51">
        <w:rPr>
          <w:rFonts w:ascii="Museo Sans 300" w:hAnsi="Museo Sans 300"/>
          <w:sz w:val="24"/>
          <w:szCs w:val="24"/>
          <w:lang w:val="es-ES" w:eastAsia="es-ES"/>
        </w:rPr>
        <w:t>---</w:t>
      </w:r>
      <w:r w:rsidRPr="00DA0679">
        <w:rPr>
          <w:rFonts w:ascii="Museo Sans 300" w:hAnsi="Museo Sans 300"/>
          <w:sz w:val="24"/>
          <w:szCs w:val="24"/>
          <w:lang w:val="es-ES" w:eastAsia="es-ES"/>
        </w:rPr>
        <w:t xml:space="preserve">); Bosque, Zona Verde y Calles; en una extensión superficial de 47 Hás. 29 Ás. 23.45 Cás. Inscrito a la matrícula </w:t>
      </w:r>
      <w:r w:rsidR="00B96BBF">
        <w:rPr>
          <w:rFonts w:ascii="Museo Sans 300" w:hAnsi="Museo Sans 300"/>
          <w:sz w:val="24"/>
          <w:szCs w:val="24"/>
          <w:lang w:val="es-ES" w:eastAsia="es-ES"/>
        </w:rPr>
        <w:t xml:space="preserve">--- </w:t>
      </w:r>
      <w:r w:rsidRPr="00DA0679">
        <w:rPr>
          <w:rFonts w:ascii="Museo Sans 300" w:hAnsi="Museo Sans 300"/>
          <w:sz w:val="24"/>
          <w:szCs w:val="24"/>
          <w:lang w:val="es-ES" w:eastAsia="es-ES"/>
        </w:rPr>
        <w:t xml:space="preserve">-00000 Aprobándose el valor Base de $ 3,396.56 por hectárea para Lotes Agrícolas con clase de IV, por lo que se recomienda el precio de venta para éste de $2,797.75. Lo anterior de conformidad al procedimiento establecido en el instructivo “Criterios de Avalúos para la Transferencia de Inmuebles Propiedad de ISTA”, aprobado </w:t>
      </w:r>
      <w:r w:rsidRPr="00DA0679">
        <w:rPr>
          <w:rFonts w:ascii="Museo Sans 300" w:hAnsi="Museo Sans 300" w:cs="Arial"/>
          <w:sz w:val="24"/>
          <w:szCs w:val="24"/>
        </w:rPr>
        <w:t xml:space="preserve">en Punto XV del Acta de Sesión Ordinaria 03-2015, de fecha 21 de enero de 2015, y según reporte de valúo de fecha </w:t>
      </w:r>
      <w:r w:rsidRPr="00B96BBF">
        <w:rPr>
          <w:rFonts w:ascii="Museo Sans 300" w:hAnsi="Museo Sans 300" w:cs="Arial"/>
          <w:sz w:val="24"/>
          <w:szCs w:val="24"/>
        </w:rPr>
        <w:t xml:space="preserve">03 de noviembre de 2023, inmueble para beneficiar a peticionario calificado dentro del Programa Campesinos sin Tierra. </w:t>
      </w:r>
      <w:bookmarkStart w:id="5" w:name="_Hlk72394973"/>
    </w:p>
    <w:p w14:paraId="20F1F92D" w14:textId="77777777" w:rsidR="005C043F" w:rsidRPr="00B96BBF" w:rsidRDefault="005C043F" w:rsidP="00B96BBF">
      <w:pPr>
        <w:rPr>
          <w:rFonts w:ascii="Museo Sans 300" w:hAnsi="Museo Sans 300"/>
          <w:sz w:val="24"/>
          <w:szCs w:val="24"/>
          <w:lang w:val="es-MX" w:eastAsia="es-MX"/>
        </w:rPr>
      </w:pPr>
    </w:p>
    <w:p w14:paraId="1DEAC625" w14:textId="77777777" w:rsidR="00FE022C" w:rsidRPr="00DA0679" w:rsidRDefault="00FE022C" w:rsidP="009129C6">
      <w:pPr>
        <w:pStyle w:val="Prrafodelista"/>
        <w:numPr>
          <w:ilvl w:val="0"/>
          <w:numId w:val="22"/>
        </w:numPr>
        <w:ind w:left="1134" w:hanging="708"/>
        <w:jc w:val="both"/>
        <w:rPr>
          <w:rFonts w:ascii="Museo Sans 300" w:hAnsi="Museo Sans 300"/>
          <w:color w:val="FF0000"/>
          <w:sz w:val="24"/>
          <w:szCs w:val="24"/>
          <w:lang w:val="es-ES" w:eastAsia="es-ES"/>
        </w:rPr>
      </w:pPr>
      <w:r w:rsidRPr="00DA0679">
        <w:rPr>
          <w:rFonts w:ascii="Museo Sans 300" w:hAnsi="Museo Sans 300"/>
          <w:sz w:val="24"/>
          <w:szCs w:val="24"/>
        </w:rPr>
        <w:t>Es necesario advertir al solicitante, a través de una cláusula especial en la escritura correspondiente de compraventa del inmueble que deberá cumplir las medidas ambientales emitidas por la Unidad Ambiental Institucional, referente a</w:t>
      </w:r>
      <w:r w:rsidRPr="00DA0679">
        <w:rPr>
          <w:rFonts w:ascii="Museo Sans 300" w:hAnsi="Museo Sans 300"/>
          <w:color w:val="000000" w:themeColor="text1"/>
          <w:sz w:val="24"/>
          <w:szCs w:val="24"/>
        </w:rPr>
        <w:t>:</w:t>
      </w:r>
    </w:p>
    <w:p w14:paraId="52C02F04" w14:textId="77777777" w:rsidR="00FE022C" w:rsidRDefault="00FE022C" w:rsidP="00FE022C">
      <w:pPr>
        <w:pStyle w:val="Prrafodelista"/>
        <w:rPr>
          <w:rFonts w:ascii="Museo Sans 300" w:hAnsi="Museo Sans 300"/>
          <w:color w:val="000000" w:themeColor="text1"/>
          <w:lang w:val="es-MX" w:eastAsia="es-MX"/>
        </w:rPr>
      </w:pPr>
    </w:p>
    <w:p w14:paraId="31D8816C" w14:textId="77777777" w:rsidR="00FE022C" w:rsidRPr="00FE022C" w:rsidRDefault="00FE022C" w:rsidP="009129C6">
      <w:pPr>
        <w:pStyle w:val="Prrafodelista"/>
        <w:numPr>
          <w:ilvl w:val="0"/>
          <w:numId w:val="23"/>
        </w:numPr>
        <w:ind w:left="1418" w:hanging="284"/>
        <w:jc w:val="both"/>
        <w:rPr>
          <w:rFonts w:ascii="Museo Sans 300" w:hAnsi="Museo Sans 300"/>
          <w:color w:val="000000" w:themeColor="text1"/>
          <w:sz w:val="20"/>
          <w:szCs w:val="20"/>
        </w:rPr>
      </w:pPr>
      <w:r w:rsidRPr="00FE022C">
        <w:rPr>
          <w:rFonts w:ascii="Museo Sans 300" w:hAnsi="Museo Sans 300"/>
          <w:color w:val="000000" w:themeColor="text1"/>
          <w:sz w:val="20"/>
          <w:szCs w:val="20"/>
        </w:rPr>
        <w:t>Evitar la deforestación en el bosque natural existente y el bosque de galería en la trayectoria de las quebradas.</w:t>
      </w:r>
    </w:p>
    <w:p w14:paraId="59E9E553" w14:textId="77777777" w:rsidR="00FE022C" w:rsidRPr="00FE022C" w:rsidRDefault="00FE022C" w:rsidP="009129C6">
      <w:pPr>
        <w:pStyle w:val="Prrafodelista"/>
        <w:numPr>
          <w:ilvl w:val="0"/>
          <w:numId w:val="23"/>
        </w:numPr>
        <w:ind w:left="1418" w:hanging="284"/>
        <w:jc w:val="both"/>
        <w:rPr>
          <w:rFonts w:ascii="Museo Sans 300" w:hAnsi="Museo Sans 300"/>
          <w:color w:val="000000" w:themeColor="text1"/>
          <w:sz w:val="20"/>
          <w:szCs w:val="20"/>
        </w:rPr>
      </w:pPr>
      <w:r w:rsidRPr="00FE022C">
        <w:rPr>
          <w:rFonts w:ascii="Museo Sans 300" w:hAnsi="Museo Sans 300"/>
          <w:color w:val="000000" w:themeColor="text1"/>
          <w:sz w:val="20"/>
          <w:szCs w:val="20"/>
        </w:rPr>
        <w:t>Evitar el cambio del uso del suelo de bosques naturales a cultivos anuales.</w:t>
      </w:r>
    </w:p>
    <w:p w14:paraId="7D0F79DD" w14:textId="77777777" w:rsidR="00FE022C" w:rsidRPr="00FE022C" w:rsidRDefault="00FE022C" w:rsidP="009129C6">
      <w:pPr>
        <w:pStyle w:val="Prrafodelista"/>
        <w:numPr>
          <w:ilvl w:val="0"/>
          <w:numId w:val="23"/>
        </w:numPr>
        <w:ind w:left="1418" w:hanging="284"/>
        <w:jc w:val="both"/>
        <w:rPr>
          <w:rFonts w:ascii="Museo Sans 300" w:hAnsi="Museo Sans 300"/>
          <w:color w:val="000000" w:themeColor="text1"/>
          <w:sz w:val="20"/>
          <w:szCs w:val="20"/>
        </w:rPr>
      </w:pPr>
      <w:r w:rsidRPr="00FE022C">
        <w:rPr>
          <w:rFonts w:ascii="Museo Sans 300" w:hAnsi="Museo Sans 300"/>
          <w:color w:val="000000" w:themeColor="text1"/>
          <w:sz w:val="20"/>
          <w:szCs w:val="20"/>
        </w:rPr>
        <w:t xml:space="preserve">Evitar la ampliación de los linderos de los lotes agrícolas hacia las zonas de bosque. </w:t>
      </w:r>
    </w:p>
    <w:p w14:paraId="55C315E2" w14:textId="77777777" w:rsidR="00FE022C" w:rsidRPr="00FE022C" w:rsidRDefault="00FE022C" w:rsidP="009129C6">
      <w:pPr>
        <w:pStyle w:val="Prrafodelista"/>
        <w:numPr>
          <w:ilvl w:val="0"/>
          <w:numId w:val="23"/>
        </w:numPr>
        <w:ind w:left="1418" w:hanging="284"/>
        <w:jc w:val="both"/>
        <w:rPr>
          <w:rFonts w:ascii="Museo Sans 300" w:hAnsi="Museo Sans 300"/>
          <w:color w:val="000000" w:themeColor="text1"/>
          <w:sz w:val="20"/>
          <w:szCs w:val="20"/>
        </w:rPr>
      </w:pPr>
      <w:r w:rsidRPr="00FE022C">
        <w:rPr>
          <w:rFonts w:ascii="Museo Sans 300" w:hAnsi="Museo Sans 300"/>
          <w:color w:val="000000" w:themeColor="text1"/>
          <w:sz w:val="20"/>
          <w:szCs w:val="20"/>
        </w:rPr>
        <w:t>Disminución del uso de agroquímicos.</w:t>
      </w:r>
    </w:p>
    <w:p w14:paraId="75753F63" w14:textId="3A1ACC2D" w:rsidR="00FE022C" w:rsidRPr="00DA0679" w:rsidRDefault="00FE022C" w:rsidP="00DA0679">
      <w:pPr>
        <w:tabs>
          <w:tab w:val="left" w:pos="4802"/>
        </w:tabs>
        <w:ind w:left="1134"/>
        <w:jc w:val="both"/>
        <w:rPr>
          <w:rFonts w:ascii="Museo Sans 300" w:hAnsi="Museo Sans 300"/>
          <w:color w:val="000000" w:themeColor="text1"/>
          <w:sz w:val="24"/>
          <w:szCs w:val="24"/>
        </w:rPr>
      </w:pPr>
      <w:r w:rsidRPr="00DA0679">
        <w:rPr>
          <w:rFonts w:ascii="Museo Sans 300" w:hAnsi="Museo Sans 300"/>
          <w:color w:val="000000" w:themeColor="text1"/>
          <w:sz w:val="24"/>
          <w:szCs w:val="24"/>
          <w:lang w:val="es-ES" w:eastAsia="es-ES"/>
        </w:rPr>
        <w:t>Lo anterior, de conformidad a lo establecido en el Acuerdo Segundo del Punto VI</w:t>
      </w:r>
      <w:r w:rsidRPr="00DA0679">
        <w:rPr>
          <w:rFonts w:ascii="Museo Sans 300" w:hAnsi="Museo Sans 300"/>
          <w:color w:val="000000" w:themeColor="text1"/>
          <w:sz w:val="24"/>
          <w:szCs w:val="24"/>
        </w:rPr>
        <w:t>I del Acta de Sesión Ordinaria 15-2022 de fecha 03 de junio de 2022.</w:t>
      </w:r>
    </w:p>
    <w:bookmarkEnd w:id="5"/>
    <w:p w14:paraId="7DF102FE" w14:textId="77777777" w:rsidR="005C043F" w:rsidRPr="00DA0679" w:rsidRDefault="005C043F" w:rsidP="00B96BBF">
      <w:pPr>
        <w:rPr>
          <w:rFonts w:ascii="Museo Sans 300" w:hAnsi="Museo Sans 300"/>
          <w:color w:val="FF0000"/>
          <w:sz w:val="24"/>
          <w:szCs w:val="24"/>
          <w:lang w:val="es-ES" w:eastAsia="es-ES"/>
        </w:rPr>
      </w:pPr>
    </w:p>
    <w:p w14:paraId="14A6DFFA" w14:textId="1C3BF820" w:rsidR="00FE022C" w:rsidRPr="00DA0679" w:rsidRDefault="00FE022C" w:rsidP="009129C6">
      <w:pPr>
        <w:pStyle w:val="Prrafodelista"/>
        <w:numPr>
          <w:ilvl w:val="0"/>
          <w:numId w:val="22"/>
        </w:numPr>
        <w:ind w:left="1134" w:hanging="708"/>
        <w:jc w:val="both"/>
        <w:rPr>
          <w:rFonts w:ascii="Museo Sans 300" w:hAnsi="Museo Sans 300"/>
          <w:color w:val="FF0000"/>
          <w:sz w:val="24"/>
          <w:szCs w:val="24"/>
          <w:lang w:val="es-ES" w:eastAsia="es-ES"/>
        </w:rPr>
      </w:pPr>
      <w:r w:rsidRPr="00DA0679">
        <w:rPr>
          <w:rFonts w:ascii="Museo Sans 300" w:hAnsi="Museo Sans 300"/>
          <w:sz w:val="24"/>
          <w:szCs w:val="24"/>
        </w:rPr>
        <w:t>Conforme Acta de Posesión Material de fechas:</w:t>
      </w:r>
      <w:r w:rsidRPr="00DA0679">
        <w:rPr>
          <w:rFonts w:ascii="Museo Sans 300" w:hAnsi="Museo Sans 300"/>
          <w:color w:val="000000" w:themeColor="text1"/>
          <w:sz w:val="24"/>
          <w:szCs w:val="24"/>
        </w:rPr>
        <w:t xml:space="preserve"> 24 de octubre </w:t>
      </w:r>
      <w:r w:rsidRPr="00DA0679">
        <w:rPr>
          <w:rFonts w:ascii="Museo Sans 300" w:hAnsi="Museo Sans 300"/>
          <w:sz w:val="24"/>
          <w:szCs w:val="24"/>
        </w:rPr>
        <w:t xml:space="preserve">de 2023, elaborada por el técnico del Centro Estratégico de Transformación e innovación Agropecuaria, CETIA IV, Sección de transferencia de Tierras, señor Roger Vásquez, el solicitante se encuentra poseyendo el inmueble de forma quieta, pacífica y sin interrupción desde hace 2 años.  </w:t>
      </w:r>
    </w:p>
    <w:p w14:paraId="220CCDB3" w14:textId="77777777" w:rsidR="005C043F" w:rsidRPr="00B96BBF" w:rsidRDefault="005C043F" w:rsidP="00B96BBF">
      <w:pPr>
        <w:rPr>
          <w:rFonts w:ascii="Museo Sans 300" w:hAnsi="Museo Sans 300"/>
          <w:color w:val="000000" w:themeColor="text1"/>
          <w:sz w:val="24"/>
          <w:szCs w:val="24"/>
        </w:rPr>
      </w:pPr>
    </w:p>
    <w:p w14:paraId="39CB078F" w14:textId="4E2B6E75" w:rsidR="00FE022C" w:rsidRPr="00DA0679" w:rsidRDefault="00FE022C" w:rsidP="009129C6">
      <w:pPr>
        <w:pStyle w:val="Prrafodelista"/>
        <w:numPr>
          <w:ilvl w:val="0"/>
          <w:numId w:val="22"/>
        </w:numPr>
        <w:ind w:left="1134" w:hanging="708"/>
        <w:jc w:val="both"/>
        <w:rPr>
          <w:rFonts w:ascii="Museo Sans 300" w:eastAsia="Times New Roman" w:hAnsi="Museo Sans 300"/>
          <w:color w:val="FF0000"/>
          <w:sz w:val="24"/>
          <w:szCs w:val="24"/>
          <w:lang w:val="es-ES" w:eastAsia="es-ES"/>
        </w:rPr>
      </w:pPr>
      <w:r w:rsidRPr="00DA0679">
        <w:rPr>
          <w:rFonts w:ascii="Museo Sans 300" w:hAnsi="Museo Sans 300"/>
          <w:color w:val="000000" w:themeColor="text1"/>
          <w:sz w:val="24"/>
          <w:szCs w:val="24"/>
        </w:rPr>
        <w:t>De acuerdo a declaración simple contenida en la solicitud de adjudicación de inmueble de fecha 24 de octubre de</w:t>
      </w:r>
      <w:r w:rsidRPr="00DA0679">
        <w:rPr>
          <w:rFonts w:ascii="Museo Sans 300" w:hAnsi="Museo Sans 300"/>
          <w:sz w:val="24"/>
          <w:szCs w:val="24"/>
        </w:rPr>
        <w:t xml:space="preserve"> 2023</w:t>
      </w:r>
      <w:r w:rsidRPr="00DA0679">
        <w:rPr>
          <w:rFonts w:ascii="Museo Sans 300" w:hAnsi="Museo Sans 300"/>
          <w:color w:val="000000" w:themeColor="text1"/>
          <w:sz w:val="24"/>
          <w:szCs w:val="24"/>
        </w:rPr>
        <w:t xml:space="preserve">, el solicitante manifiesta que ni él ni </w:t>
      </w:r>
      <w:r w:rsidRPr="00DA0679">
        <w:rPr>
          <w:rFonts w:ascii="Museo Sans 300" w:hAnsi="Museo Sans 300"/>
          <w:sz w:val="24"/>
          <w:szCs w:val="24"/>
        </w:rPr>
        <w:t>la</w:t>
      </w:r>
      <w:r w:rsidRPr="00DA0679">
        <w:rPr>
          <w:rFonts w:ascii="Museo Sans 300" w:hAnsi="Museo Sans 300"/>
          <w:color w:val="000000" w:themeColor="text1"/>
          <w:sz w:val="24"/>
          <w:szCs w:val="24"/>
        </w:rPr>
        <w:t xml:space="preserve"> integrante de su grupo familiar son empleados del ISTA, situación verificada en el Sistema de Consulta de Solicitantes para Adjudicaciones que contiene la Base de Datos de Empleados de este Instituto. </w:t>
      </w:r>
    </w:p>
    <w:p w14:paraId="603C1694" w14:textId="77777777" w:rsidR="005C043F" w:rsidRPr="00DA0679" w:rsidRDefault="005C043F" w:rsidP="00DA0679">
      <w:pPr>
        <w:jc w:val="both"/>
        <w:rPr>
          <w:rFonts w:ascii="Museo Sans 300" w:hAnsi="Museo Sans 300"/>
          <w:sz w:val="24"/>
          <w:szCs w:val="24"/>
        </w:rPr>
      </w:pPr>
    </w:p>
    <w:p w14:paraId="7737FF1D" w14:textId="7336A9CA" w:rsidR="0049444C" w:rsidRPr="00B96BBF" w:rsidRDefault="0049444C" w:rsidP="00DA0679">
      <w:pPr>
        <w:jc w:val="both"/>
        <w:rPr>
          <w:rFonts w:ascii="Museo Sans 300" w:hAnsi="Museo Sans 300"/>
          <w:sz w:val="24"/>
          <w:szCs w:val="24"/>
        </w:rPr>
      </w:pPr>
      <w:r w:rsidRPr="00DA0679">
        <w:rPr>
          <w:rFonts w:ascii="Museo Sans 300" w:hAnsi="Museo Sans 300"/>
          <w:sz w:val="24"/>
          <w:szCs w:val="24"/>
        </w:rPr>
        <w:t>Se ha tenido a la vista:</w:t>
      </w:r>
      <w:r w:rsidR="00FE022C" w:rsidRPr="00DA0679">
        <w:rPr>
          <w:rFonts w:ascii="Museo Sans 300" w:hAnsi="Museo Sans 300"/>
          <w:color w:val="000000" w:themeColor="text1"/>
          <w:sz w:val="24"/>
          <w:szCs w:val="24"/>
        </w:rPr>
        <w:t xml:space="preserve"> Listado de Valores y Extensiones, reporte de valúo por lote agrícola, solicitud de adjudicación de inmueble, copias de Documentos Únicos de Identidad  y de Tarjetas de Identificación Tributaria,  acta de posesión material, Razón y Constancias de Inscripción de Desmembración en Cabeza de su Dueño a favor del ISTA, Listado de Solicitantes de Inmuebles, reporte de búsqueda de solicitante para adjudicaciones generados por el Centro Estratégico de Transformación e Innovación Agropecuaria CETIA IV, Sección de Transferencia de Tierras</w:t>
      </w:r>
      <w:r w:rsidRPr="00DA0679">
        <w:rPr>
          <w:rFonts w:ascii="Museo Sans 300" w:eastAsia="Times New Roman" w:hAnsi="Museo Sans 300" w:cs="Times New Roman"/>
          <w:color w:val="000000" w:themeColor="text1"/>
          <w:sz w:val="24"/>
          <w:szCs w:val="24"/>
          <w:lang w:val="es-ES" w:eastAsia="es-ES"/>
        </w:rPr>
        <w:t xml:space="preserve">, </w:t>
      </w:r>
      <w:r w:rsidRPr="00DA0679">
        <w:rPr>
          <w:rFonts w:ascii="Museo Sans 300" w:hAnsi="Museo Sans 300"/>
          <w:sz w:val="24"/>
          <w:szCs w:val="24"/>
        </w:rPr>
        <w:t xml:space="preserve">con lo que se justifican </w:t>
      </w:r>
      <w:r w:rsidR="00B96BBF">
        <w:rPr>
          <w:rFonts w:ascii="Museo Sans 300" w:hAnsi="Museo Sans 300"/>
          <w:sz w:val="24"/>
          <w:szCs w:val="24"/>
        </w:rPr>
        <w:t xml:space="preserve"> </w:t>
      </w:r>
      <w:r w:rsidRPr="00DA0679">
        <w:rPr>
          <w:rFonts w:ascii="Museo Sans 300" w:hAnsi="Museo Sans 300"/>
          <w:sz w:val="24"/>
          <w:szCs w:val="24"/>
        </w:rPr>
        <w:t xml:space="preserve">las circunstancias legales para sustentar dicha petición y que además el beneficiario cumplen con los requisitos necesarios para la adjudicación, por lo que la Unidad de Adjudicación de Inmuebles recomienda aprobar lo solicitado. </w:t>
      </w:r>
    </w:p>
    <w:p w14:paraId="2E4D300B" w14:textId="77777777" w:rsidR="00DA0679" w:rsidRDefault="00DA0679" w:rsidP="00DA0679">
      <w:pPr>
        <w:jc w:val="both"/>
        <w:rPr>
          <w:rFonts w:ascii="Museo Sans 300" w:hAnsi="Museo Sans 300"/>
          <w:sz w:val="24"/>
          <w:szCs w:val="24"/>
        </w:rPr>
      </w:pPr>
    </w:p>
    <w:p w14:paraId="329BA334" w14:textId="205F6D45" w:rsidR="0049444C" w:rsidRPr="00DA0679" w:rsidRDefault="0049444C" w:rsidP="00DA0679">
      <w:pPr>
        <w:jc w:val="both"/>
        <w:rPr>
          <w:rFonts w:ascii="Museo Sans 300" w:hAnsi="Museo Sans 300"/>
          <w:sz w:val="24"/>
          <w:szCs w:val="24"/>
          <w:lang w:val="es-ES"/>
        </w:rPr>
      </w:pPr>
      <w:r w:rsidRPr="00DA0679">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A0679">
        <w:rPr>
          <w:rFonts w:ascii="Museo Sans 300" w:hAnsi="Museo Sans 300"/>
          <w:bCs/>
          <w:sz w:val="24"/>
          <w:szCs w:val="24"/>
        </w:rPr>
        <w:t>Ley del Régimen Especial de la Tierra en Propiedad de Las Asociaciones Cooperativas, Comunales y Comunitarias Campesinas  Beneficiarios de la Reforma Agraria</w:t>
      </w:r>
      <w:r w:rsidRPr="00DA0679">
        <w:rPr>
          <w:rFonts w:ascii="Museo Sans 300" w:hAnsi="Museo Sans 300"/>
          <w:sz w:val="24"/>
          <w:szCs w:val="24"/>
        </w:rPr>
        <w:t xml:space="preserve">, la Junta Directiva, </w:t>
      </w:r>
      <w:r w:rsidRPr="00DA0679">
        <w:rPr>
          <w:rFonts w:ascii="Museo Sans 300" w:hAnsi="Museo Sans 300"/>
          <w:b/>
          <w:sz w:val="24"/>
          <w:szCs w:val="24"/>
          <w:u w:val="single"/>
        </w:rPr>
        <w:t>ACUERDA: PRIMERO:</w:t>
      </w:r>
      <w:r w:rsidRPr="00DA0679">
        <w:rPr>
          <w:rFonts w:ascii="Museo Sans 300" w:hAnsi="Museo Sans 300"/>
          <w:b/>
          <w:sz w:val="24"/>
          <w:szCs w:val="24"/>
        </w:rPr>
        <w:t xml:space="preserve"> </w:t>
      </w:r>
      <w:r w:rsidRPr="00DA0679">
        <w:rPr>
          <w:rFonts w:ascii="Museo Sans 300" w:hAnsi="Museo Sans 300"/>
          <w:sz w:val="24"/>
          <w:szCs w:val="24"/>
        </w:rPr>
        <w:t xml:space="preserve">Aprobar la adjudicación y transferencia por compraventa de </w:t>
      </w:r>
      <w:r w:rsidRPr="00DA0679">
        <w:rPr>
          <w:rFonts w:ascii="Museo Sans 300" w:hAnsi="Museo Sans 300"/>
          <w:b/>
          <w:sz w:val="24"/>
          <w:szCs w:val="24"/>
        </w:rPr>
        <w:t xml:space="preserve">01 lote agrícola  </w:t>
      </w:r>
      <w:r w:rsidRPr="00DA0679">
        <w:rPr>
          <w:rFonts w:ascii="Museo Sans 300" w:hAnsi="Museo Sans 300"/>
          <w:sz w:val="24"/>
          <w:szCs w:val="24"/>
        </w:rPr>
        <w:t>a</w:t>
      </w:r>
      <w:r w:rsidRPr="00DA0679">
        <w:rPr>
          <w:rFonts w:ascii="Museo Sans 300" w:hAnsi="Museo Sans 300"/>
          <w:b/>
          <w:sz w:val="24"/>
          <w:szCs w:val="24"/>
        </w:rPr>
        <w:t xml:space="preserve"> </w:t>
      </w:r>
      <w:r w:rsidRPr="00DA0679">
        <w:rPr>
          <w:rFonts w:ascii="Museo Sans 300" w:hAnsi="Museo Sans 300"/>
          <w:color w:val="000000" w:themeColor="text1"/>
          <w:sz w:val="24"/>
          <w:szCs w:val="24"/>
          <w:lang w:val="es-ES"/>
        </w:rPr>
        <w:t xml:space="preserve"> favor del señor:</w:t>
      </w:r>
      <w:r w:rsidR="00FE022C" w:rsidRPr="00DA0679">
        <w:rPr>
          <w:rFonts w:ascii="Museo Sans 300" w:hAnsi="Museo Sans 300"/>
          <w:b/>
          <w:sz w:val="24"/>
          <w:szCs w:val="24"/>
        </w:rPr>
        <w:t xml:space="preserve"> CESAR HUMBERTO AMAYA RODRIGUEZ</w:t>
      </w:r>
      <w:r w:rsidR="00DA0679" w:rsidRPr="00DA0679">
        <w:rPr>
          <w:rFonts w:ascii="Museo Sans 300" w:hAnsi="Museo Sans 300"/>
          <w:b/>
          <w:sz w:val="24"/>
          <w:szCs w:val="24"/>
        </w:rPr>
        <w:t>,</w:t>
      </w:r>
      <w:r w:rsidR="00FE022C" w:rsidRPr="00DA0679">
        <w:rPr>
          <w:rFonts w:ascii="Museo Sans 300" w:hAnsi="Museo Sans 300"/>
          <w:b/>
          <w:color w:val="000000" w:themeColor="text1"/>
          <w:sz w:val="24"/>
          <w:szCs w:val="24"/>
        </w:rPr>
        <w:t xml:space="preserve"> </w:t>
      </w:r>
      <w:r w:rsidR="00FE022C" w:rsidRPr="00DA0679">
        <w:rPr>
          <w:rFonts w:ascii="Museo Sans 300" w:hAnsi="Museo Sans 300"/>
          <w:sz w:val="24"/>
          <w:szCs w:val="24"/>
        </w:rPr>
        <w:t xml:space="preserve">y </w:t>
      </w:r>
      <w:r w:rsidR="002A0DB1">
        <w:rPr>
          <w:rFonts w:ascii="Museo Sans 300" w:hAnsi="Museo Sans 300"/>
          <w:color w:val="000000" w:themeColor="text1"/>
          <w:sz w:val="24"/>
          <w:szCs w:val="24"/>
        </w:rPr>
        <w:t>---</w:t>
      </w:r>
      <w:r w:rsidR="00FE022C" w:rsidRPr="00DA0679">
        <w:rPr>
          <w:rFonts w:ascii="Museo Sans 300" w:hAnsi="Museo Sans 300"/>
          <w:color w:val="000000" w:themeColor="text1"/>
          <w:sz w:val="24"/>
          <w:szCs w:val="24"/>
        </w:rPr>
        <w:t xml:space="preserve"> </w:t>
      </w:r>
      <w:r w:rsidR="00FE022C" w:rsidRPr="00DA0679">
        <w:rPr>
          <w:rFonts w:ascii="Museo Sans 300" w:hAnsi="Museo Sans 300"/>
          <w:b/>
          <w:color w:val="000000" w:themeColor="text1"/>
          <w:sz w:val="24"/>
          <w:szCs w:val="24"/>
        </w:rPr>
        <w:t>MARIA ELENA BELTRAN DE AMAYA</w:t>
      </w:r>
      <w:r w:rsidR="00FE022C" w:rsidRPr="00DA0679">
        <w:rPr>
          <w:rFonts w:ascii="Museo Sans 300" w:hAnsi="Museo Sans 300"/>
          <w:b/>
          <w:sz w:val="24"/>
          <w:szCs w:val="24"/>
        </w:rPr>
        <w:t xml:space="preserve">, </w:t>
      </w:r>
      <w:r w:rsidR="00FE022C" w:rsidRPr="00DA0679">
        <w:rPr>
          <w:rFonts w:ascii="Museo Sans 300" w:hAnsi="Museo Sans 300"/>
          <w:sz w:val="24"/>
          <w:szCs w:val="24"/>
        </w:rPr>
        <w:t>de generales antes expresadas, i</w:t>
      </w:r>
      <w:r w:rsidR="00FE022C" w:rsidRPr="00DA0679">
        <w:rPr>
          <w:rFonts w:ascii="Museo Sans 300" w:hAnsi="Museo Sans 300"/>
          <w:color w:val="000000" w:themeColor="text1"/>
          <w:sz w:val="24"/>
          <w:szCs w:val="24"/>
        </w:rPr>
        <w:t xml:space="preserve">nmueble ubicado en el Proyecto denominado LOTIFICACIÓN AGRÍCOLA, desarrollado en el inmueble identificado SIN DENOMINACIÓN, y según plano  aprobado como </w:t>
      </w:r>
      <w:r w:rsidR="00FE022C" w:rsidRPr="00DA0679">
        <w:rPr>
          <w:rFonts w:ascii="Museo Sans 300" w:hAnsi="Museo Sans 300"/>
          <w:b/>
          <w:color w:val="000000" w:themeColor="text1"/>
          <w:sz w:val="24"/>
          <w:szCs w:val="24"/>
        </w:rPr>
        <w:t>HACIENDA LA PALESTINA LOTE 2,</w:t>
      </w:r>
      <w:r w:rsidR="00FE022C" w:rsidRPr="00DA0679">
        <w:rPr>
          <w:rFonts w:ascii="Museo Sans 300" w:hAnsi="Museo Sans 300"/>
          <w:color w:val="000000" w:themeColor="text1"/>
          <w:sz w:val="24"/>
          <w:szCs w:val="24"/>
        </w:rPr>
        <w:t xml:space="preserve"> </w:t>
      </w:r>
      <w:r w:rsidR="00DA0679" w:rsidRPr="00DA0679">
        <w:rPr>
          <w:rFonts w:ascii="Museo Sans 300" w:hAnsi="Museo Sans 300"/>
          <w:color w:val="000000" w:themeColor="text1"/>
          <w:sz w:val="24"/>
          <w:szCs w:val="24"/>
        </w:rPr>
        <w:t>situada</w:t>
      </w:r>
      <w:r w:rsidR="00FE022C" w:rsidRPr="00DA0679">
        <w:rPr>
          <w:rFonts w:ascii="Museo Sans 300" w:hAnsi="Museo Sans 300"/>
          <w:color w:val="000000" w:themeColor="text1"/>
          <w:sz w:val="24"/>
          <w:szCs w:val="24"/>
        </w:rPr>
        <w:t xml:space="preserve"> en jurisdicción de Lolotique, departamento de San Miguel</w:t>
      </w:r>
      <w:r w:rsidRPr="00DA0679">
        <w:rPr>
          <w:rFonts w:ascii="Museo Sans 300" w:eastAsia="Calibri" w:hAnsi="Museo Sans 300" w:cs="Arial"/>
          <w:b/>
          <w:bCs/>
          <w:sz w:val="24"/>
          <w:szCs w:val="24"/>
        </w:rPr>
        <w:t xml:space="preserve">, </w:t>
      </w:r>
      <w:r w:rsidRPr="00DA0679">
        <w:rPr>
          <w:rFonts w:ascii="Museo Sans 300" w:hAnsi="Museo Sans 300"/>
          <w:sz w:val="24"/>
          <w:szCs w:val="24"/>
          <w:lang w:val="es-ES"/>
        </w:rPr>
        <w:t xml:space="preserve">quedando la adjudicación conforme el cuadro de valores y extensiones  siguiente: </w:t>
      </w:r>
    </w:p>
    <w:p w14:paraId="1EB8857D" w14:textId="77777777" w:rsidR="005C043F" w:rsidRDefault="005C043F" w:rsidP="0049444C">
      <w:pPr>
        <w:jc w:val="both"/>
        <w:rPr>
          <w:rFonts w:ascii="Museo Sans 300" w:eastAsia="Times New Roman" w:hAnsi="Museo Sans 300" w:cs="Times New Roman"/>
          <w:b/>
          <w:color w:val="000000" w:themeColor="text1"/>
          <w:u w:val="single"/>
          <w:lang w:eastAsia="es-ES"/>
        </w:rPr>
      </w:pPr>
    </w:p>
    <w:tbl>
      <w:tblPr>
        <w:tblW w:w="9177" w:type="dxa"/>
        <w:tblInd w:w="25" w:type="dxa"/>
        <w:tblLayout w:type="fixed"/>
        <w:tblCellMar>
          <w:left w:w="25" w:type="dxa"/>
          <w:right w:w="0" w:type="dxa"/>
        </w:tblCellMar>
        <w:tblLook w:val="04A0" w:firstRow="1" w:lastRow="0" w:firstColumn="1" w:lastColumn="0" w:noHBand="0" w:noVBand="1"/>
      </w:tblPr>
      <w:tblGrid>
        <w:gridCol w:w="2594"/>
        <w:gridCol w:w="987"/>
        <w:gridCol w:w="2513"/>
        <w:gridCol w:w="575"/>
        <w:gridCol w:w="576"/>
        <w:gridCol w:w="616"/>
        <w:gridCol w:w="658"/>
        <w:gridCol w:w="658"/>
      </w:tblGrid>
      <w:tr w:rsidR="00FE022C" w14:paraId="27A18F46" w14:textId="77777777" w:rsidTr="00DA0679">
        <w:trPr>
          <w:trHeight w:val="286"/>
        </w:trPr>
        <w:tc>
          <w:tcPr>
            <w:tcW w:w="2594" w:type="dxa"/>
            <w:tcBorders>
              <w:top w:val="single" w:sz="2" w:space="0" w:color="auto"/>
              <w:left w:val="single" w:sz="2" w:space="0" w:color="auto"/>
              <w:bottom w:val="nil"/>
              <w:right w:val="single" w:sz="2" w:space="0" w:color="auto"/>
            </w:tcBorders>
            <w:shd w:val="clear" w:color="auto" w:fill="DCDCDC"/>
            <w:hideMark/>
          </w:tcPr>
          <w:p w14:paraId="7C39DAAD" w14:textId="77777777" w:rsidR="00FE022C" w:rsidRDefault="00FE022C">
            <w:pPr>
              <w:widowControl w:val="0"/>
              <w:autoSpaceDE w:val="0"/>
              <w:autoSpaceDN w:val="0"/>
              <w:adjustRightInd w:val="0"/>
              <w:spacing w:line="256" w:lineRule="auto"/>
              <w:rPr>
                <w:b/>
                <w:bCs/>
                <w:sz w:val="14"/>
                <w:szCs w:val="14"/>
              </w:rPr>
            </w:pPr>
            <w:r>
              <w:rPr>
                <w:b/>
                <w:bCs/>
                <w:sz w:val="14"/>
                <w:szCs w:val="14"/>
              </w:rPr>
              <w:t xml:space="preserve">D.U.I.     PROGRAMA </w:t>
            </w:r>
          </w:p>
        </w:tc>
        <w:tc>
          <w:tcPr>
            <w:tcW w:w="3500"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52870BA5" w14:textId="77777777" w:rsidR="00FE022C" w:rsidRDefault="00FE022C">
            <w:pPr>
              <w:widowControl w:val="0"/>
              <w:autoSpaceDE w:val="0"/>
              <w:autoSpaceDN w:val="0"/>
              <w:adjustRightInd w:val="0"/>
              <w:spacing w:line="256" w:lineRule="auto"/>
              <w:jc w:val="center"/>
              <w:rPr>
                <w:b/>
                <w:bCs/>
                <w:sz w:val="14"/>
                <w:szCs w:val="14"/>
              </w:rPr>
            </w:pPr>
            <w:r>
              <w:rPr>
                <w:b/>
                <w:bCs/>
                <w:sz w:val="14"/>
                <w:szCs w:val="14"/>
              </w:rPr>
              <w:t xml:space="preserve">SOLAR / A COMP. Y LOTES </w:t>
            </w:r>
          </w:p>
        </w:tc>
        <w:tc>
          <w:tcPr>
            <w:tcW w:w="1151" w:type="dxa"/>
            <w:gridSpan w:val="2"/>
            <w:tcBorders>
              <w:top w:val="single" w:sz="2" w:space="0" w:color="auto"/>
              <w:left w:val="single" w:sz="2" w:space="0" w:color="auto"/>
              <w:bottom w:val="nil"/>
              <w:right w:val="single" w:sz="2" w:space="0" w:color="auto"/>
            </w:tcBorders>
            <w:shd w:val="clear" w:color="auto" w:fill="DCDCDC"/>
          </w:tcPr>
          <w:p w14:paraId="21D688E4" w14:textId="77777777" w:rsidR="00FE022C" w:rsidRDefault="00FE022C">
            <w:pPr>
              <w:widowControl w:val="0"/>
              <w:autoSpaceDE w:val="0"/>
              <w:autoSpaceDN w:val="0"/>
              <w:adjustRightInd w:val="0"/>
              <w:spacing w:line="256" w:lineRule="auto"/>
              <w:rPr>
                <w:b/>
                <w:bCs/>
                <w:sz w:val="14"/>
                <w:szCs w:val="14"/>
              </w:rPr>
            </w:pPr>
          </w:p>
        </w:tc>
        <w:tc>
          <w:tcPr>
            <w:tcW w:w="616"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E4E6566" w14:textId="77777777" w:rsidR="00FE022C" w:rsidRDefault="00FE022C">
            <w:pPr>
              <w:widowControl w:val="0"/>
              <w:autoSpaceDE w:val="0"/>
              <w:autoSpaceDN w:val="0"/>
              <w:adjustRightInd w:val="0"/>
              <w:spacing w:line="256" w:lineRule="auto"/>
              <w:jc w:val="center"/>
              <w:rPr>
                <w:b/>
                <w:bCs/>
                <w:sz w:val="14"/>
                <w:szCs w:val="14"/>
              </w:rPr>
            </w:pPr>
            <w:r>
              <w:rPr>
                <w:b/>
                <w:bCs/>
                <w:sz w:val="14"/>
                <w:szCs w:val="14"/>
              </w:rPr>
              <w:t xml:space="preserve">AREA (MTS)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094DA56" w14:textId="77777777" w:rsidR="00FE022C" w:rsidRDefault="00FE022C">
            <w:pPr>
              <w:widowControl w:val="0"/>
              <w:autoSpaceDE w:val="0"/>
              <w:autoSpaceDN w:val="0"/>
              <w:adjustRightInd w:val="0"/>
              <w:spacing w:line="256" w:lineRule="auto"/>
              <w:jc w:val="center"/>
              <w:rPr>
                <w:b/>
                <w:bCs/>
                <w:sz w:val="14"/>
                <w:szCs w:val="14"/>
              </w:rPr>
            </w:pPr>
            <w:r>
              <w:rPr>
                <w:b/>
                <w:bCs/>
                <w:sz w:val="14"/>
                <w:szCs w:val="14"/>
              </w:rPr>
              <w:t xml:space="preserve">VALOR ($) </w:t>
            </w:r>
          </w:p>
        </w:tc>
        <w:tc>
          <w:tcPr>
            <w:tcW w:w="658"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4988FEBE" w14:textId="77777777" w:rsidR="00FE022C" w:rsidRDefault="00FE022C">
            <w:pPr>
              <w:widowControl w:val="0"/>
              <w:autoSpaceDE w:val="0"/>
              <w:autoSpaceDN w:val="0"/>
              <w:adjustRightInd w:val="0"/>
              <w:spacing w:line="256" w:lineRule="auto"/>
              <w:jc w:val="center"/>
              <w:rPr>
                <w:b/>
                <w:bCs/>
                <w:sz w:val="14"/>
                <w:szCs w:val="14"/>
              </w:rPr>
            </w:pPr>
            <w:r>
              <w:rPr>
                <w:b/>
                <w:bCs/>
                <w:sz w:val="14"/>
                <w:szCs w:val="14"/>
              </w:rPr>
              <w:t xml:space="preserve">VALOR (¢) </w:t>
            </w:r>
          </w:p>
        </w:tc>
      </w:tr>
      <w:tr w:rsidR="00FE022C" w14:paraId="2AE360B0" w14:textId="77777777" w:rsidTr="00DA0679">
        <w:trPr>
          <w:trHeight w:val="256"/>
        </w:trPr>
        <w:tc>
          <w:tcPr>
            <w:tcW w:w="2594" w:type="dxa"/>
            <w:tcBorders>
              <w:top w:val="single" w:sz="2" w:space="0" w:color="auto"/>
              <w:left w:val="single" w:sz="2" w:space="0" w:color="auto"/>
              <w:bottom w:val="single" w:sz="2" w:space="0" w:color="auto"/>
              <w:right w:val="single" w:sz="2" w:space="0" w:color="auto"/>
            </w:tcBorders>
            <w:shd w:val="clear" w:color="auto" w:fill="DCDCDC"/>
            <w:hideMark/>
          </w:tcPr>
          <w:p w14:paraId="7C023882" w14:textId="77777777" w:rsidR="00FE022C" w:rsidRDefault="00FE022C">
            <w:pPr>
              <w:widowControl w:val="0"/>
              <w:autoSpaceDE w:val="0"/>
              <w:autoSpaceDN w:val="0"/>
              <w:adjustRightInd w:val="0"/>
              <w:spacing w:line="256" w:lineRule="auto"/>
              <w:rPr>
                <w:b/>
                <w:bCs/>
                <w:sz w:val="14"/>
                <w:szCs w:val="14"/>
              </w:rPr>
            </w:pPr>
            <w:r>
              <w:rPr>
                <w:b/>
                <w:bCs/>
                <w:sz w:val="14"/>
                <w:szCs w:val="14"/>
              </w:rPr>
              <w:t xml:space="preserve">BENEFICIARIO </w:t>
            </w:r>
          </w:p>
        </w:tc>
        <w:tc>
          <w:tcPr>
            <w:tcW w:w="987" w:type="dxa"/>
            <w:tcBorders>
              <w:top w:val="single" w:sz="2" w:space="0" w:color="auto"/>
              <w:left w:val="single" w:sz="2" w:space="0" w:color="auto"/>
              <w:bottom w:val="single" w:sz="2" w:space="0" w:color="auto"/>
              <w:right w:val="single" w:sz="2" w:space="0" w:color="auto"/>
            </w:tcBorders>
            <w:shd w:val="clear" w:color="auto" w:fill="DCDCDC"/>
            <w:hideMark/>
          </w:tcPr>
          <w:p w14:paraId="7C3EC963" w14:textId="77777777" w:rsidR="00FE022C" w:rsidRDefault="00FE022C">
            <w:pPr>
              <w:widowControl w:val="0"/>
              <w:autoSpaceDE w:val="0"/>
              <w:autoSpaceDN w:val="0"/>
              <w:adjustRightInd w:val="0"/>
              <w:spacing w:line="256" w:lineRule="auto"/>
              <w:rPr>
                <w:b/>
                <w:bCs/>
                <w:sz w:val="14"/>
                <w:szCs w:val="14"/>
              </w:rPr>
            </w:pPr>
            <w:r>
              <w:rPr>
                <w:b/>
                <w:bCs/>
                <w:sz w:val="14"/>
                <w:szCs w:val="14"/>
              </w:rPr>
              <w:t xml:space="preserve">MATRICULA </w:t>
            </w:r>
          </w:p>
        </w:tc>
        <w:tc>
          <w:tcPr>
            <w:tcW w:w="2513" w:type="dxa"/>
            <w:tcBorders>
              <w:top w:val="single" w:sz="2" w:space="0" w:color="auto"/>
              <w:left w:val="single" w:sz="2" w:space="0" w:color="auto"/>
              <w:bottom w:val="single" w:sz="2" w:space="0" w:color="auto"/>
              <w:right w:val="single" w:sz="2" w:space="0" w:color="auto"/>
            </w:tcBorders>
            <w:shd w:val="clear" w:color="auto" w:fill="DCDCDC"/>
            <w:hideMark/>
          </w:tcPr>
          <w:p w14:paraId="0FC0C60A" w14:textId="77777777" w:rsidR="00FE022C" w:rsidRDefault="00FE022C">
            <w:pPr>
              <w:widowControl w:val="0"/>
              <w:autoSpaceDE w:val="0"/>
              <w:autoSpaceDN w:val="0"/>
              <w:adjustRightInd w:val="0"/>
              <w:spacing w:line="256" w:lineRule="auto"/>
              <w:rPr>
                <w:b/>
                <w:bCs/>
                <w:sz w:val="14"/>
                <w:szCs w:val="14"/>
              </w:rPr>
            </w:pPr>
            <w:r>
              <w:rPr>
                <w:b/>
                <w:bCs/>
                <w:sz w:val="14"/>
                <w:szCs w:val="14"/>
              </w:rPr>
              <w:t xml:space="preserve">PORCION </w:t>
            </w:r>
          </w:p>
        </w:tc>
        <w:tc>
          <w:tcPr>
            <w:tcW w:w="575" w:type="dxa"/>
            <w:tcBorders>
              <w:top w:val="single" w:sz="2" w:space="0" w:color="auto"/>
              <w:left w:val="single" w:sz="2" w:space="0" w:color="auto"/>
              <w:bottom w:val="single" w:sz="2" w:space="0" w:color="auto"/>
              <w:right w:val="single" w:sz="2" w:space="0" w:color="auto"/>
            </w:tcBorders>
            <w:shd w:val="clear" w:color="auto" w:fill="DCDCDC"/>
            <w:hideMark/>
          </w:tcPr>
          <w:p w14:paraId="717A36D6" w14:textId="77777777" w:rsidR="00FE022C" w:rsidRDefault="00FE022C">
            <w:pPr>
              <w:widowControl w:val="0"/>
              <w:autoSpaceDE w:val="0"/>
              <w:autoSpaceDN w:val="0"/>
              <w:adjustRightInd w:val="0"/>
              <w:spacing w:line="256" w:lineRule="auto"/>
              <w:rPr>
                <w:b/>
                <w:bCs/>
                <w:sz w:val="14"/>
                <w:szCs w:val="14"/>
              </w:rPr>
            </w:pPr>
            <w:r>
              <w:rPr>
                <w:b/>
                <w:bCs/>
                <w:sz w:val="14"/>
                <w:szCs w:val="14"/>
              </w:rPr>
              <w:t xml:space="preserve">POL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14:paraId="78969B56" w14:textId="77777777" w:rsidR="00FE022C" w:rsidRDefault="00FE022C">
            <w:pPr>
              <w:widowControl w:val="0"/>
              <w:autoSpaceDE w:val="0"/>
              <w:autoSpaceDN w:val="0"/>
              <w:adjustRightInd w:val="0"/>
              <w:spacing w:line="256" w:lineRule="auto"/>
              <w:rPr>
                <w:b/>
                <w:bCs/>
                <w:sz w:val="14"/>
                <w:szCs w:val="14"/>
              </w:rPr>
            </w:pPr>
            <w:r>
              <w:rPr>
                <w:b/>
                <w:bCs/>
                <w:sz w:val="14"/>
                <w:szCs w:val="14"/>
              </w:rPr>
              <w:t xml:space="preserve">No </w:t>
            </w:r>
          </w:p>
        </w:tc>
        <w:tc>
          <w:tcPr>
            <w:tcW w:w="616" w:type="dxa"/>
            <w:vMerge/>
            <w:tcBorders>
              <w:top w:val="single" w:sz="2" w:space="0" w:color="auto"/>
              <w:left w:val="single" w:sz="2" w:space="0" w:color="auto"/>
              <w:bottom w:val="single" w:sz="2" w:space="0" w:color="auto"/>
              <w:right w:val="single" w:sz="2" w:space="0" w:color="auto"/>
            </w:tcBorders>
            <w:vAlign w:val="center"/>
            <w:hideMark/>
          </w:tcPr>
          <w:p w14:paraId="44D22C27" w14:textId="77777777" w:rsidR="00FE022C" w:rsidRDefault="00FE022C">
            <w:pPr>
              <w:spacing w:line="256" w:lineRule="auto"/>
              <w:rPr>
                <w:rFonts w:ascii="Times New Roman" w:eastAsia="Times New Roman" w:hAnsi="Times New Roman" w:cs="Times New Roman"/>
                <w:b/>
                <w:bCs/>
                <w:sz w:val="14"/>
                <w:szCs w:val="14"/>
                <w:lang w:val="es-MX" w:eastAsia="es-MX"/>
              </w:rPr>
            </w:pPr>
          </w:p>
        </w:tc>
        <w:tc>
          <w:tcPr>
            <w:tcW w:w="658" w:type="dxa"/>
            <w:vMerge/>
            <w:tcBorders>
              <w:top w:val="single" w:sz="2" w:space="0" w:color="auto"/>
              <w:left w:val="single" w:sz="2" w:space="0" w:color="auto"/>
              <w:bottom w:val="single" w:sz="2" w:space="0" w:color="auto"/>
              <w:right w:val="single" w:sz="2" w:space="0" w:color="auto"/>
            </w:tcBorders>
            <w:vAlign w:val="center"/>
            <w:hideMark/>
          </w:tcPr>
          <w:p w14:paraId="4DF49C06" w14:textId="77777777" w:rsidR="00FE022C" w:rsidRDefault="00FE022C">
            <w:pPr>
              <w:spacing w:line="256" w:lineRule="auto"/>
              <w:rPr>
                <w:rFonts w:ascii="Times New Roman" w:eastAsia="Times New Roman" w:hAnsi="Times New Roman" w:cs="Times New Roman"/>
                <w:b/>
                <w:bCs/>
                <w:sz w:val="14"/>
                <w:szCs w:val="14"/>
                <w:lang w:val="es-MX" w:eastAsia="es-MX"/>
              </w:rPr>
            </w:pPr>
          </w:p>
        </w:tc>
        <w:tc>
          <w:tcPr>
            <w:tcW w:w="658" w:type="dxa"/>
            <w:vMerge/>
            <w:tcBorders>
              <w:top w:val="single" w:sz="2" w:space="0" w:color="auto"/>
              <w:left w:val="single" w:sz="2" w:space="0" w:color="auto"/>
              <w:bottom w:val="single" w:sz="2" w:space="0" w:color="auto"/>
              <w:right w:val="single" w:sz="2" w:space="0" w:color="auto"/>
            </w:tcBorders>
            <w:vAlign w:val="center"/>
            <w:hideMark/>
          </w:tcPr>
          <w:p w14:paraId="3C127370" w14:textId="77777777" w:rsidR="00FE022C" w:rsidRDefault="00FE022C">
            <w:pPr>
              <w:spacing w:line="256" w:lineRule="auto"/>
              <w:rPr>
                <w:rFonts w:ascii="Times New Roman" w:eastAsia="Times New Roman" w:hAnsi="Times New Roman" w:cs="Times New Roman"/>
                <w:b/>
                <w:bCs/>
                <w:sz w:val="14"/>
                <w:szCs w:val="14"/>
                <w:lang w:val="es-MX" w:eastAsia="es-MX"/>
              </w:rPr>
            </w:pPr>
          </w:p>
        </w:tc>
      </w:tr>
    </w:tbl>
    <w:p w14:paraId="700100F9" w14:textId="77777777" w:rsidR="00FE022C" w:rsidRDefault="00FE022C" w:rsidP="00FE022C">
      <w:pPr>
        <w:widowControl w:val="0"/>
        <w:autoSpaceDE w:val="0"/>
        <w:autoSpaceDN w:val="0"/>
        <w:adjustRightInd w:val="0"/>
        <w:rPr>
          <w:rFonts w:eastAsia="Times New Roman"/>
          <w:sz w:val="14"/>
          <w:szCs w:val="14"/>
          <w:lang w:val="es-MX" w:eastAsia="es-MX"/>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FE022C" w14:paraId="2027CB63" w14:textId="77777777" w:rsidTr="00FE022C">
        <w:tc>
          <w:tcPr>
            <w:tcW w:w="2600" w:type="dxa"/>
            <w:tcBorders>
              <w:top w:val="single" w:sz="2" w:space="0" w:color="auto"/>
              <w:left w:val="single" w:sz="2" w:space="0" w:color="auto"/>
              <w:bottom w:val="single" w:sz="2" w:space="0" w:color="auto"/>
              <w:right w:val="single" w:sz="2" w:space="0" w:color="auto"/>
            </w:tcBorders>
            <w:hideMark/>
          </w:tcPr>
          <w:p w14:paraId="718F43C5" w14:textId="77777777" w:rsidR="00FE022C" w:rsidRDefault="00FE022C">
            <w:pPr>
              <w:widowControl w:val="0"/>
              <w:autoSpaceDE w:val="0"/>
              <w:autoSpaceDN w:val="0"/>
              <w:adjustRightInd w:val="0"/>
              <w:spacing w:line="256" w:lineRule="auto"/>
              <w:rPr>
                <w:b/>
                <w:bCs/>
                <w:sz w:val="14"/>
                <w:szCs w:val="14"/>
              </w:rPr>
            </w:pPr>
            <w:r>
              <w:rPr>
                <w:b/>
                <w:bCs/>
                <w:sz w:val="14"/>
                <w:szCs w:val="14"/>
              </w:rPr>
              <w:t xml:space="preserve">No DE ENTREGA: 05 </w:t>
            </w:r>
          </w:p>
        </w:tc>
      </w:tr>
    </w:tbl>
    <w:p w14:paraId="27E5C9DA" w14:textId="12A377AB" w:rsidR="005C043F" w:rsidRPr="002A0DB1" w:rsidRDefault="00FE022C" w:rsidP="002A0DB1">
      <w:pPr>
        <w:widowControl w:val="0"/>
        <w:autoSpaceDE w:val="0"/>
        <w:autoSpaceDN w:val="0"/>
        <w:adjustRightInd w:val="0"/>
        <w:jc w:val="center"/>
        <w:rPr>
          <w:b/>
          <w:bCs/>
          <w:sz w:val="14"/>
          <w:szCs w:val="14"/>
        </w:rPr>
      </w:pPr>
      <w:r>
        <w:rPr>
          <w:b/>
          <w:bCs/>
          <w:sz w:val="14"/>
          <w:szCs w:val="14"/>
        </w:rPr>
        <w:t xml:space="preserve">Tasa de </w:t>
      </w:r>
      <w:r w:rsidR="005C043F">
        <w:rPr>
          <w:b/>
          <w:bCs/>
          <w:sz w:val="14"/>
          <w:szCs w:val="14"/>
        </w:rPr>
        <w:t>Interés</w:t>
      </w:r>
      <w:r w:rsidR="002A0DB1">
        <w:rPr>
          <w:b/>
          <w:bCs/>
          <w:sz w:val="14"/>
          <w:szCs w:val="14"/>
        </w:rPr>
        <w:t xml:space="preserve">: 6% </w:t>
      </w:r>
    </w:p>
    <w:tbl>
      <w:tblPr>
        <w:tblW w:w="9170" w:type="dxa"/>
        <w:tblInd w:w="25" w:type="dxa"/>
        <w:tblLayout w:type="fixed"/>
        <w:tblCellMar>
          <w:left w:w="25" w:type="dxa"/>
          <w:right w:w="0" w:type="dxa"/>
        </w:tblCellMar>
        <w:tblLook w:val="04A0" w:firstRow="1" w:lastRow="0" w:firstColumn="1" w:lastColumn="0" w:noHBand="0" w:noVBand="1"/>
      </w:tblPr>
      <w:tblGrid>
        <w:gridCol w:w="2590"/>
        <w:gridCol w:w="986"/>
        <w:gridCol w:w="2508"/>
        <w:gridCol w:w="575"/>
        <w:gridCol w:w="575"/>
        <w:gridCol w:w="616"/>
        <w:gridCol w:w="657"/>
        <w:gridCol w:w="663"/>
      </w:tblGrid>
      <w:tr w:rsidR="00FE022C" w14:paraId="326691B7" w14:textId="77777777" w:rsidTr="00DA0679">
        <w:trPr>
          <w:trHeight w:val="298"/>
        </w:trPr>
        <w:tc>
          <w:tcPr>
            <w:tcW w:w="2590" w:type="dxa"/>
            <w:vMerge w:val="restart"/>
            <w:tcBorders>
              <w:top w:val="single" w:sz="2" w:space="0" w:color="auto"/>
              <w:left w:val="single" w:sz="2" w:space="0" w:color="auto"/>
              <w:bottom w:val="single" w:sz="2" w:space="0" w:color="auto"/>
              <w:right w:val="single" w:sz="2" w:space="0" w:color="auto"/>
            </w:tcBorders>
          </w:tcPr>
          <w:p w14:paraId="653E3875" w14:textId="41A3E01E" w:rsidR="00FE022C" w:rsidRDefault="002A0DB1">
            <w:pPr>
              <w:widowControl w:val="0"/>
              <w:autoSpaceDE w:val="0"/>
              <w:autoSpaceDN w:val="0"/>
              <w:adjustRightInd w:val="0"/>
              <w:spacing w:line="256" w:lineRule="auto"/>
              <w:rPr>
                <w:sz w:val="14"/>
                <w:szCs w:val="14"/>
              </w:rPr>
            </w:pPr>
            <w:r>
              <w:rPr>
                <w:sz w:val="14"/>
                <w:szCs w:val="14"/>
              </w:rPr>
              <w:t>---</w:t>
            </w:r>
          </w:p>
        </w:tc>
        <w:tc>
          <w:tcPr>
            <w:tcW w:w="986" w:type="dxa"/>
            <w:vMerge w:val="restart"/>
            <w:tcBorders>
              <w:top w:val="single" w:sz="2" w:space="0" w:color="auto"/>
              <w:left w:val="single" w:sz="2" w:space="0" w:color="auto"/>
              <w:bottom w:val="single" w:sz="2" w:space="0" w:color="auto"/>
              <w:right w:val="single" w:sz="2" w:space="0" w:color="auto"/>
            </w:tcBorders>
            <w:hideMark/>
          </w:tcPr>
          <w:p w14:paraId="1F08C68F" w14:textId="77777777" w:rsidR="00FE022C" w:rsidRDefault="00FE022C">
            <w:pPr>
              <w:widowControl w:val="0"/>
              <w:autoSpaceDE w:val="0"/>
              <w:autoSpaceDN w:val="0"/>
              <w:adjustRightInd w:val="0"/>
              <w:spacing w:line="256" w:lineRule="auto"/>
              <w:rPr>
                <w:sz w:val="14"/>
                <w:szCs w:val="14"/>
              </w:rPr>
            </w:pPr>
            <w:r>
              <w:rPr>
                <w:sz w:val="14"/>
                <w:szCs w:val="14"/>
              </w:rPr>
              <w:t xml:space="preserve">Lotes: </w:t>
            </w:r>
          </w:p>
          <w:p w14:paraId="2EB61E90" w14:textId="29A23B8F" w:rsidR="00FE022C" w:rsidRDefault="002A0DB1">
            <w:pPr>
              <w:widowControl w:val="0"/>
              <w:autoSpaceDE w:val="0"/>
              <w:autoSpaceDN w:val="0"/>
              <w:adjustRightInd w:val="0"/>
              <w:spacing w:line="256" w:lineRule="auto"/>
              <w:rPr>
                <w:sz w:val="14"/>
                <w:szCs w:val="14"/>
              </w:rPr>
            </w:pPr>
            <w:r>
              <w:rPr>
                <w:sz w:val="14"/>
                <w:szCs w:val="14"/>
              </w:rPr>
              <w:t xml:space="preserve">--- </w:t>
            </w:r>
            <w:r w:rsidR="00FE022C">
              <w:rPr>
                <w:sz w:val="14"/>
                <w:szCs w:val="14"/>
              </w:rPr>
              <w:t xml:space="preserve">-00000 </w:t>
            </w:r>
          </w:p>
        </w:tc>
        <w:tc>
          <w:tcPr>
            <w:tcW w:w="2508" w:type="dxa"/>
            <w:vMerge w:val="restart"/>
            <w:tcBorders>
              <w:top w:val="single" w:sz="2" w:space="0" w:color="auto"/>
              <w:left w:val="single" w:sz="2" w:space="0" w:color="auto"/>
              <w:bottom w:val="single" w:sz="2" w:space="0" w:color="auto"/>
              <w:right w:val="single" w:sz="2" w:space="0" w:color="auto"/>
            </w:tcBorders>
          </w:tcPr>
          <w:p w14:paraId="1BBF4026" w14:textId="77777777" w:rsidR="00FE022C" w:rsidRDefault="00FE022C">
            <w:pPr>
              <w:widowControl w:val="0"/>
              <w:autoSpaceDE w:val="0"/>
              <w:autoSpaceDN w:val="0"/>
              <w:adjustRightInd w:val="0"/>
              <w:spacing w:line="256" w:lineRule="auto"/>
              <w:rPr>
                <w:sz w:val="14"/>
                <w:szCs w:val="14"/>
              </w:rPr>
            </w:pPr>
          </w:p>
          <w:p w14:paraId="130CB05F" w14:textId="77777777" w:rsidR="00FE022C" w:rsidRDefault="00FE022C">
            <w:pPr>
              <w:widowControl w:val="0"/>
              <w:autoSpaceDE w:val="0"/>
              <w:autoSpaceDN w:val="0"/>
              <w:adjustRightInd w:val="0"/>
              <w:spacing w:line="256" w:lineRule="auto"/>
              <w:rPr>
                <w:sz w:val="14"/>
                <w:szCs w:val="14"/>
              </w:rPr>
            </w:pPr>
            <w:r>
              <w:rPr>
                <w:sz w:val="14"/>
                <w:szCs w:val="14"/>
              </w:rPr>
              <w:t xml:space="preserve">HACIENDA LA PALESTINA LOTE 2 </w:t>
            </w:r>
          </w:p>
        </w:tc>
        <w:tc>
          <w:tcPr>
            <w:tcW w:w="575" w:type="dxa"/>
            <w:vMerge w:val="restart"/>
            <w:tcBorders>
              <w:top w:val="single" w:sz="2" w:space="0" w:color="auto"/>
              <w:left w:val="single" w:sz="2" w:space="0" w:color="auto"/>
              <w:bottom w:val="single" w:sz="2" w:space="0" w:color="auto"/>
              <w:right w:val="single" w:sz="2" w:space="0" w:color="auto"/>
            </w:tcBorders>
          </w:tcPr>
          <w:p w14:paraId="68D6F9B0" w14:textId="77777777" w:rsidR="00FE022C" w:rsidRDefault="00FE022C">
            <w:pPr>
              <w:widowControl w:val="0"/>
              <w:autoSpaceDE w:val="0"/>
              <w:autoSpaceDN w:val="0"/>
              <w:adjustRightInd w:val="0"/>
              <w:spacing w:line="256" w:lineRule="auto"/>
              <w:rPr>
                <w:sz w:val="14"/>
                <w:szCs w:val="14"/>
              </w:rPr>
            </w:pPr>
          </w:p>
          <w:p w14:paraId="1A35B23A" w14:textId="04526083" w:rsidR="00FE022C" w:rsidRDefault="002A0DB1">
            <w:pPr>
              <w:widowControl w:val="0"/>
              <w:autoSpaceDE w:val="0"/>
              <w:autoSpaceDN w:val="0"/>
              <w:adjustRightInd w:val="0"/>
              <w:spacing w:line="256" w:lineRule="auto"/>
              <w:rPr>
                <w:sz w:val="14"/>
                <w:szCs w:val="14"/>
              </w:rPr>
            </w:pPr>
            <w:r>
              <w:rPr>
                <w:sz w:val="14"/>
                <w:szCs w:val="14"/>
              </w:rPr>
              <w:t>---</w:t>
            </w:r>
            <w:r w:rsidR="00FE022C">
              <w:rPr>
                <w:sz w:val="14"/>
                <w:szCs w:val="14"/>
              </w:rPr>
              <w:t xml:space="preserve"> </w:t>
            </w:r>
          </w:p>
        </w:tc>
        <w:tc>
          <w:tcPr>
            <w:tcW w:w="575" w:type="dxa"/>
            <w:vMerge w:val="restart"/>
            <w:tcBorders>
              <w:top w:val="single" w:sz="2" w:space="0" w:color="auto"/>
              <w:left w:val="single" w:sz="2" w:space="0" w:color="auto"/>
              <w:bottom w:val="single" w:sz="2" w:space="0" w:color="auto"/>
              <w:right w:val="single" w:sz="2" w:space="0" w:color="auto"/>
            </w:tcBorders>
          </w:tcPr>
          <w:p w14:paraId="19031405" w14:textId="77777777" w:rsidR="00FE022C" w:rsidRDefault="00FE022C">
            <w:pPr>
              <w:widowControl w:val="0"/>
              <w:autoSpaceDE w:val="0"/>
              <w:autoSpaceDN w:val="0"/>
              <w:adjustRightInd w:val="0"/>
              <w:spacing w:line="256" w:lineRule="auto"/>
              <w:rPr>
                <w:sz w:val="14"/>
                <w:szCs w:val="14"/>
              </w:rPr>
            </w:pPr>
          </w:p>
          <w:p w14:paraId="2623B918" w14:textId="1872596B" w:rsidR="00FE022C" w:rsidRDefault="002A0DB1">
            <w:pPr>
              <w:widowControl w:val="0"/>
              <w:autoSpaceDE w:val="0"/>
              <w:autoSpaceDN w:val="0"/>
              <w:adjustRightInd w:val="0"/>
              <w:spacing w:line="256" w:lineRule="auto"/>
              <w:rPr>
                <w:sz w:val="14"/>
                <w:szCs w:val="14"/>
              </w:rPr>
            </w:pPr>
            <w:r>
              <w:rPr>
                <w:sz w:val="14"/>
                <w:szCs w:val="14"/>
              </w:rPr>
              <w:t>---</w:t>
            </w:r>
          </w:p>
        </w:tc>
        <w:tc>
          <w:tcPr>
            <w:tcW w:w="616" w:type="dxa"/>
            <w:tcBorders>
              <w:top w:val="single" w:sz="2" w:space="0" w:color="auto"/>
              <w:left w:val="single" w:sz="2" w:space="0" w:color="auto"/>
              <w:bottom w:val="nil"/>
              <w:right w:val="single" w:sz="2" w:space="0" w:color="auto"/>
            </w:tcBorders>
          </w:tcPr>
          <w:p w14:paraId="438086D0" w14:textId="77777777" w:rsidR="00FE022C" w:rsidRDefault="00FE022C">
            <w:pPr>
              <w:widowControl w:val="0"/>
              <w:autoSpaceDE w:val="0"/>
              <w:autoSpaceDN w:val="0"/>
              <w:adjustRightInd w:val="0"/>
              <w:spacing w:line="256" w:lineRule="auto"/>
              <w:jc w:val="right"/>
              <w:rPr>
                <w:sz w:val="14"/>
                <w:szCs w:val="14"/>
              </w:rPr>
            </w:pPr>
          </w:p>
          <w:p w14:paraId="34C0C323" w14:textId="77777777" w:rsidR="00FE022C" w:rsidRDefault="00FE022C">
            <w:pPr>
              <w:widowControl w:val="0"/>
              <w:autoSpaceDE w:val="0"/>
              <w:autoSpaceDN w:val="0"/>
              <w:adjustRightInd w:val="0"/>
              <w:spacing w:line="256" w:lineRule="auto"/>
              <w:jc w:val="right"/>
              <w:rPr>
                <w:sz w:val="14"/>
                <w:szCs w:val="14"/>
              </w:rPr>
            </w:pPr>
            <w:r>
              <w:rPr>
                <w:sz w:val="14"/>
                <w:szCs w:val="14"/>
              </w:rPr>
              <w:t xml:space="preserve">3059.08 </w:t>
            </w:r>
          </w:p>
        </w:tc>
        <w:tc>
          <w:tcPr>
            <w:tcW w:w="657" w:type="dxa"/>
            <w:tcBorders>
              <w:top w:val="single" w:sz="2" w:space="0" w:color="auto"/>
              <w:left w:val="single" w:sz="2" w:space="0" w:color="auto"/>
              <w:bottom w:val="single" w:sz="2" w:space="0" w:color="auto"/>
              <w:right w:val="single" w:sz="2" w:space="0" w:color="auto"/>
            </w:tcBorders>
          </w:tcPr>
          <w:p w14:paraId="620AECEE" w14:textId="77777777" w:rsidR="00FE022C" w:rsidRDefault="00FE022C">
            <w:pPr>
              <w:widowControl w:val="0"/>
              <w:autoSpaceDE w:val="0"/>
              <w:autoSpaceDN w:val="0"/>
              <w:adjustRightInd w:val="0"/>
              <w:spacing w:line="256" w:lineRule="auto"/>
              <w:jc w:val="right"/>
              <w:rPr>
                <w:sz w:val="14"/>
                <w:szCs w:val="14"/>
              </w:rPr>
            </w:pPr>
          </w:p>
          <w:p w14:paraId="583050C8" w14:textId="77777777" w:rsidR="00FE022C" w:rsidRDefault="00FE022C">
            <w:pPr>
              <w:widowControl w:val="0"/>
              <w:autoSpaceDE w:val="0"/>
              <w:autoSpaceDN w:val="0"/>
              <w:adjustRightInd w:val="0"/>
              <w:spacing w:line="256" w:lineRule="auto"/>
              <w:jc w:val="right"/>
              <w:rPr>
                <w:sz w:val="14"/>
                <w:szCs w:val="14"/>
              </w:rPr>
            </w:pPr>
            <w:r>
              <w:rPr>
                <w:sz w:val="14"/>
                <w:szCs w:val="14"/>
              </w:rPr>
              <w:t xml:space="preserve">855.85 </w:t>
            </w:r>
          </w:p>
        </w:tc>
        <w:tc>
          <w:tcPr>
            <w:tcW w:w="660" w:type="dxa"/>
            <w:tcBorders>
              <w:top w:val="single" w:sz="2" w:space="0" w:color="auto"/>
              <w:left w:val="single" w:sz="2" w:space="0" w:color="auto"/>
              <w:bottom w:val="single" w:sz="2" w:space="0" w:color="auto"/>
              <w:right w:val="single" w:sz="2" w:space="0" w:color="auto"/>
            </w:tcBorders>
          </w:tcPr>
          <w:p w14:paraId="5097FF31" w14:textId="77777777" w:rsidR="00FE022C" w:rsidRDefault="00FE022C">
            <w:pPr>
              <w:widowControl w:val="0"/>
              <w:autoSpaceDE w:val="0"/>
              <w:autoSpaceDN w:val="0"/>
              <w:adjustRightInd w:val="0"/>
              <w:spacing w:line="256" w:lineRule="auto"/>
              <w:jc w:val="right"/>
              <w:rPr>
                <w:sz w:val="14"/>
                <w:szCs w:val="14"/>
              </w:rPr>
            </w:pPr>
          </w:p>
          <w:p w14:paraId="7225E246" w14:textId="77777777" w:rsidR="00FE022C" w:rsidRDefault="00FE022C">
            <w:pPr>
              <w:widowControl w:val="0"/>
              <w:autoSpaceDE w:val="0"/>
              <w:autoSpaceDN w:val="0"/>
              <w:adjustRightInd w:val="0"/>
              <w:spacing w:line="256" w:lineRule="auto"/>
              <w:jc w:val="right"/>
              <w:rPr>
                <w:sz w:val="14"/>
                <w:szCs w:val="14"/>
              </w:rPr>
            </w:pPr>
            <w:r>
              <w:rPr>
                <w:sz w:val="14"/>
                <w:szCs w:val="14"/>
              </w:rPr>
              <w:t xml:space="preserve">7488.69 </w:t>
            </w:r>
          </w:p>
        </w:tc>
      </w:tr>
      <w:tr w:rsidR="00FE022C" w14:paraId="762CC56B" w14:textId="77777777" w:rsidTr="00DA0679">
        <w:trPr>
          <w:trHeight w:val="155"/>
        </w:trPr>
        <w:tc>
          <w:tcPr>
            <w:tcW w:w="2590" w:type="dxa"/>
            <w:vMerge/>
            <w:tcBorders>
              <w:top w:val="single" w:sz="2" w:space="0" w:color="auto"/>
              <w:left w:val="single" w:sz="2" w:space="0" w:color="auto"/>
              <w:bottom w:val="single" w:sz="2" w:space="0" w:color="auto"/>
              <w:right w:val="single" w:sz="2" w:space="0" w:color="auto"/>
            </w:tcBorders>
            <w:vAlign w:val="center"/>
            <w:hideMark/>
          </w:tcPr>
          <w:p w14:paraId="23F0DDBE" w14:textId="77777777" w:rsidR="00FE022C" w:rsidRDefault="00FE022C">
            <w:pPr>
              <w:spacing w:line="256" w:lineRule="auto"/>
              <w:rPr>
                <w:rFonts w:ascii="Times New Roman" w:eastAsia="Times New Roman" w:hAnsi="Times New Roman" w:cs="Times New Roman"/>
                <w:sz w:val="14"/>
                <w:szCs w:val="14"/>
                <w:lang w:val="es-MX" w:eastAsia="es-MX"/>
              </w:rPr>
            </w:pPr>
          </w:p>
        </w:tc>
        <w:tc>
          <w:tcPr>
            <w:tcW w:w="986" w:type="dxa"/>
            <w:vMerge/>
            <w:tcBorders>
              <w:top w:val="single" w:sz="2" w:space="0" w:color="auto"/>
              <w:left w:val="single" w:sz="2" w:space="0" w:color="auto"/>
              <w:bottom w:val="single" w:sz="2" w:space="0" w:color="auto"/>
              <w:right w:val="single" w:sz="2" w:space="0" w:color="auto"/>
            </w:tcBorders>
            <w:vAlign w:val="center"/>
            <w:hideMark/>
          </w:tcPr>
          <w:p w14:paraId="6A7787B4" w14:textId="77777777" w:rsidR="00FE022C" w:rsidRDefault="00FE022C">
            <w:pPr>
              <w:spacing w:line="256" w:lineRule="auto"/>
              <w:rPr>
                <w:rFonts w:ascii="Times New Roman" w:eastAsia="Times New Roman" w:hAnsi="Times New Roman" w:cs="Times New Roman"/>
                <w:sz w:val="14"/>
                <w:szCs w:val="14"/>
                <w:lang w:val="es-MX" w:eastAsia="es-MX"/>
              </w:rPr>
            </w:pPr>
          </w:p>
        </w:tc>
        <w:tc>
          <w:tcPr>
            <w:tcW w:w="2508" w:type="dxa"/>
            <w:vMerge/>
            <w:tcBorders>
              <w:top w:val="single" w:sz="2" w:space="0" w:color="auto"/>
              <w:left w:val="single" w:sz="2" w:space="0" w:color="auto"/>
              <w:bottom w:val="single" w:sz="2" w:space="0" w:color="auto"/>
              <w:right w:val="single" w:sz="2" w:space="0" w:color="auto"/>
            </w:tcBorders>
            <w:vAlign w:val="center"/>
            <w:hideMark/>
          </w:tcPr>
          <w:p w14:paraId="069E01C0" w14:textId="77777777" w:rsidR="00FE022C" w:rsidRDefault="00FE022C">
            <w:pPr>
              <w:spacing w:line="256" w:lineRule="auto"/>
              <w:rPr>
                <w:rFonts w:ascii="Times New Roman" w:eastAsia="Times New Roman" w:hAnsi="Times New Roman" w:cs="Times New Roman"/>
                <w:sz w:val="14"/>
                <w:szCs w:val="14"/>
                <w:lang w:val="es-MX" w:eastAsia="es-MX"/>
              </w:rPr>
            </w:pPr>
          </w:p>
        </w:tc>
        <w:tc>
          <w:tcPr>
            <w:tcW w:w="575" w:type="dxa"/>
            <w:vMerge/>
            <w:tcBorders>
              <w:top w:val="single" w:sz="2" w:space="0" w:color="auto"/>
              <w:left w:val="single" w:sz="2" w:space="0" w:color="auto"/>
              <w:bottom w:val="single" w:sz="2" w:space="0" w:color="auto"/>
              <w:right w:val="single" w:sz="2" w:space="0" w:color="auto"/>
            </w:tcBorders>
            <w:vAlign w:val="center"/>
            <w:hideMark/>
          </w:tcPr>
          <w:p w14:paraId="76B5D1CD" w14:textId="77777777" w:rsidR="00FE022C" w:rsidRDefault="00FE022C">
            <w:pPr>
              <w:spacing w:line="256" w:lineRule="auto"/>
              <w:rPr>
                <w:rFonts w:ascii="Times New Roman" w:eastAsia="Times New Roman" w:hAnsi="Times New Roman" w:cs="Times New Roman"/>
                <w:sz w:val="14"/>
                <w:szCs w:val="14"/>
                <w:lang w:val="es-MX" w:eastAsia="es-MX"/>
              </w:rPr>
            </w:pPr>
          </w:p>
        </w:tc>
        <w:tc>
          <w:tcPr>
            <w:tcW w:w="575" w:type="dxa"/>
            <w:vMerge/>
            <w:tcBorders>
              <w:top w:val="single" w:sz="2" w:space="0" w:color="auto"/>
              <w:left w:val="single" w:sz="2" w:space="0" w:color="auto"/>
              <w:bottom w:val="single" w:sz="2" w:space="0" w:color="auto"/>
              <w:right w:val="single" w:sz="2" w:space="0" w:color="auto"/>
            </w:tcBorders>
            <w:vAlign w:val="center"/>
            <w:hideMark/>
          </w:tcPr>
          <w:p w14:paraId="383EA860" w14:textId="77777777" w:rsidR="00FE022C" w:rsidRDefault="00FE022C">
            <w:pPr>
              <w:spacing w:line="256" w:lineRule="auto"/>
              <w:rPr>
                <w:rFonts w:ascii="Times New Roman" w:eastAsia="Times New Roman" w:hAnsi="Times New Roman" w:cs="Times New Roman"/>
                <w:sz w:val="14"/>
                <w:szCs w:val="14"/>
                <w:lang w:val="es-MX" w:eastAsia="es-MX"/>
              </w:rPr>
            </w:pPr>
          </w:p>
        </w:tc>
        <w:tc>
          <w:tcPr>
            <w:tcW w:w="616" w:type="dxa"/>
            <w:tcBorders>
              <w:top w:val="single" w:sz="2" w:space="0" w:color="auto"/>
              <w:left w:val="single" w:sz="2" w:space="0" w:color="auto"/>
              <w:bottom w:val="single" w:sz="2" w:space="0" w:color="auto"/>
              <w:right w:val="single" w:sz="2" w:space="0" w:color="auto"/>
            </w:tcBorders>
            <w:hideMark/>
          </w:tcPr>
          <w:p w14:paraId="56CE2AF0" w14:textId="77777777" w:rsidR="00FE022C" w:rsidRDefault="00FE022C">
            <w:pPr>
              <w:widowControl w:val="0"/>
              <w:autoSpaceDE w:val="0"/>
              <w:autoSpaceDN w:val="0"/>
              <w:adjustRightInd w:val="0"/>
              <w:spacing w:line="256" w:lineRule="auto"/>
              <w:jc w:val="right"/>
              <w:rPr>
                <w:sz w:val="14"/>
                <w:szCs w:val="14"/>
              </w:rPr>
            </w:pPr>
            <w:r>
              <w:rPr>
                <w:sz w:val="14"/>
                <w:szCs w:val="14"/>
              </w:rPr>
              <w:t xml:space="preserve">3059.08 </w:t>
            </w:r>
          </w:p>
        </w:tc>
        <w:tc>
          <w:tcPr>
            <w:tcW w:w="657" w:type="dxa"/>
            <w:tcBorders>
              <w:top w:val="single" w:sz="2" w:space="0" w:color="auto"/>
              <w:left w:val="single" w:sz="2" w:space="0" w:color="auto"/>
              <w:bottom w:val="single" w:sz="2" w:space="0" w:color="auto"/>
              <w:right w:val="single" w:sz="2" w:space="0" w:color="auto"/>
            </w:tcBorders>
            <w:hideMark/>
          </w:tcPr>
          <w:p w14:paraId="3E521EA4" w14:textId="77777777" w:rsidR="00FE022C" w:rsidRDefault="00FE022C">
            <w:pPr>
              <w:widowControl w:val="0"/>
              <w:autoSpaceDE w:val="0"/>
              <w:autoSpaceDN w:val="0"/>
              <w:adjustRightInd w:val="0"/>
              <w:spacing w:line="256" w:lineRule="auto"/>
              <w:jc w:val="right"/>
              <w:rPr>
                <w:sz w:val="14"/>
                <w:szCs w:val="14"/>
              </w:rPr>
            </w:pPr>
            <w:r>
              <w:rPr>
                <w:sz w:val="14"/>
                <w:szCs w:val="14"/>
              </w:rPr>
              <w:t xml:space="preserve">855.85 </w:t>
            </w:r>
          </w:p>
        </w:tc>
        <w:tc>
          <w:tcPr>
            <w:tcW w:w="660" w:type="dxa"/>
            <w:tcBorders>
              <w:top w:val="single" w:sz="2" w:space="0" w:color="auto"/>
              <w:left w:val="single" w:sz="2" w:space="0" w:color="auto"/>
              <w:bottom w:val="single" w:sz="2" w:space="0" w:color="auto"/>
              <w:right w:val="single" w:sz="2" w:space="0" w:color="auto"/>
            </w:tcBorders>
            <w:hideMark/>
          </w:tcPr>
          <w:p w14:paraId="6F6E512B" w14:textId="77777777" w:rsidR="00FE022C" w:rsidRDefault="00FE022C">
            <w:pPr>
              <w:widowControl w:val="0"/>
              <w:autoSpaceDE w:val="0"/>
              <w:autoSpaceDN w:val="0"/>
              <w:adjustRightInd w:val="0"/>
              <w:spacing w:line="256" w:lineRule="auto"/>
              <w:jc w:val="right"/>
              <w:rPr>
                <w:sz w:val="14"/>
                <w:szCs w:val="14"/>
              </w:rPr>
            </w:pPr>
            <w:r>
              <w:rPr>
                <w:sz w:val="14"/>
                <w:szCs w:val="14"/>
              </w:rPr>
              <w:t xml:space="preserve">7488.69 </w:t>
            </w:r>
          </w:p>
        </w:tc>
      </w:tr>
      <w:tr w:rsidR="00FE022C" w14:paraId="62D4E943" w14:textId="77777777" w:rsidTr="00DA0679">
        <w:trPr>
          <w:trHeight w:val="454"/>
        </w:trPr>
        <w:tc>
          <w:tcPr>
            <w:tcW w:w="2590" w:type="dxa"/>
            <w:vMerge/>
            <w:tcBorders>
              <w:top w:val="single" w:sz="2" w:space="0" w:color="auto"/>
              <w:left w:val="single" w:sz="2" w:space="0" w:color="auto"/>
              <w:bottom w:val="single" w:sz="2" w:space="0" w:color="auto"/>
              <w:right w:val="single" w:sz="2" w:space="0" w:color="auto"/>
            </w:tcBorders>
            <w:vAlign w:val="center"/>
            <w:hideMark/>
          </w:tcPr>
          <w:p w14:paraId="2E9EA22B" w14:textId="77777777" w:rsidR="00FE022C" w:rsidRDefault="00FE022C">
            <w:pPr>
              <w:spacing w:line="256" w:lineRule="auto"/>
              <w:rPr>
                <w:rFonts w:ascii="Times New Roman" w:eastAsia="Times New Roman" w:hAnsi="Times New Roman" w:cs="Times New Roman"/>
                <w:sz w:val="14"/>
                <w:szCs w:val="14"/>
                <w:lang w:val="es-MX" w:eastAsia="es-MX"/>
              </w:rPr>
            </w:pPr>
          </w:p>
        </w:tc>
        <w:tc>
          <w:tcPr>
            <w:tcW w:w="6580" w:type="dxa"/>
            <w:gridSpan w:val="7"/>
            <w:tcBorders>
              <w:top w:val="single" w:sz="2" w:space="0" w:color="auto"/>
              <w:left w:val="single" w:sz="2" w:space="0" w:color="auto"/>
              <w:bottom w:val="single" w:sz="2" w:space="0" w:color="auto"/>
              <w:right w:val="single" w:sz="2" w:space="0" w:color="auto"/>
            </w:tcBorders>
            <w:hideMark/>
          </w:tcPr>
          <w:p w14:paraId="16C00EAF" w14:textId="004A937F" w:rsidR="00FE022C" w:rsidRDefault="005C043F">
            <w:pPr>
              <w:widowControl w:val="0"/>
              <w:autoSpaceDE w:val="0"/>
              <w:autoSpaceDN w:val="0"/>
              <w:adjustRightInd w:val="0"/>
              <w:spacing w:line="256" w:lineRule="auto"/>
              <w:jc w:val="center"/>
              <w:rPr>
                <w:b/>
                <w:bCs/>
                <w:sz w:val="14"/>
                <w:szCs w:val="14"/>
              </w:rPr>
            </w:pPr>
            <w:r>
              <w:rPr>
                <w:b/>
                <w:bCs/>
                <w:sz w:val="14"/>
                <w:szCs w:val="14"/>
              </w:rPr>
              <w:t>Área</w:t>
            </w:r>
            <w:r w:rsidR="00FE022C">
              <w:rPr>
                <w:b/>
                <w:bCs/>
                <w:sz w:val="14"/>
                <w:szCs w:val="14"/>
              </w:rPr>
              <w:t xml:space="preserve"> Total: 3059.08 </w:t>
            </w:r>
          </w:p>
          <w:p w14:paraId="610018DA" w14:textId="77777777" w:rsidR="00FE022C" w:rsidRDefault="00FE022C">
            <w:pPr>
              <w:widowControl w:val="0"/>
              <w:autoSpaceDE w:val="0"/>
              <w:autoSpaceDN w:val="0"/>
              <w:adjustRightInd w:val="0"/>
              <w:spacing w:line="256" w:lineRule="auto"/>
              <w:jc w:val="center"/>
              <w:rPr>
                <w:b/>
                <w:bCs/>
                <w:sz w:val="14"/>
                <w:szCs w:val="14"/>
              </w:rPr>
            </w:pPr>
            <w:r>
              <w:rPr>
                <w:b/>
                <w:bCs/>
                <w:sz w:val="14"/>
                <w:szCs w:val="14"/>
              </w:rPr>
              <w:t xml:space="preserve"> Valor Total ($): 855.85 </w:t>
            </w:r>
          </w:p>
          <w:p w14:paraId="5BC655C2" w14:textId="77777777" w:rsidR="00FE022C" w:rsidRDefault="00FE022C">
            <w:pPr>
              <w:widowControl w:val="0"/>
              <w:autoSpaceDE w:val="0"/>
              <w:autoSpaceDN w:val="0"/>
              <w:adjustRightInd w:val="0"/>
              <w:spacing w:line="256" w:lineRule="auto"/>
              <w:jc w:val="center"/>
              <w:rPr>
                <w:b/>
                <w:bCs/>
                <w:sz w:val="14"/>
                <w:szCs w:val="14"/>
              </w:rPr>
            </w:pPr>
            <w:r>
              <w:rPr>
                <w:b/>
                <w:bCs/>
                <w:sz w:val="14"/>
                <w:szCs w:val="14"/>
              </w:rPr>
              <w:t xml:space="preserve"> Valor Total (¢): 7488.69 </w:t>
            </w:r>
          </w:p>
        </w:tc>
      </w:tr>
    </w:tbl>
    <w:p w14:paraId="357D87F0" w14:textId="77777777" w:rsidR="005C043F" w:rsidRDefault="005C043F" w:rsidP="00FE022C">
      <w:pPr>
        <w:widowControl w:val="0"/>
        <w:autoSpaceDE w:val="0"/>
        <w:autoSpaceDN w:val="0"/>
        <w:adjustRightInd w:val="0"/>
        <w:rPr>
          <w:rFonts w:eastAsia="Times New Roman"/>
          <w:sz w:val="14"/>
          <w:szCs w:val="14"/>
          <w:lang w:val="es-MX" w:eastAsia="es-MX"/>
        </w:rPr>
      </w:pPr>
    </w:p>
    <w:tbl>
      <w:tblPr>
        <w:tblW w:w="9116" w:type="dxa"/>
        <w:tblInd w:w="25" w:type="dxa"/>
        <w:tblLayout w:type="fixed"/>
        <w:tblCellMar>
          <w:left w:w="25" w:type="dxa"/>
          <w:right w:w="0" w:type="dxa"/>
        </w:tblCellMar>
        <w:tblLook w:val="04A0" w:firstRow="1" w:lastRow="0" w:firstColumn="1" w:lastColumn="0" w:noHBand="0" w:noVBand="1"/>
      </w:tblPr>
      <w:tblGrid>
        <w:gridCol w:w="3456"/>
        <w:gridCol w:w="2597"/>
        <w:gridCol w:w="1757"/>
        <w:gridCol w:w="653"/>
        <w:gridCol w:w="653"/>
      </w:tblGrid>
      <w:tr w:rsidR="00DA0679" w14:paraId="23645409" w14:textId="77777777" w:rsidTr="00DA0679">
        <w:trPr>
          <w:trHeight w:val="412"/>
        </w:trPr>
        <w:tc>
          <w:tcPr>
            <w:tcW w:w="3456" w:type="dxa"/>
            <w:tcBorders>
              <w:top w:val="single" w:sz="2" w:space="0" w:color="auto"/>
              <w:left w:val="single" w:sz="2" w:space="0" w:color="auto"/>
              <w:bottom w:val="single" w:sz="2" w:space="0" w:color="auto"/>
              <w:right w:val="single" w:sz="2" w:space="0" w:color="auto"/>
            </w:tcBorders>
            <w:shd w:val="clear" w:color="auto" w:fill="DCDCDC"/>
            <w:hideMark/>
          </w:tcPr>
          <w:p w14:paraId="7B85D7AF" w14:textId="77777777" w:rsidR="00FE022C" w:rsidRDefault="00FE022C">
            <w:pPr>
              <w:widowControl w:val="0"/>
              <w:autoSpaceDE w:val="0"/>
              <w:autoSpaceDN w:val="0"/>
              <w:adjustRightInd w:val="0"/>
              <w:spacing w:line="256" w:lineRule="auto"/>
              <w:jc w:val="center"/>
              <w:rPr>
                <w:b/>
                <w:bCs/>
                <w:sz w:val="14"/>
                <w:szCs w:val="14"/>
              </w:rPr>
            </w:pPr>
            <w:r>
              <w:rPr>
                <w:b/>
                <w:bCs/>
                <w:sz w:val="14"/>
                <w:szCs w:val="14"/>
              </w:rPr>
              <w:t xml:space="preserve">TOTAL SOLARES  </w:t>
            </w:r>
          </w:p>
        </w:tc>
        <w:tc>
          <w:tcPr>
            <w:tcW w:w="2597" w:type="dxa"/>
            <w:tcBorders>
              <w:top w:val="single" w:sz="2" w:space="0" w:color="auto"/>
              <w:left w:val="single" w:sz="2" w:space="0" w:color="auto"/>
              <w:bottom w:val="single" w:sz="2" w:space="0" w:color="auto"/>
              <w:right w:val="single" w:sz="2" w:space="0" w:color="auto"/>
            </w:tcBorders>
            <w:shd w:val="clear" w:color="auto" w:fill="DCDCDC"/>
            <w:hideMark/>
          </w:tcPr>
          <w:p w14:paraId="58B061D0" w14:textId="77777777" w:rsidR="00FE022C" w:rsidRDefault="00FE022C">
            <w:pPr>
              <w:widowControl w:val="0"/>
              <w:autoSpaceDE w:val="0"/>
              <w:autoSpaceDN w:val="0"/>
              <w:adjustRightInd w:val="0"/>
              <w:spacing w:line="256" w:lineRule="auto"/>
              <w:jc w:val="center"/>
              <w:rPr>
                <w:b/>
                <w:bCs/>
                <w:sz w:val="14"/>
                <w:szCs w:val="14"/>
              </w:rPr>
            </w:pPr>
            <w:r>
              <w:rPr>
                <w:b/>
                <w:bCs/>
                <w:sz w:val="14"/>
                <w:szCs w:val="14"/>
              </w:rPr>
              <w:t xml:space="preserve">0  </w:t>
            </w:r>
          </w:p>
        </w:tc>
        <w:tc>
          <w:tcPr>
            <w:tcW w:w="1757" w:type="dxa"/>
            <w:tcBorders>
              <w:top w:val="single" w:sz="2" w:space="0" w:color="auto"/>
              <w:left w:val="single" w:sz="2" w:space="0" w:color="auto"/>
              <w:bottom w:val="single" w:sz="2" w:space="0" w:color="auto"/>
              <w:right w:val="single" w:sz="2" w:space="0" w:color="auto"/>
            </w:tcBorders>
            <w:shd w:val="clear" w:color="auto" w:fill="DCDCDC"/>
            <w:hideMark/>
          </w:tcPr>
          <w:p w14:paraId="01A5518B" w14:textId="77777777" w:rsidR="00FE022C" w:rsidRDefault="00FE022C">
            <w:pPr>
              <w:widowControl w:val="0"/>
              <w:autoSpaceDE w:val="0"/>
              <w:autoSpaceDN w:val="0"/>
              <w:adjustRightInd w:val="0"/>
              <w:spacing w:line="256" w:lineRule="auto"/>
              <w:jc w:val="right"/>
              <w:rPr>
                <w:b/>
                <w:bCs/>
                <w:sz w:val="14"/>
                <w:szCs w:val="14"/>
              </w:rPr>
            </w:pPr>
            <w:r>
              <w:rPr>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14:paraId="3E35E0F7" w14:textId="77777777" w:rsidR="00FE022C" w:rsidRDefault="00FE022C">
            <w:pPr>
              <w:widowControl w:val="0"/>
              <w:autoSpaceDE w:val="0"/>
              <w:autoSpaceDN w:val="0"/>
              <w:adjustRightInd w:val="0"/>
              <w:spacing w:line="256" w:lineRule="auto"/>
              <w:jc w:val="right"/>
              <w:rPr>
                <w:b/>
                <w:bCs/>
                <w:sz w:val="14"/>
                <w:szCs w:val="14"/>
              </w:rPr>
            </w:pPr>
            <w:r>
              <w:rPr>
                <w:b/>
                <w:bCs/>
                <w:sz w:val="14"/>
                <w:szCs w:val="14"/>
              </w:rPr>
              <w:t xml:space="preserve">0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14:paraId="340448A9" w14:textId="77777777" w:rsidR="00FE022C" w:rsidRDefault="00FE022C">
            <w:pPr>
              <w:widowControl w:val="0"/>
              <w:autoSpaceDE w:val="0"/>
              <w:autoSpaceDN w:val="0"/>
              <w:adjustRightInd w:val="0"/>
              <w:spacing w:line="256" w:lineRule="auto"/>
              <w:jc w:val="right"/>
              <w:rPr>
                <w:b/>
                <w:bCs/>
                <w:sz w:val="14"/>
                <w:szCs w:val="14"/>
              </w:rPr>
            </w:pPr>
            <w:r>
              <w:rPr>
                <w:b/>
                <w:bCs/>
                <w:sz w:val="14"/>
                <w:szCs w:val="14"/>
              </w:rPr>
              <w:t xml:space="preserve">0 </w:t>
            </w:r>
          </w:p>
        </w:tc>
      </w:tr>
      <w:tr w:rsidR="00DA0679" w14:paraId="0CC018A3" w14:textId="77777777" w:rsidTr="00DA0679">
        <w:trPr>
          <w:trHeight w:val="370"/>
        </w:trPr>
        <w:tc>
          <w:tcPr>
            <w:tcW w:w="3456" w:type="dxa"/>
            <w:tcBorders>
              <w:top w:val="single" w:sz="2" w:space="0" w:color="auto"/>
              <w:left w:val="single" w:sz="2" w:space="0" w:color="auto"/>
              <w:bottom w:val="single" w:sz="2" w:space="0" w:color="auto"/>
              <w:right w:val="single" w:sz="2" w:space="0" w:color="auto"/>
            </w:tcBorders>
            <w:shd w:val="clear" w:color="auto" w:fill="DCDCDC"/>
            <w:hideMark/>
          </w:tcPr>
          <w:p w14:paraId="5AF8B289" w14:textId="77777777" w:rsidR="00FE022C" w:rsidRDefault="00FE022C">
            <w:pPr>
              <w:widowControl w:val="0"/>
              <w:autoSpaceDE w:val="0"/>
              <w:autoSpaceDN w:val="0"/>
              <w:adjustRightInd w:val="0"/>
              <w:spacing w:line="256" w:lineRule="auto"/>
              <w:jc w:val="center"/>
              <w:rPr>
                <w:b/>
                <w:bCs/>
                <w:sz w:val="14"/>
                <w:szCs w:val="14"/>
              </w:rPr>
            </w:pPr>
            <w:r>
              <w:rPr>
                <w:b/>
                <w:bCs/>
                <w:sz w:val="14"/>
                <w:szCs w:val="14"/>
              </w:rPr>
              <w:t xml:space="preserve">TOTAL LOTES  </w:t>
            </w:r>
          </w:p>
        </w:tc>
        <w:tc>
          <w:tcPr>
            <w:tcW w:w="2597" w:type="dxa"/>
            <w:tcBorders>
              <w:top w:val="single" w:sz="2" w:space="0" w:color="auto"/>
              <w:left w:val="single" w:sz="2" w:space="0" w:color="auto"/>
              <w:bottom w:val="single" w:sz="2" w:space="0" w:color="auto"/>
              <w:right w:val="single" w:sz="2" w:space="0" w:color="auto"/>
            </w:tcBorders>
            <w:shd w:val="clear" w:color="auto" w:fill="DCDCDC"/>
            <w:hideMark/>
          </w:tcPr>
          <w:p w14:paraId="11E626BC" w14:textId="77777777" w:rsidR="00FE022C" w:rsidRDefault="00FE022C">
            <w:pPr>
              <w:widowControl w:val="0"/>
              <w:autoSpaceDE w:val="0"/>
              <w:autoSpaceDN w:val="0"/>
              <w:adjustRightInd w:val="0"/>
              <w:spacing w:line="256" w:lineRule="auto"/>
              <w:jc w:val="center"/>
              <w:rPr>
                <w:b/>
                <w:bCs/>
                <w:sz w:val="14"/>
                <w:szCs w:val="14"/>
              </w:rPr>
            </w:pPr>
            <w:r>
              <w:rPr>
                <w:b/>
                <w:bCs/>
                <w:sz w:val="14"/>
                <w:szCs w:val="14"/>
              </w:rPr>
              <w:t xml:space="preserve">1 </w:t>
            </w:r>
          </w:p>
        </w:tc>
        <w:tc>
          <w:tcPr>
            <w:tcW w:w="1757" w:type="dxa"/>
            <w:tcBorders>
              <w:top w:val="single" w:sz="2" w:space="0" w:color="auto"/>
              <w:left w:val="single" w:sz="2" w:space="0" w:color="auto"/>
              <w:bottom w:val="single" w:sz="2" w:space="0" w:color="auto"/>
              <w:right w:val="single" w:sz="2" w:space="0" w:color="auto"/>
            </w:tcBorders>
            <w:shd w:val="clear" w:color="auto" w:fill="DCDCDC"/>
            <w:hideMark/>
          </w:tcPr>
          <w:p w14:paraId="4568C287" w14:textId="77777777" w:rsidR="00FE022C" w:rsidRDefault="00FE022C">
            <w:pPr>
              <w:widowControl w:val="0"/>
              <w:autoSpaceDE w:val="0"/>
              <w:autoSpaceDN w:val="0"/>
              <w:adjustRightInd w:val="0"/>
              <w:spacing w:line="256" w:lineRule="auto"/>
              <w:jc w:val="right"/>
              <w:rPr>
                <w:b/>
                <w:bCs/>
                <w:sz w:val="14"/>
                <w:szCs w:val="14"/>
              </w:rPr>
            </w:pPr>
            <w:r>
              <w:rPr>
                <w:b/>
                <w:bCs/>
                <w:sz w:val="14"/>
                <w:szCs w:val="14"/>
              </w:rPr>
              <w:t xml:space="preserve">3059.08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14:paraId="5EFB92C7" w14:textId="77777777" w:rsidR="00FE022C" w:rsidRDefault="00FE022C">
            <w:pPr>
              <w:widowControl w:val="0"/>
              <w:autoSpaceDE w:val="0"/>
              <w:autoSpaceDN w:val="0"/>
              <w:adjustRightInd w:val="0"/>
              <w:spacing w:line="256" w:lineRule="auto"/>
              <w:jc w:val="right"/>
              <w:rPr>
                <w:b/>
                <w:bCs/>
                <w:sz w:val="14"/>
                <w:szCs w:val="14"/>
              </w:rPr>
            </w:pPr>
            <w:r>
              <w:rPr>
                <w:b/>
                <w:bCs/>
                <w:sz w:val="14"/>
                <w:szCs w:val="14"/>
              </w:rPr>
              <w:t xml:space="preserve">855.85 </w:t>
            </w:r>
          </w:p>
        </w:tc>
        <w:tc>
          <w:tcPr>
            <w:tcW w:w="653" w:type="dxa"/>
            <w:tcBorders>
              <w:top w:val="single" w:sz="2" w:space="0" w:color="auto"/>
              <w:left w:val="single" w:sz="2" w:space="0" w:color="auto"/>
              <w:bottom w:val="single" w:sz="2" w:space="0" w:color="auto"/>
              <w:right w:val="single" w:sz="2" w:space="0" w:color="auto"/>
            </w:tcBorders>
            <w:shd w:val="clear" w:color="auto" w:fill="DCDCDC"/>
            <w:hideMark/>
          </w:tcPr>
          <w:p w14:paraId="743ABF0C" w14:textId="77777777" w:rsidR="00FE022C" w:rsidRDefault="00FE022C">
            <w:pPr>
              <w:widowControl w:val="0"/>
              <w:autoSpaceDE w:val="0"/>
              <w:autoSpaceDN w:val="0"/>
              <w:adjustRightInd w:val="0"/>
              <w:spacing w:line="256" w:lineRule="auto"/>
              <w:jc w:val="right"/>
              <w:rPr>
                <w:b/>
                <w:bCs/>
                <w:sz w:val="14"/>
                <w:szCs w:val="14"/>
              </w:rPr>
            </w:pPr>
            <w:r>
              <w:rPr>
                <w:b/>
                <w:bCs/>
                <w:sz w:val="14"/>
                <w:szCs w:val="14"/>
              </w:rPr>
              <w:t xml:space="preserve">7488.69 </w:t>
            </w:r>
          </w:p>
        </w:tc>
      </w:tr>
    </w:tbl>
    <w:p w14:paraId="686E09BE" w14:textId="77777777" w:rsidR="005C043F" w:rsidRDefault="005C043F" w:rsidP="0049444C">
      <w:pPr>
        <w:jc w:val="both"/>
        <w:rPr>
          <w:rFonts w:ascii="Museo Sans 300" w:hAnsi="Museo Sans 300"/>
          <w:b/>
          <w:color w:val="000000" w:themeColor="text1"/>
          <w:sz w:val="24"/>
          <w:u w:val="single"/>
        </w:rPr>
      </w:pPr>
    </w:p>
    <w:p w14:paraId="427C0741" w14:textId="7753C2F0" w:rsidR="0049444C" w:rsidRPr="00DA313F" w:rsidRDefault="0049444C" w:rsidP="0049444C">
      <w:pPr>
        <w:jc w:val="both"/>
        <w:rPr>
          <w:rFonts w:ascii="Times New Roman" w:hAnsi="Times New Roman" w:cs="Times New Roman"/>
          <w:sz w:val="24"/>
          <w:szCs w:val="24"/>
          <w:lang w:eastAsia="es-SV"/>
        </w:rPr>
      </w:pPr>
      <w:r w:rsidRPr="00B31396">
        <w:rPr>
          <w:rFonts w:ascii="Museo Sans 300" w:hAnsi="Museo Sans 300"/>
          <w:b/>
          <w:color w:val="000000" w:themeColor="text1"/>
          <w:sz w:val="24"/>
          <w:u w:val="single"/>
        </w:rPr>
        <w:t>SEGUNDO:</w:t>
      </w:r>
      <w:r>
        <w:rPr>
          <w:rFonts w:ascii="Museo Sans 300" w:hAnsi="Museo Sans 300"/>
          <w:color w:val="000000" w:themeColor="text1"/>
          <w:sz w:val="24"/>
        </w:rPr>
        <w:t xml:space="preserve"> Advertir al solicitante, a través de una cláusula especial en la escritura  de compraventa del inmueble, que deberá implementar las medidas emitidas por la Unidad Ambiental Institucional, relacionadas en el romano III del presente punto de acta. </w:t>
      </w:r>
      <w:r>
        <w:rPr>
          <w:rFonts w:ascii="Museo Sans 300" w:eastAsia="Times New Roman" w:hAnsi="Museo Sans 300" w:cs="Times New Roman"/>
          <w:b/>
          <w:color w:val="000000" w:themeColor="text1"/>
          <w:u w:val="single"/>
          <w:lang w:eastAsia="es-ES"/>
        </w:rPr>
        <w:t>TERCER</w:t>
      </w:r>
      <w:r w:rsidRPr="00DA313F">
        <w:rPr>
          <w:rFonts w:ascii="Museo Sans 300" w:eastAsia="Times New Roman" w:hAnsi="Museo Sans 300" w:cs="Times New Roman"/>
          <w:b/>
          <w:color w:val="000000" w:themeColor="text1"/>
          <w:u w:val="single"/>
          <w:lang w:eastAsia="es-ES"/>
        </w:rPr>
        <w:t>O:</w:t>
      </w:r>
      <w:r>
        <w:rPr>
          <w:rFonts w:ascii="Museo Sans 300" w:eastAsia="Times New Roman" w:hAnsi="Museo Sans 300" w:cs="Times New Roman"/>
          <w:color w:val="000000" w:themeColor="text1"/>
          <w:sz w:val="24"/>
          <w:lang w:eastAsia="es-ES"/>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hAnsi="Museo Sans 300"/>
          <w:b/>
          <w:color w:val="000000" w:themeColor="text1"/>
          <w:sz w:val="24"/>
          <w:szCs w:val="24"/>
          <w:u w:val="single"/>
          <w:lang w:eastAsia="es-ES"/>
        </w:rPr>
        <w:t>CUART</w:t>
      </w:r>
      <w:r w:rsidRPr="00744135">
        <w:rPr>
          <w:rFonts w:ascii="Museo Sans 300" w:hAnsi="Museo Sans 300"/>
          <w:b/>
          <w:color w:val="000000" w:themeColor="text1"/>
          <w:sz w:val="24"/>
          <w:szCs w:val="24"/>
          <w:u w:val="single"/>
          <w:lang w:eastAsia="es-ES"/>
        </w:rPr>
        <w:t>O</w:t>
      </w:r>
      <w:r w:rsidRPr="00744135">
        <w:rPr>
          <w:rFonts w:ascii="Museo Sans 300" w:hAnsi="Museo Sans 300"/>
          <w:b/>
          <w:bCs/>
          <w:color w:val="000000" w:themeColor="text1"/>
          <w:sz w:val="24"/>
          <w:szCs w:val="24"/>
          <w:u w:val="single"/>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rPr>
        <w:t>QUIN</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Autorizar a la Gerencia Legal para que a través del Departame</w:t>
      </w:r>
      <w:r>
        <w:rPr>
          <w:rFonts w:ascii="Museo Sans 300" w:hAnsi="Museo Sans 300"/>
          <w:sz w:val="24"/>
          <w:szCs w:val="24"/>
        </w:rPr>
        <w:t>nto de Escrituración elabore la</w:t>
      </w:r>
      <w:r w:rsidRPr="00744135">
        <w:rPr>
          <w:rFonts w:ascii="Museo Sans 300" w:hAnsi="Museo Sans 300"/>
          <w:sz w:val="24"/>
          <w:szCs w:val="24"/>
        </w:rPr>
        <w:t xml:space="preserve"> respectiva</w:t>
      </w:r>
      <w:r>
        <w:rPr>
          <w:rFonts w:ascii="Museo Sans 300" w:hAnsi="Museo Sans 300"/>
          <w:sz w:val="24"/>
          <w:szCs w:val="24"/>
        </w:rPr>
        <w:t xml:space="preserve"> escritura</w:t>
      </w:r>
      <w:r w:rsidRPr="00744135">
        <w:rPr>
          <w:rFonts w:ascii="Museo Sans 300" w:hAnsi="Museo Sans 300"/>
          <w:sz w:val="24"/>
          <w:szCs w:val="24"/>
        </w:rPr>
        <w:t xml:space="preserve"> y del Departamento de Registro para que realice lo</w:t>
      </w:r>
      <w:r>
        <w:rPr>
          <w:rFonts w:ascii="Museo Sans 300" w:hAnsi="Museo Sans 300"/>
          <w:sz w:val="24"/>
          <w:szCs w:val="24"/>
        </w:rPr>
        <w:t>s trámites de inscripción de la</w:t>
      </w:r>
      <w:r w:rsidRPr="00744135">
        <w:rPr>
          <w:rFonts w:ascii="Museo Sans 300" w:hAnsi="Museo Sans 300"/>
          <w:sz w:val="24"/>
          <w:szCs w:val="24"/>
        </w:rPr>
        <w:t xml:space="preserve"> misma. </w:t>
      </w:r>
      <w:r>
        <w:rPr>
          <w:rFonts w:ascii="Museo Sans 300" w:eastAsia="Times New Roman" w:hAnsi="Museo Sans 300" w:cs="Times New Roman"/>
          <w:b/>
          <w:color w:val="000000" w:themeColor="text1"/>
          <w:sz w:val="24"/>
          <w:szCs w:val="24"/>
          <w:u w:val="single"/>
          <w:lang w:eastAsia="es-ES"/>
        </w:rPr>
        <w:t>SEX</w:t>
      </w:r>
      <w:r w:rsidRPr="00744135">
        <w:rPr>
          <w:rFonts w:ascii="Museo Sans 300" w:eastAsia="Times New Roman" w:hAnsi="Museo Sans 300" w:cs="Times New Roman"/>
          <w:b/>
          <w:color w:val="000000" w:themeColor="text1"/>
          <w:sz w:val="24"/>
          <w:szCs w:val="24"/>
          <w:u w:val="single"/>
          <w:lang w:eastAsia="es-ES"/>
        </w:rPr>
        <w:t>TO:</w:t>
      </w:r>
      <w:r w:rsidRPr="00744135">
        <w:rPr>
          <w:rFonts w:ascii="Museo Sans 300" w:hAnsi="Museo Sans 300"/>
          <w:sz w:val="24"/>
          <w:szCs w:val="24"/>
        </w:rPr>
        <w:t xml:space="preserve"> Facultar al señor Presidente para que por sí, o por medio de Apoderado Especial, comparezca al otorgamiento de la</w:t>
      </w:r>
      <w:r>
        <w:rPr>
          <w:rFonts w:ascii="Museo Sans 300" w:hAnsi="Museo Sans 300"/>
          <w:sz w:val="24"/>
          <w:szCs w:val="24"/>
        </w:rPr>
        <w:t xml:space="preserve"> correspondiente escritura</w:t>
      </w:r>
      <w:r w:rsidRPr="00744135">
        <w:rPr>
          <w:rFonts w:ascii="Museo Sans 300" w:hAnsi="Museo Sans 300"/>
          <w:sz w:val="24"/>
          <w:szCs w:val="24"/>
        </w:rPr>
        <w:t>. Este Acuerdo, queda aprobado y ratificado</w:t>
      </w:r>
      <w:r w:rsidRPr="00744135">
        <w:rPr>
          <w:rFonts w:ascii="Museo Sans 300" w:hAnsi="Museo Sans 300"/>
          <w:sz w:val="24"/>
          <w:szCs w:val="24"/>
          <w:lang w:eastAsia="es-ES"/>
        </w:rPr>
        <w:t>. NOTIFÍQUESE. “””””</w:t>
      </w:r>
    </w:p>
    <w:p w14:paraId="7E7549D4" w14:textId="77777777" w:rsidR="0049444C" w:rsidRDefault="0049444C" w:rsidP="0049444C">
      <w:pPr>
        <w:rPr>
          <w:rFonts w:ascii="Museo Sans 300" w:hAnsi="Museo Sans 300"/>
          <w:sz w:val="24"/>
          <w:szCs w:val="24"/>
        </w:rPr>
      </w:pPr>
    </w:p>
    <w:p w14:paraId="75DD23A0" w14:textId="77777777" w:rsidR="002A0DB1" w:rsidRDefault="002A0DB1" w:rsidP="0049444C"/>
    <w:p w14:paraId="749E45DF" w14:textId="39533ADF" w:rsidR="0049444C" w:rsidRPr="000F6405" w:rsidRDefault="0049444C" w:rsidP="000F6405">
      <w:pPr>
        <w:jc w:val="both"/>
        <w:rPr>
          <w:rFonts w:ascii="Museo Sans 300" w:hAnsi="Museo Sans 300" w:cs="Times New Roman"/>
          <w:sz w:val="24"/>
          <w:szCs w:val="24"/>
          <w:lang w:eastAsia="es-SV"/>
        </w:rPr>
      </w:pPr>
      <w:r w:rsidRPr="000F6405">
        <w:rPr>
          <w:rFonts w:ascii="Museo Sans 300" w:hAnsi="Museo Sans 300"/>
          <w:sz w:val="24"/>
          <w:szCs w:val="24"/>
        </w:rPr>
        <w:t xml:space="preserve"> “””””XVI) A solicitud de los señores:</w:t>
      </w:r>
      <w:r w:rsidR="005C043F" w:rsidRPr="000F6405">
        <w:rPr>
          <w:rFonts w:ascii="Museo Sans 300" w:eastAsia="Times New Roman" w:hAnsi="Museo Sans 300" w:cs="Times New Roman"/>
          <w:sz w:val="24"/>
          <w:szCs w:val="24"/>
        </w:rPr>
        <w:t xml:space="preserve"> </w:t>
      </w:r>
      <w:r w:rsidR="005C043F" w:rsidRPr="000F6405">
        <w:rPr>
          <w:rFonts w:ascii="Museo Sans 300" w:eastAsia="Times New Roman" w:hAnsi="Museo Sans 300" w:cs="Times New Roman"/>
          <w:b/>
          <w:sz w:val="24"/>
          <w:szCs w:val="24"/>
        </w:rPr>
        <w:t>1)</w:t>
      </w:r>
      <w:r w:rsidR="005C043F" w:rsidRPr="000F6405">
        <w:rPr>
          <w:rFonts w:ascii="Museo Sans 300" w:eastAsia="Times New Roman" w:hAnsi="Museo Sans 300" w:cs="Times New Roman"/>
          <w:sz w:val="24"/>
          <w:szCs w:val="24"/>
        </w:rPr>
        <w:t xml:space="preserve"> </w:t>
      </w:r>
      <w:r w:rsidR="005C043F" w:rsidRPr="000F6405">
        <w:rPr>
          <w:rFonts w:ascii="Museo Sans 300" w:eastAsia="Times New Roman" w:hAnsi="Museo Sans 300" w:cs="Times New Roman"/>
          <w:b/>
          <w:sz w:val="24"/>
          <w:szCs w:val="24"/>
        </w:rPr>
        <w:t>MARCO ANTONIO VAQUIZ VILLATORO</w:t>
      </w:r>
      <w:r w:rsidR="005C043F" w:rsidRPr="000F6405">
        <w:rPr>
          <w:rFonts w:ascii="Museo Sans 300" w:hAnsi="Museo Sans 300"/>
          <w:b/>
          <w:sz w:val="24"/>
          <w:szCs w:val="24"/>
        </w:rPr>
        <w:t xml:space="preserve">, </w:t>
      </w:r>
      <w:r w:rsidR="005C043F" w:rsidRPr="000F6405">
        <w:rPr>
          <w:rFonts w:ascii="Museo Sans 300" w:hAnsi="Museo Sans 300"/>
          <w:sz w:val="24"/>
          <w:szCs w:val="24"/>
        </w:rPr>
        <w:t xml:space="preserve">de </w:t>
      </w:r>
      <w:r w:rsidR="002A0DB1">
        <w:rPr>
          <w:rFonts w:ascii="Museo Sans 300" w:hAnsi="Museo Sans 300"/>
          <w:sz w:val="24"/>
          <w:szCs w:val="24"/>
        </w:rPr>
        <w:t xml:space="preserve">--- </w:t>
      </w:r>
      <w:r w:rsidR="005C043F" w:rsidRPr="000F6405">
        <w:rPr>
          <w:rFonts w:ascii="Museo Sans 300" w:hAnsi="Museo Sans 300"/>
          <w:sz w:val="24"/>
          <w:szCs w:val="24"/>
        </w:rPr>
        <w:t xml:space="preserve">años de edad, </w:t>
      </w:r>
      <w:r w:rsidR="002A0DB1">
        <w:rPr>
          <w:rFonts w:ascii="Museo Sans 300" w:hAnsi="Museo Sans 300"/>
          <w:sz w:val="24"/>
          <w:szCs w:val="24"/>
        </w:rPr>
        <w:t>---</w:t>
      </w:r>
      <w:r w:rsidR="005C043F" w:rsidRPr="000F6405">
        <w:rPr>
          <w:rFonts w:ascii="Museo Sans 300" w:eastAsia="Calibri" w:hAnsi="Museo Sans 300" w:cs="Arial"/>
          <w:bCs/>
          <w:sz w:val="24"/>
          <w:szCs w:val="24"/>
        </w:rPr>
        <w:t>, del domicilio</w:t>
      </w:r>
      <w:commentRangeStart w:id="6"/>
      <w:r w:rsidR="005C043F" w:rsidRPr="000F6405">
        <w:rPr>
          <w:rFonts w:ascii="Museo Sans 300" w:eastAsia="Calibri" w:hAnsi="Museo Sans 300" w:cs="Arial"/>
          <w:bCs/>
          <w:sz w:val="24"/>
          <w:szCs w:val="24"/>
        </w:rPr>
        <w:t xml:space="preserve"> </w:t>
      </w:r>
      <w:commentRangeEnd w:id="6"/>
      <w:r w:rsidR="005C043F" w:rsidRPr="000F6405">
        <w:rPr>
          <w:rStyle w:val="Refdecomentario"/>
          <w:rFonts w:ascii="Museo Sans 300" w:eastAsia="Times New Roman" w:hAnsi="Museo Sans 300" w:cs="Times New Roman"/>
          <w:sz w:val="24"/>
          <w:szCs w:val="24"/>
          <w:lang w:val="es-ES" w:eastAsia="es-ES"/>
        </w:rPr>
        <w:commentReference w:id="6"/>
      </w:r>
      <w:r w:rsidR="005C043F" w:rsidRPr="000F6405">
        <w:rPr>
          <w:rFonts w:ascii="Museo Sans 300" w:eastAsia="Calibri" w:hAnsi="Museo Sans 300" w:cs="Arial"/>
          <w:bCs/>
          <w:sz w:val="24"/>
          <w:szCs w:val="24"/>
        </w:rPr>
        <w:t xml:space="preserve">de </w:t>
      </w:r>
      <w:r w:rsidR="002A0DB1">
        <w:rPr>
          <w:rFonts w:ascii="Museo Sans 300" w:eastAsia="Calibri" w:hAnsi="Museo Sans 300" w:cs="Arial"/>
          <w:bCs/>
          <w:sz w:val="24"/>
          <w:szCs w:val="24"/>
        </w:rPr>
        <w:t>---</w:t>
      </w:r>
      <w:r w:rsidR="005C043F" w:rsidRPr="000F6405">
        <w:rPr>
          <w:rFonts w:ascii="Museo Sans 300" w:eastAsia="Calibri" w:hAnsi="Museo Sans 300" w:cs="Arial"/>
          <w:bCs/>
          <w:sz w:val="24"/>
          <w:szCs w:val="24"/>
        </w:rPr>
        <w:t xml:space="preserve">, departamento de </w:t>
      </w:r>
      <w:r w:rsidR="002A0DB1">
        <w:rPr>
          <w:rFonts w:ascii="Museo Sans 300" w:eastAsia="Calibri" w:hAnsi="Museo Sans 300" w:cs="Arial"/>
          <w:bCs/>
          <w:sz w:val="24"/>
          <w:szCs w:val="24"/>
        </w:rPr>
        <w:t>---</w:t>
      </w:r>
      <w:r w:rsidR="005C043F" w:rsidRPr="000F6405">
        <w:rPr>
          <w:rFonts w:ascii="Museo Sans 300" w:eastAsia="Calibri" w:hAnsi="Museo Sans 300" w:cs="Arial"/>
          <w:bCs/>
          <w:sz w:val="24"/>
          <w:szCs w:val="24"/>
        </w:rPr>
        <w:t xml:space="preserve">, </w:t>
      </w:r>
      <w:r w:rsidR="005C043F" w:rsidRPr="000F6405">
        <w:rPr>
          <w:rFonts w:ascii="Museo Sans 300" w:hAnsi="Museo Sans 300"/>
          <w:sz w:val="24"/>
          <w:szCs w:val="24"/>
        </w:rPr>
        <w:t xml:space="preserve">con Documento Único de Identidad número </w:t>
      </w:r>
      <w:r w:rsidR="002A0DB1">
        <w:rPr>
          <w:rFonts w:ascii="Museo Sans 300" w:hAnsi="Museo Sans 300"/>
          <w:sz w:val="24"/>
          <w:szCs w:val="24"/>
        </w:rPr>
        <w:t>---</w:t>
      </w:r>
      <w:r w:rsidR="005C043F" w:rsidRPr="000F6405">
        <w:rPr>
          <w:rFonts w:ascii="Museo Sans 300" w:hAnsi="Museo Sans 300"/>
          <w:sz w:val="24"/>
          <w:szCs w:val="24"/>
        </w:rPr>
        <w:t xml:space="preserve">, y </w:t>
      </w:r>
      <w:r w:rsidR="002A0DB1">
        <w:rPr>
          <w:rFonts w:ascii="Museo Sans 300" w:hAnsi="Museo Sans 300"/>
          <w:sz w:val="24"/>
          <w:szCs w:val="24"/>
        </w:rPr>
        <w:t>---</w:t>
      </w:r>
      <w:r w:rsidR="005C043F" w:rsidRPr="000F6405">
        <w:rPr>
          <w:rFonts w:ascii="Museo Sans 300" w:hAnsi="Museo Sans 300"/>
          <w:b/>
          <w:sz w:val="24"/>
          <w:szCs w:val="24"/>
        </w:rPr>
        <w:t xml:space="preserve"> JONAS ADILZON FLORES VILLATORO, </w:t>
      </w:r>
      <w:r w:rsidR="005C043F" w:rsidRPr="000F6405">
        <w:rPr>
          <w:rFonts w:ascii="Museo Sans 300" w:hAnsi="Museo Sans 300"/>
          <w:sz w:val="24"/>
          <w:szCs w:val="24"/>
        </w:rPr>
        <w:t xml:space="preserve">de  </w:t>
      </w:r>
      <w:r w:rsidR="002A0DB1">
        <w:rPr>
          <w:rFonts w:ascii="Museo Sans 300" w:hAnsi="Museo Sans 300"/>
          <w:sz w:val="24"/>
          <w:szCs w:val="24"/>
        </w:rPr>
        <w:t>---</w:t>
      </w:r>
      <w:r w:rsidR="005C043F" w:rsidRPr="000F6405">
        <w:rPr>
          <w:rFonts w:ascii="Museo Sans 300" w:hAnsi="Museo Sans 300"/>
          <w:sz w:val="24"/>
          <w:szCs w:val="24"/>
        </w:rPr>
        <w:t xml:space="preserve"> años de edad, </w:t>
      </w:r>
      <w:r w:rsidR="002A0DB1">
        <w:rPr>
          <w:rFonts w:ascii="Museo Sans 300" w:hAnsi="Museo Sans 300"/>
          <w:sz w:val="24"/>
          <w:szCs w:val="24"/>
        </w:rPr>
        <w:t>---</w:t>
      </w:r>
      <w:r w:rsidR="005C043F" w:rsidRPr="000F6405">
        <w:rPr>
          <w:rFonts w:ascii="Museo Sans 300" w:hAnsi="Museo Sans 300"/>
          <w:sz w:val="24"/>
          <w:szCs w:val="24"/>
        </w:rPr>
        <w:t>,</w:t>
      </w:r>
      <w:r w:rsidR="005C043F" w:rsidRPr="000F6405">
        <w:rPr>
          <w:rFonts w:ascii="Museo Sans 300" w:eastAsia="Calibri" w:hAnsi="Museo Sans 300" w:cs="Arial"/>
          <w:bCs/>
          <w:sz w:val="24"/>
          <w:szCs w:val="24"/>
        </w:rPr>
        <w:t xml:space="preserve"> del domicilio de </w:t>
      </w:r>
      <w:r w:rsidR="002A0DB1">
        <w:rPr>
          <w:rFonts w:ascii="Museo Sans 300" w:eastAsia="Calibri" w:hAnsi="Museo Sans 300" w:cs="Arial"/>
          <w:bCs/>
          <w:sz w:val="24"/>
          <w:szCs w:val="24"/>
        </w:rPr>
        <w:t>---</w:t>
      </w:r>
      <w:r w:rsidR="005C043F" w:rsidRPr="000F6405">
        <w:rPr>
          <w:rFonts w:ascii="Museo Sans 300" w:eastAsia="Calibri" w:hAnsi="Museo Sans 300" w:cs="Arial"/>
          <w:bCs/>
          <w:sz w:val="24"/>
          <w:szCs w:val="24"/>
        </w:rPr>
        <w:t xml:space="preserve"> departamento de </w:t>
      </w:r>
      <w:r w:rsidR="002A0DB1">
        <w:rPr>
          <w:rFonts w:ascii="Museo Sans 300" w:eastAsia="Calibri" w:hAnsi="Museo Sans 300" w:cs="Arial"/>
          <w:bCs/>
          <w:sz w:val="24"/>
          <w:szCs w:val="24"/>
        </w:rPr>
        <w:t>---</w:t>
      </w:r>
      <w:r w:rsidR="005C043F" w:rsidRPr="000F6405">
        <w:rPr>
          <w:rFonts w:ascii="Museo Sans 300" w:eastAsia="Calibri" w:hAnsi="Museo Sans 300" w:cs="Arial"/>
          <w:bCs/>
          <w:sz w:val="24"/>
          <w:szCs w:val="24"/>
        </w:rPr>
        <w:t xml:space="preserve">, </w:t>
      </w:r>
      <w:r w:rsidR="005C043F" w:rsidRPr="000F6405">
        <w:rPr>
          <w:rFonts w:ascii="Museo Sans 300" w:hAnsi="Museo Sans 300"/>
          <w:sz w:val="24"/>
          <w:szCs w:val="24"/>
        </w:rPr>
        <w:t xml:space="preserve">con Documento Único de Identidad número </w:t>
      </w:r>
      <w:r w:rsidR="002A0DB1">
        <w:rPr>
          <w:rFonts w:ascii="Museo Sans 300" w:hAnsi="Museo Sans 300"/>
          <w:sz w:val="24"/>
          <w:szCs w:val="24"/>
        </w:rPr>
        <w:t>---</w:t>
      </w:r>
      <w:r w:rsidR="005C043F" w:rsidRPr="000F6405">
        <w:rPr>
          <w:rFonts w:ascii="Museo Sans 300" w:hAnsi="Museo Sans 300"/>
          <w:sz w:val="24"/>
          <w:szCs w:val="24"/>
        </w:rPr>
        <w:t xml:space="preserve">, y </w:t>
      </w:r>
      <w:r w:rsidR="005C043F" w:rsidRPr="000F6405">
        <w:rPr>
          <w:rFonts w:ascii="Museo Sans 300" w:hAnsi="Museo Sans 300"/>
          <w:b/>
          <w:sz w:val="24"/>
          <w:szCs w:val="24"/>
        </w:rPr>
        <w:t>2)</w:t>
      </w:r>
      <w:r w:rsidR="005C043F" w:rsidRPr="000F6405">
        <w:rPr>
          <w:rFonts w:ascii="Museo Sans 300" w:hAnsi="Museo Sans 300"/>
          <w:sz w:val="24"/>
          <w:szCs w:val="24"/>
        </w:rPr>
        <w:t xml:space="preserve"> </w:t>
      </w:r>
      <w:r w:rsidR="005C043F" w:rsidRPr="000F6405">
        <w:rPr>
          <w:rFonts w:ascii="Museo Sans 300" w:hAnsi="Museo Sans 300"/>
          <w:b/>
          <w:sz w:val="24"/>
          <w:szCs w:val="24"/>
        </w:rPr>
        <w:t xml:space="preserve">WILL RODOLFO PERLA VILLATORO, </w:t>
      </w:r>
      <w:r w:rsidR="005C043F" w:rsidRPr="000F6405">
        <w:rPr>
          <w:rFonts w:ascii="Museo Sans 300" w:hAnsi="Museo Sans 300"/>
          <w:sz w:val="24"/>
          <w:szCs w:val="24"/>
        </w:rPr>
        <w:t xml:space="preserve">de </w:t>
      </w:r>
      <w:r w:rsidR="002A0DB1">
        <w:rPr>
          <w:rFonts w:ascii="Museo Sans 300" w:hAnsi="Museo Sans 300"/>
          <w:sz w:val="24"/>
          <w:szCs w:val="24"/>
        </w:rPr>
        <w:t>---</w:t>
      </w:r>
      <w:r w:rsidR="005C043F" w:rsidRPr="000F6405">
        <w:rPr>
          <w:rFonts w:ascii="Museo Sans 300" w:hAnsi="Museo Sans 300"/>
          <w:sz w:val="24"/>
          <w:szCs w:val="24"/>
        </w:rPr>
        <w:t xml:space="preserve"> años de edad, </w:t>
      </w:r>
      <w:r w:rsidR="002A0DB1">
        <w:rPr>
          <w:rFonts w:ascii="Museo Sans 300" w:hAnsi="Museo Sans 300"/>
          <w:sz w:val="24"/>
          <w:szCs w:val="24"/>
        </w:rPr>
        <w:t>---</w:t>
      </w:r>
      <w:r w:rsidR="005C043F" w:rsidRPr="000F6405">
        <w:rPr>
          <w:rFonts w:ascii="Museo Sans 300" w:eastAsia="Calibri" w:hAnsi="Museo Sans 300" w:cs="Arial"/>
          <w:bCs/>
          <w:sz w:val="24"/>
          <w:szCs w:val="24"/>
        </w:rPr>
        <w:t xml:space="preserve">, del domicilio </w:t>
      </w:r>
      <w:r w:rsidR="002A0DB1">
        <w:rPr>
          <w:rFonts w:ascii="Museo Sans 300" w:eastAsia="Calibri" w:hAnsi="Museo Sans 300" w:cs="Arial"/>
          <w:bCs/>
          <w:sz w:val="24"/>
          <w:szCs w:val="24"/>
        </w:rPr>
        <w:t>---</w:t>
      </w:r>
      <w:r w:rsidR="005C043F" w:rsidRPr="000F6405">
        <w:rPr>
          <w:rFonts w:ascii="Museo Sans 300" w:eastAsia="Calibri" w:hAnsi="Museo Sans 300" w:cs="Arial"/>
          <w:bCs/>
          <w:sz w:val="24"/>
          <w:szCs w:val="24"/>
        </w:rPr>
        <w:t xml:space="preserve">, departamento de </w:t>
      </w:r>
      <w:r w:rsidR="002A0DB1">
        <w:rPr>
          <w:rFonts w:ascii="Museo Sans 300" w:eastAsia="Calibri" w:hAnsi="Museo Sans 300" w:cs="Arial"/>
          <w:bCs/>
          <w:sz w:val="24"/>
          <w:szCs w:val="24"/>
        </w:rPr>
        <w:t>---</w:t>
      </w:r>
      <w:r w:rsidR="005C043F" w:rsidRPr="000F6405">
        <w:rPr>
          <w:rFonts w:ascii="Museo Sans 300" w:eastAsia="Calibri" w:hAnsi="Museo Sans 300" w:cs="Arial"/>
          <w:bCs/>
          <w:sz w:val="24"/>
          <w:szCs w:val="24"/>
        </w:rPr>
        <w:t xml:space="preserve">, </w:t>
      </w:r>
      <w:r w:rsidR="005C043F" w:rsidRPr="000F6405">
        <w:rPr>
          <w:rFonts w:ascii="Museo Sans 300" w:hAnsi="Museo Sans 300"/>
          <w:sz w:val="24"/>
          <w:szCs w:val="24"/>
        </w:rPr>
        <w:t xml:space="preserve">con Documento Único de Identidad número </w:t>
      </w:r>
      <w:r w:rsidR="002A0DB1">
        <w:rPr>
          <w:rFonts w:ascii="Museo Sans 300" w:hAnsi="Museo Sans 300"/>
          <w:sz w:val="24"/>
          <w:szCs w:val="24"/>
        </w:rPr>
        <w:t>---</w:t>
      </w:r>
      <w:r w:rsidR="005C043F" w:rsidRPr="000F6405">
        <w:rPr>
          <w:rFonts w:ascii="Museo Sans 300" w:hAnsi="Museo Sans 300"/>
          <w:sz w:val="24"/>
          <w:szCs w:val="24"/>
        </w:rPr>
        <w:t xml:space="preserve">, y </w:t>
      </w:r>
      <w:r w:rsidR="002A0DB1">
        <w:rPr>
          <w:rFonts w:ascii="Museo Sans 300" w:hAnsi="Museo Sans 300"/>
          <w:sz w:val="24"/>
          <w:szCs w:val="24"/>
        </w:rPr>
        <w:t>---</w:t>
      </w:r>
      <w:r w:rsidR="005C043F" w:rsidRPr="000F6405">
        <w:rPr>
          <w:rFonts w:ascii="Museo Sans 300" w:hAnsi="Museo Sans 300"/>
          <w:sz w:val="24"/>
          <w:szCs w:val="24"/>
        </w:rPr>
        <w:t xml:space="preserve"> </w:t>
      </w:r>
      <w:r w:rsidR="005C043F" w:rsidRPr="000F6405">
        <w:rPr>
          <w:rFonts w:ascii="Museo Sans 300" w:hAnsi="Museo Sans 300"/>
          <w:b/>
          <w:sz w:val="24"/>
          <w:szCs w:val="24"/>
        </w:rPr>
        <w:t xml:space="preserve">ANA ALICIA RUBIO RAMIREZ, </w:t>
      </w:r>
      <w:r w:rsidR="005C043F" w:rsidRPr="000F6405">
        <w:rPr>
          <w:rFonts w:ascii="Museo Sans 300" w:hAnsi="Museo Sans 300"/>
          <w:sz w:val="24"/>
          <w:szCs w:val="24"/>
        </w:rPr>
        <w:t xml:space="preserve">de  </w:t>
      </w:r>
      <w:r w:rsidR="002A0DB1">
        <w:rPr>
          <w:rFonts w:ascii="Museo Sans 300" w:hAnsi="Museo Sans 300"/>
          <w:sz w:val="24"/>
          <w:szCs w:val="24"/>
        </w:rPr>
        <w:t>---</w:t>
      </w:r>
      <w:r w:rsidR="005C043F" w:rsidRPr="000F6405">
        <w:rPr>
          <w:rFonts w:ascii="Museo Sans 300" w:hAnsi="Museo Sans 300"/>
          <w:sz w:val="24"/>
          <w:szCs w:val="24"/>
        </w:rPr>
        <w:t xml:space="preserve"> años de edad, </w:t>
      </w:r>
      <w:r w:rsidR="002A0DB1">
        <w:rPr>
          <w:rFonts w:ascii="Museo Sans 300" w:hAnsi="Museo Sans 300"/>
          <w:sz w:val="24"/>
          <w:szCs w:val="24"/>
        </w:rPr>
        <w:t>---</w:t>
      </w:r>
      <w:r w:rsidR="005C043F" w:rsidRPr="000F6405">
        <w:rPr>
          <w:rFonts w:ascii="Museo Sans 300" w:eastAsia="Calibri" w:hAnsi="Museo Sans 300" w:cs="Arial"/>
          <w:bCs/>
          <w:sz w:val="24"/>
          <w:szCs w:val="24"/>
        </w:rPr>
        <w:t>, del domicilio</w:t>
      </w:r>
      <w:commentRangeStart w:id="7"/>
      <w:r w:rsidR="005C043F" w:rsidRPr="000F6405">
        <w:rPr>
          <w:rFonts w:ascii="Museo Sans 300" w:eastAsia="Calibri" w:hAnsi="Museo Sans 300" w:cs="Arial"/>
          <w:bCs/>
          <w:sz w:val="24"/>
          <w:szCs w:val="24"/>
        </w:rPr>
        <w:t xml:space="preserve"> </w:t>
      </w:r>
      <w:commentRangeEnd w:id="7"/>
      <w:r w:rsidR="005C043F" w:rsidRPr="000F6405">
        <w:rPr>
          <w:rStyle w:val="Refdecomentario"/>
          <w:rFonts w:ascii="Museo Sans 300" w:eastAsia="Times New Roman" w:hAnsi="Museo Sans 300" w:cs="Times New Roman"/>
          <w:sz w:val="24"/>
          <w:szCs w:val="24"/>
          <w:lang w:val="es-ES" w:eastAsia="es-ES"/>
        </w:rPr>
        <w:commentReference w:id="7"/>
      </w:r>
      <w:r w:rsidR="005C043F" w:rsidRPr="000F6405">
        <w:rPr>
          <w:rFonts w:ascii="Museo Sans 300" w:eastAsia="Calibri" w:hAnsi="Museo Sans 300" w:cs="Arial"/>
          <w:bCs/>
          <w:sz w:val="24"/>
          <w:szCs w:val="24"/>
        </w:rPr>
        <w:t xml:space="preserve">de </w:t>
      </w:r>
      <w:r w:rsidR="002A0DB1">
        <w:rPr>
          <w:rFonts w:ascii="Museo Sans 300" w:eastAsia="Calibri" w:hAnsi="Museo Sans 300" w:cs="Arial"/>
          <w:bCs/>
          <w:sz w:val="24"/>
          <w:szCs w:val="24"/>
        </w:rPr>
        <w:t>---</w:t>
      </w:r>
      <w:r w:rsidR="005C043F" w:rsidRPr="000F6405">
        <w:rPr>
          <w:rFonts w:ascii="Museo Sans 300" w:eastAsia="Calibri" w:hAnsi="Museo Sans 300" w:cs="Arial"/>
          <w:bCs/>
          <w:sz w:val="24"/>
          <w:szCs w:val="24"/>
        </w:rPr>
        <w:t xml:space="preserve">, departamento de </w:t>
      </w:r>
      <w:r w:rsidR="002A0DB1">
        <w:rPr>
          <w:rFonts w:ascii="Museo Sans 300" w:eastAsia="Calibri" w:hAnsi="Museo Sans 300" w:cs="Arial"/>
          <w:bCs/>
          <w:sz w:val="24"/>
          <w:szCs w:val="24"/>
        </w:rPr>
        <w:t>---</w:t>
      </w:r>
      <w:r w:rsidR="005C043F" w:rsidRPr="000F6405">
        <w:rPr>
          <w:rFonts w:ascii="Museo Sans 300" w:eastAsia="Calibri" w:hAnsi="Museo Sans 300" w:cs="Arial"/>
          <w:bCs/>
          <w:sz w:val="24"/>
          <w:szCs w:val="24"/>
        </w:rPr>
        <w:t xml:space="preserve">, </w:t>
      </w:r>
      <w:r w:rsidR="005C043F" w:rsidRPr="000F6405">
        <w:rPr>
          <w:rFonts w:ascii="Museo Sans 300" w:hAnsi="Museo Sans 300"/>
          <w:sz w:val="24"/>
          <w:szCs w:val="24"/>
        </w:rPr>
        <w:t xml:space="preserve">con Documento Único de Identidad número </w:t>
      </w:r>
      <w:r w:rsidR="002A0DB1">
        <w:rPr>
          <w:rFonts w:ascii="Museo Sans 300" w:hAnsi="Museo Sans 300"/>
          <w:sz w:val="24"/>
          <w:szCs w:val="24"/>
        </w:rPr>
        <w:t>---</w:t>
      </w:r>
      <w:r w:rsidR="005C043F" w:rsidRPr="000F6405">
        <w:rPr>
          <w:rFonts w:ascii="Museo Sans 300" w:hAnsi="Museo Sans 300"/>
          <w:sz w:val="24"/>
          <w:szCs w:val="24"/>
        </w:rPr>
        <w:t>,</w:t>
      </w:r>
      <w:r w:rsidRPr="000F6405">
        <w:rPr>
          <w:rFonts w:ascii="Museo Sans 300" w:hAnsi="Museo Sans 300"/>
          <w:sz w:val="24"/>
          <w:szCs w:val="24"/>
        </w:rPr>
        <w:t xml:space="preserve"> el señor Presidente somete a consideración de Junta Directiva, </w:t>
      </w:r>
      <w:r w:rsidRPr="000F6405">
        <w:rPr>
          <w:rFonts w:ascii="Museo Sans 300" w:hAnsi="Museo Sans 300"/>
          <w:b/>
          <w:sz w:val="24"/>
          <w:szCs w:val="24"/>
        </w:rPr>
        <w:t>dictamen técnico 454</w:t>
      </w:r>
      <w:r w:rsidRPr="000F6405">
        <w:rPr>
          <w:rFonts w:ascii="Museo Sans 300" w:hAnsi="Museo Sans 300"/>
          <w:sz w:val="24"/>
          <w:szCs w:val="24"/>
        </w:rPr>
        <w:t xml:space="preserve">, relacionado con la adjudicación en venta de </w:t>
      </w:r>
      <w:r w:rsidRPr="000F6405">
        <w:rPr>
          <w:rFonts w:ascii="Museo Sans 300" w:hAnsi="Museo Sans 300"/>
          <w:b/>
          <w:sz w:val="24"/>
          <w:szCs w:val="24"/>
        </w:rPr>
        <w:t>02 solares para vivienda</w:t>
      </w:r>
      <w:r w:rsidRPr="000F6405">
        <w:rPr>
          <w:rFonts w:ascii="Museo Sans 300" w:hAnsi="Museo Sans 300"/>
          <w:sz w:val="24"/>
          <w:szCs w:val="24"/>
        </w:rPr>
        <w:t>, pertenecientes al</w:t>
      </w:r>
      <w:r w:rsidR="005C043F" w:rsidRPr="000F6405">
        <w:rPr>
          <w:rFonts w:ascii="Museo Sans 300" w:hAnsi="Museo Sans 300"/>
          <w:sz w:val="24"/>
          <w:szCs w:val="24"/>
        </w:rPr>
        <w:t xml:space="preserve"> </w:t>
      </w:r>
      <w:r w:rsidR="005C043F" w:rsidRPr="000F6405">
        <w:rPr>
          <w:rFonts w:ascii="Museo Sans 300" w:hAnsi="Museo Sans 300"/>
          <w:b/>
          <w:sz w:val="24"/>
          <w:szCs w:val="24"/>
        </w:rPr>
        <w:t>PROYECTO DE ASENTAMIENTO COMUNITARIO Y LOTIFICACIÓN AGRÍCOLA</w:t>
      </w:r>
      <w:r w:rsidR="005C043F" w:rsidRPr="000F6405">
        <w:rPr>
          <w:rFonts w:ascii="Museo Sans 300" w:hAnsi="Museo Sans 300"/>
          <w:sz w:val="24"/>
          <w:szCs w:val="24"/>
        </w:rPr>
        <w:t xml:space="preserve">, desarrollado en </w:t>
      </w:r>
      <w:r w:rsidR="005C043F" w:rsidRPr="000F6405">
        <w:rPr>
          <w:rFonts w:ascii="Museo Sans 300" w:hAnsi="Museo Sans 300"/>
          <w:b/>
          <w:sz w:val="24"/>
          <w:szCs w:val="24"/>
        </w:rPr>
        <w:t>HACIENDA LA CAÑADA</w:t>
      </w:r>
      <w:r w:rsidR="005C043F" w:rsidRPr="000F6405">
        <w:rPr>
          <w:rFonts w:ascii="Museo Sans 300" w:hAnsi="Museo Sans 300"/>
          <w:sz w:val="24"/>
          <w:szCs w:val="24"/>
        </w:rPr>
        <w:t xml:space="preserve">, </w:t>
      </w:r>
      <w:r w:rsidR="005C043F" w:rsidRPr="000F6405">
        <w:rPr>
          <w:rFonts w:ascii="Museo Sans 300" w:eastAsia="Calibri" w:hAnsi="Museo Sans 300" w:cs="Arial"/>
          <w:sz w:val="24"/>
          <w:szCs w:val="24"/>
        </w:rPr>
        <w:t>ubicado en cantón Piedra Blanca, jurisdicción de Conchagua, departamento de La Unión, y según plano como</w:t>
      </w:r>
      <w:r w:rsidR="005C043F" w:rsidRPr="000F6405">
        <w:rPr>
          <w:rFonts w:ascii="Museo Sans 300" w:eastAsia="Calibri" w:hAnsi="Museo Sans 300" w:cs="Arial"/>
          <w:b/>
          <w:sz w:val="24"/>
          <w:szCs w:val="24"/>
        </w:rPr>
        <w:t xml:space="preserve"> PORCIÓN 9, COMÚN 15 DE SEPTIEMBRE HACIENDA LA CAÑADA, </w:t>
      </w:r>
      <w:r w:rsidR="005C043F" w:rsidRPr="000F6405">
        <w:rPr>
          <w:rFonts w:ascii="Museo Sans 300" w:eastAsia="Calibri" w:hAnsi="Museo Sans 300" w:cs="Arial"/>
          <w:sz w:val="24"/>
          <w:szCs w:val="24"/>
        </w:rPr>
        <w:t>ubicado en jurisdicción de Conchagua, departamento de La Unión</w:t>
      </w:r>
      <w:r w:rsidR="005C043F" w:rsidRPr="000F6405">
        <w:rPr>
          <w:rFonts w:ascii="Museo Sans 300" w:hAnsi="Museo Sans 300"/>
          <w:sz w:val="24"/>
          <w:szCs w:val="24"/>
        </w:rPr>
        <w:t xml:space="preserve">, </w:t>
      </w:r>
      <w:r w:rsidR="005C043F" w:rsidRPr="000F6405">
        <w:rPr>
          <w:rFonts w:ascii="Museo Sans 300" w:hAnsi="Museo Sans 300"/>
          <w:b/>
          <w:sz w:val="24"/>
          <w:szCs w:val="24"/>
        </w:rPr>
        <w:t>código SIIE 140427, SSE 1281</w:t>
      </w:r>
      <w:r w:rsidR="005C043F" w:rsidRPr="000F6405">
        <w:rPr>
          <w:rFonts w:ascii="Museo Sans 300" w:eastAsia="Times New Roman" w:hAnsi="Museo Sans 300" w:cs="Times New Roman"/>
          <w:b/>
          <w:sz w:val="24"/>
          <w:szCs w:val="24"/>
          <w:lang w:val="es-ES" w:eastAsia="es-ES"/>
        </w:rPr>
        <w:t>, entrega 23</w:t>
      </w:r>
      <w:r w:rsidRPr="000F6405">
        <w:rPr>
          <w:rFonts w:ascii="Museo Sans 300" w:eastAsia="Calibri" w:hAnsi="Museo Sans 300" w:cs="Arial"/>
          <w:b/>
          <w:sz w:val="24"/>
          <w:szCs w:val="24"/>
        </w:rPr>
        <w:t>,</w:t>
      </w:r>
      <w:r w:rsidRPr="000F6405">
        <w:rPr>
          <w:rFonts w:ascii="Museo Sans 300" w:hAnsi="Museo Sans 300"/>
          <w:sz w:val="24"/>
          <w:szCs w:val="24"/>
        </w:rPr>
        <w:t xml:space="preserve"> en el cual la Unidad de Adjudicación de Inmuebles, hace las siguientes consideraciones:</w:t>
      </w:r>
    </w:p>
    <w:p w14:paraId="76EB5F97" w14:textId="77777777" w:rsidR="0049444C" w:rsidRPr="000F6405" w:rsidRDefault="0049444C" w:rsidP="000F6405">
      <w:pPr>
        <w:jc w:val="both"/>
        <w:rPr>
          <w:rFonts w:ascii="Museo Sans 300" w:hAnsi="Museo Sans 300"/>
          <w:sz w:val="24"/>
          <w:szCs w:val="24"/>
        </w:rPr>
      </w:pPr>
    </w:p>
    <w:p w14:paraId="56FFD7C0" w14:textId="1180603C" w:rsidR="005C043F" w:rsidRPr="000F6405" w:rsidRDefault="005C043F" w:rsidP="009129C6">
      <w:pPr>
        <w:pStyle w:val="Prrafodelista"/>
        <w:numPr>
          <w:ilvl w:val="0"/>
          <w:numId w:val="25"/>
        </w:numPr>
        <w:ind w:left="1134" w:hanging="708"/>
        <w:contextualSpacing w:val="0"/>
        <w:jc w:val="both"/>
        <w:rPr>
          <w:rFonts w:ascii="Museo Sans 300" w:hAnsi="Museo Sans 300"/>
          <w:sz w:val="24"/>
          <w:szCs w:val="24"/>
        </w:rPr>
      </w:pPr>
      <w:r w:rsidRPr="000F6405">
        <w:rPr>
          <w:rFonts w:ascii="Museo Sans 300" w:hAnsi="Museo Sans 300" w:cs="Arial"/>
          <w:sz w:val="24"/>
          <w:szCs w:val="24"/>
        </w:rPr>
        <w:t xml:space="preserve">La Hacienda LA CAÑADA fue adquirida por el extinto Instituto de Colonización Rural el día 13 de mayo de 1969, según Testimonio de Escritura Compraventa No. </w:t>
      </w:r>
      <w:r w:rsidR="002A0DB1">
        <w:rPr>
          <w:rFonts w:ascii="Museo Sans 300" w:hAnsi="Museo Sans 300" w:cs="Arial"/>
          <w:sz w:val="24"/>
          <w:szCs w:val="24"/>
        </w:rPr>
        <w:t>---</w:t>
      </w:r>
      <w:r w:rsidRPr="000F6405">
        <w:rPr>
          <w:rFonts w:ascii="Museo Sans 300" w:hAnsi="Museo Sans 300" w:cs="Arial"/>
          <w:sz w:val="24"/>
          <w:szCs w:val="24"/>
        </w:rPr>
        <w:t xml:space="preserve"> del Libro </w:t>
      </w:r>
      <w:r w:rsidR="002A0DB1">
        <w:rPr>
          <w:rFonts w:ascii="Museo Sans 300" w:hAnsi="Museo Sans 300" w:cs="Arial"/>
          <w:sz w:val="24"/>
          <w:szCs w:val="24"/>
        </w:rPr>
        <w:t>---</w:t>
      </w:r>
      <w:r w:rsidRPr="000F6405">
        <w:rPr>
          <w:rFonts w:ascii="Museo Sans 300" w:hAnsi="Museo Sans 300" w:cs="Arial"/>
          <w:sz w:val="24"/>
          <w:szCs w:val="24"/>
        </w:rPr>
        <w:t xml:space="preserve"> de Protocolo otorgada por el señor Francisco Ovidio Bertrand, ante los oficios del Notario Carlos Kafie Parada, con un área de 361 Hás. 85 Ás. 97.75 Cás., por un precio de </w:t>
      </w:r>
      <w:r w:rsidRPr="000F6405">
        <w:rPr>
          <w:rFonts w:ascii="Museo Sans 300" w:eastAsia="Batang" w:hAnsi="Museo Sans 300" w:cs="Batang"/>
          <w:sz w:val="24"/>
          <w:szCs w:val="24"/>
        </w:rPr>
        <w:t xml:space="preserve">$13,714.29, </w:t>
      </w:r>
      <w:r w:rsidRPr="000F6405">
        <w:rPr>
          <w:rFonts w:ascii="Museo Sans 300" w:hAnsi="Museo Sans 300"/>
          <w:sz w:val="24"/>
          <w:szCs w:val="24"/>
        </w:rPr>
        <w:t xml:space="preserve">a razón de $ 37.90 por hectárea y de $ </w:t>
      </w:r>
      <w:r w:rsidRPr="000F6405">
        <w:rPr>
          <w:rFonts w:ascii="Museo Sans 300" w:hAnsi="Museo Sans 300" w:cs="Arial"/>
          <w:sz w:val="24"/>
          <w:szCs w:val="24"/>
        </w:rPr>
        <w:t>0.003790</w:t>
      </w:r>
      <w:r w:rsidRPr="000F6405">
        <w:rPr>
          <w:rFonts w:ascii="Museo Sans 300" w:hAnsi="Museo Sans 300"/>
          <w:sz w:val="24"/>
          <w:szCs w:val="24"/>
        </w:rPr>
        <w:t xml:space="preserve"> por metro cuadrado, </w:t>
      </w:r>
      <w:r w:rsidRPr="000F6405">
        <w:rPr>
          <w:rFonts w:ascii="Museo Sans 300" w:eastAsia="Batang" w:hAnsi="Museo Sans 300" w:cs="Batang"/>
          <w:sz w:val="24"/>
          <w:szCs w:val="24"/>
        </w:rPr>
        <w:t xml:space="preserve">e inscrita al número </w:t>
      </w:r>
      <w:r w:rsidR="002A0DB1">
        <w:rPr>
          <w:rFonts w:ascii="Museo Sans 300" w:eastAsia="Batang" w:hAnsi="Museo Sans 300" w:cs="Batang"/>
          <w:sz w:val="24"/>
          <w:szCs w:val="24"/>
        </w:rPr>
        <w:t>---</w:t>
      </w:r>
      <w:r w:rsidRPr="000F6405">
        <w:rPr>
          <w:rFonts w:ascii="Museo Sans 300" w:eastAsia="Batang" w:hAnsi="Museo Sans 300" w:cs="Batang"/>
          <w:sz w:val="24"/>
          <w:szCs w:val="24"/>
        </w:rPr>
        <w:t xml:space="preserve"> del Libro </w:t>
      </w:r>
      <w:r w:rsidR="002A0DB1">
        <w:rPr>
          <w:rFonts w:ascii="Museo Sans 300" w:eastAsia="Batang" w:hAnsi="Museo Sans 300" w:cs="Batang"/>
          <w:sz w:val="24"/>
          <w:szCs w:val="24"/>
        </w:rPr>
        <w:t>---</w:t>
      </w:r>
      <w:r w:rsidRPr="000F6405">
        <w:rPr>
          <w:rFonts w:ascii="Museo Sans 300" w:eastAsia="Batang" w:hAnsi="Museo Sans 300" w:cs="Batang"/>
          <w:sz w:val="24"/>
          <w:szCs w:val="24"/>
        </w:rPr>
        <w:t xml:space="preserve"> PLU, repetida a los números </w:t>
      </w:r>
      <w:r w:rsidR="002A0DB1">
        <w:rPr>
          <w:rFonts w:ascii="Museo Sans 300" w:eastAsia="Batang" w:hAnsi="Museo Sans 300" w:cs="Batang"/>
          <w:sz w:val="24"/>
          <w:szCs w:val="24"/>
        </w:rPr>
        <w:t>---</w:t>
      </w:r>
      <w:r w:rsidRPr="000F6405">
        <w:rPr>
          <w:rFonts w:ascii="Museo Sans 300" w:eastAsia="Batang" w:hAnsi="Museo Sans 300" w:cs="Batang"/>
          <w:sz w:val="24"/>
          <w:szCs w:val="24"/>
        </w:rPr>
        <w:t xml:space="preserve"> del Libro </w:t>
      </w:r>
      <w:r w:rsidR="002A0DB1">
        <w:rPr>
          <w:rFonts w:ascii="Museo Sans 300" w:eastAsia="Batang" w:hAnsi="Museo Sans 300" w:cs="Batang"/>
          <w:sz w:val="24"/>
          <w:szCs w:val="24"/>
        </w:rPr>
        <w:t>---</w:t>
      </w:r>
      <w:r w:rsidRPr="000F6405">
        <w:rPr>
          <w:rFonts w:ascii="Museo Sans 300" w:eastAsia="Batang" w:hAnsi="Museo Sans 300" w:cs="Batang"/>
          <w:sz w:val="24"/>
          <w:szCs w:val="24"/>
        </w:rPr>
        <w:t xml:space="preserve"> PLU y </w:t>
      </w:r>
      <w:r w:rsidR="002A0DB1">
        <w:rPr>
          <w:rFonts w:ascii="Museo Sans 300" w:eastAsia="Batang" w:hAnsi="Museo Sans 300" w:cs="Batang"/>
          <w:sz w:val="24"/>
          <w:szCs w:val="24"/>
        </w:rPr>
        <w:t>---</w:t>
      </w:r>
      <w:r w:rsidRPr="000F6405">
        <w:rPr>
          <w:rFonts w:ascii="Museo Sans 300" w:eastAsia="Batang" w:hAnsi="Museo Sans 300" w:cs="Batang"/>
          <w:sz w:val="24"/>
          <w:szCs w:val="24"/>
        </w:rPr>
        <w:t xml:space="preserve"> del Libro </w:t>
      </w:r>
      <w:r w:rsidR="002A0DB1">
        <w:rPr>
          <w:rFonts w:ascii="Museo Sans 300" w:eastAsia="Batang" w:hAnsi="Museo Sans 300" w:cs="Batang"/>
          <w:sz w:val="24"/>
          <w:szCs w:val="24"/>
        </w:rPr>
        <w:t>---</w:t>
      </w:r>
      <w:r w:rsidRPr="000F6405">
        <w:rPr>
          <w:rFonts w:ascii="Museo Sans 300" w:eastAsia="Batang" w:hAnsi="Museo Sans 300" w:cs="Batang"/>
          <w:sz w:val="24"/>
          <w:szCs w:val="24"/>
        </w:rPr>
        <w:t xml:space="preserve"> PLU, todas del Registro </w:t>
      </w:r>
      <w:r w:rsidRPr="000F6405">
        <w:rPr>
          <w:rFonts w:ascii="Museo Sans 300" w:eastAsia="Batang" w:hAnsi="Museo Sans 300" w:cs="Batang"/>
          <w:sz w:val="24"/>
          <w:szCs w:val="24"/>
        </w:rPr>
        <w:lastRenderedPageBreak/>
        <w:t>de la Propiedad Raíz e Hipotecas de la Tercera Sección de Oriente, del departamento de La Unión y Punto Tercero, de Acta No. 7 de fecha 17 de febrero de 1969.</w:t>
      </w:r>
    </w:p>
    <w:p w14:paraId="3004C574" w14:textId="77777777" w:rsidR="005C043F" w:rsidRPr="000F6405" w:rsidRDefault="005C043F" w:rsidP="000F6405">
      <w:pPr>
        <w:pStyle w:val="Prrafodelista"/>
        <w:ind w:left="0"/>
        <w:jc w:val="both"/>
        <w:rPr>
          <w:rFonts w:ascii="Museo Sans 300" w:eastAsia="Batang" w:hAnsi="Museo Sans 300" w:cs="Batang"/>
          <w:sz w:val="24"/>
          <w:szCs w:val="24"/>
        </w:rPr>
      </w:pPr>
    </w:p>
    <w:p w14:paraId="4217D1C6" w14:textId="0D050DDA" w:rsidR="005C043F" w:rsidRPr="002A0DB1" w:rsidRDefault="005C043F" w:rsidP="002A0DB1">
      <w:pPr>
        <w:pStyle w:val="Prrafodelista"/>
        <w:ind w:left="1134"/>
        <w:jc w:val="both"/>
        <w:rPr>
          <w:rFonts w:ascii="Museo Sans 300" w:eastAsia="Batang" w:hAnsi="Museo Sans 300" w:cs="Batang"/>
          <w:sz w:val="24"/>
          <w:szCs w:val="24"/>
        </w:rPr>
      </w:pPr>
      <w:r w:rsidRPr="000F6405">
        <w:rPr>
          <w:rFonts w:ascii="Museo Sans 300" w:eastAsia="Batang" w:hAnsi="Museo Sans 300" w:cs="Batang"/>
          <w:sz w:val="24"/>
          <w:szCs w:val="24"/>
        </w:rPr>
        <w:t xml:space="preserve">Posteriormente, se determinó que existe un total de 182 segregaciones del inmueble que corresponden a los Asentamientos Comunitarios 15 de septiembre, La Colorada y Los Mangos pertenecientes al Sector Tradicional, efectuándose el traslado correspondiente de la inscripción No. </w:t>
      </w:r>
      <w:r w:rsidR="002A0DB1">
        <w:rPr>
          <w:rFonts w:ascii="Museo Sans 300" w:eastAsia="Batang" w:hAnsi="Museo Sans 300" w:cs="Batang"/>
          <w:sz w:val="24"/>
          <w:szCs w:val="24"/>
        </w:rPr>
        <w:t>---</w:t>
      </w:r>
      <w:r w:rsidRPr="000F6405">
        <w:rPr>
          <w:rFonts w:ascii="Museo Sans 300" w:eastAsia="Batang" w:hAnsi="Museo Sans 300" w:cs="Batang"/>
          <w:sz w:val="24"/>
          <w:szCs w:val="24"/>
        </w:rPr>
        <w:t xml:space="preserve"> libro </w:t>
      </w:r>
      <w:r w:rsidR="002A0DB1">
        <w:rPr>
          <w:rFonts w:ascii="Museo Sans 300" w:eastAsia="Batang" w:hAnsi="Museo Sans 300" w:cs="Batang"/>
          <w:sz w:val="24"/>
          <w:szCs w:val="24"/>
        </w:rPr>
        <w:t>---</w:t>
      </w:r>
      <w:r w:rsidRPr="000F6405">
        <w:rPr>
          <w:rFonts w:ascii="Museo Sans 300" w:eastAsia="Batang" w:hAnsi="Museo Sans 300" w:cs="Batang"/>
          <w:sz w:val="24"/>
          <w:szCs w:val="24"/>
        </w:rPr>
        <w:t xml:space="preserve"> de Propiedad, al Sistema Integrado Registral y Catastral (SIRYC) bajo la matrícula </w:t>
      </w:r>
      <w:r w:rsidR="002A0DB1">
        <w:rPr>
          <w:rFonts w:ascii="Museo Sans 300" w:eastAsia="Batang" w:hAnsi="Museo Sans 300" w:cs="Batang"/>
          <w:sz w:val="24"/>
          <w:szCs w:val="24"/>
        </w:rPr>
        <w:t xml:space="preserve">--- </w:t>
      </w:r>
      <w:r w:rsidRPr="000F6405">
        <w:rPr>
          <w:rFonts w:ascii="Museo Sans 300" w:eastAsia="Batang" w:hAnsi="Museo Sans 300" w:cs="Batang"/>
          <w:sz w:val="24"/>
          <w:szCs w:val="24"/>
        </w:rPr>
        <w:t xml:space="preserve">-00000, de la cual se han realizado </w:t>
      </w:r>
      <w:r w:rsidRPr="002A0DB1">
        <w:rPr>
          <w:rFonts w:ascii="Museo Sans 300" w:eastAsia="Batang" w:hAnsi="Museo Sans 300" w:cs="Batang"/>
          <w:sz w:val="24"/>
          <w:szCs w:val="24"/>
        </w:rPr>
        <w:t xml:space="preserve">nuevas segregaciones al inmueble para el desarrollo de proyectos, de la siguiente manera: </w:t>
      </w:r>
    </w:p>
    <w:tbl>
      <w:tblPr>
        <w:tblStyle w:val="Tablaconcuadrcula"/>
        <w:tblpPr w:leftFromText="141" w:rightFromText="141" w:vertAnchor="text" w:horzAnchor="page" w:tblpX="2986" w:tblpY="135"/>
        <w:tblW w:w="0" w:type="auto"/>
        <w:tblInd w:w="0" w:type="dxa"/>
        <w:tblLook w:val="04A0" w:firstRow="1" w:lastRow="0" w:firstColumn="1" w:lastColumn="0" w:noHBand="0" w:noVBand="1"/>
      </w:tblPr>
      <w:tblGrid>
        <w:gridCol w:w="2519"/>
        <w:gridCol w:w="1587"/>
        <w:gridCol w:w="1559"/>
        <w:gridCol w:w="1066"/>
        <w:gridCol w:w="1141"/>
      </w:tblGrid>
      <w:tr w:rsidR="005C043F" w14:paraId="3B855BB8" w14:textId="77777777" w:rsidTr="005C043F">
        <w:trPr>
          <w:trHeight w:val="420"/>
        </w:trPr>
        <w:tc>
          <w:tcPr>
            <w:tcW w:w="25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B00DE8" w14:textId="77777777" w:rsidR="005C043F" w:rsidRPr="005C043F" w:rsidRDefault="005C043F" w:rsidP="005C043F">
            <w:pPr>
              <w:autoSpaceDE w:val="0"/>
              <w:autoSpaceDN w:val="0"/>
              <w:adjustRightInd w:val="0"/>
              <w:jc w:val="center"/>
              <w:rPr>
                <w:rFonts w:ascii="Museo Sans 300" w:eastAsia="Batang" w:hAnsi="Museo Sans 300" w:cs="Batang"/>
                <w:sz w:val="16"/>
                <w:szCs w:val="16"/>
              </w:rPr>
            </w:pPr>
            <w:r w:rsidRPr="005C043F">
              <w:rPr>
                <w:rFonts w:ascii="Museo Sans 300" w:eastAsia="Batang" w:hAnsi="Museo Sans 300" w:cs="Batang"/>
                <w:sz w:val="16"/>
                <w:szCs w:val="16"/>
              </w:rPr>
              <w:t>Descripción</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123B8C" w14:textId="77777777" w:rsidR="005C043F" w:rsidRPr="005C043F" w:rsidRDefault="005C043F" w:rsidP="005C043F">
            <w:pPr>
              <w:autoSpaceDE w:val="0"/>
              <w:autoSpaceDN w:val="0"/>
              <w:adjustRightInd w:val="0"/>
              <w:jc w:val="center"/>
              <w:rPr>
                <w:rFonts w:ascii="Museo Sans 300" w:eastAsia="Batang" w:hAnsi="Museo Sans 300" w:cs="Batang"/>
                <w:sz w:val="16"/>
                <w:szCs w:val="16"/>
              </w:rPr>
            </w:pPr>
            <w:r w:rsidRPr="005C043F">
              <w:rPr>
                <w:rFonts w:ascii="Museo Sans 300" w:eastAsia="Batang" w:hAnsi="Museo Sans 300" w:cs="Batang"/>
                <w:sz w:val="16"/>
                <w:szCs w:val="16"/>
              </w:rPr>
              <w:t>Proyecto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34188" w14:textId="77777777" w:rsidR="005C043F" w:rsidRPr="005C043F" w:rsidRDefault="005C043F" w:rsidP="005C043F">
            <w:pPr>
              <w:autoSpaceDE w:val="0"/>
              <w:autoSpaceDN w:val="0"/>
              <w:adjustRightInd w:val="0"/>
              <w:jc w:val="center"/>
              <w:rPr>
                <w:rFonts w:ascii="Museo Sans 300" w:eastAsia="Batang" w:hAnsi="Museo Sans 300" w:cs="Batang"/>
                <w:sz w:val="16"/>
                <w:szCs w:val="16"/>
              </w:rPr>
            </w:pPr>
            <w:r w:rsidRPr="005C043F">
              <w:rPr>
                <w:rFonts w:ascii="Museo Sans 300" w:eastAsia="Batang" w:hAnsi="Museo Sans 300" w:cs="Batang"/>
                <w:sz w:val="16"/>
                <w:szCs w:val="16"/>
              </w:rPr>
              <w:t>Matricula</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59F74" w14:textId="77777777" w:rsidR="005C043F" w:rsidRPr="005C043F" w:rsidRDefault="005C043F" w:rsidP="005C043F">
            <w:pPr>
              <w:autoSpaceDE w:val="0"/>
              <w:autoSpaceDN w:val="0"/>
              <w:adjustRightInd w:val="0"/>
              <w:jc w:val="center"/>
              <w:rPr>
                <w:rFonts w:ascii="Museo Sans 300" w:eastAsia="Batang" w:hAnsi="Museo Sans 300" w:cs="Batang"/>
                <w:sz w:val="16"/>
                <w:szCs w:val="16"/>
              </w:rPr>
            </w:pPr>
            <w:r w:rsidRPr="005C043F">
              <w:rPr>
                <w:rFonts w:ascii="Museo Sans 300" w:eastAsia="Batang" w:hAnsi="Museo Sans 300" w:cs="Batang"/>
                <w:sz w:val="16"/>
                <w:szCs w:val="16"/>
              </w:rPr>
              <w:t>No. De Inmuebles</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72DC96" w14:textId="77777777" w:rsidR="005C043F" w:rsidRPr="005C043F" w:rsidRDefault="005C043F" w:rsidP="005C043F">
            <w:pPr>
              <w:autoSpaceDE w:val="0"/>
              <w:autoSpaceDN w:val="0"/>
              <w:adjustRightInd w:val="0"/>
              <w:jc w:val="center"/>
              <w:rPr>
                <w:rFonts w:ascii="Museo Sans 300" w:eastAsia="Batang" w:hAnsi="Museo Sans 300" w:cs="Batang"/>
                <w:sz w:val="16"/>
                <w:szCs w:val="16"/>
              </w:rPr>
            </w:pPr>
            <w:r w:rsidRPr="005C043F">
              <w:rPr>
                <w:rFonts w:ascii="Museo Sans 300" w:eastAsia="Batang" w:hAnsi="Museo Sans 300" w:cs="Batang"/>
                <w:sz w:val="16"/>
                <w:szCs w:val="16"/>
              </w:rPr>
              <w:t>Área (Mt</w:t>
            </w:r>
            <w:r w:rsidRPr="005C043F">
              <w:rPr>
                <w:rFonts w:ascii="Museo Sans 300" w:eastAsia="Batang" w:hAnsi="Museo Sans 300" w:cs="Batang"/>
                <w:sz w:val="16"/>
                <w:szCs w:val="16"/>
                <w:vertAlign w:val="superscript"/>
              </w:rPr>
              <w:t>2</w:t>
            </w:r>
            <w:r w:rsidRPr="005C043F">
              <w:rPr>
                <w:rFonts w:ascii="Museo Sans 300" w:eastAsia="Batang" w:hAnsi="Museo Sans 300" w:cs="Batang"/>
                <w:sz w:val="16"/>
                <w:szCs w:val="16"/>
              </w:rPr>
              <w:t>)</w:t>
            </w:r>
          </w:p>
        </w:tc>
      </w:tr>
      <w:tr w:rsidR="005C043F" w14:paraId="0EFE1D5D" w14:textId="77777777" w:rsidTr="005C043F">
        <w:trPr>
          <w:trHeight w:val="435"/>
        </w:trPr>
        <w:tc>
          <w:tcPr>
            <w:tcW w:w="2519" w:type="dxa"/>
            <w:tcBorders>
              <w:top w:val="single" w:sz="4" w:space="0" w:color="auto"/>
              <w:left w:val="single" w:sz="4" w:space="0" w:color="auto"/>
              <w:bottom w:val="single" w:sz="4" w:space="0" w:color="auto"/>
              <w:right w:val="single" w:sz="4" w:space="0" w:color="auto"/>
            </w:tcBorders>
            <w:shd w:val="clear" w:color="auto" w:fill="auto"/>
            <w:hideMark/>
          </w:tcPr>
          <w:p w14:paraId="061C6F66" w14:textId="77777777" w:rsidR="005C043F" w:rsidRPr="005C043F" w:rsidRDefault="005C043F" w:rsidP="005C043F">
            <w:pPr>
              <w:autoSpaceDE w:val="0"/>
              <w:autoSpaceDN w:val="0"/>
              <w:adjustRightInd w:val="0"/>
              <w:jc w:val="both"/>
              <w:rPr>
                <w:rFonts w:ascii="Museo Sans 300" w:eastAsia="Batang" w:hAnsi="Museo Sans 300" w:cs="Batang"/>
                <w:sz w:val="16"/>
                <w:szCs w:val="16"/>
              </w:rPr>
            </w:pPr>
            <w:r w:rsidRPr="005C043F">
              <w:rPr>
                <w:rFonts w:ascii="Museo Sans 300" w:eastAsia="Batang" w:hAnsi="Museo Sans 300" w:cs="Batang"/>
                <w:sz w:val="16"/>
                <w:szCs w:val="16"/>
              </w:rPr>
              <w:t>Hacienda La Cañada, Porción El Plan</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A4F76" w14:textId="77777777" w:rsidR="005C043F" w:rsidRPr="005C043F" w:rsidRDefault="005C043F" w:rsidP="005C043F">
            <w:pPr>
              <w:autoSpaceDE w:val="0"/>
              <w:autoSpaceDN w:val="0"/>
              <w:adjustRightInd w:val="0"/>
              <w:jc w:val="center"/>
              <w:rPr>
                <w:rFonts w:ascii="Museo Sans 300" w:eastAsia="Batang" w:hAnsi="Museo Sans 300" w:cs="Batang"/>
                <w:sz w:val="16"/>
                <w:szCs w:val="16"/>
              </w:rPr>
            </w:pPr>
            <w:r w:rsidRPr="005C043F">
              <w:rPr>
                <w:rFonts w:ascii="Museo Sans 300" w:eastAsia="Batang" w:hAnsi="Museo Sans 300" w:cs="Batang"/>
                <w:sz w:val="16"/>
                <w:szCs w:val="16"/>
              </w:rPr>
              <w:t>Asentamiento Comunitario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70635" w14:textId="5F9E56B4" w:rsidR="005C043F" w:rsidRPr="005C043F" w:rsidRDefault="002A0DB1" w:rsidP="005C043F">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5C043F" w:rsidRPr="005C043F">
              <w:rPr>
                <w:rFonts w:ascii="Museo Sans 300" w:eastAsia="Batang" w:hAnsi="Museo Sans 300" w:cs="Batang"/>
                <w:sz w:val="16"/>
                <w:szCs w:val="16"/>
              </w:rPr>
              <w:t>-00000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B5FCC4" w14:textId="77777777" w:rsidR="005C043F" w:rsidRPr="005C043F" w:rsidRDefault="005C043F" w:rsidP="005C043F">
            <w:pPr>
              <w:autoSpaceDE w:val="0"/>
              <w:autoSpaceDN w:val="0"/>
              <w:adjustRightInd w:val="0"/>
              <w:jc w:val="center"/>
              <w:rPr>
                <w:rFonts w:ascii="Museo Sans 300" w:eastAsia="Batang" w:hAnsi="Museo Sans 300" w:cs="Batang"/>
                <w:sz w:val="16"/>
                <w:szCs w:val="16"/>
              </w:rPr>
            </w:pPr>
            <w:r w:rsidRPr="005C043F">
              <w:rPr>
                <w:rFonts w:ascii="Museo Sans 300" w:eastAsia="Batang" w:hAnsi="Museo Sans 300" w:cs="Batang"/>
                <w:sz w:val="16"/>
                <w:szCs w:val="16"/>
              </w:rPr>
              <w:t>191</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EB90F" w14:textId="77777777" w:rsidR="005C043F" w:rsidRPr="005C043F" w:rsidRDefault="005C043F" w:rsidP="005C043F">
            <w:pPr>
              <w:autoSpaceDE w:val="0"/>
              <w:autoSpaceDN w:val="0"/>
              <w:adjustRightInd w:val="0"/>
              <w:jc w:val="center"/>
              <w:rPr>
                <w:rFonts w:ascii="Museo Sans 300" w:eastAsia="Batang" w:hAnsi="Museo Sans 300" w:cs="Batang"/>
                <w:sz w:val="16"/>
                <w:szCs w:val="16"/>
              </w:rPr>
            </w:pPr>
            <w:r w:rsidRPr="005C043F">
              <w:rPr>
                <w:rFonts w:ascii="Museo Sans 300" w:eastAsia="Batang" w:hAnsi="Museo Sans 300" w:cs="Batang"/>
                <w:sz w:val="16"/>
                <w:szCs w:val="16"/>
              </w:rPr>
              <w:t>67,966.19</w:t>
            </w:r>
          </w:p>
        </w:tc>
      </w:tr>
      <w:tr w:rsidR="005C043F" w14:paraId="1A45A8E5" w14:textId="77777777" w:rsidTr="005C043F">
        <w:trPr>
          <w:trHeight w:val="420"/>
        </w:trPr>
        <w:tc>
          <w:tcPr>
            <w:tcW w:w="2519" w:type="dxa"/>
            <w:tcBorders>
              <w:top w:val="single" w:sz="4" w:space="0" w:color="auto"/>
              <w:left w:val="single" w:sz="4" w:space="0" w:color="auto"/>
              <w:bottom w:val="single" w:sz="4" w:space="0" w:color="auto"/>
              <w:right w:val="single" w:sz="4" w:space="0" w:color="auto"/>
            </w:tcBorders>
            <w:shd w:val="clear" w:color="auto" w:fill="auto"/>
            <w:hideMark/>
          </w:tcPr>
          <w:p w14:paraId="45B93301" w14:textId="77777777" w:rsidR="005C043F" w:rsidRPr="005C043F" w:rsidRDefault="005C043F" w:rsidP="005C043F">
            <w:pPr>
              <w:autoSpaceDE w:val="0"/>
              <w:autoSpaceDN w:val="0"/>
              <w:adjustRightInd w:val="0"/>
              <w:jc w:val="both"/>
              <w:rPr>
                <w:rFonts w:ascii="Museo Sans 300" w:eastAsia="Batang" w:hAnsi="Museo Sans 300" w:cs="Batang"/>
                <w:sz w:val="16"/>
                <w:szCs w:val="16"/>
              </w:rPr>
            </w:pPr>
            <w:r w:rsidRPr="005C043F">
              <w:rPr>
                <w:rFonts w:ascii="Museo Sans 300" w:eastAsia="Batang" w:hAnsi="Museo Sans 300" w:cs="Batang"/>
                <w:sz w:val="16"/>
                <w:szCs w:val="16"/>
              </w:rPr>
              <w:t>Hacienda La Cañada, Porción Uno, Común 15 de septiembre</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68C5F" w14:textId="77777777" w:rsidR="005C043F" w:rsidRPr="005C043F" w:rsidRDefault="005C043F" w:rsidP="005C043F">
            <w:pPr>
              <w:autoSpaceDE w:val="0"/>
              <w:autoSpaceDN w:val="0"/>
              <w:adjustRightInd w:val="0"/>
              <w:jc w:val="center"/>
              <w:rPr>
                <w:rFonts w:ascii="Museo Sans 300" w:eastAsia="Batang" w:hAnsi="Museo Sans 300" w:cs="Batang"/>
                <w:sz w:val="16"/>
                <w:szCs w:val="16"/>
              </w:rPr>
            </w:pPr>
            <w:r w:rsidRPr="005C043F">
              <w:rPr>
                <w:rFonts w:ascii="Museo Sans 300" w:eastAsia="Batang" w:hAnsi="Museo Sans 300" w:cs="Batang"/>
                <w:sz w:val="16"/>
                <w:szCs w:val="16"/>
              </w:rPr>
              <w:t>Lotificación Agrícola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A3FEA3" w14:textId="06B9FE92" w:rsidR="005C043F" w:rsidRPr="005C043F" w:rsidRDefault="002A0DB1" w:rsidP="005C043F">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5C043F" w:rsidRPr="005C043F">
              <w:rPr>
                <w:rFonts w:ascii="Museo Sans 300" w:eastAsia="Batang" w:hAnsi="Museo Sans 300" w:cs="Batang"/>
                <w:sz w:val="16"/>
                <w:szCs w:val="16"/>
              </w:rPr>
              <w:t>-00000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CA33C" w14:textId="77777777" w:rsidR="005C043F" w:rsidRPr="005C043F" w:rsidRDefault="005C043F" w:rsidP="005C043F">
            <w:pPr>
              <w:autoSpaceDE w:val="0"/>
              <w:autoSpaceDN w:val="0"/>
              <w:adjustRightInd w:val="0"/>
              <w:jc w:val="center"/>
              <w:rPr>
                <w:rFonts w:ascii="Museo Sans 300" w:eastAsia="Batang" w:hAnsi="Museo Sans 300" w:cs="Batang"/>
                <w:sz w:val="16"/>
                <w:szCs w:val="16"/>
              </w:rPr>
            </w:pPr>
            <w:r w:rsidRPr="005C043F">
              <w:rPr>
                <w:rFonts w:ascii="Museo Sans 300" w:eastAsia="Batang" w:hAnsi="Museo Sans 300" w:cs="Batang"/>
                <w:sz w:val="16"/>
                <w:szCs w:val="16"/>
              </w:rPr>
              <w:t>4</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tcPr>
          <w:p w14:paraId="53BEFD7A" w14:textId="77777777" w:rsidR="005C043F" w:rsidRPr="005C043F" w:rsidRDefault="005C043F" w:rsidP="005C043F">
            <w:pPr>
              <w:autoSpaceDE w:val="0"/>
              <w:autoSpaceDN w:val="0"/>
              <w:adjustRightInd w:val="0"/>
              <w:jc w:val="center"/>
              <w:rPr>
                <w:rFonts w:ascii="Museo Sans 300" w:eastAsia="Batang" w:hAnsi="Museo Sans 300" w:cs="Batang"/>
                <w:sz w:val="16"/>
                <w:szCs w:val="16"/>
              </w:rPr>
            </w:pPr>
            <w:r w:rsidRPr="005C043F">
              <w:rPr>
                <w:rFonts w:ascii="Museo Sans 300" w:eastAsia="Batang" w:hAnsi="Museo Sans 300" w:cs="Batang"/>
                <w:sz w:val="16"/>
                <w:szCs w:val="16"/>
              </w:rPr>
              <w:t xml:space="preserve">  2,666.38</w:t>
            </w:r>
          </w:p>
          <w:p w14:paraId="610F1280" w14:textId="77777777" w:rsidR="005C043F" w:rsidRPr="005C043F" w:rsidRDefault="005C043F" w:rsidP="005C043F">
            <w:pPr>
              <w:autoSpaceDE w:val="0"/>
              <w:autoSpaceDN w:val="0"/>
              <w:adjustRightInd w:val="0"/>
              <w:jc w:val="center"/>
              <w:rPr>
                <w:rFonts w:ascii="Museo Sans 300" w:eastAsia="Batang" w:hAnsi="Museo Sans 300" w:cs="Batang"/>
                <w:sz w:val="16"/>
                <w:szCs w:val="16"/>
              </w:rPr>
            </w:pPr>
          </w:p>
        </w:tc>
      </w:tr>
      <w:tr w:rsidR="005C043F" w14:paraId="5CB691B6" w14:textId="77777777" w:rsidTr="005C043F">
        <w:trPr>
          <w:trHeight w:val="435"/>
        </w:trPr>
        <w:tc>
          <w:tcPr>
            <w:tcW w:w="2519" w:type="dxa"/>
            <w:tcBorders>
              <w:top w:val="single" w:sz="4" w:space="0" w:color="auto"/>
              <w:left w:val="single" w:sz="4" w:space="0" w:color="auto"/>
              <w:bottom w:val="single" w:sz="4" w:space="0" w:color="auto"/>
              <w:right w:val="single" w:sz="4" w:space="0" w:color="auto"/>
            </w:tcBorders>
            <w:shd w:val="clear" w:color="auto" w:fill="auto"/>
            <w:hideMark/>
          </w:tcPr>
          <w:p w14:paraId="7D6D1E59" w14:textId="77777777" w:rsidR="005C043F" w:rsidRPr="005C043F" w:rsidRDefault="005C043F" w:rsidP="005C043F">
            <w:pPr>
              <w:autoSpaceDE w:val="0"/>
              <w:autoSpaceDN w:val="0"/>
              <w:adjustRightInd w:val="0"/>
              <w:jc w:val="both"/>
              <w:rPr>
                <w:rFonts w:ascii="Museo Sans 300" w:eastAsia="Batang" w:hAnsi="Museo Sans 300" w:cs="Batang"/>
                <w:sz w:val="16"/>
                <w:szCs w:val="16"/>
              </w:rPr>
            </w:pPr>
            <w:r w:rsidRPr="005C043F">
              <w:rPr>
                <w:rFonts w:ascii="Museo Sans 300" w:eastAsia="Batang" w:hAnsi="Museo Sans 300" w:cs="Batang"/>
                <w:sz w:val="16"/>
                <w:szCs w:val="16"/>
              </w:rPr>
              <w:t>Hacienda La Cañada, Porción 2, Común 15 de septiembre</w:t>
            </w:r>
          </w:p>
        </w:tc>
        <w:tc>
          <w:tcPr>
            <w:tcW w:w="15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22F45" w14:textId="77777777" w:rsidR="005C043F" w:rsidRPr="005C043F" w:rsidRDefault="005C043F" w:rsidP="005C043F">
            <w:pPr>
              <w:autoSpaceDE w:val="0"/>
              <w:autoSpaceDN w:val="0"/>
              <w:adjustRightInd w:val="0"/>
              <w:jc w:val="center"/>
              <w:rPr>
                <w:rFonts w:ascii="Museo Sans 300" w:eastAsia="Batang" w:hAnsi="Museo Sans 300" w:cs="Batang"/>
                <w:sz w:val="16"/>
                <w:szCs w:val="16"/>
              </w:rPr>
            </w:pPr>
            <w:r w:rsidRPr="005C043F">
              <w:rPr>
                <w:rFonts w:ascii="Museo Sans 300" w:eastAsia="Batang" w:hAnsi="Museo Sans 300" w:cs="Batang"/>
                <w:sz w:val="16"/>
                <w:szCs w:val="16"/>
              </w:rPr>
              <w:t>Lotificación Agrícola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C5C7B" w14:textId="35BAAEA8" w:rsidR="005C043F" w:rsidRPr="005C043F" w:rsidRDefault="002A0DB1" w:rsidP="005C043F">
            <w:pPr>
              <w:autoSpaceDE w:val="0"/>
              <w:autoSpaceDN w:val="0"/>
              <w:adjustRightInd w:val="0"/>
              <w:jc w:val="center"/>
              <w:rPr>
                <w:rFonts w:ascii="Museo Sans 300" w:eastAsia="Batang" w:hAnsi="Museo Sans 300" w:cs="Batang"/>
                <w:sz w:val="16"/>
                <w:szCs w:val="16"/>
              </w:rPr>
            </w:pPr>
            <w:r>
              <w:rPr>
                <w:rFonts w:ascii="Museo Sans 300" w:eastAsia="Batang" w:hAnsi="Museo Sans 300" w:cs="Batang"/>
                <w:sz w:val="16"/>
                <w:szCs w:val="16"/>
              </w:rPr>
              <w:t xml:space="preserve">--- </w:t>
            </w:r>
            <w:r w:rsidR="005C043F" w:rsidRPr="005C043F">
              <w:rPr>
                <w:rFonts w:ascii="Museo Sans 300" w:eastAsia="Batang" w:hAnsi="Museo Sans 300" w:cs="Batang"/>
                <w:sz w:val="16"/>
                <w:szCs w:val="16"/>
              </w:rPr>
              <w:t>-00000</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4C288" w14:textId="77777777" w:rsidR="005C043F" w:rsidRPr="005C043F" w:rsidRDefault="005C043F" w:rsidP="005C043F">
            <w:pPr>
              <w:autoSpaceDE w:val="0"/>
              <w:autoSpaceDN w:val="0"/>
              <w:adjustRightInd w:val="0"/>
              <w:jc w:val="center"/>
              <w:rPr>
                <w:rFonts w:ascii="Museo Sans 300" w:eastAsia="Batang" w:hAnsi="Museo Sans 300" w:cs="Batang"/>
                <w:sz w:val="16"/>
                <w:szCs w:val="16"/>
              </w:rPr>
            </w:pPr>
            <w:r w:rsidRPr="005C043F">
              <w:rPr>
                <w:rFonts w:ascii="Museo Sans 300" w:eastAsia="Batang" w:hAnsi="Museo Sans 300" w:cs="Batang"/>
                <w:sz w:val="16"/>
                <w:szCs w:val="16"/>
              </w:rPr>
              <w:t>4</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7D22B" w14:textId="77777777" w:rsidR="005C043F" w:rsidRPr="005C043F" w:rsidRDefault="005C043F" w:rsidP="005C043F">
            <w:pPr>
              <w:autoSpaceDE w:val="0"/>
              <w:autoSpaceDN w:val="0"/>
              <w:adjustRightInd w:val="0"/>
              <w:jc w:val="center"/>
              <w:rPr>
                <w:rFonts w:ascii="Museo Sans 300" w:eastAsia="Batang" w:hAnsi="Museo Sans 300" w:cs="Batang"/>
                <w:sz w:val="16"/>
                <w:szCs w:val="16"/>
              </w:rPr>
            </w:pPr>
            <w:r w:rsidRPr="005C043F">
              <w:rPr>
                <w:rFonts w:ascii="Museo Sans 300" w:eastAsia="Batang" w:hAnsi="Museo Sans 300" w:cs="Batang"/>
                <w:sz w:val="16"/>
                <w:szCs w:val="16"/>
              </w:rPr>
              <w:t xml:space="preserve">  4,154.66</w:t>
            </w:r>
          </w:p>
        </w:tc>
      </w:tr>
      <w:tr w:rsidR="005C043F" w14:paraId="75DCBD95" w14:textId="77777777" w:rsidTr="005C043F">
        <w:trPr>
          <w:trHeight w:val="210"/>
        </w:trPr>
        <w:tc>
          <w:tcPr>
            <w:tcW w:w="5665" w:type="dxa"/>
            <w:gridSpan w:val="3"/>
            <w:tcBorders>
              <w:top w:val="single" w:sz="4" w:space="0" w:color="auto"/>
              <w:left w:val="single" w:sz="4" w:space="0" w:color="auto"/>
              <w:bottom w:val="single" w:sz="4" w:space="0" w:color="auto"/>
              <w:right w:val="single" w:sz="4" w:space="0" w:color="auto"/>
            </w:tcBorders>
            <w:shd w:val="clear" w:color="auto" w:fill="auto"/>
            <w:hideMark/>
          </w:tcPr>
          <w:p w14:paraId="6300E801" w14:textId="77777777" w:rsidR="005C043F" w:rsidRPr="005C043F" w:rsidRDefault="005C043F" w:rsidP="005C043F">
            <w:pPr>
              <w:autoSpaceDE w:val="0"/>
              <w:autoSpaceDN w:val="0"/>
              <w:adjustRightInd w:val="0"/>
              <w:jc w:val="center"/>
              <w:rPr>
                <w:rFonts w:ascii="Museo Sans 300" w:eastAsia="Batang" w:hAnsi="Museo Sans 300" w:cs="Batang"/>
                <w:b/>
                <w:sz w:val="16"/>
                <w:szCs w:val="16"/>
              </w:rPr>
            </w:pPr>
            <w:r w:rsidRPr="005C043F">
              <w:rPr>
                <w:rFonts w:ascii="Museo Sans 300" w:eastAsia="Batang" w:hAnsi="Museo Sans 300" w:cs="Batang"/>
                <w:b/>
                <w:sz w:val="16"/>
                <w:szCs w:val="16"/>
              </w:rPr>
              <w:t>TOTAL</w:t>
            </w:r>
          </w:p>
        </w:tc>
        <w:tc>
          <w:tcPr>
            <w:tcW w:w="1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155FD" w14:textId="77777777" w:rsidR="005C043F" w:rsidRPr="005C043F" w:rsidRDefault="005C043F" w:rsidP="005C043F">
            <w:pPr>
              <w:autoSpaceDE w:val="0"/>
              <w:autoSpaceDN w:val="0"/>
              <w:adjustRightInd w:val="0"/>
              <w:jc w:val="center"/>
              <w:rPr>
                <w:rFonts w:ascii="Museo Sans 300" w:eastAsia="Batang" w:hAnsi="Museo Sans 300" w:cs="Batang"/>
                <w:b/>
                <w:sz w:val="16"/>
                <w:szCs w:val="16"/>
              </w:rPr>
            </w:pPr>
            <w:r w:rsidRPr="005C043F">
              <w:rPr>
                <w:rFonts w:ascii="Museo Sans 300" w:eastAsia="Batang" w:hAnsi="Museo Sans 300" w:cs="Batang"/>
                <w:b/>
                <w:sz w:val="16"/>
                <w:szCs w:val="16"/>
              </w:rPr>
              <w:t>199</w:t>
            </w:r>
          </w:p>
        </w:tc>
        <w:tc>
          <w:tcPr>
            <w:tcW w:w="11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CACC4" w14:textId="77777777" w:rsidR="005C043F" w:rsidRPr="005C043F" w:rsidRDefault="005C043F" w:rsidP="005C043F">
            <w:pPr>
              <w:autoSpaceDE w:val="0"/>
              <w:autoSpaceDN w:val="0"/>
              <w:adjustRightInd w:val="0"/>
              <w:jc w:val="center"/>
              <w:rPr>
                <w:rFonts w:ascii="Museo Sans 300" w:eastAsia="Batang" w:hAnsi="Museo Sans 300" w:cs="Batang"/>
                <w:b/>
                <w:sz w:val="16"/>
                <w:szCs w:val="16"/>
              </w:rPr>
            </w:pPr>
            <w:r w:rsidRPr="005C043F">
              <w:rPr>
                <w:rFonts w:ascii="Museo Sans 300" w:eastAsia="Batang" w:hAnsi="Museo Sans 300" w:cs="Batang"/>
                <w:b/>
                <w:sz w:val="16"/>
                <w:szCs w:val="16"/>
              </w:rPr>
              <w:t>74,787.23</w:t>
            </w:r>
          </w:p>
        </w:tc>
      </w:tr>
    </w:tbl>
    <w:p w14:paraId="26D78295" w14:textId="77777777" w:rsidR="005C043F" w:rsidRDefault="005C043F" w:rsidP="005C043F">
      <w:pPr>
        <w:pStyle w:val="Prrafodelista"/>
        <w:ind w:left="360"/>
        <w:jc w:val="both"/>
        <w:rPr>
          <w:rFonts w:ascii="Museo Sans 300" w:eastAsia="Batang" w:hAnsi="Museo Sans 300" w:cs="Batang"/>
          <w:sz w:val="12"/>
        </w:rPr>
      </w:pPr>
    </w:p>
    <w:p w14:paraId="33B3E70F" w14:textId="77777777" w:rsidR="005C043F" w:rsidRDefault="005C043F" w:rsidP="005C043F">
      <w:pPr>
        <w:jc w:val="both"/>
        <w:rPr>
          <w:rFonts w:ascii="Museo Sans 300" w:eastAsia="Batang" w:hAnsi="Museo Sans 300" w:cs="Batang"/>
        </w:rPr>
      </w:pPr>
    </w:p>
    <w:p w14:paraId="17B3EF50" w14:textId="77777777" w:rsidR="005C043F" w:rsidRDefault="005C043F" w:rsidP="005C043F">
      <w:pPr>
        <w:pStyle w:val="Prrafodelista"/>
        <w:spacing w:line="360" w:lineRule="auto"/>
        <w:ind w:left="0"/>
        <w:jc w:val="both"/>
        <w:rPr>
          <w:rFonts w:ascii="Museo Sans 300" w:eastAsia="Batang" w:hAnsi="Museo Sans 300" w:cs="Batang"/>
          <w:szCs w:val="20"/>
        </w:rPr>
      </w:pPr>
    </w:p>
    <w:p w14:paraId="6CF080C3" w14:textId="77777777" w:rsidR="005C043F" w:rsidRDefault="005C043F" w:rsidP="005C043F">
      <w:pPr>
        <w:pStyle w:val="Prrafodelista"/>
        <w:spacing w:line="360" w:lineRule="auto"/>
        <w:ind w:left="0"/>
        <w:jc w:val="both"/>
        <w:rPr>
          <w:rFonts w:ascii="Museo Sans 300" w:eastAsia="Batang" w:hAnsi="Museo Sans 300" w:cs="Batang"/>
          <w:szCs w:val="20"/>
        </w:rPr>
      </w:pPr>
    </w:p>
    <w:p w14:paraId="6188BB97" w14:textId="77777777" w:rsidR="005C043F" w:rsidRDefault="005C043F" w:rsidP="005C043F">
      <w:pPr>
        <w:pStyle w:val="Prrafodelista"/>
        <w:spacing w:line="360" w:lineRule="auto"/>
        <w:ind w:left="0"/>
        <w:jc w:val="both"/>
        <w:rPr>
          <w:rFonts w:ascii="Museo Sans 300" w:eastAsia="Batang" w:hAnsi="Museo Sans 300" w:cs="Batang"/>
          <w:szCs w:val="20"/>
        </w:rPr>
      </w:pPr>
    </w:p>
    <w:p w14:paraId="55916858" w14:textId="77777777" w:rsidR="005C043F" w:rsidRDefault="005C043F" w:rsidP="005C043F">
      <w:pPr>
        <w:pStyle w:val="Prrafodelista"/>
        <w:spacing w:line="360" w:lineRule="auto"/>
        <w:ind w:left="0"/>
        <w:jc w:val="both"/>
        <w:rPr>
          <w:rFonts w:ascii="Museo Sans 300" w:eastAsia="Batang" w:hAnsi="Museo Sans 300" w:cs="Batang"/>
          <w:szCs w:val="20"/>
        </w:rPr>
      </w:pPr>
    </w:p>
    <w:p w14:paraId="465CE5AA" w14:textId="77777777" w:rsidR="005C043F" w:rsidRDefault="005C043F" w:rsidP="005C043F">
      <w:pPr>
        <w:pStyle w:val="Prrafodelista"/>
        <w:spacing w:line="360" w:lineRule="auto"/>
        <w:ind w:left="0"/>
        <w:jc w:val="both"/>
        <w:rPr>
          <w:rFonts w:ascii="Museo Sans 300" w:eastAsia="Batang" w:hAnsi="Museo Sans 300" w:cs="Batang"/>
          <w:szCs w:val="20"/>
        </w:rPr>
      </w:pPr>
    </w:p>
    <w:p w14:paraId="74E38199" w14:textId="77777777" w:rsidR="005C043F" w:rsidRDefault="005C043F" w:rsidP="000F6405">
      <w:pPr>
        <w:pStyle w:val="Prrafodelista"/>
        <w:ind w:left="1134"/>
        <w:jc w:val="both"/>
        <w:rPr>
          <w:rFonts w:ascii="Museo Sans 300" w:eastAsia="Batang" w:hAnsi="Museo Sans 300" w:cs="Batang"/>
          <w:sz w:val="24"/>
          <w:szCs w:val="24"/>
        </w:rPr>
      </w:pPr>
      <w:r w:rsidRPr="000F6405">
        <w:rPr>
          <w:rFonts w:ascii="Museo Sans 300" w:eastAsia="Batang" w:hAnsi="Museo Sans 300" w:cs="Batang"/>
          <w:sz w:val="24"/>
          <w:szCs w:val="24"/>
        </w:rPr>
        <w:t xml:space="preserve">Consecutivamente, se realizaron 2 desmembraciones más, en donde se desarrollaron dos proyectos, los cuales se identifican de la siguiente manera: </w:t>
      </w:r>
    </w:p>
    <w:p w14:paraId="707DCD98" w14:textId="77777777" w:rsidR="002A0DB1" w:rsidRPr="000F6405" w:rsidRDefault="002A0DB1" w:rsidP="000F6405">
      <w:pPr>
        <w:pStyle w:val="Prrafodelista"/>
        <w:ind w:left="1134"/>
        <w:jc w:val="both"/>
        <w:rPr>
          <w:rFonts w:ascii="Museo Sans 300" w:eastAsia="Batang" w:hAnsi="Museo Sans 300" w:cs="Batang"/>
          <w:sz w:val="24"/>
          <w:szCs w:val="24"/>
        </w:rPr>
      </w:pPr>
    </w:p>
    <w:tbl>
      <w:tblPr>
        <w:tblStyle w:val="Tablaconcuadrcula"/>
        <w:tblpPr w:leftFromText="141" w:rightFromText="141" w:vertAnchor="text" w:horzAnchor="margin" w:tblpXSpec="right" w:tblpY="38"/>
        <w:tblW w:w="0" w:type="auto"/>
        <w:tblInd w:w="0" w:type="dxa"/>
        <w:tblLook w:val="04A0" w:firstRow="1" w:lastRow="0" w:firstColumn="1" w:lastColumn="0" w:noHBand="0" w:noVBand="1"/>
      </w:tblPr>
      <w:tblGrid>
        <w:gridCol w:w="2410"/>
        <w:gridCol w:w="1901"/>
        <w:gridCol w:w="1518"/>
        <w:gridCol w:w="1072"/>
        <w:gridCol w:w="1061"/>
      </w:tblGrid>
      <w:tr w:rsidR="005C043F" w14:paraId="1347F3C0" w14:textId="77777777" w:rsidTr="00D77BFB">
        <w:trPr>
          <w:trHeight w:val="400"/>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FB86D" w14:textId="77777777" w:rsidR="005C043F" w:rsidRDefault="005C043F" w:rsidP="00D77BFB">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Descripción</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831287" w14:textId="77777777" w:rsidR="005C043F" w:rsidRDefault="005C043F" w:rsidP="00D77BFB">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Proyecto</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A9238" w14:textId="77777777" w:rsidR="005C043F" w:rsidRDefault="005C043F" w:rsidP="00D77BFB">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Matricula</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784BA2" w14:textId="77777777" w:rsidR="005C043F" w:rsidRDefault="005C043F" w:rsidP="00D77BFB">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No. De Inmuebles</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A3ECC" w14:textId="77777777" w:rsidR="005C043F" w:rsidRDefault="005C043F" w:rsidP="00D77BFB">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Área (Mt</w:t>
            </w:r>
            <w:r>
              <w:rPr>
                <w:rFonts w:ascii="Museo Sans 300" w:eastAsia="Batang" w:hAnsi="Museo Sans 300" w:cs="Batang"/>
                <w:sz w:val="18"/>
                <w:szCs w:val="20"/>
                <w:vertAlign w:val="superscript"/>
              </w:rPr>
              <w:t>2</w:t>
            </w:r>
            <w:r>
              <w:rPr>
                <w:rFonts w:ascii="Museo Sans 300" w:eastAsia="Batang" w:hAnsi="Museo Sans 300" w:cs="Batang"/>
                <w:sz w:val="18"/>
                <w:szCs w:val="20"/>
              </w:rPr>
              <w:t>)</w:t>
            </w:r>
          </w:p>
        </w:tc>
      </w:tr>
      <w:tr w:rsidR="005C043F" w14:paraId="63A01CD5" w14:textId="77777777" w:rsidTr="00D77BFB">
        <w:trPr>
          <w:trHeight w:val="415"/>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A5EC5D8" w14:textId="77777777" w:rsidR="005C043F" w:rsidRDefault="005C043F" w:rsidP="00D77BFB">
            <w:pPr>
              <w:autoSpaceDE w:val="0"/>
              <w:autoSpaceDN w:val="0"/>
              <w:adjustRightInd w:val="0"/>
              <w:jc w:val="both"/>
              <w:rPr>
                <w:rFonts w:ascii="Museo Sans 300" w:eastAsia="Batang" w:hAnsi="Museo Sans 300" w:cs="Batang"/>
                <w:sz w:val="18"/>
                <w:szCs w:val="20"/>
              </w:rPr>
            </w:pPr>
            <w:r>
              <w:rPr>
                <w:rFonts w:ascii="Museo Sans 300" w:eastAsia="Batang" w:hAnsi="Museo Sans 300" w:cs="Batang"/>
                <w:sz w:val="18"/>
                <w:szCs w:val="20"/>
              </w:rPr>
              <w:t>Hacienda La Cañada, Porción Tres, Común 15 de septiembre</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D8D90B" w14:textId="77777777" w:rsidR="005C043F" w:rsidRDefault="005C043F" w:rsidP="00D77BFB">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Lotificación Agrícola</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0B5237" w14:textId="77777777" w:rsidR="005C043F" w:rsidRDefault="005C043F" w:rsidP="00D77BFB">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95119315-00000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DCBF0" w14:textId="77777777" w:rsidR="005C043F" w:rsidRDefault="005C043F" w:rsidP="00D77BFB">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3</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5ACB9" w14:textId="77777777" w:rsidR="005C043F" w:rsidRDefault="005C043F" w:rsidP="00D77BFB">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3,009.75</w:t>
            </w:r>
          </w:p>
        </w:tc>
      </w:tr>
      <w:tr w:rsidR="005C043F" w14:paraId="4E5B77AC" w14:textId="77777777" w:rsidTr="00D77BFB">
        <w:trPr>
          <w:trHeight w:val="615"/>
        </w:trPr>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7EF950" w14:textId="77777777" w:rsidR="005C043F" w:rsidRDefault="005C043F" w:rsidP="00D77BFB">
            <w:pPr>
              <w:autoSpaceDE w:val="0"/>
              <w:autoSpaceDN w:val="0"/>
              <w:adjustRightInd w:val="0"/>
              <w:rPr>
                <w:rFonts w:ascii="Museo Sans 300" w:eastAsia="Batang" w:hAnsi="Museo Sans 300" w:cs="Batang"/>
                <w:sz w:val="18"/>
                <w:szCs w:val="20"/>
              </w:rPr>
            </w:pPr>
            <w:r>
              <w:rPr>
                <w:rFonts w:ascii="Museo Sans 300" w:eastAsia="Batang" w:hAnsi="Museo Sans 300" w:cs="Batang"/>
                <w:sz w:val="18"/>
                <w:szCs w:val="20"/>
              </w:rPr>
              <w:t>Hacienda La Cañada, Porción Nueve, Común 15 de septiembre</w:t>
            </w:r>
          </w:p>
        </w:tc>
        <w:tc>
          <w:tcPr>
            <w:tcW w:w="1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F350C" w14:textId="77777777" w:rsidR="005C043F" w:rsidRDefault="005C043F" w:rsidP="00D77BFB">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Lotificación Agrícola y Asentamiento Comunitario</w:t>
            </w: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12F609" w14:textId="77777777" w:rsidR="005C043F" w:rsidRDefault="005C043F" w:rsidP="00D77BFB">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95119959-00000</w:t>
            </w:r>
          </w:p>
        </w:tc>
        <w:tc>
          <w:tcPr>
            <w:tcW w:w="10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587AB" w14:textId="77777777" w:rsidR="005C043F" w:rsidRDefault="005C043F" w:rsidP="00D77BFB">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96</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tcPr>
          <w:p w14:paraId="79E28123" w14:textId="77777777" w:rsidR="005C043F" w:rsidRDefault="005C043F" w:rsidP="00D77BFB">
            <w:pPr>
              <w:autoSpaceDE w:val="0"/>
              <w:autoSpaceDN w:val="0"/>
              <w:adjustRightInd w:val="0"/>
              <w:jc w:val="center"/>
              <w:rPr>
                <w:rFonts w:ascii="Museo Sans 300" w:eastAsia="Batang" w:hAnsi="Museo Sans 300" w:cs="Batang"/>
                <w:sz w:val="18"/>
                <w:szCs w:val="20"/>
              </w:rPr>
            </w:pPr>
            <w:r>
              <w:rPr>
                <w:rFonts w:ascii="Museo Sans 300" w:eastAsia="Batang" w:hAnsi="Museo Sans 300" w:cs="Batang"/>
                <w:sz w:val="18"/>
                <w:szCs w:val="20"/>
              </w:rPr>
              <w:t xml:space="preserve">  39,784.52</w:t>
            </w:r>
          </w:p>
          <w:p w14:paraId="018109A4" w14:textId="77777777" w:rsidR="005C043F" w:rsidRDefault="005C043F" w:rsidP="00D77BFB">
            <w:pPr>
              <w:autoSpaceDE w:val="0"/>
              <w:autoSpaceDN w:val="0"/>
              <w:adjustRightInd w:val="0"/>
              <w:jc w:val="center"/>
              <w:rPr>
                <w:rFonts w:ascii="Museo Sans 300" w:eastAsia="Batang" w:hAnsi="Museo Sans 300" w:cs="Batang"/>
                <w:sz w:val="18"/>
                <w:szCs w:val="20"/>
              </w:rPr>
            </w:pPr>
          </w:p>
        </w:tc>
      </w:tr>
      <w:tr w:rsidR="005C043F" w14:paraId="7B8E7CEE" w14:textId="77777777" w:rsidTr="00D77BFB">
        <w:trPr>
          <w:trHeight w:val="199"/>
        </w:trPr>
        <w:tc>
          <w:tcPr>
            <w:tcW w:w="6873" w:type="dxa"/>
            <w:gridSpan w:val="4"/>
            <w:tcBorders>
              <w:top w:val="single" w:sz="4" w:space="0" w:color="auto"/>
              <w:left w:val="single" w:sz="4" w:space="0" w:color="auto"/>
              <w:bottom w:val="single" w:sz="4" w:space="0" w:color="auto"/>
              <w:right w:val="single" w:sz="4" w:space="0" w:color="auto"/>
            </w:tcBorders>
            <w:shd w:val="clear" w:color="auto" w:fill="auto"/>
            <w:hideMark/>
          </w:tcPr>
          <w:p w14:paraId="260AE9F0" w14:textId="77777777" w:rsidR="005C043F" w:rsidRDefault="005C043F" w:rsidP="00D77BFB">
            <w:pPr>
              <w:autoSpaceDE w:val="0"/>
              <w:autoSpaceDN w:val="0"/>
              <w:adjustRightInd w:val="0"/>
              <w:jc w:val="center"/>
              <w:rPr>
                <w:rFonts w:ascii="Museo Sans 300" w:eastAsia="Batang" w:hAnsi="Museo Sans 300" w:cs="Batang"/>
                <w:b/>
                <w:sz w:val="18"/>
                <w:szCs w:val="20"/>
              </w:rPr>
            </w:pPr>
            <w:r>
              <w:rPr>
                <w:rFonts w:ascii="Museo Sans 300" w:eastAsia="Batang" w:hAnsi="Museo Sans 300" w:cs="Batang"/>
                <w:b/>
                <w:sz w:val="18"/>
                <w:szCs w:val="20"/>
              </w:rPr>
              <w:t>TOTAL DE AREAS</w:t>
            </w:r>
          </w:p>
        </w:tc>
        <w:tc>
          <w:tcPr>
            <w:tcW w:w="1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D6313" w14:textId="77777777" w:rsidR="005C043F" w:rsidRDefault="005C043F" w:rsidP="00D77BFB">
            <w:pPr>
              <w:autoSpaceDE w:val="0"/>
              <w:autoSpaceDN w:val="0"/>
              <w:adjustRightInd w:val="0"/>
              <w:jc w:val="center"/>
              <w:rPr>
                <w:rFonts w:ascii="Museo Sans 300" w:eastAsia="Batang" w:hAnsi="Museo Sans 300" w:cs="Batang"/>
                <w:b/>
                <w:sz w:val="18"/>
                <w:szCs w:val="20"/>
              </w:rPr>
            </w:pPr>
            <w:r>
              <w:rPr>
                <w:rFonts w:ascii="Museo Sans 300" w:eastAsia="Batang" w:hAnsi="Museo Sans 300" w:cs="Batang"/>
                <w:b/>
                <w:sz w:val="18"/>
                <w:szCs w:val="20"/>
              </w:rPr>
              <w:t>42,794.27</w:t>
            </w:r>
          </w:p>
        </w:tc>
      </w:tr>
    </w:tbl>
    <w:p w14:paraId="245BBD09" w14:textId="77777777" w:rsidR="005C043F" w:rsidRDefault="005C043F" w:rsidP="005C043F">
      <w:pPr>
        <w:spacing w:line="360" w:lineRule="auto"/>
        <w:jc w:val="both"/>
        <w:rPr>
          <w:rFonts w:ascii="Museo Sans 300" w:hAnsi="Museo Sans 300"/>
        </w:rPr>
      </w:pPr>
    </w:p>
    <w:p w14:paraId="6E6FBE6F" w14:textId="77777777" w:rsidR="005C043F" w:rsidRDefault="005C043F" w:rsidP="005C043F">
      <w:pPr>
        <w:pStyle w:val="Prrafodelista"/>
        <w:spacing w:line="360" w:lineRule="auto"/>
        <w:ind w:left="360"/>
        <w:jc w:val="both"/>
        <w:rPr>
          <w:rFonts w:ascii="Museo Sans 300" w:eastAsia="Batang" w:hAnsi="Museo Sans 300" w:cs="Batang"/>
        </w:rPr>
      </w:pPr>
    </w:p>
    <w:p w14:paraId="4FE9A30E" w14:textId="77777777" w:rsidR="005C043F" w:rsidRDefault="005C043F" w:rsidP="005C043F">
      <w:pPr>
        <w:pStyle w:val="Prrafodelista"/>
        <w:spacing w:line="360" w:lineRule="auto"/>
        <w:ind w:left="360"/>
        <w:jc w:val="both"/>
        <w:rPr>
          <w:rFonts w:ascii="Museo Sans 300" w:eastAsia="Batang" w:hAnsi="Museo Sans 300" w:cs="Batang"/>
        </w:rPr>
      </w:pPr>
    </w:p>
    <w:p w14:paraId="51213E4E" w14:textId="77777777" w:rsidR="005C043F" w:rsidRDefault="005C043F" w:rsidP="005C043F">
      <w:pPr>
        <w:pStyle w:val="Prrafodelista"/>
        <w:spacing w:line="360" w:lineRule="auto"/>
        <w:ind w:left="360"/>
        <w:jc w:val="both"/>
        <w:rPr>
          <w:rFonts w:ascii="Museo Sans 300" w:eastAsia="Batang" w:hAnsi="Museo Sans 300" w:cs="Batang"/>
        </w:rPr>
      </w:pPr>
    </w:p>
    <w:p w14:paraId="03601799" w14:textId="77777777" w:rsidR="005C043F" w:rsidRDefault="005C043F" w:rsidP="005C043F">
      <w:pPr>
        <w:pStyle w:val="Prrafodelista"/>
        <w:spacing w:line="360" w:lineRule="auto"/>
        <w:ind w:left="360"/>
        <w:jc w:val="both"/>
        <w:rPr>
          <w:rFonts w:ascii="Museo Sans 300" w:eastAsia="Batang" w:hAnsi="Museo Sans 300" w:cs="Batang"/>
        </w:rPr>
      </w:pPr>
    </w:p>
    <w:p w14:paraId="154F9370" w14:textId="77777777" w:rsidR="005C043F" w:rsidRDefault="005C043F" w:rsidP="005C043F">
      <w:pPr>
        <w:pStyle w:val="Prrafodelista"/>
        <w:spacing w:line="360" w:lineRule="auto"/>
        <w:ind w:left="360"/>
        <w:jc w:val="both"/>
        <w:rPr>
          <w:rFonts w:ascii="Museo Sans 300" w:eastAsia="Batang" w:hAnsi="Museo Sans 300" w:cs="Batang"/>
        </w:rPr>
      </w:pPr>
    </w:p>
    <w:p w14:paraId="1875F338" w14:textId="21FF25F0" w:rsidR="005C043F" w:rsidRPr="000F6405" w:rsidRDefault="005C043F" w:rsidP="009129C6">
      <w:pPr>
        <w:pStyle w:val="Prrafodelista"/>
        <w:numPr>
          <w:ilvl w:val="0"/>
          <w:numId w:val="25"/>
        </w:numPr>
        <w:ind w:left="1134" w:hanging="708"/>
        <w:contextualSpacing w:val="0"/>
        <w:jc w:val="both"/>
        <w:rPr>
          <w:rFonts w:ascii="Museo Sans 300" w:eastAsia="Times New Roman" w:hAnsi="Museo Sans 300" w:cs="Arial"/>
          <w:sz w:val="24"/>
          <w:szCs w:val="24"/>
          <w:lang w:val="es-ES" w:eastAsia="es-ES"/>
        </w:rPr>
      </w:pPr>
      <w:r w:rsidRPr="000F6405">
        <w:rPr>
          <w:rFonts w:ascii="Museo Sans 300" w:hAnsi="Museo Sans 300"/>
          <w:sz w:val="24"/>
          <w:szCs w:val="24"/>
        </w:rPr>
        <w:t xml:space="preserve">Mediante acuerdo contenido en el Punto </w:t>
      </w:r>
      <w:r w:rsidRPr="000F6405">
        <w:rPr>
          <w:rFonts w:ascii="Museo Sans 300" w:hAnsi="Museo Sans 300" w:cs="Arial"/>
          <w:sz w:val="24"/>
          <w:szCs w:val="24"/>
        </w:rPr>
        <w:t>LVII de</w:t>
      </w:r>
      <w:r w:rsidR="00D77BFB" w:rsidRPr="000F6405">
        <w:rPr>
          <w:rFonts w:ascii="Museo Sans 300" w:hAnsi="Museo Sans 300" w:cs="Arial"/>
          <w:sz w:val="24"/>
          <w:szCs w:val="24"/>
        </w:rPr>
        <w:t>l</w:t>
      </w:r>
      <w:r w:rsidRPr="000F6405">
        <w:rPr>
          <w:rFonts w:ascii="Museo Sans 300" w:hAnsi="Museo Sans 300" w:cs="Arial"/>
          <w:sz w:val="24"/>
          <w:szCs w:val="24"/>
        </w:rPr>
        <w:t xml:space="preserve"> Acta de Sesión Ordinaria 16-2017 de fecha 15 de junio de 2017</w:t>
      </w:r>
      <w:r w:rsidR="00D77BFB" w:rsidRPr="000F6405">
        <w:rPr>
          <w:rFonts w:ascii="Museo Sans 300" w:hAnsi="Museo Sans 300" w:cs="Arial"/>
          <w:sz w:val="24"/>
          <w:szCs w:val="24"/>
        </w:rPr>
        <w:t>,</w:t>
      </w:r>
      <w:r w:rsidRPr="000F6405">
        <w:rPr>
          <w:rFonts w:ascii="Museo Sans 300" w:hAnsi="Museo Sans 300" w:cs="Arial"/>
          <w:sz w:val="24"/>
          <w:szCs w:val="24"/>
        </w:rPr>
        <w:t xml:space="preserve"> se aprobó entre otros, el Proyecto denominado </w:t>
      </w:r>
      <w:r w:rsidRPr="000F6405">
        <w:rPr>
          <w:rFonts w:ascii="Museo Sans 300" w:eastAsia="Calibri" w:hAnsi="Museo Sans 300" w:cs="Arial"/>
          <w:sz w:val="24"/>
          <w:szCs w:val="24"/>
        </w:rPr>
        <w:t>Asentamiento Comunitario y Lotificación Agrícola,</w:t>
      </w:r>
      <w:r w:rsidRPr="000F6405">
        <w:rPr>
          <w:rFonts w:ascii="Museo Sans 300" w:eastAsia="Calibri" w:hAnsi="Museo Sans 300" w:cs="Arial"/>
          <w:b/>
          <w:sz w:val="24"/>
          <w:szCs w:val="24"/>
        </w:rPr>
        <w:t xml:space="preserve"> </w:t>
      </w:r>
      <w:r w:rsidRPr="000F6405">
        <w:rPr>
          <w:rFonts w:ascii="Museo Sans 300" w:eastAsia="Calibri" w:hAnsi="Museo Sans 300" w:cs="Arial"/>
          <w:sz w:val="24"/>
          <w:szCs w:val="24"/>
        </w:rPr>
        <w:t>desarrollado en el inmueble</w:t>
      </w:r>
      <w:r w:rsidRPr="000F6405">
        <w:rPr>
          <w:rFonts w:ascii="Museo Sans 300" w:eastAsia="Calibri" w:hAnsi="Museo Sans 300" w:cs="Arial"/>
          <w:b/>
          <w:sz w:val="24"/>
          <w:szCs w:val="24"/>
        </w:rPr>
        <w:t xml:space="preserve"> </w:t>
      </w:r>
      <w:r w:rsidRPr="000F6405">
        <w:rPr>
          <w:rFonts w:ascii="Museo Sans 300" w:eastAsia="Calibri" w:hAnsi="Museo Sans 300" w:cs="Arial"/>
          <w:sz w:val="24"/>
          <w:szCs w:val="24"/>
        </w:rPr>
        <w:t>identificado como</w:t>
      </w:r>
      <w:r w:rsidRPr="000F6405">
        <w:rPr>
          <w:rFonts w:ascii="Museo Sans 300" w:eastAsia="Calibri" w:hAnsi="Museo Sans 300" w:cs="Arial"/>
          <w:b/>
          <w:sz w:val="24"/>
          <w:szCs w:val="24"/>
        </w:rPr>
        <w:t xml:space="preserve"> PORCIÓN 9, COMÚN 15 DE SEPTIEMBRE HACIENDA LA CAÑADA,</w:t>
      </w:r>
      <w:r w:rsidRPr="000F6405">
        <w:rPr>
          <w:rFonts w:ascii="Museo Sans 300" w:hAnsi="Museo Sans 300" w:cs="Arial"/>
          <w:sz w:val="24"/>
          <w:szCs w:val="24"/>
        </w:rPr>
        <w:t xml:space="preserve"> </w:t>
      </w:r>
      <w:r w:rsidRPr="000F6405">
        <w:rPr>
          <w:rFonts w:ascii="Museo Sans 300" w:hAnsi="Museo Sans 300"/>
          <w:sz w:val="24"/>
          <w:szCs w:val="24"/>
        </w:rPr>
        <w:t xml:space="preserve">que incluye </w:t>
      </w:r>
      <w:r w:rsidR="002A0DB1">
        <w:rPr>
          <w:rFonts w:ascii="Museo Sans 300" w:hAnsi="Museo Sans 300"/>
          <w:sz w:val="24"/>
          <w:szCs w:val="24"/>
        </w:rPr>
        <w:t>---</w:t>
      </w:r>
      <w:r w:rsidRPr="000F6405">
        <w:rPr>
          <w:rFonts w:ascii="Museo Sans 300" w:hAnsi="Museo Sans 300"/>
          <w:sz w:val="24"/>
          <w:szCs w:val="24"/>
        </w:rPr>
        <w:t xml:space="preserve"> solares para vivienda en los Polígonos del </w:t>
      </w:r>
      <w:r w:rsidR="002A0DB1">
        <w:rPr>
          <w:rFonts w:ascii="Museo Sans 300" w:hAnsi="Museo Sans 300"/>
          <w:sz w:val="24"/>
          <w:szCs w:val="24"/>
        </w:rPr>
        <w:t>---</w:t>
      </w:r>
      <w:r w:rsidRPr="000F6405">
        <w:rPr>
          <w:rFonts w:ascii="Museo Sans 300" w:hAnsi="Museo Sans 300"/>
          <w:sz w:val="24"/>
          <w:szCs w:val="24"/>
        </w:rPr>
        <w:t xml:space="preserve"> al </w:t>
      </w:r>
      <w:r w:rsidR="002A0DB1">
        <w:rPr>
          <w:rFonts w:ascii="Museo Sans 300" w:hAnsi="Museo Sans 300"/>
          <w:sz w:val="24"/>
          <w:szCs w:val="24"/>
        </w:rPr>
        <w:t>---</w:t>
      </w:r>
      <w:r w:rsidRPr="000F6405">
        <w:rPr>
          <w:rFonts w:ascii="Museo Sans 300" w:hAnsi="Museo Sans 300"/>
          <w:sz w:val="24"/>
          <w:szCs w:val="24"/>
        </w:rPr>
        <w:t xml:space="preserve">, </w:t>
      </w:r>
      <w:r w:rsidR="002A0DB1">
        <w:rPr>
          <w:rFonts w:ascii="Museo Sans 300" w:hAnsi="Museo Sans 300"/>
          <w:sz w:val="24"/>
          <w:szCs w:val="24"/>
        </w:rPr>
        <w:t>---</w:t>
      </w:r>
      <w:r w:rsidRPr="000F6405">
        <w:rPr>
          <w:rFonts w:ascii="Museo Sans 300" w:hAnsi="Museo Sans 300"/>
          <w:sz w:val="24"/>
          <w:szCs w:val="24"/>
        </w:rPr>
        <w:t xml:space="preserve"> lotes agrícolas en los Polígonos </w:t>
      </w:r>
      <w:r w:rsidR="002A0DB1">
        <w:rPr>
          <w:rFonts w:ascii="Museo Sans 300" w:hAnsi="Museo Sans 300"/>
          <w:sz w:val="24"/>
          <w:szCs w:val="24"/>
        </w:rPr>
        <w:t>---</w:t>
      </w:r>
      <w:r w:rsidRPr="000F6405">
        <w:rPr>
          <w:rFonts w:ascii="Museo Sans 300" w:hAnsi="Museo Sans 300"/>
          <w:sz w:val="24"/>
          <w:szCs w:val="24"/>
        </w:rPr>
        <w:t xml:space="preserve"> y </w:t>
      </w:r>
      <w:r w:rsidR="002A0DB1">
        <w:rPr>
          <w:rFonts w:ascii="Museo Sans 300" w:hAnsi="Museo Sans 300"/>
          <w:sz w:val="24"/>
          <w:szCs w:val="24"/>
        </w:rPr>
        <w:t>---</w:t>
      </w:r>
      <w:r w:rsidRPr="000F6405">
        <w:rPr>
          <w:rFonts w:ascii="Museo Sans 300" w:hAnsi="Museo Sans 300"/>
          <w:sz w:val="24"/>
          <w:szCs w:val="24"/>
        </w:rPr>
        <w:t xml:space="preserve">, y calles, en un área de 03 Hás., 97 Ás., 84.52 Cás., inscrito a la matrícula </w:t>
      </w:r>
      <w:r w:rsidR="002A0DB1">
        <w:rPr>
          <w:rFonts w:ascii="Museo Sans 300" w:hAnsi="Museo Sans 300"/>
          <w:sz w:val="24"/>
          <w:szCs w:val="24"/>
        </w:rPr>
        <w:t xml:space="preserve">--- </w:t>
      </w:r>
      <w:r w:rsidRPr="000F6405">
        <w:rPr>
          <w:rFonts w:ascii="Museo Sans 300" w:hAnsi="Museo Sans 300"/>
          <w:sz w:val="24"/>
          <w:szCs w:val="24"/>
        </w:rPr>
        <w:t xml:space="preserve">-00000. </w:t>
      </w:r>
      <w:r w:rsidRPr="000F6405">
        <w:rPr>
          <w:rFonts w:ascii="Museo Sans 300" w:hAnsi="Museo Sans 300" w:cs="Arial"/>
          <w:sz w:val="24"/>
          <w:szCs w:val="24"/>
        </w:rPr>
        <w:t>Aprobándose el valor promedio de referencia de la zona</w:t>
      </w:r>
      <w:r w:rsidRPr="000F6405">
        <w:rPr>
          <w:rFonts w:ascii="Museo Sans 300" w:hAnsi="Museo Sans 300"/>
          <w:sz w:val="24"/>
          <w:szCs w:val="24"/>
        </w:rPr>
        <w:t xml:space="preserve"> p</w:t>
      </w:r>
      <w:r w:rsidRPr="000F6405">
        <w:rPr>
          <w:rFonts w:ascii="Museo Sans 300" w:hAnsi="Museo Sans 300" w:cs="Arial"/>
          <w:sz w:val="24"/>
          <w:szCs w:val="24"/>
        </w:rPr>
        <w:t>ara los solares de vivienda de $5.22, por metro cua</w:t>
      </w:r>
      <w:r w:rsidR="00D77BFB" w:rsidRPr="000F6405">
        <w:rPr>
          <w:rFonts w:ascii="Museo Sans 300" w:hAnsi="Museo Sans 300" w:cs="Arial"/>
          <w:sz w:val="24"/>
          <w:szCs w:val="24"/>
        </w:rPr>
        <w:t>drado, por lo que se recomienda</w:t>
      </w:r>
      <w:r w:rsidRPr="000F6405">
        <w:rPr>
          <w:rFonts w:ascii="Museo Sans 300" w:hAnsi="Museo Sans 300" w:cs="Arial"/>
          <w:sz w:val="24"/>
          <w:szCs w:val="24"/>
        </w:rPr>
        <w:t xml:space="preserve"> </w:t>
      </w:r>
      <w:r w:rsidR="00D77BFB" w:rsidRPr="000F6405">
        <w:rPr>
          <w:rFonts w:ascii="Museo Sans 300" w:hAnsi="Museo Sans 300" w:cs="Arial"/>
          <w:sz w:val="24"/>
          <w:szCs w:val="24"/>
        </w:rPr>
        <w:t>el precio de venta para é</w:t>
      </w:r>
      <w:r w:rsidRPr="000F6405">
        <w:rPr>
          <w:rFonts w:ascii="Museo Sans 300" w:hAnsi="Museo Sans 300" w:cs="Arial"/>
          <w:sz w:val="24"/>
          <w:szCs w:val="24"/>
        </w:rPr>
        <w:t>stos de $3.24 y $3.64</w:t>
      </w:r>
      <w:r w:rsidR="00D77BFB" w:rsidRPr="000F6405">
        <w:rPr>
          <w:rFonts w:ascii="Museo Sans 300" w:hAnsi="Museo Sans 300" w:cs="Arial"/>
          <w:sz w:val="24"/>
          <w:szCs w:val="24"/>
        </w:rPr>
        <w:t>.</w:t>
      </w:r>
      <w:r w:rsidRPr="000F6405">
        <w:rPr>
          <w:rFonts w:ascii="Museo Sans 300" w:hAnsi="Museo Sans 300" w:cs="Arial"/>
          <w:sz w:val="24"/>
          <w:szCs w:val="24"/>
        </w:rPr>
        <w:t xml:space="preserve"> Lo anterior de conformidad al p</w:t>
      </w:r>
      <w:r w:rsidR="00D77BFB" w:rsidRPr="000F6405">
        <w:rPr>
          <w:rFonts w:ascii="Museo Sans 300" w:hAnsi="Museo Sans 300" w:cs="Arial"/>
          <w:sz w:val="24"/>
          <w:szCs w:val="24"/>
        </w:rPr>
        <w:t>rocedimiento establecido en el I</w:t>
      </w:r>
      <w:r w:rsidRPr="000F6405">
        <w:rPr>
          <w:rFonts w:ascii="Museo Sans 300" w:hAnsi="Museo Sans 300" w:cs="Arial"/>
          <w:sz w:val="24"/>
          <w:szCs w:val="24"/>
        </w:rPr>
        <w:t xml:space="preserve">nstructivo </w:t>
      </w:r>
      <w:r w:rsidR="00D77BFB" w:rsidRPr="000F6405">
        <w:rPr>
          <w:rFonts w:ascii="Museo Sans 300" w:hAnsi="Museo Sans 300" w:cs="Arial"/>
          <w:sz w:val="24"/>
          <w:szCs w:val="24"/>
        </w:rPr>
        <w:t xml:space="preserve">“Criterios </w:t>
      </w:r>
      <w:r w:rsidR="00D77BFB" w:rsidRPr="000F6405">
        <w:rPr>
          <w:rFonts w:ascii="Museo Sans 300" w:hAnsi="Museo Sans 300" w:cs="Arial"/>
          <w:sz w:val="24"/>
          <w:szCs w:val="24"/>
        </w:rPr>
        <w:lastRenderedPageBreak/>
        <w:t>de Avalúos para la Transferencia de Inmuebles P</w:t>
      </w:r>
      <w:r w:rsidRPr="000F6405">
        <w:rPr>
          <w:rFonts w:ascii="Museo Sans 300" w:hAnsi="Museo Sans 300" w:cs="Arial"/>
          <w:sz w:val="24"/>
          <w:szCs w:val="24"/>
        </w:rPr>
        <w:t>rop</w:t>
      </w:r>
      <w:r w:rsidR="00D77BFB" w:rsidRPr="000F6405">
        <w:rPr>
          <w:rFonts w:ascii="Museo Sans 300" w:hAnsi="Museo Sans 300" w:cs="Arial"/>
          <w:sz w:val="24"/>
          <w:szCs w:val="24"/>
        </w:rPr>
        <w:t>iedad de ISTA”, aprobado en el P</w:t>
      </w:r>
      <w:r w:rsidRPr="000F6405">
        <w:rPr>
          <w:rFonts w:ascii="Museo Sans 300" w:hAnsi="Museo Sans 300" w:cs="Arial"/>
          <w:sz w:val="24"/>
          <w:szCs w:val="24"/>
        </w:rPr>
        <w:t>unto XV de</w:t>
      </w:r>
      <w:r w:rsidR="00D77BFB" w:rsidRPr="000F6405">
        <w:rPr>
          <w:rFonts w:ascii="Museo Sans 300" w:hAnsi="Museo Sans 300" w:cs="Arial"/>
          <w:sz w:val="24"/>
          <w:szCs w:val="24"/>
        </w:rPr>
        <w:t>l</w:t>
      </w:r>
      <w:r w:rsidRPr="000F6405">
        <w:rPr>
          <w:rFonts w:ascii="Museo Sans 300" w:hAnsi="Museo Sans 300" w:cs="Arial"/>
          <w:sz w:val="24"/>
          <w:szCs w:val="24"/>
        </w:rPr>
        <w:t xml:space="preserve"> Acta de Sesión Ordinaria 03-2015 de fecha 21 de enero de 2015, y según reportes de valúo de fecha 3 de noviembre 2023, inmueble</w:t>
      </w:r>
      <w:r w:rsidRPr="002A0DB1">
        <w:rPr>
          <w:rFonts w:ascii="Museo Sans 300" w:hAnsi="Museo Sans 300" w:cs="Arial"/>
          <w:sz w:val="24"/>
          <w:szCs w:val="24"/>
        </w:rPr>
        <w:t>s</w:t>
      </w:r>
      <w:r w:rsidRPr="000F6405">
        <w:rPr>
          <w:rFonts w:ascii="Museo Sans 300" w:hAnsi="Museo Sans 300" w:cs="Arial"/>
          <w:sz w:val="24"/>
          <w:szCs w:val="24"/>
        </w:rPr>
        <w:t xml:space="preserve"> para beneficiar a peticionarios calificados dentro del </w:t>
      </w:r>
      <w:r w:rsidRPr="000F6405">
        <w:rPr>
          <w:rFonts w:ascii="Museo Sans 300" w:hAnsi="Museo Sans 300" w:cs="Arial"/>
          <w:b/>
          <w:sz w:val="24"/>
          <w:szCs w:val="24"/>
        </w:rPr>
        <w:t xml:space="preserve">programa del </w:t>
      </w:r>
      <w:r w:rsidRPr="000F6405">
        <w:rPr>
          <w:rFonts w:ascii="Museo Sans 300" w:hAnsi="Museo Sans 300" w:cs="Arial"/>
          <w:b/>
          <w:bCs/>
          <w:sz w:val="24"/>
          <w:szCs w:val="24"/>
        </w:rPr>
        <w:t>Sector Tradicional</w:t>
      </w:r>
      <w:r w:rsidRPr="000F6405">
        <w:rPr>
          <w:rFonts w:ascii="Museo Sans 300" w:hAnsi="Museo Sans 300"/>
          <w:b/>
          <w:sz w:val="24"/>
          <w:szCs w:val="24"/>
        </w:rPr>
        <w:t>.</w:t>
      </w:r>
    </w:p>
    <w:p w14:paraId="4BE9F4E0" w14:textId="77777777" w:rsidR="000F6405" w:rsidRPr="000F6405" w:rsidRDefault="000F6405" w:rsidP="000F6405">
      <w:pPr>
        <w:pStyle w:val="Prrafodelista"/>
        <w:ind w:left="0"/>
        <w:jc w:val="both"/>
        <w:rPr>
          <w:rFonts w:ascii="Museo Sans 300" w:hAnsi="Museo Sans 300" w:cs="Arial"/>
          <w:sz w:val="24"/>
          <w:szCs w:val="24"/>
        </w:rPr>
      </w:pPr>
    </w:p>
    <w:p w14:paraId="2B4AB88E" w14:textId="77777777" w:rsidR="005C043F" w:rsidRPr="000F6405" w:rsidRDefault="005C043F" w:rsidP="009129C6">
      <w:pPr>
        <w:pStyle w:val="Prrafodelista"/>
        <w:numPr>
          <w:ilvl w:val="0"/>
          <w:numId w:val="25"/>
        </w:numPr>
        <w:ind w:left="1134" w:hanging="708"/>
        <w:contextualSpacing w:val="0"/>
        <w:jc w:val="both"/>
        <w:rPr>
          <w:rFonts w:ascii="Museo Sans 300" w:hAnsi="Museo Sans 300" w:cs="Arial"/>
          <w:sz w:val="24"/>
          <w:szCs w:val="24"/>
        </w:rPr>
      </w:pPr>
      <w:r w:rsidRPr="000F6405">
        <w:rPr>
          <w:rFonts w:ascii="Museo Sans 300" w:hAnsi="Museo Sans 300"/>
          <w:sz w:val="24"/>
          <w:szCs w:val="24"/>
        </w:rPr>
        <w:t>Es necesario advertir a los solicitantes, a través de una cláusula especial en las escrituras correspondientes de compraventa de los inmuebles que deberán cumplir las medidas ambientales emitidas por la Unidad Ambiental Institucional, referentes a:</w:t>
      </w:r>
    </w:p>
    <w:p w14:paraId="6C96E7F7" w14:textId="77777777" w:rsidR="005C043F" w:rsidRDefault="005C043F" w:rsidP="005C043F">
      <w:pPr>
        <w:jc w:val="both"/>
        <w:rPr>
          <w:rFonts w:ascii="Museo Sans 300" w:hAnsi="Museo Sans 300" w:cs="Arial"/>
        </w:rPr>
      </w:pPr>
    </w:p>
    <w:p w14:paraId="744DE830" w14:textId="77777777" w:rsidR="005C043F" w:rsidRPr="00D77BFB" w:rsidRDefault="005C043F" w:rsidP="009129C6">
      <w:pPr>
        <w:pStyle w:val="Prrafodelista"/>
        <w:numPr>
          <w:ilvl w:val="0"/>
          <w:numId w:val="24"/>
        </w:numPr>
        <w:ind w:left="1418" w:hanging="284"/>
        <w:jc w:val="both"/>
        <w:rPr>
          <w:rFonts w:ascii="Museo Sans 300" w:hAnsi="Museo Sans 300" w:cs="Arial"/>
          <w:sz w:val="20"/>
          <w:szCs w:val="20"/>
        </w:rPr>
      </w:pPr>
      <w:r w:rsidRPr="00D77BFB">
        <w:rPr>
          <w:rFonts w:ascii="Museo Sans 300" w:hAnsi="Museo Sans 300" w:cs="Arial"/>
          <w:sz w:val="20"/>
          <w:szCs w:val="20"/>
        </w:rPr>
        <w:t>Evitar la deforestación del bosque natural</w:t>
      </w:r>
    </w:p>
    <w:p w14:paraId="6BD16435" w14:textId="77777777" w:rsidR="005C043F" w:rsidRPr="00D77BFB" w:rsidRDefault="005C043F" w:rsidP="009129C6">
      <w:pPr>
        <w:pStyle w:val="Prrafodelista"/>
        <w:numPr>
          <w:ilvl w:val="0"/>
          <w:numId w:val="24"/>
        </w:numPr>
        <w:ind w:left="1418" w:hanging="284"/>
        <w:jc w:val="both"/>
        <w:rPr>
          <w:rFonts w:ascii="Museo Sans 300" w:hAnsi="Museo Sans 300" w:cs="Arial"/>
          <w:sz w:val="20"/>
          <w:szCs w:val="20"/>
        </w:rPr>
      </w:pPr>
      <w:r w:rsidRPr="00D77BFB">
        <w:rPr>
          <w:rFonts w:ascii="Museo Sans 300" w:hAnsi="Museo Sans 300" w:cs="Arial"/>
          <w:sz w:val="20"/>
          <w:szCs w:val="20"/>
        </w:rPr>
        <w:t>Implementar obras de conservación de suelos.</w:t>
      </w:r>
    </w:p>
    <w:p w14:paraId="5AFE3F50" w14:textId="77777777" w:rsidR="005C043F" w:rsidRPr="00D77BFB" w:rsidRDefault="005C043F" w:rsidP="009129C6">
      <w:pPr>
        <w:pStyle w:val="Prrafodelista"/>
        <w:numPr>
          <w:ilvl w:val="0"/>
          <w:numId w:val="24"/>
        </w:numPr>
        <w:ind w:left="1418" w:hanging="284"/>
        <w:jc w:val="both"/>
        <w:rPr>
          <w:rFonts w:ascii="Museo Sans 300" w:hAnsi="Museo Sans 300" w:cs="Arial"/>
          <w:sz w:val="20"/>
          <w:szCs w:val="20"/>
        </w:rPr>
      </w:pPr>
      <w:r w:rsidRPr="00D77BFB">
        <w:rPr>
          <w:rFonts w:ascii="Museo Sans 300" w:hAnsi="Museo Sans 300" w:cs="Arial"/>
          <w:sz w:val="20"/>
          <w:szCs w:val="20"/>
        </w:rPr>
        <w:t>Reforestar áreas circundantes a las viviendas.</w:t>
      </w:r>
    </w:p>
    <w:p w14:paraId="66CFB5DA" w14:textId="77777777" w:rsidR="005C043F" w:rsidRPr="00D77BFB" w:rsidRDefault="005C043F" w:rsidP="009129C6">
      <w:pPr>
        <w:pStyle w:val="Prrafodelista"/>
        <w:numPr>
          <w:ilvl w:val="0"/>
          <w:numId w:val="24"/>
        </w:numPr>
        <w:ind w:left="1418" w:hanging="284"/>
        <w:jc w:val="both"/>
        <w:rPr>
          <w:rFonts w:ascii="Museo Sans 300" w:hAnsi="Museo Sans 300" w:cs="Arial"/>
          <w:sz w:val="20"/>
          <w:szCs w:val="20"/>
        </w:rPr>
      </w:pPr>
      <w:r w:rsidRPr="00D77BFB">
        <w:rPr>
          <w:rFonts w:ascii="Museo Sans 300" w:hAnsi="Museo Sans 300" w:cs="Arial"/>
          <w:sz w:val="20"/>
          <w:szCs w:val="20"/>
        </w:rPr>
        <w:t>Buen manejo y disminución de los residuos sólidos.</w:t>
      </w:r>
    </w:p>
    <w:p w14:paraId="49806B93" w14:textId="77777777" w:rsidR="005C043F" w:rsidRPr="00D77BFB" w:rsidRDefault="005C043F" w:rsidP="009129C6">
      <w:pPr>
        <w:pStyle w:val="Prrafodelista"/>
        <w:numPr>
          <w:ilvl w:val="0"/>
          <w:numId w:val="24"/>
        </w:numPr>
        <w:ind w:left="1418" w:hanging="284"/>
        <w:jc w:val="both"/>
        <w:rPr>
          <w:rFonts w:ascii="Museo Sans 300" w:hAnsi="Museo Sans 300" w:cs="Arial"/>
          <w:sz w:val="20"/>
          <w:szCs w:val="20"/>
        </w:rPr>
      </w:pPr>
      <w:r w:rsidRPr="00D77BFB">
        <w:rPr>
          <w:rFonts w:ascii="Museo Sans 300" w:hAnsi="Museo Sans 300" w:cs="Arial"/>
          <w:sz w:val="20"/>
          <w:szCs w:val="20"/>
        </w:rPr>
        <w:t>Utilización de letrinas aboneras.</w:t>
      </w:r>
    </w:p>
    <w:p w14:paraId="7CC46A29" w14:textId="47F8B5A9" w:rsidR="005C043F" w:rsidRPr="000F6405" w:rsidRDefault="005C043F" w:rsidP="000F6405">
      <w:pPr>
        <w:tabs>
          <w:tab w:val="left" w:pos="4802"/>
        </w:tabs>
        <w:ind w:left="1134"/>
        <w:jc w:val="both"/>
        <w:rPr>
          <w:rFonts w:ascii="Museo Sans 300" w:hAnsi="Museo Sans 300"/>
          <w:sz w:val="24"/>
          <w:szCs w:val="24"/>
        </w:rPr>
      </w:pPr>
      <w:r w:rsidRPr="000F6405">
        <w:rPr>
          <w:rFonts w:ascii="Museo Sans 300" w:hAnsi="Museo Sans 300"/>
          <w:sz w:val="24"/>
          <w:szCs w:val="24"/>
        </w:rPr>
        <w:t>Lo anterior, de conformidad a lo establecido en el Acuerdo Segundo del Punto LVII del Acta de Sesión Ordinaria 16-2017 de fecha 15 de junio de 2017.</w:t>
      </w:r>
    </w:p>
    <w:p w14:paraId="1629975D" w14:textId="77777777" w:rsidR="005C043F" w:rsidRPr="000F6405" w:rsidRDefault="005C043F" w:rsidP="000F6405">
      <w:pPr>
        <w:pStyle w:val="Prrafodelista"/>
        <w:ind w:left="0"/>
        <w:jc w:val="both"/>
        <w:rPr>
          <w:rFonts w:ascii="Museo Sans 300" w:hAnsi="Museo Sans 300"/>
          <w:color w:val="000000" w:themeColor="text1"/>
          <w:sz w:val="24"/>
          <w:szCs w:val="24"/>
        </w:rPr>
      </w:pPr>
    </w:p>
    <w:p w14:paraId="54A096FC" w14:textId="77777777" w:rsidR="005C043F" w:rsidRPr="000F6405" w:rsidRDefault="005C043F" w:rsidP="009129C6">
      <w:pPr>
        <w:pStyle w:val="Prrafodelista"/>
        <w:numPr>
          <w:ilvl w:val="0"/>
          <w:numId w:val="25"/>
        </w:numPr>
        <w:ind w:left="1134" w:hanging="708"/>
        <w:jc w:val="both"/>
        <w:rPr>
          <w:rFonts w:ascii="Museo Sans 300" w:hAnsi="Museo Sans 300"/>
          <w:sz w:val="24"/>
          <w:szCs w:val="24"/>
        </w:rPr>
      </w:pPr>
      <w:r w:rsidRPr="000F6405">
        <w:rPr>
          <w:rFonts w:ascii="Museo Sans 300" w:hAnsi="Museo Sans 300"/>
          <w:sz w:val="24"/>
          <w:szCs w:val="24"/>
        </w:rPr>
        <w:t>Conforme actas de posesión material de fecha 25 de octubre de 2023, elaboradas por el técnico del Centro Estratégico de Transformación e Innovación Agropecuaria, CETIA IV, Sección de Transferencia de Tierras, señor Rolando Coreas Funes, los solicitantes se encuentran poseyendo los inmuebles de forma quieta, pacífica y sin interrupción desde hace 3 años.</w:t>
      </w:r>
    </w:p>
    <w:p w14:paraId="2FCD3756" w14:textId="77777777" w:rsidR="005C043F" w:rsidRPr="000F6405" w:rsidRDefault="005C043F" w:rsidP="000F6405">
      <w:pPr>
        <w:pStyle w:val="Prrafodelista"/>
        <w:ind w:left="0"/>
        <w:jc w:val="both"/>
        <w:rPr>
          <w:rFonts w:ascii="Museo Sans 300" w:hAnsi="Museo Sans 300"/>
          <w:sz w:val="24"/>
          <w:szCs w:val="24"/>
        </w:rPr>
      </w:pPr>
    </w:p>
    <w:p w14:paraId="6ED0A665" w14:textId="3AE6936A" w:rsidR="005C043F" w:rsidRPr="000F6405" w:rsidRDefault="005C043F" w:rsidP="009129C6">
      <w:pPr>
        <w:pStyle w:val="Prrafodelista"/>
        <w:numPr>
          <w:ilvl w:val="0"/>
          <w:numId w:val="25"/>
        </w:numPr>
        <w:ind w:left="1134" w:hanging="708"/>
        <w:jc w:val="both"/>
        <w:rPr>
          <w:rFonts w:ascii="Museo Sans 300" w:hAnsi="Museo Sans 300"/>
          <w:sz w:val="24"/>
          <w:szCs w:val="24"/>
        </w:rPr>
      </w:pPr>
      <w:r w:rsidRPr="000F6405">
        <w:rPr>
          <w:rFonts w:ascii="Museo Sans 300" w:hAnsi="Museo Sans 300"/>
          <w:sz w:val="24"/>
          <w:szCs w:val="24"/>
        </w:rPr>
        <w:t>De acuerdo a declaraciones simples contenidas en la Solicitudes de Adjudicación de Inmuebles de fecha 25 de octubre de 2023, los solicitantes manifiestan que ni ellos ni los integrantes de su grupo familiar son empleados del ISTA</w:t>
      </w:r>
      <w:r w:rsidR="00D77BFB" w:rsidRPr="000F6405">
        <w:rPr>
          <w:rFonts w:ascii="Museo Sans 300" w:hAnsi="Museo Sans 300"/>
          <w:sz w:val="24"/>
          <w:szCs w:val="24"/>
        </w:rPr>
        <w:t>,</w:t>
      </w:r>
      <w:r w:rsidRPr="000F6405">
        <w:rPr>
          <w:rFonts w:ascii="Museo Sans 300" w:hAnsi="Museo Sans 300"/>
          <w:sz w:val="24"/>
          <w:szCs w:val="24"/>
        </w:rPr>
        <w:t xml:space="preserve"> </w:t>
      </w:r>
      <w:r w:rsidRPr="000F6405">
        <w:rPr>
          <w:rFonts w:ascii="Museo Sans 300" w:hAnsi="Museo Sans 300"/>
          <w:color w:val="000000" w:themeColor="text1"/>
          <w:sz w:val="24"/>
          <w:szCs w:val="24"/>
        </w:rPr>
        <w:t xml:space="preserve">situación verificada </w:t>
      </w:r>
      <w:r w:rsidRPr="000F6405">
        <w:rPr>
          <w:rFonts w:ascii="Museo Sans 300" w:hAnsi="Museo Sans 300"/>
          <w:sz w:val="24"/>
          <w:szCs w:val="24"/>
        </w:rPr>
        <w:t xml:space="preserve">en el Sistema de Consulta de Solicitantes para Adjudicaciones que contiene </w:t>
      </w:r>
      <w:r w:rsidRPr="000F6405">
        <w:rPr>
          <w:rFonts w:ascii="Museo Sans 300" w:hAnsi="Museo Sans 300"/>
          <w:color w:val="000000" w:themeColor="text1"/>
          <w:sz w:val="24"/>
          <w:szCs w:val="24"/>
        </w:rPr>
        <w:t>la Base de Datos de Empleados de este Instituto.</w:t>
      </w:r>
    </w:p>
    <w:p w14:paraId="47905643" w14:textId="77777777" w:rsidR="000F6405" w:rsidRDefault="000F6405" w:rsidP="000F6405">
      <w:pPr>
        <w:jc w:val="both"/>
        <w:rPr>
          <w:rFonts w:ascii="Museo Sans 300" w:hAnsi="Museo Sans 300"/>
          <w:sz w:val="24"/>
          <w:szCs w:val="24"/>
        </w:rPr>
      </w:pPr>
    </w:p>
    <w:p w14:paraId="42678CC5" w14:textId="1FB6DE2B" w:rsidR="0049444C" w:rsidRPr="000F6405" w:rsidRDefault="0049444C" w:rsidP="000F6405">
      <w:pPr>
        <w:jc w:val="both"/>
        <w:rPr>
          <w:rFonts w:ascii="Museo Sans 300" w:hAnsi="Museo Sans 300"/>
          <w:color w:val="000000" w:themeColor="text1"/>
          <w:sz w:val="24"/>
          <w:szCs w:val="24"/>
        </w:rPr>
      </w:pPr>
      <w:r w:rsidRPr="000F6405">
        <w:rPr>
          <w:rFonts w:ascii="Museo Sans 300" w:hAnsi="Museo Sans 300"/>
          <w:sz w:val="24"/>
          <w:szCs w:val="24"/>
        </w:rPr>
        <w:t>Se ha tenido a la vista:</w:t>
      </w:r>
      <w:r w:rsidR="005C043F" w:rsidRPr="000F6405">
        <w:rPr>
          <w:rFonts w:ascii="Museo Sans 300" w:eastAsia="Times New Roman" w:hAnsi="Museo Sans 300" w:cs="Times New Roman"/>
          <w:sz w:val="24"/>
          <w:szCs w:val="24"/>
        </w:rPr>
        <w:t xml:space="preserve"> Listado de valores y extensiones, reportes de valúo por solar, solicitudes de adjudicación de inmuebles, </w:t>
      </w:r>
      <w:r w:rsidR="005C043F" w:rsidRPr="000F6405">
        <w:rPr>
          <w:rFonts w:ascii="Museo Sans 300" w:hAnsi="Museo Sans 300"/>
          <w:color w:val="000000" w:themeColor="text1"/>
          <w:sz w:val="24"/>
          <w:szCs w:val="24"/>
        </w:rPr>
        <w:t xml:space="preserve">actas de posesión material, copias de Documentos Únicos de Identidad, Certificaciones de Partidas de Nacimiento, Razón y Constancias de Inscripción de Desmembración en Cabeza de su Dueño a favor de ISTA, Listados de solicitantes de inmuebles, reportes de búsqueda de solicitantes para adjudicación generados por el </w:t>
      </w:r>
      <w:r w:rsidR="005C043F" w:rsidRPr="000F6405">
        <w:rPr>
          <w:rFonts w:ascii="Museo Sans 300" w:eastAsia="Times New Roman" w:hAnsi="Museo Sans 300" w:cs="Times New Roman"/>
          <w:color w:val="000000" w:themeColor="text1"/>
          <w:sz w:val="24"/>
          <w:szCs w:val="24"/>
          <w:lang w:val="es-ES" w:eastAsia="es-ES"/>
        </w:rPr>
        <w:t>Centro Estratégico de Transformación e Innovación Agropecuaria CETIA IV, Sección de Transferencia de Tierras</w:t>
      </w:r>
      <w:r w:rsidRPr="000F6405">
        <w:rPr>
          <w:rFonts w:ascii="Museo Sans 300" w:hAnsi="Museo Sans 300"/>
          <w:color w:val="000000" w:themeColor="text1"/>
          <w:sz w:val="24"/>
          <w:szCs w:val="24"/>
        </w:rPr>
        <w:t>,</w:t>
      </w:r>
      <w:r w:rsidRPr="000F6405">
        <w:rPr>
          <w:rFonts w:ascii="Museo Sans 300" w:eastAsia="Times New Roman" w:hAnsi="Museo Sans 300" w:cs="Times New Roman"/>
          <w:color w:val="000000" w:themeColor="text1"/>
          <w:sz w:val="24"/>
          <w:szCs w:val="24"/>
          <w:lang w:val="es-ES" w:eastAsia="es-ES"/>
        </w:rPr>
        <w:t xml:space="preserve"> </w:t>
      </w:r>
      <w:r w:rsidRPr="000F6405">
        <w:rPr>
          <w:rFonts w:ascii="Museo Sans 300" w:hAnsi="Museo Sans 300"/>
          <w:sz w:val="24"/>
          <w:szCs w:val="24"/>
        </w:rPr>
        <w:t xml:space="preserve">con lo que se justifican las circunstancias legales para sustentar dicha petición y que además los beneficiarios cumplen con los requisitos necesarios para las adjudicaciones, por lo que la Unidad de Adjudicación de Inmuebles recomienda aprobar lo solicitado. </w:t>
      </w:r>
    </w:p>
    <w:p w14:paraId="19903CFB" w14:textId="77777777" w:rsidR="0049444C" w:rsidRDefault="0049444C" w:rsidP="000F6405">
      <w:pPr>
        <w:jc w:val="both"/>
        <w:rPr>
          <w:rFonts w:ascii="Museo Sans 300" w:hAnsi="Museo Sans 300"/>
          <w:sz w:val="24"/>
          <w:szCs w:val="24"/>
        </w:rPr>
      </w:pPr>
    </w:p>
    <w:p w14:paraId="3438E650" w14:textId="4DD46997" w:rsidR="000F6405" w:rsidRPr="000F6405" w:rsidRDefault="0049444C" w:rsidP="000F6405">
      <w:pPr>
        <w:jc w:val="both"/>
        <w:rPr>
          <w:rFonts w:ascii="Museo Sans 300" w:hAnsi="Museo Sans 300"/>
          <w:sz w:val="24"/>
          <w:szCs w:val="24"/>
          <w:lang w:val="es-ES"/>
        </w:rPr>
      </w:pPr>
      <w:r w:rsidRPr="000F6405">
        <w:rPr>
          <w:rFonts w:ascii="Museo Sans 300" w:hAnsi="Museo Sans 300"/>
          <w:sz w:val="24"/>
          <w:szCs w:val="24"/>
        </w:rPr>
        <w:lastRenderedPageBreak/>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0F6405">
        <w:rPr>
          <w:rFonts w:ascii="Museo Sans 300" w:hAnsi="Museo Sans 300"/>
          <w:bCs/>
          <w:sz w:val="24"/>
          <w:szCs w:val="24"/>
        </w:rPr>
        <w:t>Ley del Régimen Especial de la Tierra en Propiedad de Las Asociaciones Cooperativas, Comunales y Comunitarias Campesinas  Beneficiarios de la Reforma Agraria</w:t>
      </w:r>
      <w:r w:rsidRPr="000F6405">
        <w:rPr>
          <w:rFonts w:ascii="Museo Sans 300" w:hAnsi="Museo Sans 300"/>
          <w:sz w:val="24"/>
          <w:szCs w:val="24"/>
        </w:rPr>
        <w:t xml:space="preserve">, la Junta Directiva, </w:t>
      </w:r>
      <w:r w:rsidRPr="000F6405">
        <w:rPr>
          <w:rFonts w:ascii="Museo Sans 300" w:hAnsi="Museo Sans 300"/>
          <w:b/>
          <w:sz w:val="24"/>
          <w:szCs w:val="24"/>
          <w:u w:val="single"/>
        </w:rPr>
        <w:t>ACUERDA: PRIMERO:</w:t>
      </w:r>
      <w:r w:rsidRPr="000F6405">
        <w:rPr>
          <w:rFonts w:ascii="Museo Sans 300" w:hAnsi="Museo Sans 300"/>
          <w:b/>
          <w:sz w:val="24"/>
          <w:szCs w:val="24"/>
        </w:rPr>
        <w:t xml:space="preserve"> </w:t>
      </w:r>
      <w:r w:rsidRPr="000F6405">
        <w:rPr>
          <w:rFonts w:ascii="Museo Sans 300" w:hAnsi="Museo Sans 300"/>
          <w:sz w:val="24"/>
          <w:szCs w:val="24"/>
        </w:rPr>
        <w:t xml:space="preserve">Aprobar la adjudicación y transferencia por compraventa de </w:t>
      </w:r>
      <w:r w:rsidRPr="000F6405">
        <w:rPr>
          <w:rFonts w:ascii="Museo Sans 300" w:hAnsi="Museo Sans 300"/>
          <w:b/>
          <w:sz w:val="24"/>
          <w:szCs w:val="24"/>
        </w:rPr>
        <w:t xml:space="preserve">02 Solares para Vivienda </w:t>
      </w:r>
      <w:r w:rsidRPr="000F6405">
        <w:rPr>
          <w:rFonts w:ascii="Museo Sans 300" w:hAnsi="Museo Sans 300"/>
          <w:sz w:val="24"/>
          <w:szCs w:val="24"/>
        </w:rPr>
        <w:t>a</w:t>
      </w:r>
      <w:r w:rsidRPr="000F6405">
        <w:rPr>
          <w:rFonts w:ascii="Museo Sans 300" w:hAnsi="Museo Sans 300"/>
          <w:color w:val="000000" w:themeColor="text1"/>
          <w:sz w:val="24"/>
          <w:szCs w:val="24"/>
          <w:lang w:val="es-ES"/>
        </w:rPr>
        <w:t xml:space="preserve"> favor de los señores:</w:t>
      </w:r>
      <w:r w:rsidR="005C043F" w:rsidRPr="000F6405">
        <w:rPr>
          <w:rFonts w:ascii="Museo Sans 300" w:hAnsi="Museo Sans 300" w:cs="Times New Roman"/>
          <w:color w:val="000000" w:themeColor="text1"/>
          <w:sz w:val="24"/>
          <w:szCs w:val="24"/>
          <w:lang w:val="es-ES"/>
        </w:rPr>
        <w:t xml:space="preserve"> 1) </w:t>
      </w:r>
      <w:r w:rsidR="005C043F" w:rsidRPr="000F6405">
        <w:rPr>
          <w:rFonts w:ascii="Museo Sans 300" w:eastAsia="Times New Roman" w:hAnsi="Museo Sans 300" w:cs="Times New Roman"/>
          <w:b/>
          <w:sz w:val="24"/>
          <w:szCs w:val="24"/>
        </w:rPr>
        <w:t>MARCO ANTONIO VAQUIZ VILLATORO</w:t>
      </w:r>
      <w:r w:rsidR="005C043F" w:rsidRPr="000F6405">
        <w:rPr>
          <w:rFonts w:ascii="Museo Sans 300" w:hAnsi="Museo Sans 300"/>
          <w:b/>
          <w:sz w:val="24"/>
          <w:szCs w:val="24"/>
        </w:rPr>
        <w:t xml:space="preserve">, </w:t>
      </w:r>
      <w:r w:rsidR="005C043F" w:rsidRPr="000F6405">
        <w:rPr>
          <w:rFonts w:ascii="Museo Sans 300" w:hAnsi="Museo Sans 300"/>
          <w:sz w:val="24"/>
          <w:szCs w:val="24"/>
        </w:rPr>
        <w:t xml:space="preserve">y </w:t>
      </w:r>
      <w:r w:rsidR="009479DD">
        <w:rPr>
          <w:rFonts w:ascii="Museo Sans 300" w:hAnsi="Museo Sans 300"/>
          <w:sz w:val="24"/>
          <w:szCs w:val="24"/>
        </w:rPr>
        <w:t>---</w:t>
      </w:r>
      <w:r w:rsidR="005C043F" w:rsidRPr="000F6405">
        <w:rPr>
          <w:rFonts w:ascii="Museo Sans 300" w:hAnsi="Museo Sans 300"/>
          <w:b/>
          <w:sz w:val="24"/>
          <w:szCs w:val="24"/>
        </w:rPr>
        <w:t xml:space="preserve"> JONAS ADILZON FLORES VILLATORO;  </w:t>
      </w:r>
      <w:r w:rsidR="005C043F" w:rsidRPr="000F6405">
        <w:rPr>
          <w:rFonts w:ascii="Museo Sans 300" w:hAnsi="Museo Sans 300"/>
          <w:sz w:val="24"/>
          <w:szCs w:val="24"/>
        </w:rPr>
        <w:t xml:space="preserve">y </w:t>
      </w:r>
      <w:r w:rsidR="005C043F" w:rsidRPr="000F6405">
        <w:rPr>
          <w:rFonts w:ascii="Museo Sans 300" w:hAnsi="Museo Sans 300"/>
          <w:b/>
          <w:sz w:val="24"/>
          <w:szCs w:val="24"/>
        </w:rPr>
        <w:t>2)</w:t>
      </w:r>
      <w:r w:rsidR="005C043F" w:rsidRPr="000F6405">
        <w:rPr>
          <w:rFonts w:ascii="Museo Sans 300" w:hAnsi="Museo Sans 300"/>
          <w:sz w:val="24"/>
          <w:szCs w:val="24"/>
        </w:rPr>
        <w:t xml:space="preserve"> </w:t>
      </w:r>
      <w:r w:rsidR="005C043F" w:rsidRPr="000F6405">
        <w:rPr>
          <w:rFonts w:ascii="Museo Sans 300" w:hAnsi="Museo Sans 300"/>
          <w:b/>
          <w:sz w:val="24"/>
          <w:szCs w:val="24"/>
        </w:rPr>
        <w:t xml:space="preserve">WILL RODOLFO PERLA VILLATORO, </w:t>
      </w:r>
      <w:r w:rsidR="005C043F" w:rsidRPr="009479DD">
        <w:rPr>
          <w:rFonts w:ascii="Museo Sans 300" w:hAnsi="Museo Sans 300"/>
          <w:sz w:val="24"/>
          <w:szCs w:val="24"/>
        </w:rPr>
        <w:t>y</w:t>
      </w:r>
      <w:r w:rsidR="005C043F" w:rsidRPr="000F6405">
        <w:rPr>
          <w:rFonts w:ascii="Museo Sans 300" w:hAnsi="Museo Sans 300"/>
          <w:b/>
          <w:sz w:val="24"/>
          <w:szCs w:val="24"/>
        </w:rPr>
        <w:t xml:space="preserve"> </w:t>
      </w:r>
      <w:r w:rsidR="009479DD">
        <w:rPr>
          <w:rFonts w:ascii="Museo Sans 300" w:hAnsi="Museo Sans 300"/>
          <w:b/>
          <w:sz w:val="24"/>
          <w:szCs w:val="24"/>
        </w:rPr>
        <w:t>---</w:t>
      </w:r>
      <w:r w:rsidR="005C043F" w:rsidRPr="000F6405">
        <w:rPr>
          <w:rFonts w:ascii="Museo Sans 300" w:hAnsi="Museo Sans 300"/>
          <w:sz w:val="24"/>
          <w:szCs w:val="24"/>
        </w:rPr>
        <w:t xml:space="preserve"> </w:t>
      </w:r>
      <w:r w:rsidR="005C043F" w:rsidRPr="000F6405">
        <w:rPr>
          <w:rFonts w:ascii="Museo Sans 300" w:hAnsi="Museo Sans 300"/>
          <w:b/>
          <w:sz w:val="24"/>
          <w:szCs w:val="24"/>
        </w:rPr>
        <w:t xml:space="preserve">ANA ALICIA RUBIO RAMIREZ, </w:t>
      </w:r>
      <w:r w:rsidR="005C043F" w:rsidRPr="000F6405">
        <w:rPr>
          <w:rFonts w:ascii="Museo Sans 300" w:hAnsi="Museo Sans 300"/>
          <w:sz w:val="24"/>
          <w:szCs w:val="24"/>
        </w:rPr>
        <w:t>de generales antes expresadas</w:t>
      </w:r>
      <w:r w:rsidR="00D77BFB" w:rsidRPr="000F6405">
        <w:rPr>
          <w:rFonts w:ascii="Museo Sans 300" w:hAnsi="Museo Sans 300"/>
          <w:sz w:val="24"/>
          <w:szCs w:val="24"/>
        </w:rPr>
        <w:t>,</w:t>
      </w:r>
      <w:r w:rsidR="005C043F" w:rsidRPr="000F6405">
        <w:rPr>
          <w:rFonts w:ascii="Museo Sans 300" w:hAnsi="Museo Sans 300"/>
          <w:b/>
          <w:sz w:val="24"/>
          <w:szCs w:val="24"/>
        </w:rPr>
        <w:t xml:space="preserve"> </w:t>
      </w:r>
      <w:r w:rsidR="005C043F" w:rsidRPr="000F6405">
        <w:rPr>
          <w:rFonts w:ascii="Museo Sans 300" w:hAnsi="Museo Sans 300"/>
          <w:sz w:val="24"/>
          <w:szCs w:val="24"/>
        </w:rPr>
        <w:t xml:space="preserve">inmuebles ubicados en el </w:t>
      </w:r>
      <w:r w:rsidR="005C043F" w:rsidRPr="000F6405">
        <w:rPr>
          <w:rFonts w:ascii="Museo Sans 300" w:hAnsi="Museo Sans 300"/>
          <w:b/>
          <w:sz w:val="24"/>
          <w:szCs w:val="24"/>
        </w:rPr>
        <w:t>PROYECTO DE ASENTAMIENTO COMUNITARIO Y LOTIFICACION AGRÍCOLA</w:t>
      </w:r>
      <w:r w:rsidR="005C043F" w:rsidRPr="000F6405">
        <w:rPr>
          <w:rFonts w:ascii="Museo Sans 300" w:hAnsi="Museo Sans 300"/>
          <w:sz w:val="24"/>
          <w:szCs w:val="24"/>
        </w:rPr>
        <w:t xml:space="preserve"> denominado </w:t>
      </w:r>
      <w:r w:rsidR="005C043F" w:rsidRPr="000F6405">
        <w:rPr>
          <w:rFonts w:ascii="Museo Sans 300" w:eastAsia="Calibri" w:hAnsi="Museo Sans 300" w:cs="Arial"/>
          <w:b/>
          <w:sz w:val="24"/>
          <w:szCs w:val="24"/>
        </w:rPr>
        <w:t>PORCIÓN 9, COMÚN 15 DE SEPTIEMBRE HACIENDA LA CAÑADA</w:t>
      </w:r>
      <w:r w:rsidR="005C043F" w:rsidRPr="000F6405">
        <w:rPr>
          <w:rFonts w:ascii="Museo Sans 300" w:hAnsi="Museo Sans 300"/>
          <w:b/>
          <w:bCs/>
          <w:sz w:val="24"/>
          <w:szCs w:val="24"/>
        </w:rPr>
        <w:t>,</w:t>
      </w:r>
      <w:r w:rsidR="005C043F" w:rsidRPr="000F6405">
        <w:rPr>
          <w:rFonts w:ascii="Museo Sans 300" w:hAnsi="Museo Sans 300"/>
          <w:sz w:val="24"/>
          <w:szCs w:val="24"/>
        </w:rPr>
        <w:t xml:space="preserve"> desarrollado en la </w:t>
      </w:r>
      <w:r w:rsidR="005C043F" w:rsidRPr="000F6405">
        <w:rPr>
          <w:rFonts w:ascii="Museo Sans 300" w:hAnsi="Museo Sans 300"/>
          <w:b/>
          <w:sz w:val="24"/>
          <w:szCs w:val="24"/>
        </w:rPr>
        <w:t>HACIENDA LA CAÑADA,</w:t>
      </w:r>
      <w:r w:rsidR="005C043F" w:rsidRPr="000F6405">
        <w:rPr>
          <w:rFonts w:ascii="Museo Sans 300" w:hAnsi="Museo Sans 300"/>
          <w:sz w:val="24"/>
          <w:szCs w:val="24"/>
        </w:rPr>
        <w:t xml:space="preserve"> situada </w:t>
      </w:r>
      <w:r w:rsidR="005C043F" w:rsidRPr="000F6405">
        <w:rPr>
          <w:rFonts w:ascii="Museo Sans 300" w:eastAsia="Calibri" w:hAnsi="Museo Sans 300" w:cs="Arial"/>
          <w:sz w:val="24"/>
          <w:szCs w:val="24"/>
        </w:rPr>
        <w:t>en cantón Piedra Blanca, jurisdicción de Conchagua, departamento de La Unión, y según plano, en jurisdicción de Conchagua, departamento de La Unión</w:t>
      </w:r>
      <w:r w:rsidRPr="000F6405">
        <w:rPr>
          <w:rFonts w:ascii="Museo Sans 300" w:hAnsi="Museo Sans 300"/>
          <w:color w:val="000000" w:themeColor="text1"/>
          <w:sz w:val="24"/>
          <w:szCs w:val="24"/>
          <w:lang w:val="es-ES"/>
        </w:rPr>
        <w:t>,</w:t>
      </w:r>
      <w:r w:rsidRPr="000F6405">
        <w:rPr>
          <w:rFonts w:ascii="Museo Sans 300" w:eastAsia="Calibri" w:hAnsi="Museo Sans 300" w:cs="Arial"/>
          <w:b/>
          <w:bCs/>
          <w:sz w:val="24"/>
          <w:szCs w:val="24"/>
        </w:rPr>
        <w:t xml:space="preserve"> </w:t>
      </w:r>
      <w:r w:rsidRPr="000F6405">
        <w:rPr>
          <w:rFonts w:ascii="Museo Sans 300" w:hAnsi="Museo Sans 300"/>
          <w:sz w:val="24"/>
          <w:szCs w:val="24"/>
          <w:lang w:val="es-ES"/>
        </w:rPr>
        <w:t xml:space="preserve">quedando las adjudicaciones conforme el cuadro de valores y extensiones  siguiente: </w:t>
      </w:r>
    </w:p>
    <w:tbl>
      <w:tblPr>
        <w:tblW w:w="5018" w:type="pct"/>
        <w:tblInd w:w="3" w:type="dxa"/>
        <w:tblCellMar>
          <w:left w:w="25" w:type="dxa"/>
          <w:right w:w="0" w:type="dxa"/>
        </w:tblCellMar>
        <w:tblLook w:val="04A0" w:firstRow="1" w:lastRow="0" w:firstColumn="1" w:lastColumn="0" w:noHBand="0" w:noVBand="1"/>
      </w:tblPr>
      <w:tblGrid>
        <w:gridCol w:w="16"/>
        <w:gridCol w:w="534"/>
        <w:gridCol w:w="534"/>
        <w:gridCol w:w="307"/>
        <w:gridCol w:w="597"/>
        <w:gridCol w:w="4037"/>
        <w:gridCol w:w="739"/>
        <w:gridCol w:w="378"/>
        <w:gridCol w:w="452"/>
        <w:gridCol w:w="531"/>
        <w:gridCol w:w="1122"/>
      </w:tblGrid>
      <w:tr w:rsidR="0049444C" w14:paraId="2C96D153" w14:textId="77777777" w:rsidTr="000F6405">
        <w:trPr>
          <w:gridAfter w:val="6"/>
          <w:wAfter w:w="7880" w:type="dxa"/>
          <w:trHeight w:val="300"/>
        </w:trPr>
        <w:tc>
          <w:tcPr>
            <w:tcW w:w="0" w:type="auto"/>
            <w:gridSpan w:val="2"/>
            <w:vAlign w:val="center"/>
          </w:tcPr>
          <w:p w14:paraId="4A4DA93C" w14:textId="77777777" w:rsidR="0049444C" w:rsidRDefault="0049444C" w:rsidP="00EC5F45">
            <w:pPr>
              <w:spacing w:line="256" w:lineRule="auto"/>
              <w:rPr>
                <w:sz w:val="20"/>
                <w:szCs w:val="20"/>
                <w:lang w:eastAsia="es-SV"/>
              </w:rPr>
            </w:pPr>
          </w:p>
        </w:tc>
        <w:tc>
          <w:tcPr>
            <w:tcW w:w="0" w:type="auto"/>
            <w:gridSpan w:val="2"/>
            <w:vAlign w:val="center"/>
          </w:tcPr>
          <w:p w14:paraId="206238E4" w14:textId="77777777" w:rsidR="0049444C" w:rsidRDefault="0049444C" w:rsidP="00EC5F45">
            <w:pPr>
              <w:spacing w:line="256" w:lineRule="auto"/>
              <w:rPr>
                <w:sz w:val="20"/>
                <w:szCs w:val="20"/>
                <w:lang w:eastAsia="es-SV"/>
              </w:rPr>
            </w:pPr>
          </w:p>
        </w:tc>
        <w:tc>
          <w:tcPr>
            <w:tcW w:w="0" w:type="auto"/>
            <w:vAlign w:val="center"/>
          </w:tcPr>
          <w:p w14:paraId="732D515A" w14:textId="77777777" w:rsidR="0049444C" w:rsidRDefault="0049444C" w:rsidP="00EC5F45">
            <w:pPr>
              <w:spacing w:line="256" w:lineRule="auto"/>
              <w:rPr>
                <w:sz w:val="20"/>
                <w:szCs w:val="20"/>
                <w:lang w:eastAsia="es-SV"/>
              </w:rPr>
            </w:pPr>
          </w:p>
        </w:tc>
      </w:tr>
      <w:tr w:rsidR="005C043F" w14:paraId="42751A87" w14:textId="77777777" w:rsidTr="000F6405">
        <w:trPr>
          <w:gridBefore w:val="1"/>
          <w:trHeight w:val="286"/>
        </w:trPr>
        <w:tc>
          <w:tcPr>
            <w:tcW w:w="735" w:type="dxa"/>
            <w:gridSpan w:val="2"/>
            <w:tcBorders>
              <w:top w:val="single" w:sz="2" w:space="0" w:color="auto"/>
              <w:left w:val="single" w:sz="2" w:space="0" w:color="auto"/>
              <w:bottom w:val="nil"/>
              <w:right w:val="single" w:sz="2" w:space="0" w:color="auto"/>
            </w:tcBorders>
            <w:shd w:val="clear" w:color="auto" w:fill="DCDCDC"/>
            <w:hideMark/>
          </w:tcPr>
          <w:p w14:paraId="58C7F97F" w14:textId="77777777" w:rsidR="005C043F" w:rsidRDefault="005C043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4988" w:type="dxa"/>
            <w:gridSpan w:val="3"/>
            <w:tcBorders>
              <w:top w:val="single" w:sz="2" w:space="0" w:color="auto"/>
              <w:left w:val="single" w:sz="2" w:space="0" w:color="auto"/>
              <w:bottom w:val="single" w:sz="2" w:space="0" w:color="auto"/>
              <w:right w:val="single" w:sz="2" w:space="0" w:color="auto"/>
            </w:tcBorders>
            <w:shd w:val="clear" w:color="auto" w:fill="DCDCDC"/>
            <w:hideMark/>
          </w:tcPr>
          <w:p w14:paraId="0ABB6956" w14:textId="77777777" w:rsidR="005C043F" w:rsidRDefault="005C04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280" w:type="dxa"/>
            <w:gridSpan w:val="2"/>
            <w:tcBorders>
              <w:top w:val="single" w:sz="2" w:space="0" w:color="auto"/>
              <w:left w:val="single" w:sz="2" w:space="0" w:color="auto"/>
              <w:bottom w:val="nil"/>
              <w:right w:val="single" w:sz="2" w:space="0" w:color="auto"/>
            </w:tcBorders>
            <w:shd w:val="clear" w:color="auto" w:fill="DCDCDC"/>
          </w:tcPr>
          <w:p w14:paraId="52C4C6CE" w14:textId="77777777" w:rsidR="005C043F" w:rsidRDefault="005C043F">
            <w:pPr>
              <w:widowControl w:val="0"/>
              <w:autoSpaceDE w:val="0"/>
              <w:autoSpaceDN w:val="0"/>
              <w:adjustRightInd w:val="0"/>
              <w:rPr>
                <w:rFonts w:ascii="Times New Roman" w:hAnsi="Times New Roman" w:cs="Times New Roman"/>
                <w:b/>
                <w:bCs/>
                <w:sz w:val="14"/>
                <w:szCs w:val="14"/>
              </w:rPr>
            </w:pPr>
          </w:p>
        </w:tc>
        <w:tc>
          <w:tcPr>
            <w:tcW w:w="460"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20BC060" w14:textId="77777777" w:rsidR="005C043F" w:rsidRDefault="005C04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493"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77E00028" w14:textId="77777777" w:rsidR="005C043F" w:rsidRDefault="005C04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1280"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67730434" w14:textId="77777777" w:rsidR="005C043F" w:rsidRDefault="005C04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C043F" w14:paraId="32250549" w14:textId="77777777" w:rsidTr="000F6405">
        <w:trPr>
          <w:gridBefore w:val="1"/>
          <w:trHeight w:val="286"/>
        </w:trPr>
        <w:tc>
          <w:tcPr>
            <w:tcW w:w="735"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21878C81" w14:textId="77777777" w:rsidR="005C043F" w:rsidRDefault="005C043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621"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6825F412" w14:textId="77777777" w:rsidR="005C043F" w:rsidRDefault="005C043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4366" w:type="dxa"/>
            <w:tcBorders>
              <w:top w:val="single" w:sz="2" w:space="0" w:color="auto"/>
              <w:left w:val="single" w:sz="2" w:space="0" w:color="auto"/>
              <w:bottom w:val="single" w:sz="2" w:space="0" w:color="auto"/>
              <w:right w:val="single" w:sz="2" w:space="0" w:color="auto"/>
            </w:tcBorders>
            <w:shd w:val="clear" w:color="auto" w:fill="DCDCDC"/>
            <w:hideMark/>
          </w:tcPr>
          <w:p w14:paraId="1311541F" w14:textId="77777777" w:rsidR="005C043F" w:rsidRDefault="005C043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853" w:type="dxa"/>
            <w:tcBorders>
              <w:top w:val="single" w:sz="2" w:space="0" w:color="auto"/>
              <w:left w:val="single" w:sz="2" w:space="0" w:color="auto"/>
              <w:bottom w:val="single" w:sz="2" w:space="0" w:color="auto"/>
              <w:right w:val="single" w:sz="2" w:space="0" w:color="auto"/>
            </w:tcBorders>
            <w:shd w:val="clear" w:color="auto" w:fill="DCDCDC"/>
            <w:hideMark/>
          </w:tcPr>
          <w:p w14:paraId="1AD4ED39" w14:textId="77777777" w:rsidR="005C043F" w:rsidRDefault="005C043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427" w:type="dxa"/>
            <w:tcBorders>
              <w:top w:val="single" w:sz="2" w:space="0" w:color="auto"/>
              <w:left w:val="single" w:sz="2" w:space="0" w:color="auto"/>
              <w:bottom w:val="single" w:sz="2" w:space="0" w:color="auto"/>
              <w:right w:val="single" w:sz="2" w:space="0" w:color="auto"/>
            </w:tcBorders>
            <w:shd w:val="clear" w:color="auto" w:fill="DCDCDC"/>
            <w:hideMark/>
          </w:tcPr>
          <w:p w14:paraId="759D73E1" w14:textId="77777777" w:rsidR="005C043F" w:rsidRDefault="005C043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4736637" w14:textId="77777777" w:rsidR="005C043F" w:rsidRDefault="005C043F">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A251FFA" w14:textId="77777777" w:rsidR="005C043F" w:rsidRDefault="005C043F">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D48850D" w14:textId="77777777" w:rsidR="005C043F" w:rsidRDefault="005C043F">
            <w:pPr>
              <w:rPr>
                <w:rFonts w:ascii="Times New Roman" w:hAnsi="Times New Roman" w:cs="Times New Roman"/>
                <w:b/>
                <w:bCs/>
                <w:sz w:val="14"/>
                <w:szCs w:val="14"/>
              </w:rPr>
            </w:pPr>
          </w:p>
        </w:tc>
      </w:tr>
    </w:tbl>
    <w:p w14:paraId="514898E3" w14:textId="77777777" w:rsidR="005C043F" w:rsidRDefault="005C043F" w:rsidP="005C043F">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5C043F" w14:paraId="4119CDB7" w14:textId="77777777" w:rsidTr="005C043F">
        <w:tc>
          <w:tcPr>
            <w:tcW w:w="2600" w:type="dxa"/>
            <w:tcBorders>
              <w:top w:val="single" w:sz="2" w:space="0" w:color="auto"/>
              <w:left w:val="single" w:sz="2" w:space="0" w:color="auto"/>
              <w:bottom w:val="single" w:sz="2" w:space="0" w:color="auto"/>
              <w:right w:val="single" w:sz="2" w:space="0" w:color="auto"/>
            </w:tcBorders>
            <w:hideMark/>
          </w:tcPr>
          <w:p w14:paraId="691E0E5C" w14:textId="77777777" w:rsidR="005C043F" w:rsidRDefault="005C043F">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23 </w:t>
            </w:r>
          </w:p>
        </w:tc>
      </w:tr>
    </w:tbl>
    <w:p w14:paraId="52BA0201" w14:textId="00669659" w:rsidR="008E5687" w:rsidRDefault="005C043F" w:rsidP="009479DD">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0F6405">
        <w:rPr>
          <w:rFonts w:ascii="Times New Roman" w:hAnsi="Times New Roman" w:cs="Times New Roman"/>
          <w:b/>
          <w:bCs/>
          <w:sz w:val="14"/>
          <w:szCs w:val="14"/>
        </w:rPr>
        <w:t>Interés</w:t>
      </w:r>
      <w:r w:rsidR="009479DD">
        <w:rPr>
          <w:rFonts w:ascii="Times New Roman" w:hAnsi="Times New Roman" w:cs="Times New Roman"/>
          <w:b/>
          <w:bCs/>
          <w:sz w:val="14"/>
          <w:szCs w:val="14"/>
        </w:rPr>
        <w:t xml:space="preserve">: 6% </w:t>
      </w:r>
    </w:p>
    <w:tbl>
      <w:tblPr>
        <w:tblW w:w="9194" w:type="dxa"/>
        <w:tblInd w:w="25" w:type="dxa"/>
        <w:tblLayout w:type="fixed"/>
        <w:tblCellMar>
          <w:left w:w="25" w:type="dxa"/>
          <w:right w:w="0" w:type="dxa"/>
        </w:tblCellMar>
        <w:tblLook w:val="04A0" w:firstRow="1" w:lastRow="0" w:firstColumn="1" w:lastColumn="0" w:noHBand="0" w:noVBand="1"/>
      </w:tblPr>
      <w:tblGrid>
        <w:gridCol w:w="2597"/>
        <w:gridCol w:w="989"/>
        <w:gridCol w:w="2514"/>
        <w:gridCol w:w="576"/>
        <w:gridCol w:w="576"/>
        <w:gridCol w:w="617"/>
        <w:gridCol w:w="659"/>
        <w:gridCol w:w="666"/>
      </w:tblGrid>
      <w:tr w:rsidR="005C043F" w14:paraId="5550AB11" w14:textId="77777777" w:rsidTr="00D77BFB">
        <w:trPr>
          <w:trHeight w:val="266"/>
        </w:trPr>
        <w:tc>
          <w:tcPr>
            <w:tcW w:w="2597" w:type="dxa"/>
            <w:vMerge w:val="restart"/>
            <w:tcBorders>
              <w:top w:val="single" w:sz="2" w:space="0" w:color="auto"/>
              <w:left w:val="single" w:sz="2" w:space="0" w:color="auto"/>
              <w:bottom w:val="single" w:sz="2" w:space="0" w:color="auto"/>
              <w:right w:val="single" w:sz="2" w:space="0" w:color="auto"/>
            </w:tcBorders>
          </w:tcPr>
          <w:p w14:paraId="29D1057E" w14:textId="476F0B50" w:rsidR="005C043F" w:rsidRDefault="009479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C043F">
              <w:rPr>
                <w:rFonts w:ascii="Times New Roman" w:hAnsi="Times New Roman" w:cs="Times New Roman"/>
                <w:sz w:val="14"/>
                <w:szCs w:val="14"/>
              </w:rPr>
              <w:t xml:space="preserve"> </w:t>
            </w:r>
          </w:p>
        </w:tc>
        <w:tc>
          <w:tcPr>
            <w:tcW w:w="989" w:type="dxa"/>
            <w:vMerge w:val="restart"/>
            <w:tcBorders>
              <w:top w:val="single" w:sz="2" w:space="0" w:color="auto"/>
              <w:left w:val="single" w:sz="2" w:space="0" w:color="auto"/>
              <w:bottom w:val="single" w:sz="2" w:space="0" w:color="auto"/>
              <w:right w:val="single" w:sz="2" w:space="0" w:color="auto"/>
            </w:tcBorders>
            <w:hideMark/>
          </w:tcPr>
          <w:p w14:paraId="52CC79F4" w14:textId="77777777" w:rsidR="005C043F" w:rsidRDefault="005C04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096F74EA" w14:textId="6A7882E1" w:rsidR="005C043F" w:rsidRDefault="009479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C043F">
              <w:rPr>
                <w:rFonts w:ascii="Times New Roman" w:hAnsi="Times New Roman" w:cs="Times New Roman"/>
                <w:sz w:val="14"/>
                <w:szCs w:val="14"/>
              </w:rPr>
              <w:t xml:space="preserve">-00000 </w:t>
            </w:r>
          </w:p>
        </w:tc>
        <w:tc>
          <w:tcPr>
            <w:tcW w:w="2514" w:type="dxa"/>
            <w:vMerge w:val="restart"/>
            <w:tcBorders>
              <w:top w:val="single" w:sz="2" w:space="0" w:color="auto"/>
              <w:left w:val="single" w:sz="2" w:space="0" w:color="auto"/>
              <w:bottom w:val="single" w:sz="2" w:space="0" w:color="auto"/>
              <w:right w:val="single" w:sz="2" w:space="0" w:color="auto"/>
            </w:tcBorders>
          </w:tcPr>
          <w:p w14:paraId="13E4DE5F" w14:textId="77777777" w:rsidR="005C043F" w:rsidRDefault="005C043F">
            <w:pPr>
              <w:widowControl w:val="0"/>
              <w:autoSpaceDE w:val="0"/>
              <w:autoSpaceDN w:val="0"/>
              <w:adjustRightInd w:val="0"/>
              <w:rPr>
                <w:rFonts w:ascii="Times New Roman" w:hAnsi="Times New Roman" w:cs="Times New Roman"/>
                <w:sz w:val="14"/>
                <w:szCs w:val="14"/>
              </w:rPr>
            </w:pPr>
          </w:p>
          <w:p w14:paraId="4E33A02D" w14:textId="77777777" w:rsidR="005C043F" w:rsidRDefault="005C04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AC PORCION 9 COMUN 15 DE SEPTIEMBRE </w:t>
            </w:r>
          </w:p>
        </w:tc>
        <w:tc>
          <w:tcPr>
            <w:tcW w:w="576" w:type="dxa"/>
            <w:vMerge w:val="restart"/>
            <w:tcBorders>
              <w:top w:val="single" w:sz="2" w:space="0" w:color="auto"/>
              <w:left w:val="single" w:sz="2" w:space="0" w:color="auto"/>
              <w:bottom w:val="single" w:sz="2" w:space="0" w:color="auto"/>
              <w:right w:val="single" w:sz="2" w:space="0" w:color="auto"/>
            </w:tcBorders>
          </w:tcPr>
          <w:p w14:paraId="2D94CAFF" w14:textId="77777777" w:rsidR="005C043F" w:rsidRDefault="005C043F">
            <w:pPr>
              <w:widowControl w:val="0"/>
              <w:autoSpaceDE w:val="0"/>
              <w:autoSpaceDN w:val="0"/>
              <w:adjustRightInd w:val="0"/>
              <w:rPr>
                <w:rFonts w:ascii="Times New Roman" w:hAnsi="Times New Roman" w:cs="Times New Roman"/>
                <w:sz w:val="14"/>
                <w:szCs w:val="14"/>
              </w:rPr>
            </w:pPr>
          </w:p>
          <w:p w14:paraId="403C5AA6" w14:textId="4D4E5404" w:rsidR="005C043F" w:rsidRDefault="009479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C043F">
              <w:rPr>
                <w:rFonts w:ascii="Times New Roman" w:hAnsi="Times New Roman" w:cs="Times New Roman"/>
                <w:sz w:val="14"/>
                <w:szCs w:val="14"/>
              </w:rPr>
              <w:t xml:space="preserve"> </w:t>
            </w:r>
          </w:p>
        </w:tc>
        <w:tc>
          <w:tcPr>
            <w:tcW w:w="576" w:type="dxa"/>
            <w:vMerge w:val="restart"/>
            <w:tcBorders>
              <w:top w:val="single" w:sz="2" w:space="0" w:color="auto"/>
              <w:left w:val="single" w:sz="2" w:space="0" w:color="auto"/>
              <w:bottom w:val="single" w:sz="2" w:space="0" w:color="auto"/>
              <w:right w:val="single" w:sz="2" w:space="0" w:color="auto"/>
            </w:tcBorders>
          </w:tcPr>
          <w:p w14:paraId="666E6D1E" w14:textId="77777777" w:rsidR="005C043F" w:rsidRDefault="005C043F">
            <w:pPr>
              <w:widowControl w:val="0"/>
              <w:autoSpaceDE w:val="0"/>
              <w:autoSpaceDN w:val="0"/>
              <w:adjustRightInd w:val="0"/>
              <w:rPr>
                <w:rFonts w:ascii="Times New Roman" w:hAnsi="Times New Roman" w:cs="Times New Roman"/>
                <w:sz w:val="14"/>
                <w:szCs w:val="14"/>
              </w:rPr>
            </w:pPr>
          </w:p>
          <w:p w14:paraId="355CF76F" w14:textId="76A1169A" w:rsidR="005C043F" w:rsidRDefault="009479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7" w:type="dxa"/>
            <w:tcBorders>
              <w:top w:val="single" w:sz="2" w:space="0" w:color="auto"/>
              <w:left w:val="single" w:sz="2" w:space="0" w:color="auto"/>
              <w:bottom w:val="nil"/>
              <w:right w:val="single" w:sz="2" w:space="0" w:color="auto"/>
            </w:tcBorders>
          </w:tcPr>
          <w:p w14:paraId="4A8D2781" w14:textId="77777777" w:rsidR="005C043F" w:rsidRDefault="005C043F">
            <w:pPr>
              <w:widowControl w:val="0"/>
              <w:autoSpaceDE w:val="0"/>
              <w:autoSpaceDN w:val="0"/>
              <w:adjustRightInd w:val="0"/>
              <w:jc w:val="right"/>
              <w:rPr>
                <w:rFonts w:ascii="Times New Roman" w:hAnsi="Times New Roman" w:cs="Times New Roman"/>
                <w:sz w:val="14"/>
                <w:szCs w:val="14"/>
              </w:rPr>
            </w:pPr>
          </w:p>
          <w:p w14:paraId="243152F6" w14:textId="77777777" w:rsidR="005C043F" w:rsidRDefault="005C04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659" w:type="dxa"/>
            <w:tcBorders>
              <w:top w:val="single" w:sz="2" w:space="0" w:color="auto"/>
              <w:left w:val="single" w:sz="2" w:space="0" w:color="auto"/>
              <w:bottom w:val="single" w:sz="2" w:space="0" w:color="auto"/>
              <w:right w:val="single" w:sz="2" w:space="0" w:color="auto"/>
            </w:tcBorders>
          </w:tcPr>
          <w:p w14:paraId="13486BB4" w14:textId="77777777" w:rsidR="005C043F" w:rsidRDefault="005C043F">
            <w:pPr>
              <w:widowControl w:val="0"/>
              <w:autoSpaceDE w:val="0"/>
              <w:autoSpaceDN w:val="0"/>
              <w:adjustRightInd w:val="0"/>
              <w:jc w:val="right"/>
              <w:rPr>
                <w:rFonts w:ascii="Times New Roman" w:hAnsi="Times New Roman" w:cs="Times New Roman"/>
                <w:sz w:val="14"/>
                <w:szCs w:val="14"/>
              </w:rPr>
            </w:pPr>
          </w:p>
          <w:p w14:paraId="5C58A50A" w14:textId="77777777" w:rsidR="005C043F" w:rsidRDefault="005C04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764.40 </w:t>
            </w:r>
          </w:p>
        </w:tc>
        <w:tc>
          <w:tcPr>
            <w:tcW w:w="663" w:type="dxa"/>
            <w:tcBorders>
              <w:top w:val="single" w:sz="2" w:space="0" w:color="auto"/>
              <w:left w:val="single" w:sz="2" w:space="0" w:color="auto"/>
              <w:bottom w:val="single" w:sz="2" w:space="0" w:color="auto"/>
              <w:right w:val="single" w:sz="2" w:space="0" w:color="auto"/>
            </w:tcBorders>
          </w:tcPr>
          <w:p w14:paraId="4FC069DE" w14:textId="77777777" w:rsidR="005C043F" w:rsidRDefault="005C043F">
            <w:pPr>
              <w:widowControl w:val="0"/>
              <w:autoSpaceDE w:val="0"/>
              <w:autoSpaceDN w:val="0"/>
              <w:adjustRightInd w:val="0"/>
              <w:jc w:val="right"/>
              <w:rPr>
                <w:rFonts w:ascii="Times New Roman" w:hAnsi="Times New Roman" w:cs="Times New Roman"/>
                <w:sz w:val="14"/>
                <w:szCs w:val="14"/>
              </w:rPr>
            </w:pPr>
          </w:p>
          <w:p w14:paraId="23AA3F72" w14:textId="77777777" w:rsidR="005C043F" w:rsidRDefault="005C04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6688.50 </w:t>
            </w:r>
          </w:p>
        </w:tc>
      </w:tr>
      <w:tr w:rsidR="005C043F" w14:paraId="43EBD9C6" w14:textId="77777777" w:rsidTr="00D77BFB">
        <w:trPr>
          <w:trHeight w:val="136"/>
        </w:trPr>
        <w:tc>
          <w:tcPr>
            <w:tcW w:w="2597" w:type="dxa"/>
            <w:vMerge/>
            <w:tcBorders>
              <w:top w:val="single" w:sz="2" w:space="0" w:color="auto"/>
              <w:left w:val="single" w:sz="2" w:space="0" w:color="auto"/>
              <w:bottom w:val="single" w:sz="2" w:space="0" w:color="auto"/>
              <w:right w:val="single" w:sz="2" w:space="0" w:color="auto"/>
            </w:tcBorders>
            <w:vAlign w:val="center"/>
            <w:hideMark/>
          </w:tcPr>
          <w:p w14:paraId="12BF7CED" w14:textId="77777777" w:rsidR="005C043F" w:rsidRDefault="005C043F">
            <w:pPr>
              <w:rPr>
                <w:rFonts w:ascii="Times New Roman" w:hAnsi="Times New Roman" w:cs="Times New Roman"/>
                <w:sz w:val="14"/>
                <w:szCs w:val="14"/>
              </w:rPr>
            </w:pPr>
          </w:p>
        </w:tc>
        <w:tc>
          <w:tcPr>
            <w:tcW w:w="989" w:type="dxa"/>
            <w:vMerge/>
            <w:tcBorders>
              <w:top w:val="single" w:sz="2" w:space="0" w:color="auto"/>
              <w:left w:val="single" w:sz="2" w:space="0" w:color="auto"/>
              <w:bottom w:val="single" w:sz="2" w:space="0" w:color="auto"/>
              <w:right w:val="single" w:sz="2" w:space="0" w:color="auto"/>
            </w:tcBorders>
            <w:vAlign w:val="center"/>
            <w:hideMark/>
          </w:tcPr>
          <w:p w14:paraId="57284A17" w14:textId="77777777" w:rsidR="005C043F" w:rsidRDefault="005C043F">
            <w:pPr>
              <w:rPr>
                <w:rFonts w:ascii="Times New Roman" w:hAnsi="Times New Roman" w:cs="Times New Roman"/>
                <w:sz w:val="14"/>
                <w:szCs w:val="14"/>
              </w:rPr>
            </w:pPr>
          </w:p>
        </w:tc>
        <w:tc>
          <w:tcPr>
            <w:tcW w:w="2514" w:type="dxa"/>
            <w:vMerge/>
            <w:tcBorders>
              <w:top w:val="single" w:sz="2" w:space="0" w:color="auto"/>
              <w:left w:val="single" w:sz="2" w:space="0" w:color="auto"/>
              <w:bottom w:val="single" w:sz="2" w:space="0" w:color="auto"/>
              <w:right w:val="single" w:sz="2" w:space="0" w:color="auto"/>
            </w:tcBorders>
            <w:vAlign w:val="center"/>
            <w:hideMark/>
          </w:tcPr>
          <w:p w14:paraId="3FAF44D3" w14:textId="77777777" w:rsidR="005C043F" w:rsidRDefault="005C043F">
            <w:pPr>
              <w:rPr>
                <w:rFonts w:ascii="Times New Roman" w:hAnsi="Times New Roman" w:cs="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vAlign w:val="center"/>
            <w:hideMark/>
          </w:tcPr>
          <w:p w14:paraId="41F01EC8" w14:textId="77777777" w:rsidR="005C043F" w:rsidRDefault="005C043F">
            <w:pPr>
              <w:rPr>
                <w:rFonts w:ascii="Times New Roman" w:hAnsi="Times New Roman" w:cs="Times New Roman"/>
                <w:sz w:val="14"/>
                <w:szCs w:val="14"/>
              </w:rPr>
            </w:pPr>
          </w:p>
        </w:tc>
        <w:tc>
          <w:tcPr>
            <w:tcW w:w="576" w:type="dxa"/>
            <w:vMerge/>
            <w:tcBorders>
              <w:top w:val="single" w:sz="2" w:space="0" w:color="auto"/>
              <w:left w:val="single" w:sz="2" w:space="0" w:color="auto"/>
              <w:bottom w:val="single" w:sz="2" w:space="0" w:color="auto"/>
              <w:right w:val="single" w:sz="2" w:space="0" w:color="auto"/>
            </w:tcBorders>
            <w:vAlign w:val="center"/>
            <w:hideMark/>
          </w:tcPr>
          <w:p w14:paraId="33D9A71D" w14:textId="77777777" w:rsidR="005C043F" w:rsidRDefault="005C043F">
            <w:pPr>
              <w:rPr>
                <w:rFonts w:ascii="Times New Roman" w:hAnsi="Times New Roman" w:cs="Times New Roman"/>
                <w:sz w:val="14"/>
                <w:szCs w:val="14"/>
              </w:rPr>
            </w:pPr>
          </w:p>
        </w:tc>
        <w:tc>
          <w:tcPr>
            <w:tcW w:w="617" w:type="dxa"/>
            <w:tcBorders>
              <w:top w:val="single" w:sz="2" w:space="0" w:color="auto"/>
              <w:left w:val="single" w:sz="2" w:space="0" w:color="auto"/>
              <w:bottom w:val="single" w:sz="2" w:space="0" w:color="auto"/>
              <w:right w:val="single" w:sz="2" w:space="0" w:color="auto"/>
            </w:tcBorders>
            <w:hideMark/>
          </w:tcPr>
          <w:p w14:paraId="3FECCFD0" w14:textId="77777777" w:rsidR="005C043F" w:rsidRDefault="005C04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210.00 </w:t>
            </w:r>
          </w:p>
        </w:tc>
        <w:tc>
          <w:tcPr>
            <w:tcW w:w="659" w:type="dxa"/>
            <w:tcBorders>
              <w:top w:val="single" w:sz="2" w:space="0" w:color="auto"/>
              <w:left w:val="single" w:sz="2" w:space="0" w:color="auto"/>
              <w:bottom w:val="single" w:sz="2" w:space="0" w:color="auto"/>
              <w:right w:val="single" w:sz="2" w:space="0" w:color="auto"/>
            </w:tcBorders>
            <w:hideMark/>
          </w:tcPr>
          <w:p w14:paraId="7AED34F4" w14:textId="77777777" w:rsidR="005C043F" w:rsidRDefault="005C04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764.40 </w:t>
            </w:r>
          </w:p>
        </w:tc>
        <w:tc>
          <w:tcPr>
            <w:tcW w:w="663" w:type="dxa"/>
            <w:tcBorders>
              <w:top w:val="single" w:sz="2" w:space="0" w:color="auto"/>
              <w:left w:val="single" w:sz="2" w:space="0" w:color="auto"/>
              <w:bottom w:val="single" w:sz="2" w:space="0" w:color="auto"/>
              <w:right w:val="single" w:sz="2" w:space="0" w:color="auto"/>
            </w:tcBorders>
            <w:hideMark/>
          </w:tcPr>
          <w:p w14:paraId="79155F09" w14:textId="77777777" w:rsidR="005C043F" w:rsidRDefault="005C04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6688.50 </w:t>
            </w:r>
          </w:p>
        </w:tc>
      </w:tr>
      <w:tr w:rsidR="005C043F" w14:paraId="601D5BC2" w14:textId="77777777" w:rsidTr="00D77BFB">
        <w:trPr>
          <w:trHeight w:val="396"/>
        </w:trPr>
        <w:tc>
          <w:tcPr>
            <w:tcW w:w="2597" w:type="dxa"/>
            <w:vMerge/>
            <w:tcBorders>
              <w:top w:val="single" w:sz="2" w:space="0" w:color="auto"/>
              <w:left w:val="single" w:sz="2" w:space="0" w:color="auto"/>
              <w:bottom w:val="single" w:sz="2" w:space="0" w:color="auto"/>
              <w:right w:val="single" w:sz="2" w:space="0" w:color="auto"/>
            </w:tcBorders>
            <w:vAlign w:val="center"/>
            <w:hideMark/>
          </w:tcPr>
          <w:p w14:paraId="4A0E645C" w14:textId="77777777" w:rsidR="005C043F" w:rsidRDefault="005C043F">
            <w:pPr>
              <w:rPr>
                <w:rFonts w:ascii="Times New Roman" w:hAnsi="Times New Roman" w:cs="Times New Roman"/>
                <w:sz w:val="14"/>
                <w:szCs w:val="14"/>
              </w:rPr>
            </w:pPr>
          </w:p>
        </w:tc>
        <w:tc>
          <w:tcPr>
            <w:tcW w:w="6597" w:type="dxa"/>
            <w:gridSpan w:val="7"/>
            <w:tcBorders>
              <w:top w:val="single" w:sz="2" w:space="0" w:color="auto"/>
              <w:left w:val="single" w:sz="2" w:space="0" w:color="auto"/>
              <w:bottom w:val="single" w:sz="2" w:space="0" w:color="auto"/>
              <w:right w:val="single" w:sz="2" w:space="0" w:color="auto"/>
            </w:tcBorders>
            <w:hideMark/>
          </w:tcPr>
          <w:p w14:paraId="252CF8B0" w14:textId="7B987B85" w:rsidR="005C043F" w:rsidRDefault="000F640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C043F">
              <w:rPr>
                <w:rFonts w:ascii="Times New Roman" w:hAnsi="Times New Roman" w:cs="Times New Roman"/>
                <w:b/>
                <w:bCs/>
                <w:sz w:val="14"/>
                <w:szCs w:val="14"/>
              </w:rPr>
              <w:t xml:space="preserve"> Total: 210.00 </w:t>
            </w:r>
          </w:p>
          <w:p w14:paraId="494D348E" w14:textId="77777777" w:rsidR="005C043F" w:rsidRDefault="005C04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764.40 </w:t>
            </w:r>
          </w:p>
          <w:p w14:paraId="31E60367" w14:textId="77777777" w:rsidR="005C043F" w:rsidRDefault="005C04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6688.50 </w:t>
            </w:r>
          </w:p>
        </w:tc>
      </w:tr>
    </w:tbl>
    <w:p w14:paraId="44EBBD93" w14:textId="77777777" w:rsidR="008E5687" w:rsidRDefault="008E5687" w:rsidP="005C043F">
      <w:pPr>
        <w:widowControl w:val="0"/>
        <w:autoSpaceDE w:val="0"/>
        <w:autoSpaceDN w:val="0"/>
        <w:adjustRightInd w:val="0"/>
        <w:rPr>
          <w:rFonts w:ascii="Times New Roman" w:hAnsi="Times New Roman" w:cs="Times New Roman"/>
          <w:sz w:val="14"/>
          <w:szCs w:val="14"/>
        </w:rPr>
      </w:pPr>
    </w:p>
    <w:tbl>
      <w:tblPr>
        <w:tblW w:w="9220" w:type="dxa"/>
        <w:tblInd w:w="25" w:type="dxa"/>
        <w:tblLayout w:type="fixed"/>
        <w:tblCellMar>
          <w:left w:w="25" w:type="dxa"/>
          <w:right w:w="0" w:type="dxa"/>
        </w:tblCellMar>
        <w:tblLook w:val="04A0" w:firstRow="1" w:lastRow="0" w:firstColumn="1" w:lastColumn="0" w:noHBand="0" w:noVBand="1"/>
      </w:tblPr>
      <w:tblGrid>
        <w:gridCol w:w="2604"/>
        <w:gridCol w:w="992"/>
        <w:gridCol w:w="2522"/>
        <w:gridCol w:w="578"/>
        <w:gridCol w:w="578"/>
        <w:gridCol w:w="619"/>
        <w:gridCol w:w="661"/>
        <w:gridCol w:w="666"/>
      </w:tblGrid>
      <w:tr w:rsidR="005C043F" w14:paraId="731CA74B" w14:textId="77777777" w:rsidTr="00D77BFB">
        <w:trPr>
          <w:trHeight w:val="206"/>
        </w:trPr>
        <w:tc>
          <w:tcPr>
            <w:tcW w:w="2604" w:type="dxa"/>
            <w:vMerge w:val="restart"/>
            <w:tcBorders>
              <w:top w:val="single" w:sz="2" w:space="0" w:color="auto"/>
              <w:left w:val="single" w:sz="2" w:space="0" w:color="auto"/>
              <w:bottom w:val="single" w:sz="2" w:space="0" w:color="auto"/>
              <w:right w:val="single" w:sz="2" w:space="0" w:color="auto"/>
            </w:tcBorders>
          </w:tcPr>
          <w:p w14:paraId="2222DBB9" w14:textId="23AD0619" w:rsidR="005C043F" w:rsidRDefault="009479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C043F">
              <w:rPr>
                <w:rFonts w:ascii="Times New Roman" w:hAnsi="Times New Roman" w:cs="Times New Roman"/>
                <w:sz w:val="14"/>
                <w:szCs w:val="14"/>
              </w:rPr>
              <w:t xml:space="preserve"> </w:t>
            </w:r>
          </w:p>
        </w:tc>
        <w:tc>
          <w:tcPr>
            <w:tcW w:w="992" w:type="dxa"/>
            <w:vMerge w:val="restart"/>
            <w:tcBorders>
              <w:top w:val="single" w:sz="2" w:space="0" w:color="auto"/>
              <w:left w:val="single" w:sz="2" w:space="0" w:color="auto"/>
              <w:bottom w:val="single" w:sz="2" w:space="0" w:color="auto"/>
              <w:right w:val="single" w:sz="2" w:space="0" w:color="auto"/>
            </w:tcBorders>
            <w:hideMark/>
          </w:tcPr>
          <w:p w14:paraId="2E54056D" w14:textId="77777777" w:rsidR="005C043F" w:rsidRDefault="005C04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6860E96E" w14:textId="1CA5703C" w:rsidR="005C043F" w:rsidRDefault="009479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C043F">
              <w:rPr>
                <w:rFonts w:ascii="Times New Roman" w:hAnsi="Times New Roman" w:cs="Times New Roman"/>
                <w:sz w:val="14"/>
                <w:szCs w:val="14"/>
              </w:rPr>
              <w:t xml:space="preserve">-00000 </w:t>
            </w:r>
          </w:p>
        </w:tc>
        <w:tc>
          <w:tcPr>
            <w:tcW w:w="2522" w:type="dxa"/>
            <w:vMerge w:val="restart"/>
            <w:tcBorders>
              <w:top w:val="single" w:sz="2" w:space="0" w:color="auto"/>
              <w:left w:val="single" w:sz="2" w:space="0" w:color="auto"/>
              <w:bottom w:val="single" w:sz="2" w:space="0" w:color="auto"/>
              <w:right w:val="single" w:sz="2" w:space="0" w:color="auto"/>
            </w:tcBorders>
          </w:tcPr>
          <w:p w14:paraId="68E8220F" w14:textId="77777777" w:rsidR="005C043F" w:rsidRDefault="005C043F">
            <w:pPr>
              <w:widowControl w:val="0"/>
              <w:autoSpaceDE w:val="0"/>
              <w:autoSpaceDN w:val="0"/>
              <w:adjustRightInd w:val="0"/>
              <w:rPr>
                <w:rFonts w:ascii="Times New Roman" w:hAnsi="Times New Roman" w:cs="Times New Roman"/>
                <w:sz w:val="14"/>
                <w:szCs w:val="14"/>
              </w:rPr>
            </w:pPr>
          </w:p>
          <w:p w14:paraId="2C6F9861" w14:textId="77777777" w:rsidR="005C043F" w:rsidRDefault="005C043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AC PORCION 9 COMUN 15 DE SEPTIEMBRE </w:t>
            </w:r>
          </w:p>
        </w:tc>
        <w:tc>
          <w:tcPr>
            <w:tcW w:w="578" w:type="dxa"/>
            <w:vMerge w:val="restart"/>
            <w:tcBorders>
              <w:top w:val="single" w:sz="2" w:space="0" w:color="auto"/>
              <w:left w:val="single" w:sz="2" w:space="0" w:color="auto"/>
              <w:bottom w:val="single" w:sz="2" w:space="0" w:color="auto"/>
              <w:right w:val="single" w:sz="2" w:space="0" w:color="auto"/>
            </w:tcBorders>
          </w:tcPr>
          <w:p w14:paraId="50358F8A" w14:textId="77777777" w:rsidR="005C043F" w:rsidRDefault="005C043F">
            <w:pPr>
              <w:widowControl w:val="0"/>
              <w:autoSpaceDE w:val="0"/>
              <w:autoSpaceDN w:val="0"/>
              <w:adjustRightInd w:val="0"/>
              <w:rPr>
                <w:rFonts w:ascii="Times New Roman" w:hAnsi="Times New Roman" w:cs="Times New Roman"/>
                <w:sz w:val="14"/>
                <w:szCs w:val="14"/>
              </w:rPr>
            </w:pPr>
          </w:p>
          <w:p w14:paraId="31D073DB" w14:textId="5D015E85" w:rsidR="005C043F" w:rsidRDefault="009479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C043F">
              <w:rPr>
                <w:rFonts w:ascii="Times New Roman" w:hAnsi="Times New Roman" w:cs="Times New Roman"/>
                <w:sz w:val="14"/>
                <w:szCs w:val="14"/>
              </w:rPr>
              <w:t xml:space="preserve"> </w:t>
            </w:r>
          </w:p>
        </w:tc>
        <w:tc>
          <w:tcPr>
            <w:tcW w:w="578" w:type="dxa"/>
            <w:vMerge w:val="restart"/>
            <w:tcBorders>
              <w:top w:val="single" w:sz="2" w:space="0" w:color="auto"/>
              <w:left w:val="single" w:sz="2" w:space="0" w:color="auto"/>
              <w:bottom w:val="single" w:sz="2" w:space="0" w:color="auto"/>
              <w:right w:val="single" w:sz="2" w:space="0" w:color="auto"/>
            </w:tcBorders>
          </w:tcPr>
          <w:p w14:paraId="24F9606B" w14:textId="77777777" w:rsidR="005C043F" w:rsidRDefault="005C043F">
            <w:pPr>
              <w:widowControl w:val="0"/>
              <w:autoSpaceDE w:val="0"/>
              <w:autoSpaceDN w:val="0"/>
              <w:adjustRightInd w:val="0"/>
              <w:rPr>
                <w:rFonts w:ascii="Times New Roman" w:hAnsi="Times New Roman" w:cs="Times New Roman"/>
                <w:sz w:val="14"/>
                <w:szCs w:val="14"/>
              </w:rPr>
            </w:pPr>
          </w:p>
          <w:p w14:paraId="0DF4A3C5" w14:textId="0237B743" w:rsidR="005C043F" w:rsidRDefault="009479DD">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619" w:type="dxa"/>
            <w:tcBorders>
              <w:top w:val="single" w:sz="2" w:space="0" w:color="auto"/>
              <w:left w:val="single" w:sz="2" w:space="0" w:color="auto"/>
              <w:bottom w:val="nil"/>
              <w:right w:val="single" w:sz="2" w:space="0" w:color="auto"/>
            </w:tcBorders>
          </w:tcPr>
          <w:p w14:paraId="7D3B6732" w14:textId="77777777" w:rsidR="005C043F" w:rsidRDefault="005C043F">
            <w:pPr>
              <w:widowControl w:val="0"/>
              <w:autoSpaceDE w:val="0"/>
              <w:autoSpaceDN w:val="0"/>
              <w:adjustRightInd w:val="0"/>
              <w:jc w:val="right"/>
              <w:rPr>
                <w:rFonts w:ascii="Times New Roman" w:hAnsi="Times New Roman" w:cs="Times New Roman"/>
                <w:sz w:val="14"/>
                <w:szCs w:val="14"/>
              </w:rPr>
            </w:pPr>
          </w:p>
          <w:p w14:paraId="6AF2F6ED" w14:textId="77777777" w:rsidR="005C043F" w:rsidRDefault="005C04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314.28 </w:t>
            </w:r>
          </w:p>
        </w:tc>
        <w:tc>
          <w:tcPr>
            <w:tcW w:w="661" w:type="dxa"/>
            <w:tcBorders>
              <w:top w:val="single" w:sz="2" w:space="0" w:color="auto"/>
              <w:left w:val="single" w:sz="2" w:space="0" w:color="auto"/>
              <w:bottom w:val="single" w:sz="2" w:space="0" w:color="auto"/>
              <w:right w:val="single" w:sz="2" w:space="0" w:color="auto"/>
            </w:tcBorders>
          </w:tcPr>
          <w:p w14:paraId="05F7D56B" w14:textId="77777777" w:rsidR="005C043F" w:rsidRDefault="005C043F">
            <w:pPr>
              <w:widowControl w:val="0"/>
              <w:autoSpaceDE w:val="0"/>
              <w:autoSpaceDN w:val="0"/>
              <w:adjustRightInd w:val="0"/>
              <w:jc w:val="right"/>
              <w:rPr>
                <w:rFonts w:ascii="Times New Roman" w:hAnsi="Times New Roman" w:cs="Times New Roman"/>
                <w:sz w:val="14"/>
                <w:szCs w:val="14"/>
              </w:rPr>
            </w:pPr>
          </w:p>
          <w:p w14:paraId="0FC30BF7" w14:textId="77777777" w:rsidR="005C043F" w:rsidRDefault="005C04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1018.27 </w:t>
            </w:r>
          </w:p>
        </w:tc>
        <w:tc>
          <w:tcPr>
            <w:tcW w:w="664" w:type="dxa"/>
            <w:tcBorders>
              <w:top w:val="single" w:sz="2" w:space="0" w:color="auto"/>
              <w:left w:val="single" w:sz="2" w:space="0" w:color="auto"/>
              <w:bottom w:val="single" w:sz="2" w:space="0" w:color="auto"/>
              <w:right w:val="single" w:sz="2" w:space="0" w:color="auto"/>
            </w:tcBorders>
          </w:tcPr>
          <w:p w14:paraId="48AECF02" w14:textId="77777777" w:rsidR="005C043F" w:rsidRDefault="005C043F">
            <w:pPr>
              <w:widowControl w:val="0"/>
              <w:autoSpaceDE w:val="0"/>
              <w:autoSpaceDN w:val="0"/>
              <w:adjustRightInd w:val="0"/>
              <w:jc w:val="right"/>
              <w:rPr>
                <w:rFonts w:ascii="Times New Roman" w:hAnsi="Times New Roman" w:cs="Times New Roman"/>
                <w:sz w:val="14"/>
                <w:szCs w:val="14"/>
              </w:rPr>
            </w:pPr>
          </w:p>
          <w:p w14:paraId="7548561E" w14:textId="77777777" w:rsidR="005C043F" w:rsidRDefault="005C04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8909.86 </w:t>
            </w:r>
          </w:p>
        </w:tc>
      </w:tr>
      <w:tr w:rsidR="005C043F" w14:paraId="394258F3" w14:textId="77777777" w:rsidTr="00D77BFB">
        <w:trPr>
          <w:trHeight w:val="106"/>
        </w:trPr>
        <w:tc>
          <w:tcPr>
            <w:tcW w:w="2604" w:type="dxa"/>
            <w:vMerge/>
            <w:tcBorders>
              <w:top w:val="single" w:sz="2" w:space="0" w:color="auto"/>
              <w:left w:val="single" w:sz="2" w:space="0" w:color="auto"/>
              <w:bottom w:val="single" w:sz="2" w:space="0" w:color="auto"/>
              <w:right w:val="single" w:sz="2" w:space="0" w:color="auto"/>
            </w:tcBorders>
            <w:vAlign w:val="center"/>
            <w:hideMark/>
          </w:tcPr>
          <w:p w14:paraId="2D4AE5C1" w14:textId="77777777" w:rsidR="005C043F" w:rsidRDefault="005C043F">
            <w:pPr>
              <w:rPr>
                <w:rFonts w:ascii="Times New Roman" w:hAnsi="Times New Roman" w:cs="Times New Roman"/>
                <w:sz w:val="14"/>
                <w:szCs w:val="14"/>
              </w:rPr>
            </w:pPr>
          </w:p>
        </w:tc>
        <w:tc>
          <w:tcPr>
            <w:tcW w:w="992" w:type="dxa"/>
            <w:vMerge/>
            <w:tcBorders>
              <w:top w:val="single" w:sz="2" w:space="0" w:color="auto"/>
              <w:left w:val="single" w:sz="2" w:space="0" w:color="auto"/>
              <w:bottom w:val="single" w:sz="2" w:space="0" w:color="auto"/>
              <w:right w:val="single" w:sz="2" w:space="0" w:color="auto"/>
            </w:tcBorders>
            <w:vAlign w:val="center"/>
            <w:hideMark/>
          </w:tcPr>
          <w:p w14:paraId="2D5CDA2E" w14:textId="77777777" w:rsidR="005C043F" w:rsidRDefault="005C043F">
            <w:pPr>
              <w:rPr>
                <w:rFonts w:ascii="Times New Roman" w:hAnsi="Times New Roman" w:cs="Times New Roman"/>
                <w:sz w:val="14"/>
                <w:szCs w:val="14"/>
              </w:rPr>
            </w:pPr>
          </w:p>
        </w:tc>
        <w:tc>
          <w:tcPr>
            <w:tcW w:w="2522" w:type="dxa"/>
            <w:vMerge/>
            <w:tcBorders>
              <w:top w:val="single" w:sz="2" w:space="0" w:color="auto"/>
              <w:left w:val="single" w:sz="2" w:space="0" w:color="auto"/>
              <w:bottom w:val="single" w:sz="2" w:space="0" w:color="auto"/>
              <w:right w:val="single" w:sz="2" w:space="0" w:color="auto"/>
            </w:tcBorders>
            <w:vAlign w:val="center"/>
            <w:hideMark/>
          </w:tcPr>
          <w:p w14:paraId="5E2AF1F9" w14:textId="77777777" w:rsidR="005C043F" w:rsidRDefault="005C043F">
            <w:pPr>
              <w:rPr>
                <w:rFonts w:ascii="Times New Roman" w:hAnsi="Times New Roman" w:cs="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vAlign w:val="center"/>
            <w:hideMark/>
          </w:tcPr>
          <w:p w14:paraId="3091C070" w14:textId="77777777" w:rsidR="005C043F" w:rsidRDefault="005C043F">
            <w:pPr>
              <w:rPr>
                <w:rFonts w:ascii="Times New Roman" w:hAnsi="Times New Roman" w:cs="Times New Roman"/>
                <w:sz w:val="14"/>
                <w:szCs w:val="14"/>
              </w:rPr>
            </w:pPr>
          </w:p>
        </w:tc>
        <w:tc>
          <w:tcPr>
            <w:tcW w:w="578" w:type="dxa"/>
            <w:vMerge/>
            <w:tcBorders>
              <w:top w:val="single" w:sz="2" w:space="0" w:color="auto"/>
              <w:left w:val="single" w:sz="2" w:space="0" w:color="auto"/>
              <w:bottom w:val="single" w:sz="2" w:space="0" w:color="auto"/>
              <w:right w:val="single" w:sz="2" w:space="0" w:color="auto"/>
            </w:tcBorders>
            <w:vAlign w:val="center"/>
            <w:hideMark/>
          </w:tcPr>
          <w:p w14:paraId="62906080" w14:textId="77777777" w:rsidR="005C043F" w:rsidRDefault="005C043F">
            <w:pPr>
              <w:rPr>
                <w:rFonts w:ascii="Times New Roman" w:hAnsi="Times New Roman" w:cs="Times New Roman"/>
                <w:sz w:val="14"/>
                <w:szCs w:val="14"/>
              </w:rPr>
            </w:pPr>
          </w:p>
        </w:tc>
        <w:tc>
          <w:tcPr>
            <w:tcW w:w="619" w:type="dxa"/>
            <w:tcBorders>
              <w:top w:val="single" w:sz="2" w:space="0" w:color="auto"/>
              <w:left w:val="single" w:sz="2" w:space="0" w:color="auto"/>
              <w:bottom w:val="single" w:sz="2" w:space="0" w:color="auto"/>
              <w:right w:val="single" w:sz="2" w:space="0" w:color="auto"/>
            </w:tcBorders>
            <w:hideMark/>
          </w:tcPr>
          <w:p w14:paraId="57D30A35" w14:textId="77777777" w:rsidR="005C043F" w:rsidRDefault="005C04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314.28 </w:t>
            </w:r>
          </w:p>
        </w:tc>
        <w:tc>
          <w:tcPr>
            <w:tcW w:w="661" w:type="dxa"/>
            <w:tcBorders>
              <w:top w:val="single" w:sz="2" w:space="0" w:color="auto"/>
              <w:left w:val="single" w:sz="2" w:space="0" w:color="auto"/>
              <w:bottom w:val="single" w:sz="2" w:space="0" w:color="auto"/>
              <w:right w:val="single" w:sz="2" w:space="0" w:color="auto"/>
            </w:tcBorders>
            <w:hideMark/>
          </w:tcPr>
          <w:p w14:paraId="563B68D2" w14:textId="77777777" w:rsidR="005C043F" w:rsidRDefault="005C04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1018.27 </w:t>
            </w:r>
          </w:p>
        </w:tc>
        <w:tc>
          <w:tcPr>
            <w:tcW w:w="664" w:type="dxa"/>
            <w:tcBorders>
              <w:top w:val="single" w:sz="2" w:space="0" w:color="auto"/>
              <w:left w:val="single" w:sz="2" w:space="0" w:color="auto"/>
              <w:bottom w:val="single" w:sz="2" w:space="0" w:color="auto"/>
              <w:right w:val="single" w:sz="2" w:space="0" w:color="auto"/>
            </w:tcBorders>
            <w:hideMark/>
          </w:tcPr>
          <w:p w14:paraId="40312AC3" w14:textId="77777777" w:rsidR="005C043F" w:rsidRDefault="005C043F">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8909.86 </w:t>
            </w:r>
          </w:p>
        </w:tc>
      </w:tr>
      <w:tr w:rsidR="005C043F" w14:paraId="70FD07C1" w14:textId="77777777" w:rsidTr="00D77BFB">
        <w:trPr>
          <w:trHeight w:val="306"/>
        </w:trPr>
        <w:tc>
          <w:tcPr>
            <w:tcW w:w="2604" w:type="dxa"/>
            <w:vMerge/>
            <w:tcBorders>
              <w:top w:val="single" w:sz="2" w:space="0" w:color="auto"/>
              <w:left w:val="single" w:sz="2" w:space="0" w:color="auto"/>
              <w:bottom w:val="single" w:sz="2" w:space="0" w:color="auto"/>
              <w:right w:val="single" w:sz="2" w:space="0" w:color="auto"/>
            </w:tcBorders>
            <w:vAlign w:val="center"/>
            <w:hideMark/>
          </w:tcPr>
          <w:p w14:paraId="415B4183" w14:textId="77777777" w:rsidR="005C043F" w:rsidRDefault="005C043F">
            <w:pPr>
              <w:rPr>
                <w:rFonts w:ascii="Times New Roman" w:hAnsi="Times New Roman" w:cs="Times New Roman"/>
                <w:sz w:val="14"/>
                <w:szCs w:val="14"/>
              </w:rPr>
            </w:pPr>
          </w:p>
        </w:tc>
        <w:tc>
          <w:tcPr>
            <w:tcW w:w="6616" w:type="dxa"/>
            <w:gridSpan w:val="7"/>
            <w:tcBorders>
              <w:top w:val="single" w:sz="2" w:space="0" w:color="auto"/>
              <w:left w:val="single" w:sz="2" w:space="0" w:color="auto"/>
              <w:bottom w:val="single" w:sz="2" w:space="0" w:color="auto"/>
              <w:right w:val="single" w:sz="2" w:space="0" w:color="auto"/>
            </w:tcBorders>
            <w:hideMark/>
          </w:tcPr>
          <w:p w14:paraId="64ED1342" w14:textId="39F8DFD3" w:rsidR="005C043F" w:rsidRDefault="000F6405">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C043F">
              <w:rPr>
                <w:rFonts w:ascii="Times New Roman" w:hAnsi="Times New Roman" w:cs="Times New Roman"/>
                <w:b/>
                <w:bCs/>
                <w:sz w:val="14"/>
                <w:szCs w:val="14"/>
              </w:rPr>
              <w:t xml:space="preserve"> Total: 314.28 </w:t>
            </w:r>
          </w:p>
          <w:p w14:paraId="7608AE8E" w14:textId="77777777" w:rsidR="005C043F" w:rsidRDefault="005C04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1018.27 </w:t>
            </w:r>
          </w:p>
          <w:p w14:paraId="461D66C9" w14:textId="77777777" w:rsidR="005C043F" w:rsidRDefault="005C04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8909.86 </w:t>
            </w:r>
          </w:p>
        </w:tc>
      </w:tr>
    </w:tbl>
    <w:p w14:paraId="22D488BF" w14:textId="77777777" w:rsidR="008E5687" w:rsidRDefault="008E5687" w:rsidP="005C043F">
      <w:pPr>
        <w:widowControl w:val="0"/>
        <w:autoSpaceDE w:val="0"/>
        <w:autoSpaceDN w:val="0"/>
        <w:adjustRightInd w:val="0"/>
        <w:rPr>
          <w:rFonts w:ascii="Times New Roman" w:hAnsi="Times New Roman" w:cs="Times New Roman"/>
          <w:sz w:val="14"/>
          <w:szCs w:val="14"/>
        </w:rPr>
      </w:pPr>
    </w:p>
    <w:tbl>
      <w:tblPr>
        <w:tblW w:w="9218" w:type="dxa"/>
        <w:tblInd w:w="25" w:type="dxa"/>
        <w:tblLayout w:type="fixed"/>
        <w:tblCellMar>
          <w:left w:w="25" w:type="dxa"/>
          <w:right w:w="0" w:type="dxa"/>
        </w:tblCellMar>
        <w:tblLook w:val="04A0" w:firstRow="1" w:lastRow="0" w:firstColumn="1" w:lastColumn="0" w:noHBand="0" w:noVBand="1"/>
      </w:tblPr>
      <w:tblGrid>
        <w:gridCol w:w="3494"/>
        <w:gridCol w:w="2625"/>
        <w:gridCol w:w="1777"/>
        <w:gridCol w:w="661"/>
        <w:gridCol w:w="661"/>
      </w:tblGrid>
      <w:tr w:rsidR="005C043F" w14:paraId="79F0E2BF" w14:textId="77777777" w:rsidTr="000F6405">
        <w:trPr>
          <w:trHeight w:val="303"/>
        </w:trPr>
        <w:tc>
          <w:tcPr>
            <w:tcW w:w="3494" w:type="dxa"/>
            <w:tcBorders>
              <w:top w:val="single" w:sz="2" w:space="0" w:color="auto"/>
              <w:left w:val="single" w:sz="2" w:space="0" w:color="auto"/>
              <w:bottom w:val="single" w:sz="2" w:space="0" w:color="auto"/>
              <w:right w:val="single" w:sz="2" w:space="0" w:color="auto"/>
            </w:tcBorders>
            <w:shd w:val="clear" w:color="auto" w:fill="DCDCDC"/>
            <w:hideMark/>
          </w:tcPr>
          <w:p w14:paraId="70005272" w14:textId="77777777" w:rsidR="005C043F" w:rsidRDefault="005C04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625" w:type="dxa"/>
            <w:tcBorders>
              <w:top w:val="single" w:sz="2" w:space="0" w:color="auto"/>
              <w:left w:val="single" w:sz="2" w:space="0" w:color="auto"/>
              <w:bottom w:val="single" w:sz="2" w:space="0" w:color="auto"/>
              <w:right w:val="single" w:sz="2" w:space="0" w:color="auto"/>
            </w:tcBorders>
            <w:shd w:val="clear" w:color="auto" w:fill="DCDCDC"/>
            <w:hideMark/>
          </w:tcPr>
          <w:p w14:paraId="5767C012" w14:textId="77777777" w:rsidR="005C043F" w:rsidRDefault="005C04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2  </w:t>
            </w:r>
          </w:p>
        </w:tc>
        <w:tc>
          <w:tcPr>
            <w:tcW w:w="1777" w:type="dxa"/>
            <w:tcBorders>
              <w:top w:val="single" w:sz="2" w:space="0" w:color="auto"/>
              <w:left w:val="single" w:sz="2" w:space="0" w:color="auto"/>
              <w:bottom w:val="single" w:sz="2" w:space="0" w:color="auto"/>
              <w:right w:val="single" w:sz="2" w:space="0" w:color="auto"/>
            </w:tcBorders>
            <w:shd w:val="clear" w:color="auto" w:fill="DCDCDC"/>
            <w:hideMark/>
          </w:tcPr>
          <w:p w14:paraId="424058AB" w14:textId="77777777" w:rsidR="005C043F" w:rsidRDefault="005C043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524.28 </w:t>
            </w:r>
          </w:p>
        </w:tc>
        <w:tc>
          <w:tcPr>
            <w:tcW w:w="661" w:type="dxa"/>
            <w:tcBorders>
              <w:top w:val="single" w:sz="2" w:space="0" w:color="auto"/>
              <w:left w:val="single" w:sz="2" w:space="0" w:color="auto"/>
              <w:bottom w:val="single" w:sz="2" w:space="0" w:color="auto"/>
              <w:right w:val="single" w:sz="2" w:space="0" w:color="auto"/>
            </w:tcBorders>
            <w:shd w:val="clear" w:color="auto" w:fill="DCDCDC"/>
            <w:hideMark/>
          </w:tcPr>
          <w:p w14:paraId="399661B4" w14:textId="77777777" w:rsidR="005C043F" w:rsidRDefault="005C043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1782.67 </w:t>
            </w:r>
          </w:p>
        </w:tc>
        <w:tc>
          <w:tcPr>
            <w:tcW w:w="661" w:type="dxa"/>
            <w:tcBorders>
              <w:top w:val="single" w:sz="2" w:space="0" w:color="auto"/>
              <w:left w:val="single" w:sz="2" w:space="0" w:color="auto"/>
              <w:bottom w:val="single" w:sz="2" w:space="0" w:color="auto"/>
              <w:right w:val="single" w:sz="2" w:space="0" w:color="auto"/>
            </w:tcBorders>
            <w:shd w:val="clear" w:color="auto" w:fill="DCDCDC"/>
            <w:hideMark/>
          </w:tcPr>
          <w:p w14:paraId="592EF81A" w14:textId="77777777" w:rsidR="005C043F" w:rsidRDefault="005C043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15598.36 </w:t>
            </w:r>
          </w:p>
        </w:tc>
      </w:tr>
      <w:tr w:rsidR="005C043F" w14:paraId="5E380D60" w14:textId="77777777" w:rsidTr="000F6405">
        <w:trPr>
          <w:trHeight w:val="303"/>
        </w:trPr>
        <w:tc>
          <w:tcPr>
            <w:tcW w:w="3494" w:type="dxa"/>
            <w:tcBorders>
              <w:top w:val="single" w:sz="2" w:space="0" w:color="auto"/>
              <w:left w:val="single" w:sz="2" w:space="0" w:color="auto"/>
              <w:bottom w:val="single" w:sz="2" w:space="0" w:color="auto"/>
              <w:right w:val="single" w:sz="2" w:space="0" w:color="auto"/>
            </w:tcBorders>
            <w:shd w:val="clear" w:color="auto" w:fill="DCDCDC"/>
            <w:hideMark/>
          </w:tcPr>
          <w:p w14:paraId="2937A968" w14:textId="77777777" w:rsidR="005C043F" w:rsidRDefault="005C04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625" w:type="dxa"/>
            <w:tcBorders>
              <w:top w:val="single" w:sz="2" w:space="0" w:color="auto"/>
              <w:left w:val="single" w:sz="2" w:space="0" w:color="auto"/>
              <w:bottom w:val="single" w:sz="2" w:space="0" w:color="auto"/>
              <w:right w:val="single" w:sz="2" w:space="0" w:color="auto"/>
            </w:tcBorders>
            <w:shd w:val="clear" w:color="auto" w:fill="DCDCDC"/>
            <w:hideMark/>
          </w:tcPr>
          <w:p w14:paraId="576AC389" w14:textId="77777777" w:rsidR="005C043F" w:rsidRDefault="005C043F">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77" w:type="dxa"/>
            <w:tcBorders>
              <w:top w:val="single" w:sz="2" w:space="0" w:color="auto"/>
              <w:left w:val="single" w:sz="2" w:space="0" w:color="auto"/>
              <w:bottom w:val="single" w:sz="2" w:space="0" w:color="auto"/>
              <w:right w:val="single" w:sz="2" w:space="0" w:color="auto"/>
            </w:tcBorders>
            <w:shd w:val="clear" w:color="auto" w:fill="DCDCDC"/>
            <w:hideMark/>
          </w:tcPr>
          <w:p w14:paraId="35DC46EC" w14:textId="77777777" w:rsidR="005C043F" w:rsidRDefault="005C043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61" w:type="dxa"/>
            <w:tcBorders>
              <w:top w:val="single" w:sz="2" w:space="0" w:color="auto"/>
              <w:left w:val="single" w:sz="2" w:space="0" w:color="auto"/>
              <w:bottom w:val="single" w:sz="2" w:space="0" w:color="auto"/>
              <w:right w:val="single" w:sz="2" w:space="0" w:color="auto"/>
            </w:tcBorders>
            <w:shd w:val="clear" w:color="auto" w:fill="DCDCDC"/>
            <w:hideMark/>
          </w:tcPr>
          <w:p w14:paraId="5E9991A4" w14:textId="77777777" w:rsidR="005C043F" w:rsidRDefault="005C043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61" w:type="dxa"/>
            <w:tcBorders>
              <w:top w:val="single" w:sz="2" w:space="0" w:color="auto"/>
              <w:left w:val="single" w:sz="2" w:space="0" w:color="auto"/>
              <w:bottom w:val="single" w:sz="2" w:space="0" w:color="auto"/>
              <w:right w:val="single" w:sz="2" w:space="0" w:color="auto"/>
            </w:tcBorders>
            <w:shd w:val="clear" w:color="auto" w:fill="DCDCDC"/>
            <w:hideMark/>
          </w:tcPr>
          <w:p w14:paraId="44752C7A" w14:textId="77777777" w:rsidR="005C043F" w:rsidRDefault="005C043F">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5F7DE536" w14:textId="77777777" w:rsidR="008E5687" w:rsidRDefault="008E5687" w:rsidP="0049444C">
      <w:pPr>
        <w:jc w:val="both"/>
        <w:rPr>
          <w:rFonts w:ascii="Museo Sans 300" w:hAnsi="Museo Sans 300"/>
          <w:b/>
          <w:color w:val="000000" w:themeColor="text1"/>
          <w:sz w:val="24"/>
          <w:u w:val="single"/>
        </w:rPr>
      </w:pPr>
    </w:p>
    <w:p w14:paraId="79663431" w14:textId="77777777" w:rsidR="0049444C" w:rsidRDefault="0049444C" w:rsidP="0049444C">
      <w:pPr>
        <w:jc w:val="both"/>
        <w:rPr>
          <w:rFonts w:ascii="Museo Sans 300" w:hAnsi="Museo Sans 300"/>
          <w:sz w:val="24"/>
          <w:szCs w:val="24"/>
        </w:rPr>
      </w:pPr>
      <w:r w:rsidRPr="00B31396">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los solicitantes, a través de una cláusula especial en las escrituras correspondientes de compraventa de los inmuebles, que deberán implementar las medidas emitidas por la Unidad Ambiental Institucional, relacionadas en el romano III del presente punto de acta.</w:t>
      </w:r>
      <w:r>
        <w:rPr>
          <w:rFonts w:ascii="Museo Sans 300" w:hAnsi="Museo Sans 300"/>
          <w:sz w:val="24"/>
          <w:szCs w:val="24"/>
        </w:rPr>
        <w:t xml:space="preserve"> </w:t>
      </w:r>
      <w:r>
        <w:rPr>
          <w:rFonts w:ascii="Museo Sans 300" w:eastAsia="Times New Roman" w:hAnsi="Museo Sans 300" w:cs="Times New Roman"/>
          <w:b/>
          <w:color w:val="000000" w:themeColor="text1"/>
          <w:u w:val="single"/>
          <w:lang w:eastAsia="es-ES"/>
        </w:rPr>
        <w:t>TERCER</w:t>
      </w:r>
      <w:r w:rsidRPr="00DA313F">
        <w:rPr>
          <w:rFonts w:ascii="Museo Sans 300" w:eastAsia="Times New Roman" w:hAnsi="Museo Sans 300" w:cs="Times New Roman"/>
          <w:b/>
          <w:color w:val="000000" w:themeColor="text1"/>
          <w:u w:val="single"/>
          <w:lang w:eastAsia="es-ES"/>
        </w:rPr>
        <w:t>O:</w:t>
      </w:r>
      <w:r>
        <w:rPr>
          <w:rFonts w:ascii="Museo Sans 300" w:eastAsia="Times New Roman" w:hAnsi="Museo Sans 300" w:cs="Times New Roman"/>
          <w:color w:val="000000" w:themeColor="text1"/>
          <w:sz w:val="24"/>
          <w:lang w:val="es-ES" w:eastAsia="es-ES"/>
        </w:rPr>
        <w:t xml:space="preserve"> </w:t>
      </w:r>
      <w:r w:rsidRPr="00F97350">
        <w:rPr>
          <w:rFonts w:ascii="Museo Sans 300" w:hAnsi="Museo Sans 300"/>
          <w:sz w:val="24"/>
          <w:szCs w:val="24"/>
        </w:rPr>
        <w:t>Comisionar al Departamento de Créditos de este Instituto, para que haga efectivas las aplicaciones</w:t>
      </w:r>
      <w:r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Pr="00744135">
        <w:rPr>
          <w:rFonts w:ascii="Museo Sans 300" w:hAnsi="Museo Sans 300" w:cs="Arial"/>
          <w:sz w:val="24"/>
          <w:szCs w:val="24"/>
        </w:rPr>
        <w:t xml:space="preserve"> </w:t>
      </w:r>
      <w:r>
        <w:rPr>
          <w:rFonts w:ascii="Museo Sans 300" w:eastAsia="Times New Roman" w:hAnsi="Museo Sans 300" w:cs="Times New Roman"/>
          <w:b/>
          <w:color w:val="000000" w:themeColor="text1"/>
          <w:sz w:val="24"/>
          <w:szCs w:val="24"/>
          <w:u w:val="single"/>
          <w:lang w:eastAsia="es-ES"/>
        </w:rPr>
        <w:t>CUARTO</w:t>
      </w:r>
      <w:r w:rsidRPr="00F97350">
        <w:rPr>
          <w:rFonts w:ascii="Museo Sans 300" w:eastAsia="Times New Roman" w:hAnsi="Museo Sans 300" w:cs="Times New Roman"/>
          <w:b/>
          <w:color w:val="000000" w:themeColor="text1"/>
          <w:sz w:val="24"/>
          <w:szCs w:val="24"/>
          <w:u w:val="single"/>
          <w:lang w:eastAsia="es-ES"/>
        </w:rPr>
        <w:t>:</w:t>
      </w:r>
      <w:r w:rsidRPr="00744135">
        <w:rPr>
          <w:rFonts w:ascii="Museo Sans 300" w:hAnsi="Museo Sans 300"/>
          <w:color w:val="000000" w:themeColor="text1"/>
          <w:sz w:val="24"/>
          <w:szCs w:val="24"/>
        </w:rPr>
        <w:t xml:space="preserve"> </w:t>
      </w:r>
      <w:r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Pr>
          <w:rFonts w:ascii="Museo Sans 300" w:hAnsi="Museo Sans 300"/>
          <w:b/>
          <w:color w:val="000000" w:themeColor="text1"/>
          <w:sz w:val="24"/>
          <w:szCs w:val="24"/>
          <w:u w:val="single"/>
          <w:lang w:eastAsia="es-ES"/>
        </w:rPr>
        <w:t>QUINT</w:t>
      </w:r>
      <w:r w:rsidRPr="00744135">
        <w:rPr>
          <w:rFonts w:ascii="Museo Sans 300" w:hAnsi="Museo Sans 300"/>
          <w:b/>
          <w:color w:val="000000" w:themeColor="text1"/>
          <w:sz w:val="24"/>
          <w:szCs w:val="24"/>
          <w:u w:val="single"/>
          <w:lang w:eastAsia="es-ES"/>
        </w:rPr>
        <w:t>O</w:t>
      </w:r>
      <w:r>
        <w:rPr>
          <w:rFonts w:ascii="Museo Sans 300" w:hAnsi="Museo Sans 300"/>
          <w:b/>
          <w:color w:val="000000" w:themeColor="text1"/>
          <w:sz w:val="24"/>
          <w:szCs w:val="24"/>
          <w:u w:val="single"/>
        </w:rPr>
        <w:t xml:space="preserve">: </w:t>
      </w:r>
      <w:r w:rsidRPr="00744135">
        <w:rPr>
          <w:rFonts w:ascii="Museo Sans 300" w:hAnsi="Museo Sans 300"/>
          <w:sz w:val="24"/>
          <w:szCs w:val="24"/>
        </w:rPr>
        <w:t xml:space="preserve">Autorizar a la Gerencia Legal para que a través del Departamento de Escrituración elabore las respectivas escrituras y del </w:t>
      </w:r>
      <w:r w:rsidRPr="00744135">
        <w:rPr>
          <w:rFonts w:ascii="Museo Sans 300" w:hAnsi="Museo Sans 300"/>
          <w:sz w:val="24"/>
          <w:szCs w:val="24"/>
        </w:rPr>
        <w:lastRenderedPageBreak/>
        <w:t xml:space="preserve">Departamento de Registro para que realice los trámites de inscripción de las mismas. </w:t>
      </w:r>
      <w:r>
        <w:rPr>
          <w:rFonts w:ascii="Museo Sans 300" w:hAnsi="Museo Sans 300"/>
          <w:b/>
          <w:color w:val="000000" w:themeColor="text1"/>
          <w:sz w:val="24"/>
          <w:szCs w:val="24"/>
          <w:u w:val="single"/>
        </w:rPr>
        <w:t>SEX</w:t>
      </w:r>
      <w:r w:rsidRPr="00744135">
        <w:rPr>
          <w:rFonts w:ascii="Museo Sans 300" w:hAnsi="Museo Sans 300"/>
          <w:b/>
          <w:color w:val="000000" w:themeColor="text1"/>
          <w:sz w:val="24"/>
          <w:szCs w:val="24"/>
          <w:u w:val="single"/>
        </w:rPr>
        <w:t>TO:</w:t>
      </w:r>
      <w:r w:rsidRPr="00744135">
        <w:rPr>
          <w:rFonts w:ascii="Museo Sans 300" w:hAnsi="Museo Sans 300"/>
          <w:color w:val="000000" w:themeColor="text1"/>
          <w:sz w:val="24"/>
          <w:szCs w:val="24"/>
        </w:rPr>
        <w:t xml:space="preserve"> </w:t>
      </w:r>
      <w:r w:rsidRPr="00744135">
        <w:rPr>
          <w:rFonts w:ascii="Museo Sans 300" w:hAnsi="Museo Sans 300"/>
          <w:sz w:val="24"/>
          <w:szCs w:val="24"/>
        </w:rPr>
        <w:t>Facultar al señor Presidente para que por sí, o por medio de Apoderado Especial, comparezca al otorgamiento de las correspondientes escrituras. Este Acuerdo, queda aprobado y ratificado</w:t>
      </w:r>
      <w:r>
        <w:rPr>
          <w:rFonts w:ascii="Museo Sans 300" w:hAnsi="Museo Sans 300"/>
          <w:sz w:val="24"/>
          <w:szCs w:val="24"/>
          <w:lang w:eastAsia="es-ES"/>
        </w:rPr>
        <w:t>. NOTIFÍQUESE. “””</w:t>
      </w:r>
    </w:p>
    <w:p w14:paraId="60ED2479" w14:textId="77777777" w:rsidR="0049444C" w:rsidRDefault="0049444C" w:rsidP="0049444C">
      <w:pPr>
        <w:jc w:val="both"/>
        <w:rPr>
          <w:rFonts w:ascii="Museo Sans 300" w:hAnsi="Museo Sans 300"/>
          <w:sz w:val="24"/>
          <w:szCs w:val="24"/>
        </w:rPr>
      </w:pPr>
    </w:p>
    <w:p w14:paraId="46B453C3" w14:textId="77777777" w:rsidR="006150D5" w:rsidRDefault="006150D5" w:rsidP="006150D5"/>
    <w:p w14:paraId="0EFE2EE4" w14:textId="0F8C2D66" w:rsidR="006150D5" w:rsidRPr="008E5687" w:rsidRDefault="00787098" w:rsidP="00DF6696">
      <w:pPr>
        <w:jc w:val="both"/>
        <w:rPr>
          <w:rFonts w:ascii="Times New Roman" w:hAnsi="Times New Roman" w:cs="Times New Roman"/>
          <w:sz w:val="24"/>
          <w:szCs w:val="24"/>
          <w:lang w:eastAsia="es-SV"/>
        </w:rPr>
      </w:pPr>
      <w:r>
        <w:rPr>
          <w:rFonts w:ascii="Museo Sans 300" w:hAnsi="Museo Sans 300"/>
          <w:sz w:val="24"/>
          <w:szCs w:val="24"/>
        </w:rPr>
        <w:t xml:space="preserve"> “”””” XVI</w:t>
      </w:r>
      <w:r w:rsidR="006150D5" w:rsidRPr="00DF6696">
        <w:rPr>
          <w:rFonts w:ascii="Museo Sans 300" w:hAnsi="Museo Sans 300"/>
          <w:sz w:val="24"/>
          <w:szCs w:val="24"/>
        </w:rPr>
        <w:t>I) A solicitud de la señora:</w:t>
      </w:r>
      <w:r w:rsidR="008E5687" w:rsidRPr="008E5687">
        <w:rPr>
          <w:rFonts w:ascii="Museo Sans 300" w:eastAsia="Times New Roman" w:hAnsi="Museo Sans 300" w:cs="Times New Roman"/>
          <w:b/>
          <w:sz w:val="24"/>
          <w:szCs w:val="24"/>
        </w:rPr>
        <w:t xml:space="preserve"> </w:t>
      </w:r>
      <w:r w:rsidR="008E5687">
        <w:rPr>
          <w:rFonts w:ascii="Museo Sans 300" w:eastAsia="Times New Roman" w:hAnsi="Museo Sans 300" w:cs="Times New Roman"/>
          <w:b/>
          <w:sz w:val="24"/>
          <w:szCs w:val="24"/>
        </w:rPr>
        <w:t>ANA LUCIA GUTIERREZ VDA. DE SOLIS</w:t>
      </w:r>
      <w:r w:rsidR="008E5687">
        <w:rPr>
          <w:rFonts w:ascii="Museo Sans 300" w:hAnsi="Museo Sans 300"/>
          <w:b/>
          <w:sz w:val="24"/>
          <w:szCs w:val="24"/>
        </w:rPr>
        <w:t xml:space="preserve">, </w:t>
      </w:r>
      <w:r w:rsidR="008E5687">
        <w:rPr>
          <w:rFonts w:ascii="Museo Sans 300" w:hAnsi="Museo Sans 300"/>
          <w:sz w:val="24"/>
          <w:szCs w:val="24"/>
        </w:rPr>
        <w:t xml:space="preserve">de </w:t>
      </w:r>
      <w:r w:rsidR="009479DD">
        <w:rPr>
          <w:rFonts w:ascii="Museo Sans 300" w:hAnsi="Museo Sans 300"/>
          <w:sz w:val="24"/>
          <w:szCs w:val="24"/>
        </w:rPr>
        <w:t xml:space="preserve">--- </w:t>
      </w:r>
      <w:r w:rsidR="008E5687">
        <w:rPr>
          <w:rFonts w:ascii="Museo Sans 300" w:hAnsi="Museo Sans 300"/>
          <w:sz w:val="24"/>
          <w:szCs w:val="24"/>
        </w:rPr>
        <w:t xml:space="preserve"> años de edad, </w:t>
      </w:r>
      <w:r w:rsidR="009479DD">
        <w:rPr>
          <w:rFonts w:ascii="Museo Sans 300" w:hAnsi="Museo Sans 300"/>
          <w:sz w:val="24"/>
          <w:szCs w:val="24"/>
        </w:rPr>
        <w:t>---</w:t>
      </w:r>
      <w:r w:rsidR="008E5687">
        <w:rPr>
          <w:rFonts w:ascii="Museo Sans 300" w:eastAsia="Calibri" w:hAnsi="Museo Sans 300" w:cs="Arial"/>
          <w:bCs/>
          <w:sz w:val="24"/>
          <w:szCs w:val="24"/>
        </w:rPr>
        <w:t xml:space="preserve">, del domicilio y departamento de </w:t>
      </w:r>
      <w:r w:rsidR="009479DD">
        <w:rPr>
          <w:rFonts w:ascii="Museo Sans 300" w:eastAsia="Calibri" w:hAnsi="Museo Sans 300" w:cs="Arial"/>
          <w:bCs/>
          <w:sz w:val="24"/>
          <w:szCs w:val="24"/>
        </w:rPr>
        <w:t>---</w:t>
      </w:r>
      <w:r w:rsidR="008E5687">
        <w:rPr>
          <w:rFonts w:ascii="Museo Sans 300" w:eastAsia="Calibri" w:hAnsi="Museo Sans 300" w:cs="Arial"/>
          <w:bCs/>
          <w:sz w:val="24"/>
          <w:szCs w:val="24"/>
        </w:rPr>
        <w:t xml:space="preserve">, </w:t>
      </w:r>
      <w:r w:rsidR="008E5687">
        <w:rPr>
          <w:rFonts w:ascii="Museo Sans 300" w:hAnsi="Museo Sans 300"/>
          <w:sz w:val="24"/>
          <w:szCs w:val="24"/>
        </w:rPr>
        <w:t xml:space="preserve">con Documento Único de Identidad número </w:t>
      </w:r>
      <w:r w:rsidR="009479DD">
        <w:rPr>
          <w:rFonts w:ascii="Museo Sans 300" w:hAnsi="Museo Sans 300"/>
          <w:sz w:val="24"/>
          <w:szCs w:val="24"/>
        </w:rPr>
        <w:t>---</w:t>
      </w:r>
      <w:r w:rsidR="008E5687">
        <w:rPr>
          <w:rFonts w:ascii="Museo Sans 300" w:hAnsi="Museo Sans 300"/>
          <w:sz w:val="24"/>
          <w:szCs w:val="24"/>
        </w:rPr>
        <w:t xml:space="preserve">, y </w:t>
      </w:r>
      <w:r w:rsidR="009479DD">
        <w:rPr>
          <w:rFonts w:ascii="Museo Sans 300" w:hAnsi="Museo Sans 300"/>
          <w:sz w:val="24"/>
          <w:szCs w:val="24"/>
        </w:rPr>
        <w:t>---</w:t>
      </w:r>
      <w:r w:rsidR="008E5687">
        <w:rPr>
          <w:rFonts w:ascii="Museo Sans 300" w:hAnsi="Museo Sans 300"/>
          <w:b/>
          <w:sz w:val="24"/>
          <w:szCs w:val="24"/>
        </w:rPr>
        <w:t xml:space="preserve"> ABEL JONATHAN SOLIS GUTIERREZ,  </w:t>
      </w:r>
      <w:r w:rsidR="008E5687">
        <w:rPr>
          <w:rFonts w:ascii="Museo Sans 300" w:hAnsi="Museo Sans 300"/>
          <w:sz w:val="24"/>
          <w:szCs w:val="24"/>
        </w:rPr>
        <w:t xml:space="preserve">de  </w:t>
      </w:r>
      <w:r w:rsidR="009479DD">
        <w:rPr>
          <w:rFonts w:ascii="Museo Sans 300" w:hAnsi="Museo Sans 300"/>
          <w:sz w:val="24"/>
          <w:szCs w:val="24"/>
        </w:rPr>
        <w:t>---</w:t>
      </w:r>
      <w:r w:rsidR="008E5687">
        <w:rPr>
          <w:rFonts w:ascii="Museo Sans 300" w:hAnsi="Museo Sans 300"/>
          <w:sz w:val="24"/>
          <w:szCs w:val="24"/>
        </w:rPr>
        <w:t xml:space="preserve"> años de edad, </w:t>
      </w:r>
      <w:r w:rsidR="009479DD">
        <w:rPr>
          <w:rFonts w:ascii="Museo Sans 300" w:hAnsi="Museo Sans 300"/>
          <w:sz w:val="24"/>
          <w:szCs w:val="24"/>
        </w:rPr>
        <w:t>---</w:t>
      </w:r>
      <w:r w:rsidR="008E5687">
        <w:rPr>
          <w:rFonts w:ascii="Museo Sans 300" w:hAnsi="Museo Sans 300"/>
          <w:sz w:val="24"/>
          <w:szCs w:val="24"/>
        </w:rPr>
        <w:t>,</w:t>
      </w:r>
      <w:r w:rsidR="008E5687">
        <w:rPr>
          <w:rFonts w:ascii="Museo Sans 300" w:eastAsia="Calibri" w:hAnsi="Museo Sans 300" w:cs="Arial"/>
          <w:bCs/>
          <w:sz w:val="24"/>
          <w:szCs w:val="24"/>
        </w:rPr>
        <w:t xml:space="preserve"> del domicilio y departamento de </w:t>
      </w:r>
      <w:r w:rsidR="009479DD">
        <w:rPr>
          <w:rFonts w:ascii="Museo Sans 300" w:eastAsia="Calibri" w:hAnsi="Museo Sans 300" w:cs="Arial"/>
          <w:bCs/>
          <w:sz w:val="24"/>
          <w:szCs w:val="24"/>
        </w:rPr>
        <w:t>---</w:t>
      </w:r>
      <w:r w:rsidR="008E5687">
        <w:rPr>
          <w:rFonts w:ascii="Museo Sans 300" w:eastAsia="Calibri" w:hAnsi="Museo Sans 300" w:cs="Arial"/>
          <w:bCs/>
          <w:sz w:val="24"/>
          <w:szCs w:val="24"/>
        </w:rPr>
        <w:t xml:space="preserve">, </w:t>
      </w:r>
      <w:r w:rsidR="008E5687">
        <w:rPr>
          <w:rFonts w:ascii="Museo Sans 300" w:hAnsi="Museo Sans 300"/>
          <w:sz w:val="24"/>
          <w:szCs w:val="24"/>
        </w:rPr>
        <w:t xml:space="preserve">con Documento Único de Identidad número </w:t>
      </w:r>
      <w:r w:rsidR="009479DD">
        <w:rPr>
          <w:rFonts w:ascii="Museo Sans 300" w:hAnsi="Museo Sans 300"/>
          <w:sz w:val="24"/>
          <w:szCs w:val="24"/>
        </w:rPr>
        <w:t>---</w:t>
      </w:r>
      <w:r w:rsidR="006150D5" w:rsidRPr="00DF6696">
        <w:rPr>
          <w:rFonts w:ascii="Museo Sans 300" w:hAnsi="Museo Sans 300"/>
          <w:sz w:val="24"/>
          <w:szCs w:val="24"/>
        </w:rPr>
        <w:t xml:space="preserve">, el señor Presidente somete a consideración de Junta Directiva, </w:t>
      </w:r>
      <w:r>
        <w:rPr>
          <w:rFonts w:ascii="Museo Sans 300" w:hAnsi="Museo Sans 300"/>
          <w:b/>
          <w:sz w:val="24"/>
          <w:szCs w:val="24"/>
        </w:rPr>
        <w:t>dictamen técnico 455</w:t>
      </w:r>
      <w:r w:rsidR="006150D5" w:rsidRPr="00DF6696">
        <w:rPr>
          <w:rFonts w:ascii="Museo Sans 300" w:hAnsi="Museo Sans 300"/>
          <w:sz w:val="24"/>
          <w:szCs w:val="24"/>
        </w:rPr>
        <w:t xml:space="preserve">, relacionado con la adjudicación en venta de </w:t>
      </w:r>
      <w:r w:rsidR="006150D5" w:rsidRPr="00DF6696">
        <w:rPr>
          <w:rFonts w:ascii="Museo Sans 300" w:hAnsi="Museo Sans 300"/>
          <w:b/>
          <w:sz w:val="24"/>
          <w:szCs w:val="24"/>
        </w:rPr>
        <w:t>01 lote agrícola</w:t>
      </w:r>
      <w:r w:rsidR="006150D5" w:rsidRPr="00DF6696">
        <w:rPr>
          <w:rFonts w:ascii="Museo Sans 300" w:hAnsi="Museo Sans 300"/>
          <w:sz w:val="24"/>
          <w:szCs w:val="24"/>
        </w:rPr>
        <w:t>, perteneciente al</w:t>
      </w:r>
      <w:r w:rsidR="008E5687">
        <w:rPr>
          <w:rFonts w:ascii="Museo Sans 300" w:hAnsi="Museo Sans 300"/>
          <w:sz w:val="24"/>
          <w:szCs w:val="24"/>
        </w:rPr>
        <w:t xml:space="preserve"> </w:t>
      </w:r>
      <w:r w:rsidR="008E5687">
        <w:rPr>
          <w:rFonts w:ascii="Museo Sans 300" w:eastAsia="Calibri" w:hAnsi="Museo Sans 300" w:cs="Arial"/>
          <w:sz w:val="24"/>
          <w:szCs w:val="24"/>
        </w:rPr>
        <w:t xml:space="preserve"> proyecto de </w:t>
      </w:r>
      <w:r w:rsidR="008E5687">
        <w:rPr>
          <w:rFonts w:ascii="Museo Sans 300" w:hAnsi="Museo Sans 300"/>
          <w:sz w:val="24"/>
          <w:szCs w:val="24"/>
        </w:rPr>
        <w:t xml:space="preserve">lotificación agrícola, desarrollado en </w:t>
      </w:r>
      <w:r w:rsidR="008E5687">
        <w:rPr>
          <w:rFonts w:ascii="Museo Sans 300" w:eastAsia="Times New Roman" w:hAnsi="Museo Sans 300" w:cs="Times New Roman"/>
          <w:sz w:val="24"/>
          <w:szCs w:val="24"/>
          <w:lang w:eastAsia="es-ES"/>
        </w:rPr>
        <w:t xml:space="preserve">HACIENDA SIRAMA LOURDES PORCION 3, hoy identificado como Proyecto </w:t>
      </w:r>
      <w:r w:rsidR="008E5687">
        <w:rPr>
          <w:rFonts w:ascii="Museo Sans 300" w:eastAsia="Times New Roman" w:hAnsi="Museo Sans 300" w:cs="Times New Roman"/>
          <w:sz w:val="24"/>
          <w:szCs w:val="24"/>
          <w:lang w:val="es-ES" w:eastAsia="es-ES"/>
        </w:rPr>
        <w:t xml:space="preserve">de Lotificación Agrícola y según plano como SIRAMA PORCION 3, identificado como SIRAMA, de la jurisdicción y departamento de La Unión, </w:t>
      </w:r>
      <w:r w:rsidR="000F1146">
        <w:rPr>
          <w:rFonts w:ascii="Museo Sans 300" w:eastAsia="Times New Roman" w:hAnsi="Museo Sans 300" w:cs="Times New Roman"/>
          <w:b/>
          <w:sz w:val="24"/>
          <w:szCs w:val="24"/>
          <w:lang w:val="es-ES" w:eastAsia="es-ES"/>
        </w:rPr>
        <w:t>código de p</w:t>
      </w:r>
      <w:r w:rsidR="008E5687" w:rsidRPr="008E5687">
        <w:rPr>
          <w:rFonts w:ascii="Museo Sans 300" w:eastAsia="Times New Roman" w:hAnsi="Museo Sans 300" w:cs="Times New Roman"/>
          <w:b/>
          <w:sz w:val="24"/>
          <w:szCs w:val="24"/>
          <w:lang w:val="es-ES" w:eastAsia="es-ES"/>
        </w:rPr>
        <w:t>royecto 140829, SSE 1849</w:t>
      </w:r>
      <w:r w:rsidR="008E5687" w:rsidRPr="007A1430">
        <w:rPr>
          <w:rFonts w:ascii="Museo Sans 300" w:eastAsia="Times New Roman" w:hAnsi="Museo Sans 300" w:cs="Times New Roman"/>
          <w:sz w:val="24"/>
          <w:szCs w:val="24"/>
          <w:lang w:val="es-ES" w:eastAsia="es-ES"/>
        </w:rPr>
        <w:t>,</w:t>
      </w:r>
      <w:r w:rsidR="008E5687" w:rsidRPr="007A1430">
        <w:rPr>
          <w:rFonts w:ascii="Museo Sans 300" w:eastAsia="Times New Roman" w:hAnsi="Museo Sans 300" w:cs="Times New Roman"/>
          <w:b/>
          <w:sz w:val="24"/>
          <w:szCs w:val="24"/>
          <w:lang w:val="es-ES" w:eastAsia="es-ES"/>
        </w:rPr>
        <w:t xml:space="preserve"> </w:t>
      </w:r>
      <w:r w:rsidR="008E5687" w:rsidRPr="007A1430">
        <w:rPr>
          <w:rFonts w:ascii="Museo Sans 300" w:eastAsia="Calibri" w:hAnsi="Museo Sans 300" w:cs="Arial"/>
          <w:b/>
          <w:sz w:val="24"/>
          <w:szCs w:val="24"/>
        </w:rPr>
        <w:t>entrega 13</w:t>
      </w:r>
      <w:r w:rsidR="006150D5" w:rsidRPr="00DF6696">
        <w:rPr>
          <w:rFonts w:ascii="Museo Sans 300" w:eastAsia="Calibri" w:hAnsi="Museo Sans 300" w:cs="Arial"/>
          <w:b/>
          <w:sz w:val="24"/>
          <w:szCs w:val="24"/>
        </w:rPr>
        <w:t>,</w:t>
      </w:r>
      <w:r w:rsidR="006150D5" w:rsidRPr="00DF6696">
        <w:rPr>
          <w:rFonts w:ascii="Museo Sans 300" w:hAnsi="Museo Sans 300"/>
          <w:sz w:val="24"/>
          <w:szCs w:val="24"/>
        </w:rPr>
        <w:t xml:space="preserve"> en el cual la Unidad de Adjudicación de Inmuebles, hace las siguientes consideraciones:</w:t>
      </w:r>
    </w:p>
    <w:p w14:paraId="4859AC81" w14:textId="77777777" w:rsidR="006150D5" w:rsidRDefault="006150D5" w:rsidP="00DF6696">
      <w:pPr>
        <w:jc w:val="both"/>
        <w:rPr>
          <w:rFonts w:ascii="Museo Sans 300" w:hAnsi="Museo Sans 300"/>
          <w:sz w:val="24"/>
          <w:szCs w:val="24"/>
        </w:rPr>
      </w:pPr>
    </w:p>
    <w:p w14:paraId="6524722A" w14:textId="77777777" w:rsidR="008E5687" w:rsidRDefault="008E5687" w:rsidP="009129C6">
      <w:pPr>
        <w:pStyle w:val="Prrafodelista"/>
        <w:numPr>
          <w:ilvl w:val="0"/>
          <w:numId w:val="27"/>
        </w:numPr>
        <w:ind w:left="1134" w:hanging="708"/>
        <w:jc w:val="both"/>
        <w:rPr>
          <w:rFonts w:ascii="Museo Sans 300" w:hAnsi="Museo Sans 300"/>
          <w:sz w:val="24"/>
          <w:szCs w:val="24"/>
        </w:rPr>
      </w:pPr>
      <w:r>
        <w:rPr>
          <w:rFonts w:ascii="Museo Sans 300" w:hAnsi="Museo Sans 300"/>
          <w:sz w:val="24"/>
          <w:szCs w:val="24"/>
        </w:rPr>
        <w:t xml:space="preserve">La Hacienda </w:t>
      </w:r>
      <w:r>
        <w:rPr>
          <w:rFonts w:ascii="Museo Sans 300" w:hAnsi="Museo Sans 300"/>
          <w:b/>
          <w:sz w:val="24"/>
          <w:szCs w:val="24"/>
        </w:rPr>
        <w:t>LOURDES (SIRAMA) PORCIÓN UNO, PIEDRA GORDA Y SAN ISIDRO,</w:t>
      </w:r>
      <w:r>
        <w:rPr>
          <w:rFonts w:ascii="Museo Sans 300" w:hAnsi="Museo Sans 300"/>
          <w:sz w:val="24"/>
          <w:szCs w:val="24"/>
        </w:rPr>
        <w:t xml:space="preserve"> y</w:t>
      </w:r>
      <w:r>
        <w:rPr>
          <w:rFonts w:ascii="Museo Sans 300" w:hAnsi="Museo Sans 300"/>
          <w:b/>
          <w:bCs/>
          <w:sz w:val="24"/>
          <w:szCs w:val="24"/>
        </w:rPr>
        <w:t xml:space="preserve"> HACIENDA SIRAMA LOURDES DOS</w:t>
      </w:r>
      <w:r>
        <w:rPr>
          <w:rFonts w:ascii="Museo Sans 300" w:hAnsi="Museo Sans 300"/>
          <w:sz w:val="24"/>
          <w:szCs w:val="24"/>
        </w:rPr>
        <w:t xml:space="preserve">, fue adquirida por ISTA mediante expropiación, de acuerdo a los Punto: III-3 de Acta ordinaria No. 44-88, de fecha 13 de diciembre de 1988, y II-1 de Acta Extraordinaria No. 12-85, de fecha 27 de septiembre de 1985, con un área  total de </w:t>
      </w:r>
      <w:r>
        <w:rPr>
          <w:rFonts w:ascii="Museo Sans 300" w:hAnsi="Museo Sans 300"/>
          <w:b/>
          <w:sz w:val="24"/>
          <w:szCs w:val="24"/>
        </w:rPr>
        <w:t>444 Hás., 30 Ás., 02.35 Cás.</w:t>
      </w:r>
      <w:r>
        <w:rPr>
          <w:rFonts w:ascii="Museo Sans 300" w:hAnsi="Museo Sans 300"/>
          <w:sz w:val="24"/>
          <w:szCs w:val="24"/>
        </w:rPr>
        <w:t xml:space="preserve">, y un precio de </w:t>
      </w:r>
      <w:r>
        <w:rPr>
          <w:rFonts w:ascii="Museo Sans 300" w:hAnsi="Museo Sans 300"/>
          <w:b/>
          <w:sz w:val="24"/>
          <w:szCs w:val="24"/>
        </w:rPr>
        <w:t>$209,384.23.</w:t>
      </w:r>
      <w:r>
        <w:rPr>
          <w:rFonts w:ascii="Museo Sans 300" w:hAnsi="Museo Sans 300"/>
          <w:b/>
          <w:bCs/>
          <w:sz w:val="24"/>
          <w:szCs w:val="24"/>
        </w:rPr>
        <w:t xml:space="preserve"> </w:t>
      </w:r>
      <w:r>
        <w:rPr>
          <w:rFonts w:ascii="Museo Sans 300" w:hAnsi="Museo Sans 300"/>
          <w:color w:val="000000" w:themeColor="text1"/>
          <w:sz w:val="24"/>
          <w:szCs w:val="24"/>
        </w:rPr>
        <w:t>No obstante lo anterior, y de conformidad al</w:t>
      </w:r>
      <w:r>
        <w:rPr>
          <w:rFonts w:ascii="Museo Sans 300" w:hAnsi="Museo Sans 300"/>
          <w:sz w:val="24"/>
          <w:szCs w:val="24"/>
        </w:rPr>
        <w:t xml:space="preserve"> Título de Dominio de fecha 10 de marzo del año 1980, con un área de </w:t>
      </w:r>
      <w:r>
        <w:rPr>
          <w:rFonts w:ascii="Museo Sans 300" w:hAnsi="Museo Sans 300"/>
          <w:b/>
          <w:sz w:val="24"/>
          <w:szCs w:val="24"/>
        </w:rPr>
        <w:t>647 Hás., 56 Ás., 33.00 Cás.</w:t>
      </w:r>
      <w:r>
        <w:rPr>
          <w:rFonts w:ascii="Museo Sans 300" w:hAnsi="Museo Sans 300" w:cs="Calibri"/>
          <w:bCs/>
          <w:sz w:val="24"/>
          <w:szCs w:val="24"/>
          <w:lang w:eastAsia="es-SV"/>
        </w:rPr>
        <w:t xml:space="preserve">, siendo ésta el área real de adquisición, </w:t>
      </w:r>
      <w:r>
        <w:rPr>
          <w:rFonts w:ascii="Museo Sans 300" w:hAnsi="Museo Sans 300"/>
          <w:sz w:val="24"/>
          <w:szCs w:val="24"/>
        </w:rPr>
        <w:t xml:space="preserve">a razón de </w:t>
      </w:r>
      <w:r>
        <w:rPr>
          <w:rFonts w:ascii="Museo Sans 300" w:hAnsi="Museo Sans 300"/>
          <w:color w:val="000000" w:themeColor="text1"/>
          <w:sz w:val="24"/>
          <w:szCs w:val="24"/>
        </w:rPr>
        <w:t>$323.34</w:t>
      </w:r>
      <w:r>
        <w:rPr>
          <w:rFonts w:ascii="Museo Sans 300" w:hAnsi="Museo Sans 300"/>
          <w:sz w:val="24"/>
          <w:szCs w:val="24"/>
        </w:rPr>
        <w:t xml:space="preserve"> por Hectárea, y de </w:t>
      </w:r>
      <w:r>
        <w:rPr>
          <w:rFonts w:ascii="Museo Sans 300" w:hAnsi="Museo Sans 300"/>
          <w:color w:val="000000" w:themeColor="text1"/>
          <w:sz w:val="24"/>
          <w:szCs w:val="24"/>
        </w:rPr>
        <w:t>$ 0.032334</w:t>
      </w:r>
      <w:r>
        <w:rPr>
          <w:rFonts w:ascii="Museo Sans 300" w:hAnsi="Museo Sans 300"/>
          <w:sz w:val="24"/>
          <w:szCs w:val="24"/>
        </w:rPr>
        <w:t xml:space="preserve"> por Metro Cuadrado. Es importante mencionar que los valores antes relacionados son los </w:t>
      </w:r>
      <w:r>
        <w:rPr>
          <w:rFonts w:ascii="Museo Sans 300" w:hAnsi="Museo Sans 300"/>
          <w:b/>
          <w:bCs/>
          <w:sz w:val="24"/>
          <w:szCs w:val="24"/>
        </w:rPr>
        <w:t xml:space="preserve">correctos </w:t>
      </w:r>
      <w:r>
        <w:rPr>
          <w:rFonts w:ascii="Museo Sans 300" w:hAnsi="Museo Sans 300"/>
          <w:sz w:val="24"/>
          <w:szCs w:val="24"/>
        </w:rPr>
        <w:t>y no como se establecieron en el acuerdo contenido en el Punto IV del Acta de Sesión Ordinaria N° 16-2020 de fecha 29 de julio de 2020.</w:t>
      </w:r>
    </w:p>
    <w:p w14:paraId="423CA952" w14:textId="77777777" w:rsidR="008E5687" w:rsidRDefault="008E5687" w:rsidP="008E5687">
      <w:pPr>
        <w:pStyle w:val="Prrafodelista"/>
        <w:ind w:left="284"/>
        <w:jc w:val="both"/>
        <w:rPr>
          <w:rFonts w:ascii="Museo Sans 300" w:hAnsi="Museo Sans 300"/>
        </w:rPr>
      </w:pPr>
    </w:p>
    <w:p w14:paraId="1405ACA9" w14:textId="005F0C85" w:rsidR="007A1430" w:rsidRDefault="008E5687" w:rsidP="009672C6">
      <w:pPr>
        <w:pStyle w:val="Prrafodelista"/>
        <w:ind w:left="1134"/>
        <w:jc w:val="both"/>
        <w:rPr>
          <w:rFonts w:ascii="Museo Sans 300" w:hAnsi="Museo Sans 300"/>
          <w:sz w:val="24"/>
        </w:rPr>
      </w:pPr>
      <w:r>
        <w:rPr>
          <w:rFonts w:ascii="Museo Sans 300" w:hAnsi="Museo Sans 300" w:cs="Calibri"/>
          <w:bCs/>
          <w:sz w:val="24"/>
          <w:lang w:eastAsia="es-SV"/>
        </w:rPr>
        <w:t>Según Estudios Registrales con referencia SGL-10-605-18, de fecha 13 de diciembre del año 2018, SGL-04-1674-18, de fecha 31 de agosto de 2018 y Titulo de Dominio antes señalado, la referida Hacienda estaba conformada por</w:t>
      </w:r>
      <w:r w:rsidR="009672C6">
        <w:rPr>
          <w:rFonts w:ascii="Museo Sans 300" w:hAnsi="Museo Sans 300"/>
          <w:sz w:val="24"/>
        </w:rPr>
        <w:t xml:space="preserve"> cuatro porciones así:</w:t>
      </w:r>
    </w:p>
    <w:p w14:paraId="1118360F" w14:textId="77777777" w:rsidR="008E5687" w:rsidRDefault="008E5687" w:rsidP="008E5687">
      <w:pPr>
        <w:pStyle w:val="Prrafodelista"/>
        <w:spacing w:line="360" w:lineRule="auto"/>
        <w:ind w:left="142"/>
        <w:jc w:val="both"/>
        <w:rPr>
          <w:rFonts w:ascii="Museo Sans 300" w:hAnsi="Museo Sans 300"/>
          <w:sz w:val="10"/>
        </w:rPr>
      </w:pPr>
    </w:p>
    <w:tbl>
      <w:tblPr>
        <w:tblStyle w:val="Tablaconcuadrcula4-nfasis11"/>
        <w:tblW w:w="4384" w:type="pct"/>
        <w:tblInd w:w="1129" w:type="dxa"/>
        <w:tblLook w:val="04A0" w:firstRow="1" w:lastRow="0" w:firstColumn="1" w:lastColumn="0" w:noHBand="0" w:noVBand="1"/>
      </w:tblPr>
      <w:tblGrid>
        <w:gridCol w:w="3570"/>
        <w:gridCol w:w="2058"/>
        <w:gridCol w:w="2442"/>
      </w:tblGrid>
      <w:tr w:rsidR="008E5687" w14:paraId="25FF0C8B" w14:textId="77777777" w:rsidTr="00AC2012">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12" w:type="pct"/>
            <w:tcBorders>
              <w:top w:val="single" w:sz="4" w:space="0" w:color="auto"/>
              <w:left w:val="single" w:sz="4" w:space="0" w:color="auto"/>
              <w:bottom w:val="single" w:sz="4" w:space="0" w:color="auto"/>
              <w:right w:val="single" w:sz="4" w:space="0" w:color="auto"/>
            </w:tcBorders>
            <w:shd w:val="clear" w:color="auto" w:fill="auto"/>
            <w:noWrap/>
            <w:hideMark/>
          </w:tcPr>
          <w:p w14:paraId="68DEA441" w14:textId="77777777" w:rsidR="008E5687" w:rsidRPr="009672C6" w:rsidRDefault="008E5687">
            <w:pPr>
              <w:jc w:val="center"/>
              <w:rPr>
                <w:rFonts w:ascii="Museo Sans 300" w:hAnsi="Museo Sans 300"/>
                <w:b w:val="0"/>
                <w:bCs w:val="0"/>
                <w:color w:val="000000"/>
                <w:sz w:val="16"/>
                <w:szCs w:val="16"/>
                <w:lang w:eastAsia="es-SV"/>
              </w:rPr>
            </w:pPr>
            <w:r w:rsidRPr="009672C6">
              <w:rPr>
                <w:rFonts w:ascii="Museo Sans 300" w:hAnsi="Museo Sans 300"/>
                <w:b w:val="0"/>
                <w:color w:val="000000"/>
                <w:sz w:val="16"/>
                <w:szCs w:val="16"/>
                <w:lang w:eastAsia="es-SV"/>
              </w:rPr>
              <w:t>Según Acta de Intervención</w:t>
            </w:r>
          </w:p>
        </w:tc>
        <w:tc>
          <w:tcPr>
            <w:tcW w:w="1275" w:type="pct"/>
            <w:tcBorders>
              <w:top w:val="single" w:sz="4" w:space="0" w:color="auto"/>
              <w:left w:val="single" w:sz="4" w:space="0" w:color="auto"/>
              <w:bottom w:val="single" w:sz="4" w:space="0" w:color="auto"/>
              <w:right w:val="single" w:sz="4" w:space="0" w:color="auto"/>
            </w:tcBorders>
            <w:shd w:val="clear" w:color="auto" w:fill="auto"/>
            <w:hideMark/>
          </w:tcPr>
          <w:p w14:paraId="40504467" w14:textId="77777777" w:rsidR="008E5687" w:rsidRPr="009672C6" w:rsidRDefault="008E5687">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bCs w:val="0"/>
                <w:color w:val="000000"/>
                <w:sz w:val="16"/>
                <w:szCs w:val="16"/>
                <w:lang w:eastAsia="es-SV"/>
              </w:rPr>
            </w:pPr>
            <w:r w:rsidRPr="009672C6">
              <w:rPr>
                <w:rFonts w:ascii="Museo Sans 300" w:hAnsi="Museo Sans 300"/>
                <w:color w:val="000000"/>
                <w:sz w:val="16"/>
                <w:szCs w:val="16"/>
                <w:lang w:eastAsia="es-SV"/>
              </w:rPr>
              <w:t xml:space="preserve">Porción según Estudio Registral </w:t>
            </w:r>
          </w:p>
        </w:tc>
        <w:tc>
          <w:tcPr>
            <w:tcW w:w="1513" w:type="pct"/>
            <w:tcBorders>
              <w:top w:val="single" w:sz="4" w:space="0" w:color="auto"/>
              <w:left w:val="single" w:sz="4" w:space="0" w:color="auto"/>
              <w:bottom w:val="single" w:sz="4" w:space="0" w:color="auto"/>
              <w:right w:val="single" w:sz="4" w:space="0" w:color="auto"/>
            </w:tcBorders>
            <w:shd w:val="clear" w:color="auto" w:fill="auto"/>
            <w:hideMark/>
          </w:tcPr>
          <w:p w14:paraId="625D07BF" w14:textId="77777777" w:rsidR="008E5687" w:rsidRPr="009672C6" w:rsidRDefault="008E5687">
            <w:pPr>
              <w:jc w:val="center"/>
              <w:cnfStyle w:val="100000000000" w:firstRow="1" w:lastRow="0" w:firstColumn="0" w:lastColumn="0" w:oddVBand="0" w:evenVBand="0" w:oddHBand="0" w:evenHBand="0" w:firstRowFirstColumn="0" w:firstRowLastColumn="0" w:lastRowFirstColumn="0" w:lastRowLastColumn="0"/>
              <w:rPr>
                <w:rFonts w:ascii="Museo Sans 300" w:hAnsi="Museo Sans 300"/>
                <w:bCs w:val="0"/>
                <w:color w:val="000000"/>
                <w:sz w:val="16"/>
                <w:szCs w:val="16"/>
                <w:lang w:eastAsia="es-SV"/>
              </w:rPr>
            </w:pPr>
            <w:r w:rsidRPr="009672C6">
              <w:rPr>
                <w:rFonts w:ascii="Museo Sans 300" w:hAnsi="Museo Sans 300"/>
                <w:color w:val="000000"/>
                <w:sz w:val="16"/>
                <w:szCs w:val="16"/>
                <w:lang w:eastAsia="es-SV"/>
              </w:rPr>
              <w:t>Área Original (Hás.)</w:t>
            </w:r>
          </w:p>
        </w:tc>
      </w:tr>
      <w:tr w:rsidR="008E5687" w14:paraId="34377A02" w14:textId="77777777" w:rsidTr="00AC2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12" w:type="pct"/>
            <w:tcBorders>
              <w:top w:val="single" w:sz="4" w:space="0" w:color="auto"/>
              <w:left w:val="single" w:sz="4" w:space="0" w:color="auto"/>
              <w:bottom w:val="single" w:sz="4" w:space="0" w:color="auto"/>
              <w:right w:val="single" w:sz="4" w:space="0" w:color="auto"/>
            </w:tcBorders>
            <w:shd w:val="clear" w:color="auto" w:fill="auto"/>
            <w:hideMark/>
          </w:tcPr>
          <w:p w14:paraId="44910863" w14:textId="77777777" w:rsidR="008E5687" w:rsidRPr="009672C6" w:rsidRDefault="008E5687">
            <w:pPr>
              <w:jc w:val="center"/>
              <w:rPr>
                <w:rFonts w:ascii="Museo Sans 300" w:hAnsi="Museo Sans 300"/>
                <w:b w:val="0"/>
                <w:color w:val="000000"/>
                <w:sz w:val="16"/>
                <w:szCs w:val="16"/>
                <w:lang w:eastAsia="es-SV"/>
              </w:rPr>
            </w:pPr>
            <w:r w:rsidRPr="009672C6">
              <w:rPr>
                <w:rFonts w:ascii="Museo Sans 300" w:hAnsi="Museo Sans 300"/>
                <w:b w:val="0"/>
                <w:color w:val="000000"/>
                <w:sz w:val="16"/>
                <w:szCs w:val="16"/>
                <w:lang w:eastAsia="es-SV"/>
              </w:rPr>
              <w:t>Hacienda Sirama conocida como: Sitio De Piedra Gorda</w:t>
            </w:r>
          </w:p>
        </w:tc>
        <w:tc>
          <w:tcPr>
            <w:tcW w:w="1275" w:type="pct"/>
            <w:tcBorders>
              <w:top w:val="single" w:sz="4" w:space="0" w:color="auto"/>
              <w:left w:val="single" w:sz="4" w:space="0" w:color="auto"/>
              <w:bottom w:val="single" w:sz="4" w:space="0" w:color="auto"/>
              <w:right w:val="single" w:sz="4" w:space="0" w:color="auto"/>
            </w:tcBorders>
            <w:shd w:val="clear" w:color="auto" w:fill="auto"/>
            <w:hideMark/>
          </w:tcPr>
          <w:p w14:paraId="0AFB9A48" w14:textId="77777777" w:rsidR="008E5687" w:rsidRPr="009672C6" w:rsidRDefault="008E568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9672C6">
              <w:rPr>
                <w:rFonts w:ascii="Museo Sans 300" w:hAnsi="Museo Sans 300"/>
                <w:color w:val="000000"/>
                <w:sz w:val="16"/>
                <w:szCs w:val="16"/>
                <w:lang w:eastAsia="es-SV"/>
              </w:rPr>
              <w:t xml:space="preserve"> Piedra Gorda</w:t>
            </w:r>
          </w:p>
        </w:tc>
        <w:tc>
          <w:tcPr>
            <w:tcW w:w="1513" w:type="pct"/>
            <w:tcBorders>
              <w:top w:val="single" w:sz="4" w:space="0" w:color="auto"/>
              <w:left w:val="single" w:sz="4" w:space="0" w:color="auto"/>
              <w:bottom w:val="single" w:sz="4" w:space="0" w:color="auto"/>
              <w:right w:val="single" w:sz="4" w:space="0" w:color="auto"/>
            </w:tcBorders>
            <w:shd w:val="clear" w:color="auto" w:fill="auto"/>
            <w:hideMark/>
          </w:tcPr>
          <w:p w14:paraId="715A673D" w14:textId="77777777" w:rsidR="008E5687" w:rsidRPr="009672C6" w:rsidRDefault="008E568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9672C6">
              <w:rPr>
                <w:rFonts w:ascii="Museo Sans 300" w:hAnsi="Museo Sans 300"/>
                <w:color w:val="000000"/>
                <w:sz w:val="16"/>
                <w:szCs w:val="16"/>
                <w:lang w:eastAsia="es-SV"/>
              </w:rPr>
              <w:t>376 Hás., 60 Ás., 32.35 Cás.</w:t>
            </w:r>
          </w:p>
        </w:tc>
      </w:tr>
      <w:tr w:rsidR="008E5687" w14:paraId="1407A0DE" w14:textId="77777777" w:rsidTr="00AC2012">
        <w:trPr>
          <w:trHeight w:val="20"/>
        </w:trPr>
        <w:tc>
          <w:tcPr>
            <w:cnfStyle w:val="001000000000" w:firstRow="0" w:lastRow="0" w:firstColumn="1" w:lastColumn="0" w:oddVBand="0" w:evenVBand="0" w:oddHBand="0" w:evenHBand="0" w:firstRowFirstColumn="0" w:firstRowLastColumn="0" w:lastRowFirstColumn="0" w:lastRowLastColumn="0"/>
            <w:tcW w:w="2212" w:type="pct"/>
            <w:tcBorders>
              <w:top w:val="single" w:sz="4" w:space="0" w:color="auto"/>
              <w:left w:val="single" w:sz="4" w:space="0" w:color="auto"/>
              <w:bottom w:val="single" w:sz="4" w:space="0" w:color="auto"/>
              <w:right w:val="single" w:sz="4" w:space="0" w:color="auto"/>
            </w:tcBorders>
            <w:shd w:val="clear" w:color="auto" w:fill="auto"/>
            <w:hideMark/>
          </w:tcPr>
          <w:p w14:paraId="4F507977" w14:textId="77777777" w:rsidR="008E5687" w:rsidRPr="009672C6" w:rsidRDefault="008E5687">
            <w:pPr>
              <w:jc w:val="center"/>
              <w:rPr>
                <w:rFonts w:ascii="Museo Sans 300" w:hAnsi="Museo Sans 300"/>
                <w:b w:val="0"/>
                <w:color w:val="000000"/>
                <w:sz w:val="16"/>
                <w:szCs w:val="16"/>
                <w:lang w:eastAsia="es-SV"/>
              </w:rPr>
            </w:pPr>
            <w:r w:rsidRPr="009672C6">
              <w:rPr>
                <w:rFonts w:ascii="Museo Sans 300" w:hAnsi="Museo Sans 300"/>
                <w:b w:val="0"/>
                <w:color w:val="000000"/>
                <w:sz w:val="16"/>
                <w:szCs w:val="16"/>
                <w:lang w:eastAsia="es-SV"/>
              </w:rPr>
              <w:t>Hacienda Sirama conocida como: Sirama</w:t>
            </w:r>
          </w:p>
        </w:tc>
        <w:tc>
          <w:tcPr>
            <w:tcW w:w="1275" w:type="pct"/>
            <w:tcBorders>
              <w:top w:val="single" w:sz="4" w:space="0" w:color="auto"/>
              <w:left w:val="single" w:sz="4" w:space="0" w:color="auto"/>
              <w:bottom w:val="single" w:sz="4" w:space="0" w:color="auto"/>
              <w:right w:val="single" w:sz="4" w:space="0" w:color="auto"/>
            </w:tcBorders>
            <w:shd w:val="clear" w:color="auto" w:fill="auto"/>
            <w:hideMark/>
          </w:tcPr>
          <w:p w14:paraId="5D50A2CB" w14:textId="77777777" w:rsidR="008E5687" w:rsidRPr="009672C6" w:rsidRDefault="008E568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9672C6">
              <w:rPr>
                <w:rFonts w:ascii="Museo Sans 300" w:hAnsi="Museo Sans 300"/>
                <w:color w:val="000000"/>
                <w:sz w:val="16"/>
                <w:szCs w:val="16"/>
                <w:lang w:eastAsia="es-SV"/>
              </w:rPr>
              <w:t>Estero del Curumo</w:t>
            </w:r>
          </w:p>
        </w:tc>
        <w:tc>
          <w:tcPr>
            <w:tcW w:w="1513" w:type="pct"/>
            <w:tcBorders>
              <w:top w:val="single" w:sz="4" w:space="0" w:color="auto"/>
              <w:left w:val="single" w:sz="4" w:space="0" w:color="auto"/>
              <w:bottom w:val="single" w:sz="4" w:space="0" w:color="auto"/>
              <w:right w:val="single" w:sz="4" w:space="0" w:color="auto"/>
            </w:tcBorders>
            <w:shd w:val="clear" w:color="auto" w:fill="auto"/>
            <w:hideMark/>
          </w:tcPr>
          <w:p w14:paraId="79823A68" w14:textId="77777777" w:rsidR="008E5687" w:rsidRPr="009672C6" w:rsidRDefault="008E568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9672C6">
              <w:rPr>
                <w:rFonts w:ascii="Museo Sans 300" w:hAnsi="Museo Sans 300"/>
                <w:color w:val="000000"/>
                <w:sz w:val="16"/>
                <w:szCs w:val="16"/>
                <w:lang w:eastAsia="es-SV"/>
              </w:rPr>
              <w:t>228 Hás., 65 Ás., 75.00 Cás.</w:t>
            </w:r>
          </w:p>
        </w:tc>
      </w:tr>
      <w:tr w:rsidR="008E5687" w14:paraId="36FAEB61" w14:textId="77777777" w:rsidTr="00AC2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212" w:type="pct"/>
            <w:tcBorders>
              <w:top w:val="single" w:sz="4" w:space="0" w:color="auto"/>
              <w:left w:val="single" w:sz="4" w:space="0" w:color="auto"/>
              <w:bottom w:val="single" w:sz="4" w:space="0" w:color="auto"/>
              <w:right w:val="single" w:sz="4" w:space="0" w:color="auto"/>
            </w:tcBorders>
            <w:shd w:val="clear" w:color="auto" w:fill="auto"/>
            <w:hideMark/>
          </w:tcPr>
          <w:p w14:paraId="03B32C82" w14:textId="77777777" w:rsidR="008E5687" w:rsidRPr="009672C6" w:rsidRDefault="008E5687">
            <w:pPr>
              <w:jc w:val="center"/>
              <w:rPr>
                <w:rFonts w:ascii="Museo Sans 300" w:hAnsi="Museo Sans 300"/>
                <w:b w:val="0"/>
                <w:color w:val="000000"/>
                <w:sz w:val="16"/>
                <w:szCs w:val="16"/>
                <w:lang w:eastAsia="es-SV"/>
              </w:rPr>
            </w:pPr>
            <w:r w:rsidRPr="009672C6">
              <w:rPr>
                <w:rFonts w:ascii="Museo Sans 300" w:hAnsi="Museo Sans 300"/>
                <w:b w:val="0"/>
                <w:color w:val="000000"/>
                <w:sz w:val="16"/>
                <w:szCs w:val="16"/>
                <w:lang w:eastAsia="es-SV"/>
              </w:rPr>
              <w:t>Hacienda Sirama conocida como: San Isidro</w:t>
            </w:r>
          </w:p>
        </w:tc>
        <w:tc>
          <w:tcPr>
            <w:tcW w:w="1275" w:type="pct"/>
            <w:tcBorders>
              <w:top w:val="single" w:sz="4" w:space="0" w:color="auto"/>
              <w:left w:val="single" w:sz="4" w:space="0" w:color="auto"/>
              <w:bottom w:val="single" w:sz="4" w:space="0" w:color="auto"/>
              <w:right w:val="single" w:sz="4" w:space="0" w:color="auto"/>
            </w:tcBorders>
            <w:shd w:val="clear" w:color="auto" w:fill="auto"/>
            <w:hideMark/>
          </w:tcPr>
          <w:p w14:paraId="0BBF3220" w14:textId="77777777" w:rsidR="008E5687" w:rsidRPr="009672C6" w:rsidRDefault="008E568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9672C6">
              <w:rPr>
                <w:rFonts w:ascii="Museo Sans 300" w:hAnsi="Museo Sans 300"/>
                <w:color w:val="000000"/>
                <w:sz w:val="16"/>
                <w:szCs w:val="16"/>
                <w:lang w:eastAsia="es-SV"/>
              </w:rPr>
              <w:t>San Isidro</w:t>
            </w:r>
          </w:p>
        </w:tc>
        <w:tc>
          <w:tcPr>
            <w:tcW w:w="1513" w:type="pct"/>
            <w:tcBorders>
              <w:top w:val="single" w:sz="4" w:space="0" w:color="auto"/>
              <w:left w:val="single" w:sz="4" w:space="0" w:color="auto"/>
              <w:bottom w:val="single" w:sz="4" w:space="0" w:color="auto"/>
              <w:right w:val="single" w:sz="4" w:space="0" w:color="auto"/>
            </w:tcBorders>
            <w:shd w:val="clear" w:color="auto" w:fill="auto"/>
            <w:hideMark/>
          </w:tcPr>
          <w:p w14:paraId="40F2A042" w14:textId="77777777" w:rsidR="008E5687" w:rsidRPr="009672C6" w:rsidRDefault="008E568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9672C6">
              <w:rPr>
                <w:rFonts w:ascii="Museo Sans 300" w:hAnsi="Museo Sans 300"/>
                <w:color w:val="000000"/>
                <w:sz w:val="16"/>
                <w:szCs w:val="16"/>
                <w:lang w:eastAsia="es-SV"/>
              </w:rPr>
              <w:t>33 Hás., 66 Ás., 76.30 Cás.</w:t>
            </w:r>
          </w:p>
        </w:tc>
      </w:tr>
      <w:tr w:rsidR="008E5687" w14:paraId="5CBAC31D" w14:textId="77777777" w:rsidTr="00AC2012">
        <w:trPr>
          <w:trHeight w:val="20"/>
        </w:trPr>
        <w:tc>
          <w:tcPr>
            <w:cnfStyle w:val="001000000000" w:firstRow="0" w:lastRow="0" w:firstColumn="1" w:lastColumn="0" w:oddVBand="0" w:evenVBand="0" w:oddHBand="0" w:evenHBand="0" w:firstRowFirstColumn="0" w:firstRowLastColumn="0" w:lastRowFirstColumn="0" w:lastRowLastColumn="0"/>
            <w:tcW w:w="2212" w:type="pct"/>
            <w:tcBorders>
              <w:top w:val="single" w:sz="4" w:space="0" w:color="auto"/>
              <w:left w:val="single" w:sz="4" w:space="0" w:color="auto"/>
              <w:bottom w:val="single" w:sz="4" w:space="0" w:color="auto"/>
              <w:right w:val="single" w:sz="4" w:space="0" w:color="auto"/>
            </w:tcBorders>
            <w:shd w:val="clear" w:color="auto" w:fill="auto"/>
            <w:hideMark/>
          </w:tcPr>
          <w:p w14:paraId="5324B530" w14:textId="77777777" w:rsidR="008E5687" w:rsidRPr="009672C6" w:rsidRDefault="008E5687">
            <w:pPr>
              <w:jc w:val="center"/>
              <w:rPr>
                <w:rFonts w:ascii="Museo Sans 300" w:hAnsi="Museo Sans 300"/>
                <w:b w:val="0"/>
                <w:color w:val="000000"/>
                <w:sz w:val="16"/>
                <w:szCs w:val="16"/>
                <w:lang w:eastAsia="es-SV"/>
              </w:rPr>
            </w:pPr>
            <w:r w:rsidRPr="009672C6">
              <w:rPr>
                <w:rFonts w:ascii="Museo Sans 300" w:hAnsi="Museo Sans 300"/>
                <w:b w:val="0"/>
                <w:color w:val="000000"/>
                <w:sz w:val="16"/>
                <w:szCs w:val="16"/>
                <w:lang w:eastAsia="es-SV"/>
              </w:rPr>
              <w:t>Hacienda Sirama conocida como: Sitio de Piedra Gorda</w:t>
            </w:r>
          </w:p>
        </w:tc>
        <w:tc>
          <w:tcPr>
            <w:tcW w:w="1275" w:type="pct"/>
            <w:tcBorders>
              <w:top w:val="single" w:sz="4" w:space="0" w:color="auto"/>
              <w:left w:val="single" w:sz="4" w:space="0" w:color="auto"/>
              <w:bottom w:val="single" w:sz="4" w:space="0" w:color="auto"/>
              <w:right w:val="single" w:sz="4" w:space="0" w:color="auto"/>
            </w:tcBorders>
            <w:shd w:val="clear" w:color="auto" w:fill="auto"/>
            <w:hideMark/>
          </w:tcPr>
          <w:p w14:paraId="4247E12F" w14:textId="77777777" w:rsidR="008E5687" w:rsidRPr="009672C6" w:rsidRDefault="008E568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9672C6">
              <w:rPr>
                <w:rFonts w:ascii="Museo Sans 300" w:hAnsi="Museo Sans 300"/>
                <w:color w:val="000000"/>
                <w:sz w:val="16"/>
                <w:szCs w:val="16"/>
                <w:lang w:eastAsia="es-SV"/>
              </w:rPr>
              <w:t>Los Mangos</w:t>
            </w:r>
          </w:p>
        </w:tc>
        <w:tc>
          <w:tcPr>
            <w:tcW w:w="1513" w:type="pct"/>
            <w:tcBorders>
              <w:top w:val="single" w:sz="4" w:space="0" w:color="auto"/>
              <w:left w:val="single" w:sz="4" w:space="0" w:color="auto"/>
              <w:bottom w:val="single" w:sz="4" w:space="0" w:color="auto"/>
              <w:right w:val="single" w:sz="4" w:space="0" w:color="auto"/>
            </w:tcBorders>
            <w:shd w:val="clear" w:color="auto" w:fill="auto"/>
            <w:hideMark/>
          </w:tcPr>
          <w:p w14:paraId="5A968D62" w14:textId="77777777" w:rsidR="008E5687" w:rsidRPr="009672C6" w:rsidRDefault="008E568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9672C6">
              <w:rPr>
                <w:rFonts w:ascii="Museo Sans 300" w:hAnsi="Museo Sans 300"/>
                <w:color w:val="000000"/>
                <w:sz w:val="16"/>
                <w:szCs w:val="16"/>
                <w:lang w:eastAsia="es-SV"/>
              </w:rPr>
              <w:t>8 Hás., 63 Ás., 49.35 Cás.</w:t>
            </w:r>
          </w:p>
        </w:tc>
      </w:tr>
      <w:tr w:rsidR="008E5687" w14:paraId="3A8D21A2" w14:textId="77777777" w:rsidTr="00AC2012">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487" w:type="pct"/>
            <w:gridSpan w:val="2"/>
            <w:tcBorders>
              <w:top w:val="single" w:sz="4" w:space="0" w:color="auto"/>
              <w:left w:val="single" w:sz="4" w:space="0" w:color="auto"/>
              <w:bottom w:val="single" w:sz="4" w:space="0" w:color="auto"/>
              <w:right w:val="single" w:sz="4" w:space="0" w:color="auto"/>
            </w:tcBorders>
            <w:shd w:val="clear" w:color="auto" w:fill="auto"/>
            <w:noWrap/>
            <w:hideMark/>
          </w:tcPr>
          <w:p w14:paraId="03DC1990" w14:textId="77777777" w:rsidR="008E5687" w:rsidRPr="009672C6" w:rsidRDefault="008E5687">
            <w:pPr>
              <w:jc w:val="center"/>
              <w:rPr>
                <w:rFonts w:ascii="Museo Sans 300" w:hAnsi="Museo Sans 300"/>
                <w:b w:val="0"/>
                <w:color w:val="000000"/>
                <w:sz w:val="16"/>
                <w:szCs w:val="16"/>
                <w:lang w:eastAsia="es-SV"/>
              </w:rPr>
            </w:pPr>
            <w:r w:rsidRPr="009672C6">
              <w:rPr>
                <w:rFonts w:ascii="Museo Sans 300" w:hAnsi="Museo Sans 300"/>
                <w:b w:val="0"/>
                <w:color w:val="000000"/>
                <w:sz w:val="16"/>
                <w:szCs w:val="16"/>
                <w:lang w:eastAsia="es-SV"/>
              </w:rPr>
              <w:lastRenderedPageBreak/>
              <w:t>Total</w:t>
            </w:r>
          </w:p>
        </w:tc>
        <w:tc>
          <w:tcPr>
            <w:tcW w:w="1513" w:type="pct"/>
            <w:tcBorders>
              <w:top w:val="single" w:sz="4" w:space="0" w:color="auto"/>
              <w:left w:val="single" w:sz="4" w:space="0" w:color="auto"/>
              <w:bottom w:val="single" w:sz="4" w:space="0" w:color="auto"/>
              <w:right w:val="single" w:sz="4" w:space="0" w:color="auto"/>
            </w:tcBorders>
            <w:shd w:val="clear" w:color="auto" w:fill="auto"/>
            <w:hideMark/>
          </w:tcPr>
          <w:p w14:paraId="2DCD5D9D" w14:textId="77777777" w:rsidR="008E5687" w:rsidRPr="009672C6" w:rsidRDefault="008E568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Cs/>
                <w:color w:val="000000"/>
                <w:sz w:val="16"/>
                <w:szCs w:val="16"/>
                <w:lang w:eastAsia="es-SV"/>
              </w:rPr>
            </w:pPr>
            <w:r w:rsidRPr="009672C6">
              <w:rPr>
                <w:rFonts w:ascii="Museo Sans 300" w:hAnsi="Museo Sans 300"/>
                <w:bCs/>
                <w:color w:val="000000"/>
                <w:sz w:val="16"/>
                <w:szCs w:val="16"/>
                <w:lang w:eastAsia="es-SV"/>
              </w:rPr>
              <w:t>647 Hás., 56 Ás., 33.00 Cás.</w:t>
            </w:r>
          </w:p>
        </w:tc>
      </w:tr>
    </w:tbl>
    <w:p w14:paraId="20E9E8DD" w14:textId="77777777" w:rsidR="00267221" w:rsidRPr="009479DD" w:rsidRDefault="00267221" w:rsidP="009479DD">
      <w:pPr>
        <w:jc w:val="both"/>
        <w:rPr>
          <w:rFonts w:ascii="Museo Sans 300" w:hAnsi="Museo Sans 300"/>
          <w:sz w:val="24"/>
        </w:rPr>
      </w:pPr>
    </w:p>
    <w:p w14:paraId="4FE98770" w14:textId="77777777" w:rsidR="008E5687" w:rsidRDefault="008E5687" w:rsidP="007A1430">
      <w:pPr>
        <w:pStyle w:val="Prrafodelista"/>
        <w:ind w:left="1134"/>
        <w:jc w:val="both"/>
        <w:rPr>
          <w:rFonts w:ascii="Museo Sans 300" w:hAnsi="Museo Sans 300"/>
          <w:sz w:val="24"/>
        </w:rPr>
      </w:pPr>
      <w:r>
        <w:rPr>
          <w:rFonts w:ascii="Museo Sans 300" w:hAnsi="Museo Sans 300"/>
          <w:sz w:val="24"/>
        </w:rPr>
        <w:t>Así mismo, las porciones antes descritas fueron trasladadas a la matrícula Regisal  tal como se detalla a continuación:</w:t>
      </w:r>
    </w:p>
    <w:tbl>
      <w:tblPr>
        <w:tblStyle w:val="Tablaconcuadrcula4-nfasis11"/>
        <w:tblpPr w:leftFromText="141" w:rightFromText="141" w:vertAnchor="text" w:horzAnchor="margin" w:tblpXSpec="right" w:tblpY="277"/>
        <w:tblW w:w="803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6"/>
        <w:gridCol w:w="2589"/>
        <w:gridCol w:w="1233"/>
        <w:gridCol w:w="2362"/>
      </w:tblGrid>
      <w:tr w:rsidR="00244A37" w14:paraId="3BC4E587" w14:textId="77777777" w:rsidTr="00244A3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030" w:type="dxa"/>
            <w:gridSpan w:val="4"/>
            <w:tcBorders>
              <w:top w:val="none" w:sz="0" w:space="0" w:color="auto"/>
              <w:left w:val="none" w:sz="0" w:space="0" w:color="auto"/>
              <w:bottom w:val="none" w:sz="0" w:space="0" w:color="auto"/>
              <w:right w:val="none" w:sz="0" w:space="0" w:color="auto"/>
            </w:tcBorders>
            <w:shd w:val="clear" w:color="auto" w:fill="auto"/>
            <w:noWrap/>
            <w:hideMark/>
          </w:tcPr>
          <w:p w14:paraId="0EB11D7C" w14:textId="77777777" w:rsidR="00244A37" w:rsidRPr="007A1430" w:rsidRDefault="00244A37" w:rsidP="00244A37">
            <w:pPr>
              <w:jc w:val="center"/>
              <w:rPr>
                <w:rFonts w:ascii="Museo Sans 300" w:hAnsi="Museo Sans 300"/>
                <w:bCs w:val="0"/>
                <w:color w:val="000000"/>
                <w:sz w:val="16"/>
                <w:szCs w:val="16"/>
                <w:lang w:eastAsia="es-SV"/>
              </w:rPr>
            </w:pPr>
            <w:r w:rsidRPr="007A1430">
              <w:rPr>
                <w:rFonts w:ascii="Museo Sans 300" w:hAnsi="Museo Sans 300"/>
                <w:color w:val="000000"/>
                <w:sz w:val="16"/>
                <w:szCs w:val="16"/>
                <w:lang w:eastAsia="es-SV"/>
              </w:rPr>
              <w:t>HACIENDA SIRAMA -LOURDES</w:t>
            </w:r>
          </w:p>
        </w:tc>
      </w:tr>
      <w:tr w:rsidR="00244A37" w14:paraId="2E2C1E15" w14:textId="77777777" w:rsidTr="00244A3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6" w:type="dxa"/>
            <w:shd w:val="clear" w:color="auto" w:fill="auto"/>
            <w:vAlign w:val="center"/>
            <w:hideMark/>
          </w:tcPr>
          <w:p w14:paraId="0BA650D3" w14:textId="77777777" w:rsidR="00244A37" w:rsidRPr="007A1430" w:rsidRDefault="00244A37" w:rsidP="00244A37">
            <w:pPr>
              <w:jc w:val="center"/>
              <w:rPr>
                <w:rFonts w:ascii="Museo Sans 300" w:hAnsi="Museo Sans 300"/>
                <w:bCs w:val="0"/>
                <w:color w:val="000000"/>
                <w:sz w:val="16"/>
                <w:szCs w:val="16"/>
                <w:lang w:eastAsia="es-SV"/>
              </w:rPr>
            </w:pPr>
            <w:r w:rsidRPr="007A1430">
              <w:rPr>
                <w:rFonts w:ascii="Museo Sans 300" w:hAnsi="Museo Sans 300"/>
                <w:bCs w:val="0"/>
                <w:color w:val="000000"/>
                <w:sz w:val="16"/>
                <w:szCs w:val="16"/>
                <w:lang w:eastAsia="es-SV"/>
              </w:rPr>
              <w:t>Descripción de Porción</w:t>
            </w:r>
          </w:p>
        </w:tc>
        <w:tc>
          <w:tcPr>
            <w:tcW w:w="2589" w:type="dxa"/>
            <w:shd w:val="clear" w:color="auto" w:fill="auto"/>
            <w:vAlign w:val="center"/>
            <w:hideMark/>
          </w:tcPr>
          <w:p w14:paraId="06776DE5" w14:textId="77777777" w:rsidR="00244A37" w:rsidRPr="007A1430" w:rsidRDefault="00244A37" w:rsidP="00244A3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6"/>
                <w:szCs w:val="16"/>
                <w:lang w:eastAsia="es-SV"/>
              </w:rPr>
            </w:pPr>
            <w:r w:rsidRPr="007A1430">
              <w:rPr>
                <w:rFonts w:ascii="Museo Sans 300" w:hAnsi="Museo Sans 300"/>
                <w:b/>
                <w:bCs/>
                <w:color w:val="000000"/>
                <w:sz w:val="16"/>
                <w:szCs w:val="16"/>
                <w:lang w:eastAsia="es-SV"/>
              </w:rPr>
              <w:t>Área Original (Hás.)</w:t>
            </w:r>
          </w:p>
        </w:tc>
        <w:tc>
          <w:tcPr>
            <w:tcW w:w="1233" w:type="dxa"/>
            <w:shd w:val="clear" w:color="auto" w:fill="auto"/>
            <w:noWrap/>
            <w:vAlign w:val="center"/>
            <w:hideMark/>
          </w:tcPr>
          <w:p w14:paraId="2EBFA95B" w14:textId="77777777" w:rsidR="00244A37" w:rsidRPr="007A1430" w:rsidRDefault="00244A37" w:rsidP="00244A3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6"/>
                <w:szCs w:val="16"/>
                <w:lang w:eastAsia="es-SV"/>
              </w:rPr>
            </w:pPr>
            <w:r w:rsidRPr="007A1430">
              <w:rPr>
                <w:rFonts w:ascii="Museo Sans 300" w:hAnsi="Museo Sans 300"/>
                <w:b/>
                <w:bCs/>
                <w:color w:val="000000"/>
                <w:sz w:val="16"/>
                <w:szCs w:val="16"/>
                <w:lang w:eastAsia="es-SV"/>
              </w:rPr>
              <w:t>Matricula Regisal</w:t>
            </w:r>
          </w:p>
        </w:tc>
        <w:tc>
          <w:tcPr>
            <w:tcW w:w="2362" w:type="dxa"/>
            <w:shd w:val="clear" w:color="auto" w:fill="auto"/>
            <w:noWrap/>
            <w:vAlign w:val="center"/>
            <w:hideMark/>
          </w:tcPr>
          <w:p w14:paraId="09D0E69F" w14:textId="77777777" w:rsidR="00244A37" w:rsidRPr="007A1430" w:rsidRDefault="00244A37" w:rsidP="00244A3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bCs/>
                <w:color w:val="000000"/>
                <w:sz w:val="16"/>
                <w:szCs w:val="16"/>
                <w:lang w:eastAsia="es-SV"/>
              </w:rPr>
            </w:pPr>
            <w:r w:rsidRPr="007A1430">
              <w:rPr>
                <w:rFonts w:ascii="Museo Sans 300" w:hAnsi="Museo Sans 300"/>
                <w:b/>
                <w:bCs/>
                <w:color w:val="000000"/>
                <w:sz w:val="16"/>
                <w:szCs w:val="16"/>
                <w:lang w:eastAsia="es-SV"/>
              </w:rPr>
              <w:t>Área de Traslado Reflejada en Titulo de Dominio (M²)</w:t>
            </w:r>
          </w:p>
        </w:tc>
      </w:tr>
      <w:tr w:rsidR="00244A37" w14:paraId="35A3B8FC" w14:textId="77777777" w:rsidTr="00244A37">
        <w:trPr>
          <w:trHeight w:val="20"/>
        </w:trPr>
        <w:tc>
          <w:tcPr>
            <w:cnfStyle w:val="001000000000" w:firstRow="0" w:lastRow="0" w:firstColumn="1" w:lastColumn="0" w:oddVBand="0" w:evenVBand="0" w:oddHBand="0" w:evenHBand="0" w:firstRowFirstColumn="0" w:firstRowLastColumn="0" w:lastRowFirstColumn="0" w:lastRowLastColumn="0"/>
            <w:tcW w:w="1846" w:type="dxa"/>
            <w:shd w:val="clear" w:color="auto" w:fill="auto"/>
            <w:hideMark/>
          </w:tcPr>
          <w:p w14:paraId="6D8AC792" w14:textId="77777777" w:rsidR="00244A37" w:rsidRPr="007A1430" w:rsidRDefault="00244A37" w:rsidP="00244A37">
            <w:pPr>
              <w:jc w:val="center"/>
              <w:rPr>
                <w:rFonts w:ascii="Museo Sans 300" w:hAnsi="Museo Sans 300"/>
                <w:b w:val="0"/>
                <w:color w:val="000000"/>
                <w:sz w:val="16"/>
                <w:szCs w:val="16"/>
                <w:lang w:eastAsia="es-SV"/>
              </w:rPr>
            </w:pPr>
            <w:r w:rsidRPr="007A1430">
              <w:rPr>
                <w:rFonts w:ascii="Museo Sans 300" w:hAnsi="Museo Sans 300"/>
                <w:b w:val="0"/>
                <w:color w:val="000000"/>
                <w:sz w:val="16"/>
                <w:szCs w:val="16"/>
                <w:lang w:eastAsia="es-SV"/>
              </w:rPr>
              <w:t xml:space="preserve"> Piedra Gorda</w:t>
            </w:r>
          </w:p>
        </w:tc>
        <w:tc>
          <w:tcPr>
            <w:tcW w:w="2589" w:type="dxa"/>
            <w:shd w:val="clear" w:color="auto" w:fill="auto"/>
            <w:hideMark/>
          </w:tcPr>
          <w:p w14:paraId="001711DF" w14:textId="77777777" w:rsidR="00244A37" w:rsidRPr="007A1430" w:rsidRDefault="00244A37" w:rsidP="00244A3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7A1430">
              <w:rPr>
                <w:rFonts w:ascii="Museo Sans 300" w:hAnsi="Museo Sans 300"/>
                <w:color w:val="000000"/>
                <w:sz w:val="16"/>
                <w:szCs w:val="16"/>
                <w:lang w:eastAsia="es-SV"/>
              </w:rPr>
              <w:t>376 Hás., 60 Ás., 32.35 Cás.</w:t>
            </w:r>
          </w:p>
        </w:tc>
        <w:tc>
          <w:tcPr>
            <w:tcW w:w="1233" w:type="dxa"/>
            <w:shd w:val="clear" w:color="auto" w:fill="auto"/>
            <w:noWrap/>
            <w:hideMark/>
          </w:tcPr>
          <w:p w14:paraId="101545CC" w14:textId="026DE3C4" w:rsidR="00244A37" w:rsidRPr="007A1430" w:rsidRDefault="009479DD" w:rsidP="00244A3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62" w:type="dxa"/>
            <w:shd w:val="clear" w:color="auto" w:fill="auto"/>
            <w:noWrap/>
            <w:hideMark/>
          </w:tcPr>
          <w:p w14:paraId="1B2355EA" w14:textId="77777777" w:rsidR="00244A37" w:rsidRPr="007A1430" w:rsidRDefault="00244A37" w:rsidP="00244A3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7A1430">
              <w:rPr>
                <w:rFonts w:ascii="Museo Sans 300" w:hAnsi="Museo Sans 300"/>
                <w:color w:val="000000"/>
                <w:sz w:val="16"/>
                <w:szCs w:val="16"/>
                <w:lang w:eastAsia="es-SV"/>
              </w:rPr>
              <w:t>1,132,501.65</w:t>
            </w:r>
          </w:p>
        </w:tc>
      </w:tr>
      <w:tr w:rsidR="00244A37" w14:paraId="41F8875C" w14:textId="77777777" w:rsidTr="00244A3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6" w:type="dxa"/>
            <w:shd w:val="clear" w:color="auto" w:fill="auto"/>
            <w:hideMark/>
          </w:tcPr>
          <w:p w14:paraId="64FC6E0A" w14:textId="77777777" w:rsidR="00244A37" w:rsidRPr="007A1430" w:rsidRDefault="00244A37" w:rsidP="00244A37">
            <w:pPr>
              <w:jc w:val="center"/>
              <w:rPr>
                <w:rFonts w:ascii="Museo Sans 300" w:hAnsi="Museo Sans 300"/>
                <w:i/>
                <w:sz w:val="16"/>
                <w:szCs w:val="16"/>
                <w:u w:val="single"/>
                <w:lang w:eastAsia="es-SV"/>
              </w:rPr>
            </w:pPr>
            <w:r w:rsidRPr="007A1430">
              <w:rPr>
                <w:rFonts w:ascii="Museo Sans 300" w:hAnsi="Museo Sans 300"/>
                <w:i/>
                <w:sz w:val="16"/>
                <w:szCs w:val="16"/>
                <w:u w:val="single"/>
                <w:lang w:eastAsia="es-SV"/>
              </w:rPr>
              <w:t>Estero del Curumo</w:t>
            </w:r>
          </w:p>
        </w:tc>
        <w:tc>
          <w:tcPr>
            <w:tcW w:w="2589" w:type="dxa"/>
            <w:shd w:val="clear" w:color="auto" w:fill="auto"/>
            <w:hideMark/>
          </w:tcPr>
          <w:p w14:paraId="43167550" w14:textId="77777777" w:rsidR="00244A37" w:rsidRPr="007A1430" w:rsidRDefault="00244A37" w:rsidP="00244A3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6"/>
                <w:szCs w:val="16"/>
                <w:u w:val="single"/>
                <w:lang w:eastAsia="es-SV"/>
              </w:rPr>
            </w:pPr>
            <w:r w:rsidRPr="007A1430">
              <w:rPr>
                <w:rFonts w:ascii="Museo Sans 300" w:hAnsi="Museo Sans 300"/>
                <w:b/>
                <w:i/>
                <w:sz w:val="16"/>
                <w:szCs w:val="16"/>
                <w:u w:val="single"/>
                <w:lang w:eastAsia="es-SV"/>
              </w:rPr>
              <w:t>228 Hás., 65 Ás., 75.00 Cás.</w:t>
            </w:r>
          </w:p>
        </w:tc>
        <w:tc>
          <w:tcPr>
            <w:tcW w:w="1233" w:type="dxa"/>
            <w:shd w:val="clear" w:color="auto" w:fill="auto"/>
            <w:hideMark/>
          </w:tcPr>
          <w:p w14:paraId="4F9F4552" w14:textId="1F107D58" w:rsidR="00244A37" w:rsidRPr="007A1430" w:rsidRDefault="009479DD" w:rsidP="00244A3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6"/>
                <w:szCs w:val="16"/>
                <w:u w:val="single"/>
                <w:lang w:eastAsia="es-SV"/>
              </w:rPr>
            </w:pPr>
            <w:r>
              <w:rPr>
                <w:rFonts w:ascii="Museo Sans 300" w:hAnsi="Museo Sans 300"/>
                <w:b/>
                <w:i/>
                <w:sz w:val="16"/>
                <w:szCs w:val="16"/>
                <w:u w:val="single"/>
                <w:lang w:eastAsia="es-SV"/>
              </w:rPr>
              <w:t>---</w:t>
            </w:r>
          </w:p>
        </w:tc>
        <w:tc>
          <w:tcPr>
            <w:tcW w:w="2362" w:type="dxa"/>
            <w:shd w:val="clear" w:color="auto" w:fill="auto"/>
            <w:noWrap/>
            <w:hideMark/>
          </w:tcPr>
          <w:p w14:paraId="2C332AAA" w14:textId="77777777" w:rsidR="00244A37" w:rsidRPr="007A1430" w:rsidRDefault="00244A37" w:rsidP="00244A3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b/>
                <w:i/>
                <w:sz w:val="16"/>
                <w:szCs w:val="16"/>
                <w:u w:val="single"/>
                <w:lang w:eastAsia="es-SV"/>
              </w:rPr>
            </w:pPr>
            <w:r w:rsidRPr="007A1430">
              <w:rPr>
                <w:rFonts w:ascii="Museo Sans 300" w:hAnsi="Museo Sans 300"/>
                <w:b/>
                <w:i/>
                <w:sz w:val="16"/>
                <w:szCs w:val="16"/>
                <w:u w:val="single"/>
                <w:lang w:eastAsia="es-SV"/>
              </w:rPr>
              <w:t>1,387,596.90</w:t>
            </w:r>
          </w:p>
        </w:tc>
      </w:tr>
      <w:tr w:rsidR="00244A37" w14:paraId="37B99151" w14:textId="77777777" w:rsidTr="00244A37">
        <w:trPr>
          <w:trHeight w:val="20"/>
        </w:trPr>
        <w:tc>
          <w:tcPr>
            <w:cnfStyle w:val="001000000000" w:firstRow="0" w:lastRow="0" w:firstColumn="1" w:lastColumn="0" w:oddVBand="0" w:evenVBand="0" w:oddHBand="0" w:evenHBand="0" w:firstRowFirstColumn="0" w:firstRowLastColumn="0" w:lastRowFirstColumn="0" w:lastRowLastColumn="0"/>
            <w:tcW w:w="1846" w:type="dxa"/>
            <w:shd w:val="clear" w:color="auto" w:fill="auto"/>
            <w:hideMark/>
          </w:tcPr>
          <w:p w14:paraId="766DB8D3" w14:textId="77777777" w:rsidR="00244A37" w:rsidRPr="007A1430" w:rsidRDefault="00244A37" w:rsidP="00244A37">
            <w:pPr>
              <w:jc w:val="center"/>
              <w:rPr>
                <w:rFonts w:ascii="Museo Sans 300" w:hAnsi="Museo Sans 300"/>
                <w:b w:val="0"/>
                <w:color w:val="000000"/>
                <w:sz w:val="16"/>
                <w:szCs w:val="16"/>
                <w:lang w:eastAsia="es-SV"/>
              </w:rPr>
            </w:pPr>
            <w:r w:rsidRPr="007A1430">
              <w:rPr>
                <w:rFonts w:ascii="Museo Sans 300" w:hAnsi="Museo Sans 300"/>
                <w:b w:val="0"/>
                <w:color w:val="000000"/>
                <w:sz w:val="16"/>
                <w:szCs w:val="16"/>
                <w:lang w:eastAsia="es-SV"/>
              </w:rPr>
              <w:t>San Isidro</w:t>
            </w:r>
          </w:p>
        </w:tc>
        <w:tc>
          <w:tcPr>
            <w:tcW w:w="2589" w:type="dxa"/>
            <w:shd w:val="clear" w:color="auto" w:fill="auto"/>
            <w:hideMark/>
          </w:tcPr>
          <w:p w14:paraId="6A585FC6" w14:textId="77777777" w:rsidR="00244A37" w:rsidRPr="007A1430" w:rsidRDefault="00244A37" w:rsidP="00244A3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7A1430">
              <w:rPr>
                <w:rFonts w:ascii="Museo Sans 300" w:hAnsi="Museo Sans 300"/>
                <w:color w:val="000000"/>
                <w:sz w:val="16"/>
                <w:szCs w:val="16"/>
                <w:lang w:eastAsia="es-SV"/>
              </w:rPr>
              <w:t>33 Hás., 66 Ás., 76.30 Cás.</w:t>
            </w:r>
          </w:p>
        </w:tc>
        <w:tc>
          <w:tcPr>
            <w:tcW w:w="1233" w:type="dxa"/>
            <w:shd w:val="clear" w:color="auto" w:fill="auto"/>
            <w:hideMark/>
          </w:tcPr>
          <w:p w14:paraId="5B5F2923" w14:textId="1F69B7F7" w:rsidR="00244A37" w:rsidRPr="007A1430" w:rsidRDefault="009479DD" w:rsidP="00244A3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62" w:type="dxa"/>
            <w:shd w:val="clear" w:color="auto" w:fill="auto"/>
            <w:noWrap/>
            <w:hideMark/>
          </w:tcPr>
          <w:p w14:paraId="6CBA075E" w14:textId="77777777" w:rsidR="00244A37" w:rsidRPr="007A1430" w:rsidRDefault="00244A37" w:rsidP="00244A3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7A1430">
              <w:rPr>
                <w:rFonts w:ascii="Museo Sans 300" w:hAnsi="Museo Sans 300"/>
                <w:color w:val="000000"/>
                <w:sz w:val="16"/>
                <w:szCs w:val="16"/>
                <w:lang w:eastAsia="es-SV"/>
              </w:rPr>
              <w:t>164,967.97</w:t>
            </w:r>
          </w:p>
        </w:tc>
      </w:tr>
      <w:tr w:rsidR="00244A37" w14:paraId="4D0556B7" w14:textId="77777777" w:rsidTr="00244A37">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846" w:type="dxa"/>
            <w:shd w:val="clear" w:color="auto" w:fill="auto"/>
            <w:hideMark/>
          </w:tcPr>
          <w:p w14:paraId="6508A71E" w14:textId="77777777" w:rsidR="00244A37" w:rsidRPr="007A1430" w:rsidRDefault="00244A37" w:rsidP="00244A37">
            <w:pPr>
              <w:jc w:val="center"/>
              <w:rPr>
                <w:rFonts w:ascii="Museo Sans 300" w:hAnsi="Museo Sans 300"/>
                <w:b w:val="0"/>
                <w:color w:val="000000"/>
                <w:sz w:val="16"/>
                <w:szCs w:val="16"/>
                <w:lang w:eastAsia="es-SV"/>
              </w:rPr>
            </w:pPr>
            <w:r w:rsidRPr="007A1430">
              <w:rPr>
                <w:rFonts w:ascii="Museo Sans 300" w:hAnsi="Museo Sans 300"/>
                <w:b w:val="0"/>
                <w:color w:val="000000"/>
                <w:sz w:val="16"/>
                <w:szCs w:val="16"/>
                <w:lang w:eastAsia="es-SV"/>
              </w:rPr>
              <w:t>Los Mangos</w:t>
            </w:r>
          </w:p>
        </w:tc>
        <w:tc>
          <w:tcPr>
            <w:tcW w:w="2589" w:type="dxa"/>
            <w:shd w:val="clear" w:color="auto" w:fill="auto"/>
            <w:hideMark/>
          </w:tcPr>
          <w:p w14:paraId="180009CF" w14:textId="77777777" w:rsidR="00244A37" w:rsidRPr="007A1430" w:rsidRDefault="00244A37" w:rsidP="00244A3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7A1430">
              <w:rPr>
                <w:rFonts w:ascii="Museo Sans 300" w:hAnsi="Museo Sans 300"/>
                <w:color w:val="000000"/>
                <w:sz w:val="16"/>
                <w:szCs w:val="16"/>
                <w:lang w:eastAsia="es-SV"/>
              </w:rPr>
              <w:t>8 Hás., 63 Ás., 49.35 Cás.</w:t>
            </w:r>
          </w:p>
        </w:tc>
        <w:tc>
          <w:tcPr>
            <w:tcW w:w="1233" w:type="dxa"/>
            <w:shd w:val="clear" w:color="auto" w:fill="auto"/>
            <w:noWrap/>
            <w:hideMark/>
          </w:tcPr>
          <w:p w14:paraId="548510DB" w14:textId="20B9BB44" w:rsidR="00244A37" w:rsidRPr="007A1430" w:rsidRDefault="009479DD" w:rsidP="00244A3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Pr>
                <w:rFonts w:ascii="Museo Sans 300" w:hAnsi="Museo Sans 300"/>
                <w:color w:val="000000"/>
                <w:sz w:val="16"/>
                <w:szCs w:val="16"/>
                <w:lang w:eastAsia="es-SV"/>
              </w:rPr>
              <w:t>---</w:t>
            </w:r>
          </w:p>
        </w:tc>
        <w:tc>
          <w:tcPr>
            <w:tcW w:w="2362" w:type="dxa"/>
            <w:shd w:val="clear" w:color="auto" w:fill="auto"/>
            <w:noWrap/>
            <w:hideMark/>
          </w:tcPr>
          <w:p w14:paraId="0FE4866A" w14:textId="77777777" w:rsidR="00244A37" w:rsidRPr="007A1430" w:rsidRDefault="00244A37" w:rsidP="00244A37">
            <w:pPr>
              <w:jc w:val="center"/>
              <w:cnfStyle w:val="000000100000" w:firstRow="0" w:lastRow="0" w:firstColumn="0" w:lastColumn="0" w:oddVBand="0" w:evenVBand="0" w:oddHBand="1" w:evenHBand="0" w:firstRowFirstColumn="0" w:firstRowLastColumn="0" w:lastRowFirstColumn="0" w:lastRowLastColumn="0"/>
              <w:rPr>
                <w:rFonts w:ascii="Museo Sans 300" w:hAnsi="Museo Sans 300"/>
                <w:color w:val="000000"/>
                <w:sz w:val="16"/>
                <w:szCs w:val="16"/>
                <w:lang w:eastAsia="es-SV"/>
              </w:rPr>
            </w:pPr>
            <w:r w:rsidRPr="007A1430">
              <w:rPr>
                <w:rFonts w:ascii="Museo Sans 300" w:hAnsi="Museo Sans 300"/>
                <w:color w:val="000000"/>
                <w:sz w:val="16"/>
                <w:szCs w:val="16"/>
                <w:lang w:eastAsia="es-SV"/>
              </w:rPr>
              <w:t>34,890.54</w:t>
            </w:r>
          </w:p>
        </w:tc>
      </w:tr>
      <w:tr w:rsidR="00244A37" w14:paraId="6E4E4BE9" w14:textId="77777777" w:rsidTr="00244A37">
        <w:trPr>
          <w:trHeight w:val="20"/>
        </w:trPr>
        <w:tc>
          <w:tcPr>
            <w:cnfStyle w:val="001000000000" w:firstRow="0" w:lastRow="0" w:firstColumn="1" w:lastColumn="0" w:oddVBand="0" w:evenVBand="0" w:oddHBand="0" w:evenHBand="0" w:firstRowFirstColumn="0" w:firstRowLastColumn="0" w:lastRowFirstColumn="0" w:lastRowLastColumn="0"/>
            <w:tcW w:w="1846" w:type="dxa"/>
            <w:shd w:val="clear" w:color="auto" w:fill="auto"/>
            <w:noWrap/>
            <w:hideMark/>
          </w:tcPr>
          <w:p w14:paraId="60DC8BE3" w14:textId="77777777" w:rsidR="00244A37" w:rsidRPr="007A1430" w:rsidRDefault="00244A37" w:rsidP="00244A37">
            <w:pPr>
              <w:jc w:val="center"/>
              <w:rPr>
                <w:rFonts w:ascii="Museo Sans 300" w:hAnsi="Museo Sans 300"/>
                <w:b w:val="0"/>
                <w:bCs w:val="0"/>
                <w:color w:val="000000"/>
                <w:sz w:val="16"/>
                <w:szCs w:val="16"/>
                <w:lang w:eastAsia="es-SV"/>
              </w:rPr>
            </w:pPr>
            <w:r w:rsidRPr="007A1430">
              <w:rPr>
                <w:rFonts w:ascii="Museo Sans 300" w:hAnsi="Museo Sans 300"/>
                <w:b w:val="0"/>
                <w:bCs w:val="0"/>
                <w:color w:val="000000"/>
                <w:sz w:val="16"/>
                <w:szCs w:val="16"/>
                <w:lang w:eastAsia="es-SV"/>
              </w:rPr>
              <w:t>Total</w:t>
            </w:r>
          </w:p>
        </w:tc>
        <w:tc>
          <w:tcPr>
            <w:tcW w:w="2589" w:type="dxa"/>
            <w:shd w:val="clear" w:color="auto" w:fill="auto"/>
            <w:hideMark/>
          </w:tcPr>
          <w:p w14:paraId="07EF6267" w14:textId="77777777" w:rsidR="00244A37" w:rsidRPr="007A1430" w:rsidRDefault="00244A37" w:rsidP="00244A3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6"/>
                <w:szCs w:val="16"/>
                <w:lang w:eastAsia="es-SV"/>
              </w:rPr>
            </w:pPr>
            <w:r w:rsidRPr="007A1430">
              <w:rPr>
                <w:rFonts w:ascii="Museo Sans 300" w:hAnsi="Museo Sans 300"/>
                <w:bCs/>
                <w:color w:val="000000"/>
                <w:sz w:val="16"/>
                <w:szCs w:val="16"/>
                <w:lang w:eastAsia="es-SV"/>
              </w:rPr>
              <w:t>647 Hás., 56 Ás., 33.00 Cás.</w:t>
            </w:r>
          </w:p>
        </w:tc>
        <w:tc>
          <w:tcPr>
            <w:tcW w:w="1233" w:type="dxa"/>
            <w:shd w:val="clear" w:color="auto" w:fill="auto"/>
            <w:noWrap/>
            <w:hideMark/>
          </w:tcPr>
          <w:p w14:paraId="059EC238" w14:textId="77777777" w:rsidR="00244A37" w:rsidRPr="007A1430" w:rsidRDefault="00244A37" w:rsidP="00244A3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color w:val="000000"/>
                <w:sz w:val="16"/>
                <w:szCs w:val="16"/>
                <w:lang w:eastAsia="es-SV"/>
              </w:rPr>
            </w:pPr>
            <w:r w:rsidRPr="007A1430">
              <w:rPr>
                <w:rFonts w:ascii="Museo Sans 300" w:hAnsi="Museo Sans 300"/>
                <w:bCs/>
                <w:color w:val="000000"/>
                <w:sz w:val="16"/>
                <w:szCs w:val="16"/>
                <w:lang w:eastAsia="es-SV"/>
              </w:rPr>
              <w:t>TOTAL</w:t>
            </w:r>
          </w:p>
        </w:tc>
        <w:tc>
          <w:tcPr>
            <w:tcW w:w="2362" w:type="dxa"/>
            <w:shd w:val="clear" w:color="auto" w:fill="auto"/>
            <w:noWrap/>
            <w:hideMark/>
          </w:tcPr>
          <w:p w14:paraId="368D85AF" w14:textId="77777777" w:rsidR="00244A37" w:rsidRPr="007A1430" w:rsidRDefault="00244A37" w:rsidP="00244A37">
            <w:pPr>
              <w:jc w:val="center"/>
              <w:cnfStyle w:val="000000000000" w:firstRow="0" w:lastRow="0" w:firstColumn="0" w:lastColumn="0" w:oddVBand="0" w:evenVBand="0" w:oddHBand="0" w:evenHBand="0" w:firstRowFirstColumn="0" w:firstRowLastColumn="0" w:lastRowFirstColumn="0" w:lastRowLastColumn="0"/>
              <w:rPr>
                <w:rFonts w:ascii="Museo Sans 300" w:hAnsi="Museo Sans 300"/>
                <w:bCs/>
                <w:color w:val="000000"/>
                <w:sz w:val="16"/>
                <w:szCs w:val="16"/>
                <w:lang w:eastAsia="es-SV"/>
              </w:rPr>
            </w:pPr>
            <w:r w:rsidRPr="007A1430">
              <w:rPr>
                <w:rFonts w:ascii="Museo Sans 300" w:hAnsi="Museo Sans 300"/>
                <w:bCs/>
                <w:color w:val="000000"/>
                <w:sz w:val="16"/>
                <w:szCs w:val="16"/>
                <w:lang w:eastAsia="es-SV"/>
              </w:rPr>
              <w:t>2,719,957.06</w:t>
            </w:r>
          </w:p>
        </w:tc>
      </w:tr>
    </w:tbl>
    <w:p w14:paraId="4CFDA3B6" w14:textId="77777777" w:rsidR="008E5687" w:rsidRDefault="008E5687" w:rsidP="008E5687">
      <w:pPr>
        <w:pStyle w:val="Prrafodelista"/>
        <w:spacing w:line="360" w:lineRule="auto"/>
        <w:ind w:left="284" w:hanging="142"/>
        <w:jc w:val="both"/>
        <w:rPr>
          <w:rFonts w:ascii="Museo Sans 300" w:hAnsi="Museo Sans 300"/>
          <w:sz w:val="24"/>
        </w:rPr>
      </w:pPr>
    </w:p>
    <w:p w14:paraId="2C6A9BFF" w14:textId="77777777" w:rsidR="007A1430" w:rsidRDefault="007A1430" w:rsidP="008E5687">
      <w:pPr>
        <w:spacing w:line="360" w:lineRule="auto"/>
        <w:jc w:val="both"/>
        <w:rPr>
          <w:rFonts w:ascii="Museo Sans 300" w:hAnsi="Museo Sans 300"/>
          <w:sz w:val="24"/>
          <w:szCs w:val="24"/>
        </w:rPr>
      </w:pPr>
    </w:p>
    <w:p w14:paraId="62AA10C9" w14:textId="77777777" w:rsidR="007A1430" w:rsidRDefault="007A1430" w:rsidP="008E5687">
      <w:pPr>
        <w:spacing w:line="360" w:lineRule="auto"/>
        <w:jc w:val="both"/>
        <w:rPr>
          <w:rFonts w:ascii="Museo Sans 300" w:hAnsi="Museo Sans 300"/>
          <w:sz w:val="24"/>
          <w:szCs w:val="24"/>
        </w:rPr>
      </w:pPr>
    </w:p>
    <w:p w14:paraId="3152E4BC" w14:textId="77777777" w:rsidR="007A1430" w:rsidRDefault="007A1430" w:rsidP="008E5687">
      <w:pPr>
        <w:spacing w:line="360" w:lineRule="auto"/>
        <w:jc w:val="both"/>
        <w:rPr>
          <w:rFonts w:ascii="Museo Sans 300" w:hAnsi="Museo Sans 300"/>
          <w:sz w:val="24"/>
          <w:szCs w:val="24"/>
        </w:rPr>
      </w:pPr>
    </w:p>
    <w:p w14:paraId="541DC17C" w14:textId="77777777" w:rsidR="007A1430" w:rsidRDefault="007A1430" w:rsidP="008E5687">
      <w:pPr>
        <w:spacing w:line="360" w:lineRule="auto"/>
        <w:jc w:val="both"/>
        <w:rPr>
          <w:rFonts w:ascii="Museo Sans 300" w:hAnsi="Museo Sans 300"/>
          <w:sz w:val="24"/>
          <w:szCs w:val="24"/>
        </w:rPr>
      </w:pPr>
    </w:p>
    <w:p w14:paraId="397E56A8" w14:textId="31D8B3EF" w:rsidR="008E5687" w:rsidRPr="00BE4B80" w:rsidRDefault="008E5687" w:rsidP="00BE4B80">
      <w:pPr>
        <w:ind w:left="1134"/>
        <w:jc w:val="both"/>
        <w:rPr>
          <w:rFonts w:ascii="Museo Sans 300" w:hAnsi="Museo Sans 300"/>
          <w:bCs/>
          <w:sz w:val="24"/>
          <w:szCs w:val="24"/>
        </w:rPr>
      </w:pPr>
      <w:r w:rsidRPr="00BE4B80">
        <w:rPr>
          <w:rFonts w:ascii="Museo Sans 300" w:hAnsi="Museo Sans 300"/>
          <w:sz w:val="24"/>
          <w:szCs w:val="24"/>
        </w:rPr>
        <w:t xml:space="preserve">En la Porción identificada como </w:t>
      </w:r>
      <w:r w:rsidRPr="00BE4B80">
        <w:rPr>
          <w:rFonts w:ascii="Museo Sans 300" w:hAnsi="Museo Sans 300"/>
          <w:b/>
          <w:sz w:val="24"/>
          <w:szCs w:val="24"/>
        </w:rPr>
        <w:t xml:space="preserve">ESTERO DEL CURUMO </w:t>
      </w:r>
      <w:r w:rsidRPr="00BE4B80">
        <w:rPr>
          <w:rFonts w:ascii="Museo Sans 300" w:hAnsi="Museo Sans 300"/>
          <w:sz w:val="24"/>
          <w:szCs w:val="24"/>
        </w:rPr>
        <w:t xml:space="preserve">se generaron varias segregaciones, la cual fue migrada a Regisal con la matrícula </w:t>
      </w:r>
      <w:r w:rsidR="005A7556">
        <w:rPr>
          <w:rFonts w:ascii="Museo Sans 300" w:hAnsi="Museo Sans 300"/>
          <w:sz w:val="24"/>
          <w:szCs w:val="24"/>
        </w:rPr>
        <w:t>---</w:t>
      </w:r>
      <w:r w:rsidRPr="00BE4B80">
        <w:rPr>
          <w:rFonts w:ascii="Museo Sans 300" w:hAnsi="Museo Sans 300"/>
          <w:sz w:val="24"/>
          <w:szCs w:val="24"/>
        </w:rPr>
        <w:t xml:space="preserve"> y posteriormente trasladada al Sistema Integrado Registral y Catastral (SIRYC) con Matrícula </w:t>
      </w:r>
      <w:r w:rsidR="005A7556">
        <w:rPr>
          <w:rFonts w:ascii="Museo Sans 300" w:hAnsi="Museo Sans 300"/>
          <w:b/>
          <w:sz w:val="24"/>
          <w:szCs w:val="24"/>
        </w:rPr>
        <w:t xml:space="preserve">--- </w:t>
      </w:r>
      <w:r w:rsidRPr="00BE4B80">
        <w:rPr>
          <w:rFonts w:ascii="Museo Sans 300" w:hAnsi="Museo Sans 300"/>
          <w:b/>
          <w:sz w:val="24"/>
          <w:szCs w:val="24"/>
        </w:rPr>
        <w:t>-00000</w:t>
      </w:r>
      <w:r w:rsidRPr="00BE4B80">
        <w:rPr>
          <w:rFonts w:ascii="Museo Sans 300" w:hAnsi="Museo Sans 300"/>
          <w:sz w:val="24"/>
          <w:szCs w:val="24"/>
        </w:rPr>
        <w:t xml:space="preserve">, quedando registralmente denominada como </w:t>
      </w:r>
      <w:r w:rsidRPr="00BE4B80">
        <w:rPr>
          <w:rFonts w:ascii="Museo Sans 300" w:hAnsi="Museo Sans 300"/>
          <w:b/>
          <w:sz w:val="24"/>
          <w:szCs w:val="24"/>
        </w:rPr>
        <w:t>SIRAMA</w:t>
      </w:r>
      <w:r w:rsidRPr="00BE4B80">
        <w:rPr>
          <w:rFonts w:ascii="Museo Sans 300" w:hAnsi="Museo Sans 300"/>
          <w:sz w:val="24"/>
          <w:szCs w:val="24"/>
        </w:rPr>
        <w:t xml:space="preserve"> y con un área inicial de 1,387,596.90 M.², a favor del ISTA, </w:t>
      </w:r>
      <w:r w:rsidRPr="00BE4B80">
        <w:rPr>
          <w:rFonts w:ascii="Museo Sans 300" w:hAnsi="Museo Sans 300"/>
          <w:bCs/>
          <w:sz w:val="24"/>
          <w:szCs w:val="24"/>
        </w:rPr>
        <w:t>sobre la cual se han realizado nuevas inscripciones, quedando con un área de resto de 1,240,991.13 M², y sobre la cual se realizaron 12 desmembraciones, por lo que, tomando en consideración lo anterior, queda un resto Registral de 1,077,444.15 M²., a favor del ISTA.</w:t>
      </w:r>
    </w:p>
    <w:p w14:paraId="3ECF4732" w14:textId="77777777" w:rsidR="008E5687" w:rsidRDefault="008E5687" w:rsidP="00BE4B80">
      <w:pPr>
        <w:ind w:left="284"/>
        <w:jc w:val="both"/>
        <w:rPr>
          <w:rFonts w:ascii="Museo Sans 300" w:hAnsi="Museo Sans 300"/>
          <w:bCs/>
          <w:sz w:val="24"/>
          <w:szCs w:val="24"/>
        </w:rPr>
      </w:pPr>
    </w:p>
    <w:p w14:paraId="30EB0CAD" w14:textId="1FC9C36D" w:rsidR="008E5687" w:rsidRPr="00BE4B80" w:rsidRDefault="008E5687" w:rsidP="009129C6">
      <w:pPr>
        <w:pStyle w:val="Prrafodelista"/>
        <w:numPr>
          <w:ilvl w:val="0"/>
          <w:numId w:val="27"/>
        </w:numPr>
        <w:ind w:left="1134" w:hanging="708"/>
        <w:jc w:val="both"/>
        <w:rPr>
          <w:rFonts w:ascii="Museo Sans 300" w:hAnsi="Museo Sans 300" w:cs="Arial"/>
          <w:sz w:val="24"/>
          <w:szCs w:val="24"/>
        </w:rPr>
      </w:pPr>
      <w:r w:rsidRPr="00BE4B80">
        <w:rPr>
          <w:rFonts w:ascii="Museo Sans 300" w:hAnsi="Museo Sans 300"/>
          <w:sz w:val="24"/>
          <w:szCs w:val="24"/>
        </w:rPr>
        <w:t xml:space="preserve">Mediante los </w:t>
      </w:r>
      <w:r w:rsidRPr="00BE4B80">
        <w:rPr>
          <w:rFonts w:ascii="Museo Sans 300" w:hAnsi="Museo Sans 300"/>
          <w:b/>
          <w:sz w:val="24"/>
          <w:szCs w:val="24"/>
        </w:rPr>
        <w:t>Puntos: IV-4 del Acta Ordinaria No. 46-93, de fecha 16 de diciembre del año 1993</w:t>
      </w:r>
      <w:r w:rsidRPr="00BE4B80">
        <w:rPr>
          <w:rFonts w:ascii="Museo Sans 300" w:hAnsi="Museo Sans 300"/>
          <w:sz w:val="24"/>
          <w:szCs w:val="24"/>
        </w:rPr>
        <w:t xml:space="preserve">, se aprobaron el proyecto de Lotificación Agrícola en el inmueble denominado </w:t>
      </w:r>
      <w:r w:rsidRPr="00BE4B80">
        <w:rPr>
          <w:rFonts w:ascii="Museo Sans 300" w:hAnsi="Museo Sans 300"/>
          <w:b/>
          <w:sz w:val="24"/>
          <w:szCs w:val="24"/>
        </w:rPr>
        <w:t>HACIENDA SIRAMA LOURDES</w:t>
      </w:r>
      <w:r w:rsidRPr="00BE4B80">
        <w:rPr>
          <w:rFonts w:ascii="Museo Sans 300" w:hAnsi="Museo Sans 300"/>
          <w:sz w:val="24"/>
          <w:szCs w:val="24"/>
        </w:rPr>
        <w:t xml:space="preserve"> </w:t>
      </w:r>
      <w:r w:rsidRPr="00BE4B80">
        <w:rPr>
          <w:rFonts w:ascii="Museo Sans 300" w:hAnsi="Museo Sans 300"/>
          <w:b/>
          <w:bCs/>
          <w:sz w:val="24"/>
          <w:szCs w:val="24"/>
        </w:rPr>
        <w:t>PORCIÓN TRES,</w:t>
      </w:r>
      <w:r w:rsidRPr="00BE4B80">
        <w:rPr>
          <w:rFonts w:ascii="Museo Sans 300" w:hAnsi="Museo Sans 300"/>
          <w:sz w:val="24"/>
          <w:szCs w:val="24"/>
        </w:rPr>
        <w:t xml:space="preserve"> pero debido a la aprobación de nuevos planos por parte del Centro Nacional de Registro, fue modificado por el acuerdo contenido en el P</w:t>
      </w:r>
      <w:r w:rsidRPr="00BE4B80">
        <w:rPr>
          <w:rFonts w:ascii="Museo Sans 300" w:hAnsi="Museo Sans 300"/>
          <w:b/>
          <w:sz w:val="24"/>
          <w:szCs w:val="24"/>
        </w:rPr>
        <w:t xml:space="preserve">unto </w:t>
      </w:r>
      <w:r w:rsidR="009672C6" w:rsidRPr="00BE4B80">
        <w:rPr>
          <w:rFonts w:ascii="Museo Sans 300" w:hAnsi="Museo Sans 300"/>
          <w:b/>
          <w:sz w:val="24"/>
          <w:szCs w:val="24"/>
        </w:rPr>
        <w:t>IV</w:t>
      </w:r>
      <w:r w:rsidRPr="00BE4B80">
        <w:rPr>
          <w:rFonts w:ascii="Museo Sans 300" w:hAnsi="Museo Sans 300"/>
          <w:b/>
          <w:sz w:val="24"/>
          <w:szCs w:val="24"/>
        </w:rPr>
        <w:t xml:space="preserve"> del Acta de Sesión Ordinaria 16-2020, de fecha 29 de julio de 2020</w:t>
      </w:r>
      <w:r w:rsidRPr="00BE4B80">
        <w:rPr>
          <w:rFonts w:ascii="Museo Sans 300" w:hAnsi="Museo Sans 300"/>
          <w:sz w:val="24"/>
          <w:szCs w:val="24"/>
        </w:rPr>
        <w:t xml:space="preserve">, en el que se aprobó entre, otros el proyecto de </w:t>
      </w:r>
      <w:r w:rsidRPr="00BE4B80">
        <w:rPr>
          <w:rFonts w:ascii="Museo Sans 300" w:eastAsia="Times New Roman" w:hAnsi="Museo Sans 300" w:cs="Times New Roman"/>
          <w:sz w:val="24"/>
          <w:szCs w:val="24"/>
          <w:lang w:val="es-ES" w:eastAsia="es-ES"/>
        </w:rPr>
        <w:t xml:space="preserve">Lotificación Agrícola y según Plano como SIRAMA PORCION 3, que incluye: </w:t>
      </w:r>
      <w:r w:rsidR="005A7556">
        <w:rPr>
          <w:rFonts w:ascii="Museo Sans 300" w:eastAsia="Times New Roman" w:hAnsi="Museo Sans 300" w:cs="Times New Roman"/>
          <w:sz w:val="24"/>
          <w:szCs w:val="24"/>
          <w:lang w:val="es-ES" w:eastAsia="es-ES"/>
        </w:rPr>
        <w:t>---</w:t>
      </w:r>
      <w:r w:rsidRPr="00BE4B80">
        <w:rPr>
          <w:rFonts w:ascii="Museo Sans 300" w:eastAsia="Times New Roman" w:hAnsi="Museo Sans 300" w:cs="Times New Roman"/>
          <w:sz w:val="24"/>
          <w:szCs w:val="24"/>
          <w:lang w:val="es-ES" w:eastAsia="es-ES"/>
        </w:rPr>
        <w:t xml:space="preserve"> lotes (Pol. </w:t>
      </w:r>
      <w:r w:rsidR="005A7556">
        <w:rPr>
          <w:rFonts w:ascii="Museo Sans 300" w:eastAsia="Times New Roman" w:hAnsi="Museo Sans 300" w:cs="Times New Roman"/>
          <w:sz w:val="24"/>
          <w:szCs w:val="24"/>
          <w:lang w:val="es-ES" w:eastAsia="es-ES"/>
        </w:rPr>
        <w:t>---</w:t>
      </w:r>
      <w:r w:rsidRPr="00BE4B80">
        <w:rPr>
          <w:rFonts w:ascii="Museo Sans 300" w:eastAsia="Times New Roman" w:hAnsi="Museo Sans 300" w:cs="Times New Roman"/>
          <w:sz w:val="24"/>
          <w:szCs w:val="24"/>
          <w:lang w:val="es-ES" w:eastAsia="es-ES"/>
        </w:rPr>
        <w:t xml:space="preserve"> y </w:t>
      </w:r>
      <w:r w:rsidR="005A7556">
        <w:rPr>
          <w:rFonts w:ascii="Museo Sans 300" w:eastAsia="Times New Roman" w:hAnsi="Museo Sans 300" w:cs="Times New Roman"/>
          <w:sz w:val="24"/>
          <w:szCs w:val="24"/>
          <w:lang w:val="es-ES" w:eastAsia="es-ES"/>
        </w:rPr>
        <w:t>---</w:t>
      </w:r>
      <w:r w:rsidRPr="00BE4B80">
        <w:rPr>
          <w:rFonts w:ascii="Museo Sans 300" w:eastAsia="Times New Roman" w:hAnsi="Museo Sans 300" w:cs="Times New Roman"/>
          <w:sz w:val="24"/>
          <w:szCs w:val="24"/>
          <w:lang w:val="es-ES" w:eastAsia="es-ES"/>
        </w:rPr>
        <w:t xml:space="preserve">), y calles, un área de </w:t>
      </w:r>
      <w:r w:rsidRPr="00BE4B80">
        <w:rPr>
          <w:rFonts w:ascii="Museo Sans 300" w:hAnsi="Museo Sans 300"/>
          <w:color w:val="000000"/>
          <w:sz w:val="24"/>
          <w:szCs w:val="24"/>
          <w:lang w:eastAsia="es-SV"/>
        </w:rPr>
        <w:t xml:space="preserve">00 Hás., 92 Ás., 57.97 Cás, </w:t>
      </w:r>
      <w:r w:rsidRPr="00BE4B80">
        <w:rPr>
          <w:rFonts w:ascii="Museo Sans 300" w:eastAsia="Times New Roman" w:hAnsi="Museo Sans 300" w:cs="Times New Roman"/>
          <w:sz w:val="24"/>
          <w:szCs w:val="24"/>
          <w:lang w:val="es-ES" w:eastAsia="es-ES"/>
        </w:rPr>
        <w:t xml:space="preserve">inscrito a la matrícula </w:t>
      </w:r>
      <w:r w:rsidR="005A7556">
        <w:rPr>
          <w:rFonts w:ascii="Museo Sans 300" w:eastAsia="Times New Roman" w:hAnsi="Museo Sans 300" w:cs="Times New Roman"/>
          <w:sz w:val="24"/>
          <w:szCs w:val="24"/>
          <w:lang w:val="es-ES" w:eastAsia="es-ES"/>
        </w:rPr>
        <w:t xml:space="preserve">--- </w:t>
      </w:r>
      <w:r w:rsidRPr="00BE4B80">
        <w:rPr>
          <w:rFonts w:ascii="Museo Sans 300" w:eastAsia="Times New Roman" w:hAnsi="Museo Sans 300" w:cs="Times New Roman"/>
          <w:sz w:val="24"/>
          <w:szCs w:val="24"/>
          <w:lang w:val="es-ES" w:eastAsia="es-ES"/>
        </w:rPr>
        <w:t xml:space="preserve">-00000, </w:t>
      </w:r>
      <w:r w:rsidRPr="00BE4B80">
        <w:rPr>
          <w:rFonts w:ascii="Museo Sans 300" w:hAnsi="Museo Sans 300"/>
          <w:sz w:val="24"/>
          <w:szCs w:val="24"/>
        </w:rPr>
        <w:t>Aprobándose el valor promedio de referencia de la zona para los lotes agrícolas con clase de suelo IIIs de $11,828.30 por hectárea. Lo anterior de conformidad al procedimiento establecido en el Instructivo</w:t>
      </w:r>
      <w:r w:rsidR="009672C6" w:rsidRPr="00BE4B80">
        <w:rPr>
          <w:rFonts w:ascii="Museo Sans 300" w:hAnsi="Museo Sans 300"/>
          <w:sz w:val="24"/>
          <w:szCs w:val="24"/>
        </w:rPr>
        <w:t xml:space="preserve"> “Criterios de Avalúos para la Transferencia de Inmuebles P</w:t>
      </w:r>
      <w:r w:rsidRPr="00BE4B80">
        <w:rPr>
          <w:rFonts w:ascii="Museo Sans 300" w:hAnsi="Museo Sans 300"/>
          <w:sz w:val="24"/>
          <w:szCs w:val="24"/>
        </w:rPr>
        <w:t>ropiedad de ISTA”, aprobado en el punto XV de</w:t>
      </w:r>
      <w:r w:rsidR="009672C6" w:rsidRPr="00BE4B80">
        <w:rPr>
          <w:rFonts w:ascii="Museo Sans 300" w:hAnsi="Museo Sans 300"/>
          <w:sz w:val="24"/>
          <w:szCs w:val="24"/>
        </w:rPr>
        <w:t>l</w:t>
      </w:r>
      <w:r w:rsidRPr="00BE4B80">
        <w:rPr>
          <w:rFonts w:ascii="Museo Sans 300" w:hAnsi="Museo Sans 300"/>
          <w:sz w:val="24"/>
          <w:szCs w:val="24"/>
        </w:rPr>
        <w:t xml:space="preserve"> Acta de Sesión Ordinaria 03-2015, de fecha 21 de enero de 2015, y según reporte de</w:t>
      </w:r>
      <w:r w:rsidRPr="00BE4B80">
        <w:rPr>
          <w:rFonts w:ascii="Museo Sans 300" w:hAnsi="Museo Sans 300"/>
          <w:sz w:val="24"/>
          <w:szCs w:val="24"/>
          <w:shd w:val="clear" w:color="auto" w:fill="FFFFFF" w:themeFill="background1"/>
        </w:rPr>
        <w:t xml:space="preserve"> valúo </w:t>
      </w:r>
      <w:r w:rsidR="009672C6" w:rsidRPr="00BE4B80">
        <w:rPr>
          <w:rFonts w:ascii="Museo Sans 300" w:hAnsi="Museo Sans 300"/>
          <w:sz w:val="24"/>
          <w:szCs w:val="24"/>
        </w:rPr>
        <w:t>de fecha 03 de noviembre de</w:t>
      </w:r>
      <w:r w:rsidRPr="00BE4B80">
        <w:rPr>
          <w:rFonts w:ascii="Museo Sans 300" w:hAnsi="Museo Sans 300"/>
          <w:sz w:val="24"/>
          <w:szCs w:val="24"/>
        </w:rPr>
        <w:t xml:space="preserve"> 2023</w:t>
      </w:r>
      <w:r w:rsidRPr="00BE4B80">
        <w:rPr>
          <w:rFonts w:ascii="Museo Sans 300" w:hAnsi="Museo Sans 300" w:cs="Arial"/>
          <w:sz w:val="24"/>
          <w:szCs w:val="24"/>
        </w:rPr>
        <w:t xml:space="preserve">, inmueble para beneficiar a peticionaria calificada dentro del </w:t>
      </w:r>
      <w:r w:rsidRPr="00BE4B80">
        <w:rPr>
          <w:rFonts w:ascii="Museo Sans 300" w:hAnsi="Museo Sans 300" w:cs="Arial"/>
          <w:b/>
          <w:sz w:val="24"/>
          <w:szCs w:val="24"/>
        </w:rPr>
        <w:t>programa de Nuevas Opciones de Tenencia de la Tierra.</w:t>
      </w:r>
    </w:p>
    <w:p w14:paraId="29366B15" w14:textId="77777777" w:rsidR="00244A37" w:rsidRPr="00BE4B80" w:rsidRDefault="00244A37" w:rsidP="00BE4B80">
      <w:pPr>
        <w:jc w:val="both"/>
        <w:rPr>
          <w:rFonts w:ascii="Museo Sans 300" w:hAnsi="Museo Sans 300"/>
          <w:sz w:val="24"/>
          <w:szCs w:val="24"/>
        </w:rPr>
      </w:pPr>
    </w:p>
    <w:p w14:paraId="1C12823E" w14:textId="2E22EBFE" w:rsidR="008E5687" w:rsidRPr="00BE4B80" w:rsidRDefault="008E5687" w:rsidP="009129C6">
      <w:pPr>
        <w:pStyle w:val="Prrafodelista"/>
        <w:numPr>
          <w:ilvl w:val="0"/>
          <w:numId w:val="27"/>
        </w:numPr>
        <w:ind w:left="1134" w:hanging="708"/>
        <w:jc w:val="both"/>
        <w:rPr>
          <w:rFonts w:ascii="Museo Sans 300" w:hAnsi="Museo Sans 300"/>
          <w:sz w:val="24"/>
          <w:szCs w:val="24"/>
        </w:rPr>
      </w:pPr>
      <w:r w:rsidRPr="00BE4B80">
        <w:rPr>
          <w:rFonts w:ascii="Museo Sans 300" w:hAnsi="Museo Sans 300"/>
          <w:sz w:val="24"/>
          <w:szCs w:val="24"/>
        </w:rPr>
        <w:t>Es necesario advertir a la solicitante, a través de una cláusula especial en la escritura correspondiente de compraventa del inmueble</w:t>
      </w:r>
      <w:r w:rsidR="009672C6" w:rsidRPr="00BE4B80">
        <w:rPr>
          <w:rFonts w:ascii="Museo Sans 300" w:hAnsi="Museo Sans 300"/>
          <w:sz w:val="24"/>
          <w:szCs w:val="24"/>
        </w:rPr>
        <w:t>,</w:t>
      </w:r>
      <w:r w:rsidRPr="00BE4B80">
        <w:rPr>
          <w:rFonts w:ascii="Museo Sans 300" w:hAnsi="Museo Sans 300"/>
          <w:sz w:val="24"/>
          <w:szCs w:val="24"/>
        </w:rPr>
        <w:t xml:space="preserve"> que deberá cumplir las medidas ambientales emitidas por la Unidad Ambiental Institucional, referentes a:</w:t>
      </w:r>
    </w:p>
    <w:p w14:paraId="0D1B5633" w14:textId="77777777" w:rsidR="008E5687" w:rsidRDefault="008E5687" w:rsidP="008E5687">
      <w:pPr>
        <w:pStyle w:val="Prrafodelista"/>
        <w:ind w:left="357"/>
        <w:jc w:val="both"/>
        <w:rPr>
          <w:rFonts w:ascii="Museo Sans 300" w:hAnsi="Museo Sans 300"/>
          <w:sz w:val="24"/>
          <w:szCs w:val="24"/>
        </w:rPr>
      </w:pPr>
    </w:p>
    <w:p w14:paraId="6CC6958D" w14:textId="77777777" w:rsidR="008E5687" w:rsidRPr="009672C6" w:rsidRDefault="008E5687" w:rsidP="009129C6">
      <w:pPr>
        <w:numPr>
          <w:ilvl w:val="0"/>
          <w:numId w:val="26"/>
        </w:numPr>
        <w:tabs>
          <w:tab w:val="left" w:pos="4802"/>
        </w:tabs>
        <w:ind w:left="1418" w:hanging="284"/>
        <w:contextualSpacing/>
        <w:jc w:val="both"/>
        <w:rPr>
          <w:rFonts w:ascii="Museo Sans 300" w:hAnsi="Museo Sans 300"/>
          <w:sz w:val="20"/>
          <w:szCs w:val="20"/>
        </w:rPr>
      </w:pPr>
      <w:r w:rsidRPr="009672C6">
        <w:rPr>
          <w:rFonts w:ascii="Museo Sans 300" w:hAnsi="Museo Sans 300"/>
          <w:sz w:val="20"/>
          <w:szCs w:val="20"/>
        </w:rPr>
        <w:t>Evitar la tala de árboles ubicados en la ribera de la quebrada.</w:t>
      </w:r>
    </w:p>
    <w:p w14:paraId="196436D0" w14:textId="77777777" w:rsidR="008E5687" w:rsidRPr="009672C6" w:rsidRDefault="008E5687" w:rsidP="009129C6">
      <w:pPr>
        <w:numPr>
          <w:ilvl w:val="0"/>
          <w:numId w:val="26"/>
        </w:numPr>
        <w:tabs>
          <w:tab w:val="left" w:pos="4802"/>
        </w:tabs>
        <w:ind w:left="1418" w:hanging="284"/>
        <w:contextualSpacing/>
        <w:jc w:val="both"/>
        <w:rPr>
          <w:rFonts w:ascii="Museo Sans 300" w:hAnsi="Museo Sans 300"/>
          <w:sz w:val="20"/>
          <w:szCs w:val="20"/>
        </w:rPr>
      </w:pPr>
      <w:r w:rsidRPr="009672C6">
        <w:rPr>
          <w:rFonts w:ascii="Museo Sans 300" w:hAnsi="Museo Sans 300"/>
          <w:sz w:val="20"/>
          <w:szCs w:val="20"/>
        </w:rPr>
        <w:t>Reforestar áreas aledañas a las viviendas;</w:t>
      </w:r>
    </w:p>
    <w:p w14:paraId="34979551" w14:textId="77777777" w:rsidR="008E5687" w:rsidRPr="009672C6" w:rsidRDefault="008E5687" w:rsidP="009129C6">
      <w:pPr>
        <w:numPr>
          <w:ilvl w:val="0"/>
          <w:numId w:val="26"/>
        </w:numPr>
        <w:tabs>
          <w:tab w:val="left" w:pos="4802"/>
        </w:tabs>
        <w:ind w:left="1418" w:hanging="284"/>
        <w:contextualSpacing/>
        <w:jc w:val="both"/>
        <w:rPr>
          <w:rFonts w:ascii="Museo Sans 300" w:hAnsi="Museo Sans 300"/>
          <w:sz w:val="20"/>
          <w:szCs w:val="20"/>
        </w:rPr>
      </w:pPr>
      <w:r w:rsidRPr="009672C6">
        <w:rPr>
          <w:rFonts w:ascii="Museo Sans 300" w:hAnsi="Museo Sans 300"/>
          <w:sz w:val="20"/>
          <w:szCs w:val="20"/>
        </w:rPr>
        <w:t>Buen manejo y disposición de los desechos sólidos;</w:t>
      </w:r>
    </w:p>
    <w:p w14:paraId="36481067" w14:textId="77777777" w:rsidR="008E5687" w:rsidRPr="009672C6" w:rsidRDefault="008E5687" w:rsidP="009129C6">
      <w:pPr>
        <w:numPr>
          <w:ilvl w:val="0"/>
          <w:numId w:val="26"/>
        </w:numPr>
        <w:tabs>
          <w:tab w:val="left" w:pos="4802"/>
        </w:tabs>
        <w:ind w:left="1418" w:hanging="284"/>
        <w:contextualSpacing/>
        <w:jc w:val="both"/>
        <w:rPr>
          <w:rFonts w:ascii="Museo Sans 300" w:hAnsi="Museo Sans 300"/>
          <w:sz w:val="20"/>
          <w:szCs w:val="20"/>
        </w:rPr>
      </w:pPr>
      <w:r w:rsidRPr="009672C6">
        <w:rPr>
          <w:rFonts w:ascii="Museo Sans 300" w:hAnsi="Museo Sans 300"/>
          <w:sz w:val="20"/>
          <w:szCs w:val="20"/>
        </w:rPr>
        <w:t>Búsqueda de mecanismo de asociatividad para gestionar ante organismos cooperantes, recursos financieros y asistencia técnica para implementar proyectos de letrinas aboneras y sistemas de conducción de aguas negras.</w:t>
      </w:r>
    </w:p>
    <w:p w14:paraId="7D20FD6A" w14:textId="40BCAFFE" w:rsidR="008E5687" w:rsidRDefault="008E5687" w:rsidP="00BE4B80">
      <w:pPr>
        <w:tabs>
          <w:tab w:val="left" w:pos="4802"/>
        </w:tabs>
        <w:ind w:left="1134"/>
        <w:jc w:val="both"/>
        <w:rPr>
          <w:rFonts w:ascii="Museo Sans 300" w:hAnsi="Museo Sans 300"/>
          <w:sz w:val="24"/>
          <w:szCs w:val="24"/>
        </w:rPr>
      </w:pPr>
      <w:r>
        <w:rPr>
          <w:rFonts w:ascii="Museo Sans 300" w:hAnsi="Museo Sans 300"/>
          <w:sz w:val="24"/>
          <w:szCs w:val="24"/>
        </w:rPr>
        <w:t>Lo anterior, de conformidad a lo establecido en el Acuerdo Segundo del Punto IV de</w:t>
      </w:r>
      <w:r w:rsidR="009672C6">
        <w:rPr>
          <w:rFonts w:ascii="Museo Sans 300" w:hAnsi="Museo Sans 300"/>
          <w:sz w:val="24"/>
          <w:szCs w:val="24"/>
        </w:rPr>
        <w:t>l Acta de</w:t>
      </w:r>
      <w:r>
        <w:rPr>
          <w:rFonts w:ascii="Museo Sans 300" w:hAnsi="Museo Sans 300"/>
          <w:sz w:val="24"/>
          <w:szCs w:val="24"/>
        </w:rPr>
        <w:t xml:space="preserve"> Sesión Ordinaria 16-2020 de fecha 29 de julio de 2020.</w:t>
      </w:r>
    </w:p>
    <w:p w14:paraId="27B6BFE6" w14:textId="77777777" w:rsidR="00244A37" w:rsidRDefault="00244A37" w:rsidP="005A7556">
      <w:pPr>
        <w:tabs>
          <w:tab w:val="left" w:pos="4802"/>
        </w:tabs>
        <w:jc w:val="both"/>
        <w:rPr>
          <w:rFonts w:ascii="Museo Sans 300" w:hAnsi="Museo Sans 300"/>
          <w:sz w:val="24"/>
          <w:szCs w:val="24"/>
        </w:rPr>
      </w:pPr>
    </w:p>
    <w:p w14:paraId="75A6BCF2" w14:textId="77777777" w:rsidR="008E5687" w:rsidRDefault="008E5687" w:rsidP="009129C6">
      <w:pPr>
        <w:pStyle w:val="Prrafodelista"/>
        <w:numPr>
          <w:ilvl w:val="0"/>
          <w:numId w:val="27"/>
        </w:numPr>
        <w:ind w:left="1134" w:hanging="708"/>
        <w:jc w:val="both"/>
        <w:rPr>
          <w:rFonts w:ascii="Museo Sans 300" w:hAnsi="Museo Sans 300"/>
          <w:sz w:val="24"/>
        </w:rPr>
      </w:pPr>
      <w:r>
        <w:rPr>
          <w:rFonts w:ascii="Museo Sans 300" w:hAnsi="Museo Sans 300"/>
          <w:sz w:val="24"/>
        </w:rPr>
        <w:t>Conforme al acta de posesión material de fecha 25 de octubre de 2023, elaborada por el técnico del Centro Estratégico de Transformación e Innovación Agropecuaria, CETIA IV, Sección de Transferencia de Tierras, señor Juan Antonio Serpas Moreira, la  solicitante se encuentra poseyendo el inmueble de forma quieta, pacífica y sin interrupción desde hace 15 años.</w:t>
      </w:r>
    </w:p>
    <w:p w14:paraId="28ECA808" w14:textId="77777777" w:rsidR="00244A37" w:rsidRDefault="00244A37" w:rsidP="00BE4B80">
      <w:pPr>
        <w:pStyle w:val="Prrafodelista"/>
        <w:ind w:left="0"/>
        <w:jc w:val="both"/>
        <w:rPr>
          <w:rFonts w:ascii="Museo Sans 300" w:hAnsi="Museo Sans 300"/>
          <w:sz w:val="24"/>
        </w:rPr>
      </w:pPr>
    </w:p>
    <w:p w14:paraId="08D02022" w14:textId="77777777" w:rsidR="008E5687" w:rsidRDefault="008E5687" w:rsidP="009129C6">
      <w:pPr>
        <w:pStyle w:val="Prrafodelista"/>
        <w:numPr>
          <w:ilvl w:val="0"/>
          <w:numId w:val="27"/>
        </w:numPr>
        <w:ind w:left="1134" w:hanging="708"/>
        <w:jc w:val="both"/>
        <w:rPr>
          <w:rFonts w:ascii="Museo Sans 300" w:hAnsi="Museo Sans 300"/>
          <w:sz w:val="24"/>
        </w:rPr>
      </w:pPr>
      <w:r>
        <w:rPr>
          <w:rFonts w:ascii="Museo Sans 300" w:hAnsi="Museo Sans 300"/>
          <w:sz w:val="24"/>
        </w:rPr>
        <w:t xml:space="preserve">De acuerdo a declaración simple contenida en la Solicitud de Adjudicación de Inmueble de fecha 25 de octubre del año 2023, la solicitante manifiesta que ni ella ni el integrante de su grupo familiar son empleados del ISTA; </w:t>
      </w:r>
      <w:r>
        <w:rPr>
          <w:rFonts w:ascii="Museo Sans 300" w:hAnsi="Museo Sans 300"/>
          <w:color w:val="000000" w:themeColor="text1"/>
          <w:sz w:val="24"/>
        </w:rPr>
        <w:t xml:space="preserve">situación verificada </w:t>
      </w:r>
      <w:r>
        <w:rPr>
          <w:rFonts w:ascii="Museo Sans 300" w:hAnsi="Museo Sans 300"/>
          <w:sz w:val="24"/>
        </w:rPr>
        <w:t xml:space="preserve">en el Sistema de Consulta de Solicitantes para Adjudicaciones que contiene </w:t>
      </w:r>
      <w:r>
        <w:rPr>
          <w:rFonts w:ascii="Museo Sans 300" w:hAnsi="Museo Sans 300"/>
          <w:color w:val="000000" w:themeColor="text1"/>
          <w:sz w:val="24"/>
        </w:rPr>
        <w:t>en la Base de Datos de Empleados de este Instituto.</w:t>
      </w:r>
    </w:p>
    <w:p w14:paraId="19F70DB4" w14:textId="77777777" w:rsidR="00244A37" w:rsidRPr="00DF6696" w:rsidRDefault="00244A37" w:rsidP="00DF6696">
      <w:pPr>
        <w:jc w:val="both"/>
        <w:rPr>
          <w:rFonts w:ascii="Museo Sans 300" w:hAnsi="Museo Sans 300"/>
          <w:sz w:val="24"/>
          <w:szCs w:val="24"/>
        </w:rPr>
      </w:pPr>
    </w:p>
    <w:p w14:paraId="6F367A78" w14:textId="5E0E8AAE" w:rsidR="006150D5" w:rsidRPr="005A7556" w:rsidRDefault="006150D5" w:rsidP="00DF6696">
      <w:pPr>
        <w:jc w:val="both"/>
        <w:rPr>
          <w:rFonts w:ascii="Museo Sans 300" w:hAnsi="Museo Sans 300"/>
          <w:sz w:val="24"/>
          <w:szCs w:val="24"/>
        </w:rPr>
      </w:pPr>
      <w:r w:rsidRPr="00DF6696">
        <w:rPr>
          <w:rFonts w:ascii="Museo Sans 300" w:hAnsi="Museo Sans 300"/>
          <w:sz w:val="24"/>
          <w:szCs w:val="24"/>
        </w:rPr>
        <w:t>Se ha tenido a la vista:</w:t>
      </w:r>
      <w:r w:rsidR="008E5687" w:rsidRPr="008E5687">
        <w:rPr>
          <w:rFonts w:ascii="Museo Sans 300" w:eastAsia="Times New Roman" w:hAnsi="Museo Sans 300" w:cs="Times New Roman"/>
          <w:sz w:val="24"/>
          <w:szCs w:val="24"/>
        </w:rPr>
        <w:t xml:space="preserve"> </w:t>
      </w:r>
      <w:r w:rsidR="008E5687">
        <w:rPr>
          <w:rFonts w:ascii="Museo Sans 300" w:eastAsia="Times New Roman" w:hAnsi="Museo Sans 300" w:cs="Times New Roman"/>
          <w:sz w:val="24"/>
          <w:szCs w:val="24"/>
        </w:rPr>
        <w:t xml:space="preserve">Listado de valores y extensiones, reporte de valúo por Lote, Solicitud de Adjudicación de Inmueble, copias simples de Documentos Únicos de Identidad, Acta de Posesión Material, Razón y Constancia de Inscripción de Desmembración en Cabeza de su Dueño a favor del ISTA, informe de inmueble y reporte de búsqueda de solicitantes para adjudicaciones emitido por el </w:t>
      </w:r>
      <w:r w:rsidR="008E5687">
        <w:rPr>
          <w:rFonts w:ascii="Museo Sans 300" w:eastAsia="Times New Roman" w:hAnsi="Museo Sans 300" w:cs="Times New Roman"/>
          <w:color w:val="000000" w:themeColor="text1"/>
          <w:sz w:val="24"/>
          <w:szCs w:val="24"/>
          <w:lang w:val="es-ES" w:eastAsia="es-ES"/>
        </w:rPr>
        <w:t>Centro Estratégico de Transformación e Innovación Agropecuaria CETIA IV, Sección de Transferencia de Tierras</w:t>
      </w:r>
      <w:r w:rsidRPr="00DF6696">
        <w:rPr>
          <w:rFonts w:ascii="Museo Sans 300" w:eastAsia="Times New Roman" w:hAnsi="Museo Sans 300" w:cs="Times New Roman"/>
          <w:color w:val="000000" w:themeColor="text1"/>
          <w:sz w:val="24"/>
          <w:szCs w:val="24"/>
          <w:lang w:val="es-ES" w:eastAsia="es-ES"/>
        </w:rPr>
        <w:t xml:space="preserve">, </w:t>
      </w:r>
      <w:r w:rsidRPr="00DF6696">
        <w:rPr>
          <w:rFonts w:ascii="Museo Sans 300" w:hAnsi="Museo Sans 300"/>
          <w:sz w:val="24"/>
          <w:szCs w:val="24"/>
        </w:rPr>
        <w:t xml:space="preserve">con lo que se justifican las circunstancias legales para sustentar dicha petición y que además la beneficiaria cumplen con los requisitos necesarios para la adjudicación, por lo que la Unidad de Adjudicación de Inmuebles recomienda aprobar lo solicitado. </w:t>
      </w:r>
    </w:p>
    <w:p w14:paraId="2BC29362" w14:textId="77777777" w:rsidR="00244A37" w:rsidRPr="00DF6696" w:rsidRDefault="00244A37" w:rsidP="00DF6696">
      <w:pPr>
        <w:jc w:val="both"/>
        <w:rPr>
          <w:rFonts w:ascii="Museo Sans 300" w:hAnsi="Museo Sans 300"/>
          <w:sz w:val="24"/>
          <w:szCs w:val="24"/>
        </w:rPr>
      </w:pPr>
    </w:p>
    <w:p w14:paraId="1D166D6A" w14:textId="4CB2A01E" w:rsidR="006150D5" w:rsidRPr="00DF6696" w:rsidRDefault="006150D5" w:rsidP="00DF6696">
      <w:pPr>
        <w:jc w:val="both"/>
        <w:rPr>
          <w:rFonts w:ascii="Museo Sans 300" w:hAnsi="Museo Sans 300"/>
          <w:sz w:val="24"/>
          <w:szCs w:val="24"/>
          <w:lang w:val="es-ES"/>
        </w:rPr>
      </w:pPr>
      <w:r w:rsidRPr="00DF6696">
        <w:rPr>
          <w:rFonts w:ascii="Museo Sans 300" w:hAnsi="Museo Sans 300"/>
          <w:sz w:val="24"/>
          <w:szCs w:val="24"/>
        </w:rPr>
        <w:t xml:space="preserve">Con base a lo expuesto anteriormente y de conformidad a los Artículos 105 inciso primero de la Constitución de la República de El Salvador, 18 letras “a”, “g” y “h”, 51 y 52 de la Ley de Creación del Instituto Salvadoreño de Transformación Agraria en relación al artículo 3 de la </w:t>
      </w:r>
      <w:r w:rsidRPr="00DF6696">
        <w:rPr>
          <w:rFonts w:ascii="Museo Sans 300" w:hAnsi="Museo Sans 300"/>
          <w:bCs/>
          <w:sz w:val="24"/>
          <w:szCs w:val="24"/>
        </w:rPr>
        <w:t>Ley del Régimen Especial de la Tierra en Propiedad de Las Asociaciones Cooperativas, Comunales y Comunitarias Campesinas  Beneficiarios de la Reforma Agraria</w:t>
      </w:r>
      <w:r w:rsidRPr="00DF6696">
        <w:rPr>
          <w:rFonts w:ascii="Museo Sans 300" w:hAnsi="Museo Sans 300"/>
          <w:sz w:val="24"/>
          <w:szCs w:val="24"/>
        </w:rPr>
        <w:t xml:space="preserve">, la Junta Directiva, </w:t>
      </w:r>
      <w:r w:rsidRPr="00DF6696">
        <w:rPr>
          <w:rFonts w:ascii="Museo Sans 300" w:hAnsi="Museo Sans 300"/>
          <w:b/>
          <w:sz w:val="24"/>
          <w:szCs w:val="24"/>
          <w:u w:val="single"/>
        </w:rPr>
        <w:t>ACUERDA: PRIMERO:</w:t>
      </w:r>
      <w:r w:rsidRPr="00DF6696">
        <w:rPr>
          <w:rFonts w:ascii="Museo Sans 300" w:hAnsi="Museo Sans 300"/>
          <w:b/>
          <w:sz w:val="24"/>
          <w:szCs w:val="24"/>
        </w:rPr>
        <w:t xml:space="preserve"> </w:t>
      </w:r>
      <w:r w:rsidRPr="00DF6696">
        <w:rPr>
          <w:rFonts w:ascii="Museo Sans 300" w:hAnsi="Museo Sans 300"/>
          <w:sz w:val="24"/>
          <w:szCs w:val="24"/>
        </w:rPr>
        <w:t xml:space="preserve">Aprobar la adjudicación y transferencia por compraventa de </w:t>
      </w:r>
      <w:r w:rsidRPr="00DF6696">
        <w:rPr>
          <w:rFonts w:ascii="Museo Sans 300" w:hAnsi="Museo Sans 300"/>
          <w:b/>
          <w:sz w:val="24"/>
          <w:szCs w:val="24"/>
        </w:rPr>
        <w:t xml:space="preserve">01 </w:t>
      </w:r>
      <w:r w:rsidR="006255C9" w:rsidRPr="00DF6696">
        <w:rPr>
          <w:rFonts w:ascii="Museo Sans 300" w:hAnsi="Museo Sans 300"/>
          <w:b/>
          <w:sz w:val="24"/>
          <w:szCs w:val="24"/>
        </w:rPr>
        <w:t xml:space="preserve">lote agrícola </w:t>
      </w:r>
      <w:r w:rsidRPr="00DF6696">
        <w:rPr>
          <w:rFonts w:ascii="Museo Sans 300" w:hAnsi="Museo Sans 300"/>
          <w:b/>
          <w:sz w:val="24"/>
          <w:szCs w:val="24"/>
        </w:rPr>
        <w:t xml:space="preserve"> a </w:t>
      </w:r>
      <w:r w:rsidRPr="00DF6696">
        <w:rPr>
          <w:rFonts w:ascii="Museo Sans 300" w:hAnsi="Museo Sans 300"/>
          <w:color w:val="000000" w:themeColor="text1"/>
          <w:sz w:val="24"/>
          <w:szCs w:val="24"/>
          <w:lang w:val="es-ES"/>
        </w:rPr>
        <w:t xml:space="preserve"> favor de la señora:</w:t>
      </w:r>
      <w:r w:rsidR="008E5687" w:rsidRPr="008E5687">
        <w:rPr>
          <w:rFonts w:ascii="Museo Sans 300" w:hAnsi="Museo Sans 300"/>
          <w:b/>
          <w:sz w:val="24"/>
          <w:szCs w:val="24"/>
        </w:rPr>
        <w:t xml:space="preserve"> </w:t>
      </w:r>
      <w:r w:rsidR="008E5687">
        <w:rPr>
          <w:rFonts w:ascii="Museo Sans 300" w:hAnsi="Museo Sans 300"/>
          <w:b/>
          <w:sz w:val="24"/>
          <w:szCs w:val="24"/>
        </w:rPr>
        <w:t>ANA LUCIA GUTIERREZ VDA. DE SOLIS</w:t>
      </w:r>
      <w:r w:rsidR="009672C6">
        <w:rPr>
          <w:rFonts w:ascii="Museo Sans 300" w:hAnsi="Museo Sans 300"/>
          <w:b/>
          <w:sz w:val="24"/>
          <w:szCs w:val="24"/>
        </w:rPr>
        <w:t>,</w:t>
      </w:r>
      <w:r w:rsidR="008E5687">
        <w:rPr>
          <w:rFonts w:ascii="Museo Sans 300" w:hAnsi="Museo Sans 300"/>
          <w:b/>
          <w:sz w:val="24"/>
          <w:szCs w:val="24"/>
        </w:rPr>
        <w:t xml:space="preserve"> </w:t>
      </w:r>
      <w:r w:rsidR="008E5687">
        <w:rPr>
          <w:rFonts w:ascii="Museo Sans 300" w:hAnsi="Museo Sans 300"/>
          <w:sz w:val="24"/>
          <w:szCs w:val="24"/>
        </w:rPr>
        <w:t xml:space="preserve">y </w:t>
      </w:r>
      <w:r w:rsidR="005A7556">
        <w:rPr>
          <w:rFonts w:ascii="Museo Sans 300" w:hAnsi="Museo Sans 300"/>
          <w:color w:val="000000" w:themeColor="text1"/>
          <w:sz w:val="24"/>
          <w:szCs w:val="24"/>
        </w:rPr>
        <w:t>---</w:t>
      </w:r>
      <w:r w:rsidR="008E5687">
        <w:rPr>
          <w:rFonts w:ascii="Museo Sans 300" w:hAnsi="Museo Sans 300"/>
          <w:color w:val="000000" w:themeColor="text1"/>
          <w:sz w:val="24"/>
          <w:szCs w:val="24"/>
        </w:rPr>
        <w:t xml:space="preserve"> </w:t>
      </w:r>
      <w:r w:rsidR="008E5687">
        <w:rPr>
          <w:rFonts w:ascii="Museo Sans 300" w:hAnsi="Museo Sans 300"/>
          <w:b/>
          <w:color w:val="000000" w:themeColor="text1"/>
          <w:sz w:val="24"/>
          <w:szCs w:val="24"/>
        </w:rPr>
        <w:t>ABEL JONATHAN SOLIS GUTIERREZ</w:t>
      </w:r>
      <w:r w:rsidR="008E5687">
        <w:rPr>
          <w:rFonts w:ascii="Museo Sans 300" w:hAnsi="Museo Sans 300"/>
          <w:b/>
          <w:sz w:val="24"/>
          <w:szCs w:val="24"/>
        </w:rPr>
        <w:t xml:space="preserve">, </w:t>
      </w:r>
      <w:r w:rsidR="008E5687">
        <w:rPr>
          <w:rFonts w:ascii="Museo Sans 300" w:hAnsi="Museo Sans 300"/>
          <w:sz w:val="24"/>
          <w:szCs w:val="24"/>
        </w:rPr>
        <w:t xml:space="preserve">de </w:t>
      </w:r>
      <w:r w:rsidR="008E5687">
        <w:rPr>
          <w:rFonts w:ascii="Museo Sans 300" w:hAnsi="Museo Sans 300"/>
          <w:sz w:val="24"/>
          <w:szCs w:val="24"/>
        </w:rPr>
        <w:lastRenderedPageBreak/>
        <w:t>generales antes expresadas, i</w:t>
      </w:r>
      <w:r w:rsidR="008E5687">
        <w:rPr>
          <w:rFonts w:ascii="Museo Sans 300" w:hAnsi="Museo Sans 300"/>
          <w:color w:val="000000" w:themeColor="text1"/>
          <w:sz w:val="24"/>
          <w:szCs w:val="24"/>
        </w:rPr>
        <w:t>nmueble ubicado</w:t>
      </w:r>
      <w:r w:rsidR="008E5687">
        <w:rPr>
          <w:rFonts w:ascii="Museo Sans 300" w:eastAsia="Times New Roman" w:hAnsi="Museo Sans 300" w:cs="Times New Roman"/>
          <w:sz w:val="24"/>
          <w:szCs w:val="24"/>
          <w:lang w:eastAsia="es-ES"/>
        </w:rPr>
        <w:t xml:space="preserve">  en el Proyecto </w:t>
      </w:r>
      <w:r w:rsidR="008E5687">
        <w:rPr>
          <w:rFonts w:ascii="Museo Sans 300" w:eastAsia="Times New Roman" w:hAnsi="Museo Sans 300" w:cs="Times New Roman"/>
          <w:sz w:val="24"/>
          <w:szCs w:val="24"/>
          <w:lang w:val="es-ES" w:eastAsia="es-ES"/>
        </w:rPr>
        <w:t>de Lotificación Agrícola y según plano como SIRAMA PORCION 3, desarrollado en el inmueble identificado como SIRAMA, situada en el cantón Sirama, jurisdicción y departamento de La Unión</w:t>
      </w:r>
      <w:r w:rsidRPr="00DF6696">
        <w:rPr>
          <w:rFonts w:ascii="Museo Sans 300" w:eastAsia="Calibri" w:hAnsi="Museo Sans 300" w:cs="Arial"/>
          <w:b/>
          <w:bCs/>
          <w:sz w:val="24"/>
          <w:szCs w:val="24"/>
        </w:rPr>
        <w:t xml:space="preserve">, </w:t>
      </w:r>
      <w:r w:rsidRPr="00DF6696">
        <w:rPr>
          <w:rFonts w:ascii="Museo Sans 300" w:hAnsi="Museo Sans 300"/>
          <w:sz w:val="24"/>
          <w:szCs w:val="24"/>
          <w:lang w:val="es-ES"/>
        </w:rPr>
        <w:t xml:space="preserve">quedando la adjudicación conforme el cuadro de valores y extensiones  siguiente: </w:t>
      </w:r>
    </w:p>
    <w:p w14:paraId="5BC7B12A" w14:textId="77777777" w:rsidR="00244A37" w:rsidRDefault="00244A37" w:rsidP="006150D5">
      <w:pPr>
        <w:jc w:val="both"/>
        <w:rPr>
          <w:rFonts w:ascii="Museo Sans 300" w:eastAsia="Times New Roman" w:hAnsi="Museo Sans 300" w:cs="Times New Roman"/>
          <w:b/>
          <w:color w:val="000000" w:themeColor="text1"/>
          <w:u w:val="single"/>
          <w:lang w:eastAsia="es-ES"/>
        </w:rPr>
      </w:pPr>
    </w:p>
    <w:tbl>
      <w:tblPr>
        <w:tblW w:w="9193" w:type="dxa"/>
        <w:tblInd w:w="25" w:type="dxa"/>
        <w:tblLayout w:type="fixed"/>
        <w:tblCellMar>
          <w:left w:w="25" w:type="dxa"/>
          <w:right w:w="0" w:type="dxa"/>
        </w:tblCellMar>
        <w:tblLook w:val="04A0" w:firstRow="1" w:lastRow="0" w:firstColumn="1" w:lastColumn="0" w:noHBand="0" w:noVBand="1"/>
      </w:tblPr>
      <w:tblGrid>
        <w:gridCol w:w="2598"/>
        <w:gridCol w:w="989"/>
        <w:gridCol w:w="2517"/>
        <w:gridCol w:w="576"/>
        <w:gridCol w:w="578"/>
        <w:gridCol w:w="617"/>
        <w:gridCol w:w="659"/>
        <w:gridCol w:w="659"/>
      </w:tblGrid>
      <w:tr w:rsidR="008E5687" w14:paraId="43C9C41E" w14:textId="77777777" w:rsidTr="009672C6">
        <w:trPr>
          <w:trHeight w:val="338"/>
        </w:trPr>
        <w:tc>
          <w:tcPr>
            <w:tcW w:w="2598" w:type="dxa"/>
            <w:tcBorders>
              <w:top w:val="single" w:sz="2" w:space="0" w:color="auto"/>
              <w:left w:val="single" w:sz="2" w:space="0" w:color="auto"/>
              <w:bottom w:val="nil"/>
              <w:right w:val="single" w:sz="2" w:space="0" w:color="auto"/>
            </w:tcBorders>
            <w:shd w:val="clear" w:color="auto" w:fill="DCDCDC"/>
            <w:hideMark/>
          </w:tcPr>
          <w:p w14:paraId="33AFD1C2" w14:textId="77777777" w:rsidR="008E5687" w:rsidRDefault="008E56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3506" w:type="dxa"/>
            <w:gridSpan w:val="2"/>
            <w:tcBorders>
              <w:top w:val="single" w:sz="2" w:space="0" w:color="auto"/>
              <w:left w:val="single" w:sz="2" w:space="0" w:color="auto"/>
              <w:bottom w:val="single" w:sz="2" w:space="0" w:color="auto"/>
              <w:right w:val="single" w:sz="2" w:space="0" w:color="auto"/>
            </w:tcBorders>
            <w:shd w:val="clear" w:color="auto" w:fill="DCDCDC"/>
            <w:hideMark/>
          </w:tcPr>
          <w:p w14:paraId="7B0ECCCD" w14:textId="77777777" w:rsidR="008E5687" w:rsidRDefault="008E56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1154" w:type="dxa"/>
            <w:gridSpan w:val="2"/>
            <w:tcBorders>
              <w:top w:val="single" w:sz="2" w:space="0" w:color="auto"/>
              <w:left w:val="single" w:sz="2" w:space="0" w:color="auto"/>
              <w:bottom w:val="nil"/>
              <w:right w:val="single" w:sz="2" w:space="0" w:color="auto"/>
            </w:tcBorders>
            <w:shd w:val="clear" w:color="auto" w:fill="DCDCDC"/>
          </w:tcPr>
          <w:p w14:paraId="01D3BFB3" w14:textId="77777777" w:rsidR="008E5687" w:rsidRDefault="008E5687">
            <w:pPr>
              <w:widowControl w:val="0"/>
              <w:autoSpaceDE w:val="0"/>
              <w:autoSpaceDN w:val="0"/>
              <w:adjustRightInd w:val="0"/>
              <w:rPr>
                <w:rFonts w:ascii="Times New Roman" w:hAnsi="Times New Roman" w:cs="Times New Roman"/>
                <w:b/>
                <w:bCs/>
                <w:sz w:val="14"/>
                <w:szCs w:val="14"/>
              </w:rPr>
            </w:pPr>
          </w:p>
        </w:tc>
        <w:tc>
          <w:tcPr>
            <w:tcW w:w="617"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336DE6CF" w14:textId="77777777" w:rsidR="008E5687" w:rsidRDefault="008E56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65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A3C5032" w14:textId="77777777" w:rsidR="008E5687" w:rsidRDefault="008E56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659" w:type="dxa"/>
            <w:vMerge w:val="restart"/>
            <w:tcBorders>
              <w:top w:val="single" w:sz="2" w:space="0" w:color="auto"/>
              <w:left w:val="single" w:sz="2" w:space="0" w:color="auto"/>
              <w:bottom w:val="single" w:sz="2" w:space="0" w:color="auto"/>
              <w:right w:val="single" w:sz="2" w:space="0" w:color="auto"/>
            </w:tcBorders>
            <w:shd w:val="clear" w:color="auto" w:fill="DCDCDC"/>
            <w:hideMark/>
          </w:tcPr>
          <w:p w14:paraId="16DD531A" w14:textId="77777777" w:rsidR="008E5687" w:rsidRDefault="008E56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9672C6" w14:paraId="14144F6D" w14:textId="77777777" w:rsidTr="00AC2012">
        <w:trPr>
          <w:trHeight w:val="303"/>
        </w:trPr>
        <w:tc>
          <w:tcPr>
            <w:tcW w:w="2598" w:type="dxa"/>
            <w:tcBorders>
              <w:top w:val="single" w:sz="2" w:space="0" w:color="auto"/>
              <w:left w:val="single" w:sz="2" w:space="0" w:color="auto"/>
              <w:bottom w:val="single" w:sz="2" w:space="0" w:color="auto"/>
              <w:right w:val="single" w:sz="2" w:space="0" w:color="auto"/>
            </w:tcBorders>
            <w:shd w:val="clear" w:color="auto" w:fill="DCDCDC"/>
            <w:hideMark/>
          </w:tcPr>
          <w:p w14:paraId="2E758B2A" w14:textId="77777777" w:rsidR="008E5687" w:rsidRDefault="008E56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989" w:type="dxa"/>
            <w:tcBorders>
              <w:top w:val="single" w:sz="2" w:space="0" w:color="auto"/>
              <w:left w:val="single" w:sz="2" w:space="0" w:color="auto"/>
              <w:bottom w:val="single" w:sz="2" w:space="0" w:color="auto"/>
              <w:right w:val="single" w:sz="2" w:space="0" w:color="auto"/>
            </w:tcBorders>
            <w:shd w:val="clear" w:color="auto" w:fill="DCDCDC"/>
            <w:hideMark/>
          </w:tcPr>
          <w:p w14:paraId="6E68A30C" w14:textId="77777777" w:rsidR="008E5687" w:rsidRDefault="008E56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2517" w:type="dxa"/>
            <w:tcBorders>
              <w:top w:val="single" w:sz="2" w:space="0" w:color="auto"/>
              <w:left w:val="single" w:sz="2" w:space="0" w:color="auto"/>
              <w:bottom w:val="single" w:sz="2" w:space="0" w:color="auto"/>
              <w:right w:val="single" w:sz="2" w:space="0" w:color="auto"/>
            </w:tcBorders>
            <w:shd w:val="clear" w:color="auto" w:fill="DCDCDC"/>
            <w:hideMark/>
          </w:tcPr>
          <w:p w14:paraId="3F43E691" w14:textId="77777777" w:rsidR="008E5687" w:rsidRDefault="008E56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576" w:type="dxa"/>
            <w:tcBorders>
              <w:top w:val="single" w:sz="2" w:space="0" w:color="auto"/>
              <w:left w:val="single" w:sz="2" w:space="0" w:color="auto"/>
              <w:bottom w:val="single" w:sz="2" w:space="0" w:color="auto"/>
              <w:right w:val="single" w:sz="2" w:space="0" w:color="auto"/>
            </w:tcBorders>
            <w:shd w:val="clear" w:color="auto" w:fill="DCDCDC"/>
            <w:hideMark/>
          </w:tcPr>
          <w:p w14:paraId="2AF10F09" w14:textId="77777777" w:rsidR="008E5687" w:rsidRDefault="008E56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578" w:type="dxa"/>
            <w:tcBorders>
              <w:top w:val="single" w:sz="2" w:space="0" w:color="auto"/>
              <w:left w:val="single" w:sz="2" w:space="0" w:color="auto"/>
              <w:bottom w:val="single" w:sz="2" w:space="0" w:color="auto"/>
              <w:right w:val="single" w:sz="2" w:space="0" w:color="auto"/>
            </w:tcBorders>
            <w:shd w:val="clear" w:color="auto" w:fill="DCDCDC"/>
            <w:hideMark/>
          </w:tcPr>
          <w:p w14:paraId="7CDA953F" w14:textId="77777777" w:rsidR="008E5687" w:rsidRDefault="008E56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617" w:type="dxa"/>
            <w:vMerge/>
            <w:tcBorders>
              <w:top w:val="single" w:sz="2" w:space="0" w:color="auto"/>
              <w:left w:val="single" w:sz="2" w:space="0" w:color="auto"/>
              <w:bottom w:val="single" w:sz="2" w:space="0" w:color="auto"/>
              <w:right w:val="single" w:sz="2" w:space="0" w:color="auto"/>
            </w:tcBorders>
            <w:vAlign w:val="center"/>
            <w:hideMark/>
          </w:tcPr>
          <w:p w14:paraId="689C8EF1" w14:textId="77777777" w:rsidR="008E5687" w:rsidRDefault="008E5687">
            <w:pPr>
              <w:rPr>
                <w:rFonts w:ascii="Times New Roman" w:hAnsi="Times New Roman" w:cs="Times New Roman"/>
                <w:b/>
                <w:bCs/>
                <w:sz w:val="14"/>
                <w:szCs w:val="14"/>
              </w:rPr>
            </w:pPr>
          </w:p>
        </w:tc>
        <w:tc>
          <w:tcPr>
            <w:tcW w:w="659" w:type="dxa"/>
            <w:vMerge/>
            <w:tcBorders>
              <w:top w:val="single" w:sz="2" w:space="0" w:color="auto"/>
              <w:left w:val="single" w:sz="2" w:space="0" w:color="auto"/>
              <w:bottom w:val="single" w:sz="2" w:space="0" w:color="auto"/>
              <w:right w:val="single" w:sz="2" w:space="0" w:color="auto"/>
            </w:tcBorders>
            <w:vAlign w:val="center"/>
            <w:hideMark/>
          </w:tcPr>
          <w:p w14:paraId="59249388" w14:textId="77777777" w:rsidR="008E5687" w:rsidRDefault="008E5687">
            <w:pPr>
              <w:rPr>
                <w:rFonts w:ascii="Times New Roman" w:hAnsi="Times New Roman" w:cs="Times New Roman"/>
                <w:b/>
                <w:bCs/>
                <w:sz w:val="14"/>
                <w:szCs w:val="14"/>
              </w:rPr>
            </w:pPr>
          </w:p>
        </w:tc>
        <w:tc>
          <w:tcPr>
            <w:tcW w:w="659" w:type="dxa"/>
            <w:vMerge/>
            <w:tcBorders>
              <w:top w:val="single" w:sz="2" w:space="0" w:color="auto"/>
              <w:left w:val="single" w:sz="2" w:space="0" w:color="auto"/>
              <w:bottom w:val="single" w:sz="2" w:space="0" w:color="auto"/>
              <w:right w:val="single" w:sz="2" w:space="0" w:color="auto"/>
            </w:tcBorders>
            <w:vAlign w:val="center"/>
            <w:hideMark/>
          </w:tcPr>
          <w:p w14:paraId="6B3CBC65" w14:textId="77777777" w:rsidR="008E5687" w:rsidRDefault="008E5687">
            <w:pPr>
              <w:rPr>
                <w:rFonts w:ascii="Times New Roman" w:hAnsi="Times New Roman" w:cs="Times New Roman"/>
                <w:b/>
                <w:bCs/>
                <w:sz w:val="14"/>
                <w:szCs w:val="14"/>
              </w:rPr>
            </w:pPr>
          </w:p>
        </w:tc>
      </w:tr>
    </w:tbl>
    <w:p w14:paraId="6A37CF41" w14:textId="77777777" w:rsidR="008E5687" w:rsidRDefault="008E5687" w:rsidP="008E5687">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8E5687" w14:paraId="590822CD" w14:textId="77777777" w:rsidTr="008E5687">
        <w:tc>
          <w:tcPr>
            <w:tcW w:w="2600" w:type="dxa"/>
            <w:tcBorders>
              <w:top w:val="single" w:sz="2" w:space="0" w:color="auto"/>
              <w:left w:val="single" w:sz="2" w:space="0" w:color="auto"/>
              <w:bottom w:val="single" w:sz="2" w:space="0" w:color="auto"/>
              <w:right w:val="single" w:sz="2" w:space="0" w:color="auto"/>
            </w:tcBorders>
            <w:hideMark/>
          </w:tcPr>
          <w:p w14:paraId="7A16D577" w14:textId="77777777" w:rsidR="008E5687" w:rsidRDefault="008E568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13 </w:t>
            </w:r>
          </w:p>
        </w:tc>
      </w:tr>
    </w:tbl>
    <w:p w14:paraId="282BF3F5" w14:textId="3570950E" w:rsidR="008E5687" w:rsidRDefault="008E5687" w:rsidP="008E56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Tasa de </w:t>
      </w:r>
      <w:r w:rsidR="009672C6">
        <w:rPr>
          <w:rFonts w:ascii="Times New Roman" w:hAnsi="Times New Roman" w:cs="Times New Roman"/>
          <w:b/>
          <w:bCs/>
          <w:sz w:val="14"/>
          <w:szCs w:val="14"/>
        </w:rPr>
        <w:t>Interés</w:t>
      </w:r>
      <w:r>
        <w:rPr>
          <w:rFonts w:ascii="Times New Roman" w:hAnsi="Times New Roman" w:cs="Times New Roman"/>
          <w:b/>
          <w:bCs/>
          <w:sz w:val="14"/>
          <w:szCs w:val="14"/>
        </w:rPr>
        <w:t xml:space="preserve">: 6% </w:t>
      </w:r>
    </w:p>
    <w:tbl>
      <w:tblPr>
        <w:tblW w:w="9169" w:type="dxa"/>
        <w:tblInd w:w="25" w:type="dxa"/>
        <w:tblLayout w:type="fixed"/>
        <w:tblCellMar>
          <w:left w:w="25" w:type="dxa"/>
          <w:right w:w="0" w:type="dxa"/>
        </w:tblCellMar>
        <w:tblLook w:val="04A0" w:firstRow="1" w:lastRow="0" w:firstColumn="1" w:lastColumn="0" w:noHBand="0" w:noVBand="1"/>
      </w:tblPr>
      <w:tblGrid>
        <w:gridCol w:w="2590"/>
        <w:gridCol w:w="986"/>
        <w:gridCol w:w="2507"/>
        <w:gridCol w:w="574"/>
        <w:gridCol w:w="574"/>
        <w:gridCol w:w="615"/>
        <w:gridCol w:w="657"/>
        <w:gridCol w:w="666"/>
      </w:tblGrid>
      <w:tr w:rsidR="008E5687" w14:paraId="55B2AD86" w14:textId="77777777" w:rsidTr="009672C6">
        <w:trPr>
          <w:trHeight w:val="257"/>
        </w:trPr>
        <w:tc>
          <w:tcPr>
            <w:tcW w:w="2590" w:type="dxa"/>
            <w:vMerge w:val="restart"/>
            <w:tcBorders>
              <w:top w:val="single" w:sz="2" w:space="0" w:color="auto"/>
              <w:left w:val="single" w:sz="2" w:space="0" w:color="auto"/>
              <w:bottom w:val="single" w:sz="2" w:space="0" w:color="auto"/>
              <w:right w:val="single" w:sz="2" w:space="0" w:color="auto"/>
            </w:tcBorders>
          </w:tcPr>
          <w:p w14:paraId="6E5A3BA5" w14:textId="79EBD317" w:rsidR="008E5687" w:rsidRDefault="005A755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E5687">
              <w:rPr>
                <w:rFonts w:ascii="Times New Roman" w:hAnsi="Times New Roman" w:cs="Times New Roman"/>
                <w:sz w:val="14"/>
                <w:szCs w:val="14"/>
              </w:rPr>
              <w:t xml:space="preserve"> </w:t>
            </w:r>
          </w:p>
        </w:tc>
        <w:tc>
          <w:tcPr>
            <w:tcW w:w="986" w:type="dxa"/>
            <w:vMerge w:val="restart"/>
            <w:tcBorders>
              <w:top w:val="single" w:sz="2" w:space="0" w:color="auto"/>
              <w:left w:val="single" w:sz="2" w:space="0" w:color="auto"/>
              <w:bottom w:val="single" w:sz="2" w:space="0" w:color="auto"/>
              <w:right w:val="single" w:sz="2" w:space="0" w:color="auto"/>
            </w:tcBorders>
            <w:hideMark/>
          </w:tcPr>
          <w:p w14:paraId="16AF2387" w14:textId="77777777" w:rsidR="008E5687" w:rsidRDefault="008E56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57F2ABD0" w14:textId="2261DB6C" w:rsidR="008E5687" w:rsidRDefault="005A755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8E5687">
              <w:rPr>
                <w:rFonts w:ascii="Times New Roman" w:hAnsi="Times New Roman" w:cs="Times New Roman"/>
                <w:sz w:val="14"/>
                <w:szCs w:val="14"/>
              </w:rPr>
              <w:t xml:space="preserve">-00000 </w:t>
            </w:r>
          </w:p>
        </w:tc>
        <w:tc>
          <w:tcPr>
            <w:tcW w:w="2507" w:type="dxa"/>
            <w:vMerge w:val="restart"/>
            <w:tcBorders>
              <w:top w:val="single" w:sz="2" w:space="0" w:color="auto"/>
              <w:left w:val="single" w:sz="2" w:space="0" w:color="auto"/>
              <w:bottom w:val="single" w:sz="2" w:space="0" w:color="auto"/>
              <w:right w:val="single" w:sz="2" w:space="0" w:color="auto"/>
            </w:tcBorders>
          </w:tcPr>
          <w:p w14:paraId="13B62621" w14:textId="77777777" w:rsidR="008E5687" w:rsidRDefault="008E5687">
            <w:pPr>
              <w:widowControl w:val="0"/>
              <w:autoSpaceDE w:val="0"/>
              <w:autoSpaceDN w:val="0"/>
              <w:adjustRightInd w:val="0"/>
              <w:rPr>
                <w:rFonts w:ascii="Times New Roman" w:hAnsi="Times New Roman" w:cs="Times New Roman"/>
                <w:sz w:val="14"/>
                <w:szCs w:val="14"/>
              </w:rPr>
            </w:pPr>
          </w:p>
          <w:p w14:paraId="4DE1721D" w14:textId="77777777" w:rsidR="008E5687" w:rsidRDefault="008E568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SIRAMA PORCION 3 </w:t>
            </w:r>
          </w:p>
        </w:tc>
        <w:tc>
          <w:tcPr>
            <w:tcW w:w="574" w:type="dxa"/>
            <w:vMerge w:val="restart"/>
            <w:tcBorders>
              <w:top w:val="single" w:sz="2" w:space="0" w:color="auto"/>
              <w:left w:val="single" w:sz="2" w:space="0" w:color="auto"/>
              <w:bottom w:val="single" w:sz="2" w:space="0" w:color="auto"/>
              <w:right w:val="single" w:sz="2" w:space="0" w:color="auto"/>
            </w:tcBorders>
          </w:tcPr>
          <w:p w14:paraId="5CE3B03B" w14:textId="77777777" w:rsidR="008E5687" w:rsidRDefault="008E5687">
            <w:pPr>
              <w:widowControl w:val="0"/>
              <w:autoSpaceDE w:val="0"/>
              <w:autoSpaceDN w:val="0"/>
              <w:adjustRightInd w:val="0"/>
              <w:rPr>
                <w:rFonts w:ascii="Times New Roman" w:hAnsi="Times New Roman" w:cs="Times New Roman"/>
                <w:sz w:val="14"/>
                <w:szCs w:val="14"/>
              </w:rPr>
            </w:pPr>
          </w:p>
          <w:p w14:paraId="25EC9E47" w14:textId="650E92BD" w:rsidR="008E5687" w:rsidRDefault="005A755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E5687">
              <w:rPr>
                <w:rFonts w:ascii="Times New Roman" w:hAnsi="Times New Roman" w:cs="Times New Roman"/>
                <w:sz w:val="14"/>
                <w:szCs w:val="14"/>
              </w:rPr>
              <w:t xml:space="preserve"> </w:t>
            </w:r>
          </w:p>
        </w:tc>
        <w:tc>
          <w:tcPr>
            <w:tcW w:w="574" w:type="dxa"/>
            <w:vMerge w:val="restart"/>
            <w:tcBorders>
              <w:top w:val="single" w:sz="2" w:space="0" w:color="auto"/>
              <w:left w:val="single" w:sz="2" w:space="0" w:color="auto"/>
              <w:bottom w:val="single" w:sz="2" w:space="0" w:color="auto"/>
              <w:right w:val="single" w:sz="2" w:space="0" w:color="auto"/>
            </w:tcBorders>
          </w:tcPr>
          <w:p w14:paraId="0180D147" w14:textId="77777777" w:rsidR="008E5687" w:rsidRDefault="008E5687">
            <w:pPr>
              <w:widowControl w:val="0"/>
              <w:autoSpaceDE w:val="0"/>
              <w:autoSpaceDN w:val="0"/>
              <w:adjustRightInd w:val="0"/>
              <w:rPr>
                <w:rFonts w:ascii="Times New Roman" w:hAnsi="Times New Roman" w:cs="Times New Roman"/>
                <w:sz w:val="14"/>
                <w:szCs w:val="14"/>
              </w:rPr>
            </w:pPr>
          </w:p>
          <w:p w14:paraId="45E94F35" w14:textId="203BE2A1" w:rsidR="008E5687" w:rsidRDefault="005A755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8E5687">
              <w:rPr>
                <w:rFonts w:ascii="Times New Roman" w:hAnsi="Times New Roman" w:cs="Times New Roman"/>
                <w:sz w:val="14"/>
                <w:szCs w:val="14"/>
              </w:rPr>
              <w:t xml:space="preserve"> </w:t>
            </w:r>
          </w:p>
        </w:tc>
        <w:tc>
          <w:tcPr>
            <w:tcW w:w="615" w:type="dxa"/>
            <w:tcBorders>
              <w:top w:val="single" w:sz="2" w:space="0" w:color="auto"/>
              <w:left w:val="single" w:sz="2" w:space="0" w:color="auto"/>
              <w:bottom w:val="nil"/>
              <w:right w:val="single" w:sz="2" w:space="0" w:color="auto"/>
            </w:tcBorders>
          </w:tcPr>
          <w:p w14:paraId="229089DC" w14:textId="77777777" w:rsidR="008E5687" w:rsidRDefault="008E5687">
            <w:pPr>
              <w:widowControl w:val="0"/>
              <w:autoSpaceDE w:val="0"/>
              <w:autoSpaceDN w:val="0"/>
              <w:adjustRightInd w:val="0"/>
              <w:jc w:val="right"/>
              <w:rPr>
                <w:rFonts w:ascii="Times New Roman" w:hAnsi="Times New Roman" w:cs="Times New Roman"/>
                <w:sz w:val="14"/>
                <w:szCs w:val="14"/>
              </w:rPr>
            </w:pPr>
          </w:p>
          <w:p w14:paraId="1E05878E" w14:textId="77777777" w:rsidR="008E5687" w:rsidRDefault="008E56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3500.43 </w:t>
            </w:r>
          </w:p>
        </w:tc>
        <w:tc>
          <w:tcPr>
            <w:tcW w:w="657" w:type="dxa"/>
            <w:tcBorders>
              <w:top w:val="single" w:sz="2" w:space="0" w:color="auto"/>
              <w:left w:val="single" w:sz="2" w:space="0" w:color="auto"/>
              <w:bottom w:val="single" w:sz="2" w:space="0" w:color="auto"/>
              <w:right w:val="single" w:sz="2" w:space="0" w:color="auto"/>
            </w:tcBorders>
          </w:tcPr>
          <w:p w14:paraId="552E02C4" w14:textId="77777777" w:rsidR="008E5687" w:rsidRDefault="008E5687">
            <w:pPr>
              <w:widowControl w:val="0"/>
              <w:autoSpaceDE w:val="0"/>
              <w:autoSpaceDN w:val="0"/>
              <w:adjustRightInd w:val="0"/>
              <w:jc w:val="right"/>
              <w:rPr>
                <w:rFonts w:ascii="Times New Roman" w:hAnsi="Times New Roman" w:cs="Times New Roman"/>
                <w:sz w:val="14"/>
                <w:szCs w:val="14"/>
              </w:rPr>
            </w:pPr>
          </w:p>
          <w:p w14:paraId="612CEB2C" w14:textId="77777777" w:rsidR="008E5687" w:rsidRDefault="008E56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4140.41 </w:t>
            </w:r>
          </w:p>
        </w:tc>
        <w:tc>
          <w:tcPr>
            <w:tcW w:w="663" w:type="dxa"/>
            <w:tcBorders>
              <w:top w:val="single" w:sz="2" w:space="0" w:color="auto"/>
              <w:left w:val="single" w:sz="2" w:space="0" w:color="auto"/>
              <w:bottom w:val="single" w:sz="2" w:space="0" w:color="auto"/>
              <w:right w:val="single" w:sz="2" w:space="0" w:color="auto"/>
            </w:tcBorders>
          </w:tcPr>
          <w:p w14:paraId="1346EC40" w14:textId="77777777" w:rsidR="008E5687" w:rsidRDefault="008E5687">
            <w:pPr>
              <w:widowControl w:val="0"/>
              <w:autoSpaceDE w:val="0"/>
              <w:autoSpaceDN w:val="0"/>
              <w:adjustRightInd w:val="0"/>
              <w:jc w:val="right"/>
              <w:rPr>
                <w:rFonts w:ascii="Times New Roman" w:hAnsi="Times New Roman" w:cs="Times New Roman"/>
                <w:sz w:val="14"/>
                <w:szCs w:val="14"/>
              </w:rPr>
            </w:pPr>
          </w:p>
          <w:p w14:paraId="22E210FE" w14:textId="77777777" w:rsidR="008E5687" w:rsidRDefault="008E56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36228.59 </w:t>
            </w:r>
          </w:p>
        </w:tc>
      </w:tr>
      <w:tr w:rsidR="008E5687" w14:paraId="26A53D0B" w14:textId="77777777" w:rsidTr="009672C6">
        <w:trPr>
          <w:trHeight w:val="134"/>
        </w:trPr>
        <w:tc>
          <w:tcPr>
            <w:tcW w:w="2590" w:type="dxa"/>
            <w:vMerge/>
            <w:tcBorders>
              <w:top w:val="single" w:sz="2" w:space="0" w:color="auto"/>
              <w:left w:val="single" w:sz="2" w:space="0" w:color="auto"/>
              <w:bottom w:val="single" w:sz="2" w:space="0" w:color="auto"/>
              <w:right w:val="single" w:sz="2" w:space="0" w:color="auto"/>
            </w:tcBorders>
            <w:vAlign w:val="center"/>
            <w:hideMark/>
          </w:tcPr>
          <w:p w14:paraId="42B7D1EF" w14:textId="77777777" w:rsidR="008E5687" w:rsidRDefault="008E5687">
            <w:pPr>
              <w:rPr>
                <w:rFonts w:ascii="Times New Roman" w:hAnsi="Times New Roman" w:cs="Times New Roman"/>
                <w:sz w:val="14"/>
                <w:szCs w:val="14"/>
              </w:rPr>
            </w:pPr>
          </w:p>
        </w:tc>
        <w:tc>
          <w:tcPr>
            <w:tcW w:w="986" w:type="dxa"/>
            <w:vMerge/>
            <w:tcBorders>
              <w:top w:val="single" w:sz="2" w:space="0" w:color="auto"/>
              <w:left w:val="single" w:sz="2" w:space="0" w:color="auto"/>
              <w:bottom w:val="single" w:sz="2" w:space="0" w:color="auto"/>
              <w:right w:val="single" w:sz="2" w:space="0" w:color="auto"/>
            </w:tcBorders>
            <w:vAlign w:val="center"/>
            <w:hideMark/>
          </w:tcPr>
          <w:p w14:paraId="20FD9904" w14:textId="77777777" w:rsidR="008E5687" w:rsidRDefault="008E5687">
            <w:pPr>
              <w:rPr>
                <w:rFonts w:ascii="Times New Roman" w:hAnsi="Times New Roman" w:cs="Times New Roman"/>
                <w:sz w:val="14"/>
                <w:szCs w:val="14"/>
              </w:rPr>
            </w:pPr>
          </w:p>
        </w:tc>
        <w:tc>
          <w:tcPr>
            <w:tcW w:w="2507" w:type="dxa"/>
            <w:vMerge/>
            <w:tcBorders>
              <w:top w:val="single" w:sz="2" w:space="0" w:color="auto"/>
              <w:left w:val="single" w:sz="2" w:space="0" w:color="auto"/>
              <w:bottom w:val="single" w:sz="2" w:space="0" w:color="auto"/>
              <w:right w:val="single" w:sz="2" w:space="0" w:color="auto"/>
            </w:tcBorders>
            <w:vAlign w:val="center"/>
            <w:hideMark/>
          </w:tcPr>
          <w:p w14:paraId="3BE3E41A" w14:textId="77777777" w:rsidR="008E5687" w:rsidRDefault="008E5687">
            <w:pPr>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14:paraId="30B29562" w14:textId="77777777" w:rsidR="008E5687" w:rsidRDefault="008E5687">
            <w:pPr>
              <w:rPr>
                <w:rFonts w:ascii="Times New Roman" w:hAnsi="Times New Roman" w:cs="Times New Roman"/>
                <w:sz w:val="14"/>
                <w:szCs w:val="14"/>
              </w:rPr>
            </w:pPr>
          </w:p>
        </w:tc>
        <w:tc>
          <w:tcPr>
            <w:tcW w:w="574" w:type="dxa"/>
            <w:vMerge/>
            <w:tcBorders>
              <w:top w:val="single" w:sz="2" w:space="0" w:color="auto"/>
              <w:left w:val="single" w:sz="2" w:space="0" w:color="auto"/>
              <w:bottom w:val="single" w:sz="2" w:space="0" w:color="auto"/>
              <w:right w:val="single" w:sz="2" w:space="0" w:color="auto"/>
            </w:tcBorders>
            <w:vAlign w:val="center"/>
            <w:hideMark/>
          </w:tcPr>
          <w:p w14:paraId="4E19A592" w14:textId="77777777" w:rsidR="008E5687" w:rsidRDefault="008E5687">
            <w:pPr>
              <w:rPr>
                <w:rFonts w:ascii="Times New Roman" w:hAnsi="Times New Roman" w:cs="Times New Roman"/>
                <w:sz w:val="14"/>
                <w:szCs w:val="14"/>
              </w:rPr>
            </w:pPr>
          </w:p>
        </w:tc>
        <w:tc>
          <w:tcPr>
            <w:tcW w:w="615" w:type="dxa"/>
            <w:tcBorders>
              <w:top w:val="single" w:sz="2" w:space="0" w:color="auto"/>
              <w:left w:val="single" w:sz="2" w:space="0" w:color="auto"/>
              <w:bottom w:val="single" w:sz="2" w:space="0" w:color="auto"/>
              <w:right w:val="single" w:sz="2" w:space="0" w:color="auto"/>
            </w:tcBorders>
            <w:hideMark/>
          </w:tcPr>
          <w:p w14:paraId="48F1AB21" w14:textId="77777777" w:rsidR="008E5687" w:rsidRDefault="008E56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3500.43 </w:t>
            </w:r>
          </w:p>
        </w:tc>
        <w:tc>
          <w:tcPr>
            <w:tcW w:w="657" w:type="dxa"/>
            <w:tcBorders>
              <w:top w:val="single" w:sz="2" w:space="0" w:color="auto"/>
              <w:left w:val="single" w:sz="2" w:space="0" w:color="auto"/>
              <w:bottom w:val="single" w:sz="2" w:space="0" w:color="auto"/>
              <w:right w:val="single" w:sz="2" w:space="0" w:color="auto"/>
            </w:tcBorders>
            <w:hideMark/>
          </w:tcPr>
          <w:p w14:paraId="7A3EE9B3" w14:textId="77777777" w:rsidR="008E5687" w:rsidRDefault="008E56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4140.41 </w:t>
            </w:r>
          </w:p>
        </w:tc>
        <w:tc>
          <w:tcPr>
            <w:tcW w:w="663" w:type="dxa"/>
            <w:tcBorders>
              <w:top w:val="single" w:sz="2" w:space="0" w:color="auto"/>
              <w:left w:val="single" w:sz="2" w:space="0" w:color="auto"/>
              <w:bottom w:val="single" w:sz="2" w:space="0" w:color="auto"/>
              <w:right w:val="single" w:sz="2" w:space="0" w:color="auto"/>
            </w:tcBorders>
            <w:hideMark/>
          </w:tcPr>
          <w:p w14:paraId="5A987AA0" w14:textId="77777777" w:rsidR="008E5687" w:rsidRDefault="008E568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36228.59 </w:t>
            </w:r>
          </w:p>
        </w:tc>
      </w:tr>
      <w:tr w:rsidR="008E5687" w14:paraId="0C0BFDEF" w14:textId="77777777" w:rsidTr="009672C6">
        <w:trPr>
          <w:trHeight w:val="394"/>
        </w:trPr>
        <w:tc>
          <w:tcPr>
            <w:tcW w:w="2590" w:type="dxa"/>
            <w:vMerge/>
            <w:tcBorders>
              <w:top w:val="single" w:sz="2" w:space="0" w:color="auto"/>
              <w:left w:val="single" w:sz="2" w:space="0" w:color="auto"/>
              <w:bottom w:val="single" w:sz="2" w:space="0" w:color="auto"/>
              <w:right w:val="single" w:sz="2" w:space="0" w:color="auto"/>
            </w:tcBorders>
            <w:vAlign w:val="center"/>
            <w:hideMark/>
          </w:tcPr>
          <w:p w14:paraId="2C239E92" w14:textId="77777777" w:rsidR="008E5687" w:rsidRDefault="008E5687">
            <w:pPr>
              <w:rPr>
                <w:rFonts w:ascii="Times New Roman" w:hAnsi="Times New Roman" w:cs="Times New Roman"/>
                <w:sz w:val="14"/>
                <w:szCs w:val="14"/>
              </w:rPr>
            </w:pPr>
          </w:p>
        </w:tc>
        <w:tc>
          <w:tcPr>
            <w:tcW w:w="6579" w:type="dxa"/>
            <w:gridSpan w:val="7"/>
            <w:tcBorders>
              <w:top w:val="single" w:sz="2" w:space="0" w:color="auto"/>
              <w:left w:val="single" w:sz="2" w:space="0" w:color="auto"/>
              <w:bottom w:val="single" w:sz="2" w:space="0" w:color="auto"/>
              <w:right w:val="single" w:sz="2" w:space="0" w:color="auto"/>
            </w:tcBorders>
            <w:hideMark/>
          </w:tcPr>
          <w:p w14:paraId="6D871D21" w14:textId="77777777" w:rsidR="008E5687" w:rsidRDefault="008E56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3500.43 </w:t>
            </w:r>
          </w:p>
          <w:p w14:paraId="73756FE0" w14:textId="77777777" w:rsidR="008E5687" w:rsidRDefault="008E56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4140.41 </w:t>
            </w:r>
          </w:p>
          <w:p w14:paraId="7B51CBFF" w14:textId="77777777" w:rsidR="008E5687" w:rsidRDefault="008E56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36228.59 </w:t>
            </w:r>
          </w:p>
        </w:tc>
      </w:tr>
    </w:tbl>
    <w:p w14:paraId="43197CE3" w14:textId="77777777" w:rsidR="008E5687" w:rsidRDefault="008E5687" w:rsidP="008E5687">
      <w:pPr>
        <w:widowControl w:val="0"/>
        <w:autoSpaceDE w:val="0"/>
        <w:autoSpaceDN w:val="0"/>
        <w:adjustRightInd w:val="0"/>
        <w:rPr>
          <w:rFonts w:ascii="Times New Roman" w:hAnsi="Times New Roman" w:cs="Times New Roman"/>
          <w:sz w:val="14"/>
          <w:szCs w:val="14"/>
        </w:rPr>
      </w:pPr>
    </w:p>
    <w:tbl>
      <w:tblPr>
        <w:tblW w:w="9194" w:type="dxa"/>
        <w:tblInd w:w="25" w:type="dxa"/>
        <w:tblLayout w:type="fixed"/>
        <w:tblCellMar>
          <w:left w:w="25" w:type="dxa"/>
          <w:right w:w="0" w:type="dxa"/>
        </w:tblCellMar>
        <w:tblLook w:val="04A0" w:firstRow="1" w:lastRow="0" w:firstColumn="1" w:lastColumn="0" w:noHBand="0" w:noVBand="1"/>
      </w:tblPr>
      <w:tblGrid>
        <w:gridCol w:w="3476"/>
        <w:gridCol w:w="2628"/>
        <w:gridCol w:w="1772"/>
        <w:gridCol w:w="659"/>
        <w:gridCol w:w="659"/>
      </w:tblGrid>
      <w:tr w:rsidR="008E5687" w14:paraId="07FA64E5" w14:textId="77777777" w:rsidTr="009672C6">
        <w:trPr>
          <w:trHeight w:val="393"/>
        </w:trPr>
        <w:tc>
          <w:tcPr>
            <w:tcW w:w="3476" w:type="dxa"/>
            <w:tcBorders>
              <w:top w:val="single" w:sz="2" w:space="0" w:color="auto"/>
              <w:left w:val="single" w:sz="2" w:space="0" w:color="auto"/>
              <w:bottom w:val="single" w:sz="2" w:space="0" w:color="auto"/>
              <w:right w:val="single" w:sz="2" w:space="0" w:color="auto"/>
            </w:tcBorders>
            <w:shd w:val="clear" w:color="auto" w:fill="DCDCDC"/>
            <w:hideMark/>
          </w:tcPr>
          <w:p w14:paraId="43D8D9BF" w14:textId="77777777" w:rsidR="008E5687" w:rsidRDefault="008E56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2628" w:type="dxa"/>
            <w:tcBorders>
              <w:top w:val="single" w:sz="2" w:space="0" w:color="auto"/>
              <w:left w:val="single" w:sz="2" w:space="0" w:color="auto"/>
              <w:bottom w:val="single" w:sz="2" w:space="0" w:color="auto"/>
              <w:right w:val="single" w:sz="2" w:space="0" w:color="auto"/>
            </w:tcBorders>
            <w:shd w:val="clear" w:color="auto" w:fill="DCDCDC"/>
            <w:hideMark/>
          </w:tcPr>
          <w:p w14:paraId="71264096" w14:textId="77777777" w:rsidR="008E5687" w:rsidRDefault="008E56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1772" w:type="dxa"/>
            <w:tcBorders>
              <w:top w:val="single" w:sz="2" w:space="0" w:color="auto"/>
              <w:left w:val="single" w:sz="2" w:space="0" w:color="auto"/>
              <w:bottom w:val="single" w:sz="2" w:space="0" w:color="auto"/>
              <w:right w:val="single" w:sz="2" w:space="0" w:color="auto"/>
            </w:tcBorders>
            <w:shd w:val="clear" w:color="auto" w:fill="DCDCDC"/>
            <w:hideMark/>
          </w:tcPr>
          <w:p w14:paraId="6388B047" w14:textId="77777777" w:rsidR="008E5687" w:rsidRDefault="008E56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9" w:type="dxa"/>
            <w:tcBorders>
              <w:top w:val="single" w:sz="2" w:space="0" w:color="auto"/>
              <w:left w:val="single" w:sz="2" w:space="0" w:color="auto"/>
              <w:bottom w:val="single" w:sz="2" w:space="0" w:color="auto"/>
              <w:right w:val="single" w:sz="2" w:space="0" w:color="auto"/>
            </w:tcBorders>
            <w:shd w:val="clear" w:color="auto" w:fill="DCDCDC"/>
            <w:hideMark/>
          </w:tcPr>
          <w:p w14:paraId="0DDF8251" w14:textId="77777777" w:rsidR="008E5687" w:rsidRDefault="008E56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659" w:type="dxa"/>
            <w:tcBorders>
              <w:top w:val="single" w:sz="2" w:space="0" w:color="auto"/>
              <w:left w:val="single" w:sz="2" w:space="0" w:color="auto"/>
              <w:bottom w:val="single" w:sz="2" w:space="0" w:color="auto"/>
              <w:right w:val="single" w:sz="2" w:space="0" w:color="auto"/>
            </w:tcBorders>
            <w:shd w:val="clear" w:color="auto" w:fill="DCDCDC"/>
            <w:hideMark/>
          </w:tcPr>
          <w:p w14:paraId="52970DD4" w14:textId="77777777" w:rsidR="008E5687" w:rsidRDefault="008E56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8E5687" w14:paraId="2B8C0761" w14:textId="77777777" w:rsidTr="009672C6">
        <w:trPr>
          <w:trHeight w:val="378"/>
        </w:trPr>
        <w:tc>
          <w:tcPr>
            <w:tcW w:w="3476" w:type="dxa"/>
            <w:tcBorders>
              <w:top w:val="single" w:sz="2" w:space="0" w:color="auto"/>
              <w:left w:val="single" w:sz="2" w:space="0" w:color="auto"/>
              <w:bottom w:val="single" w:sz="2" w:space="0" w:color="auto"/>
              <w:right w:val="single" w:sz="2" w:space="0" w:color="auto"/>
            </w:tcBorders>
            <w:shd w:val="clear" w:color="auto" w:fill="DCDCDC"/>
            <w:hideMark/>
          </w:tcPr>
          <w:p w14:paraId="2BFD67BB" w14:textId="77777777" w:rsidR="008E5687" w:rsidRDefault="008E56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2628" w:type="dxa"/>
            <w:tcBorders>
              <w:top w:val="single" w:sz="2" w:space="0" w:color="auto"/>
              <w:left w:val="single" w:sz="2" w:space="0" w:color="auto"/>
              <w:bottom w:val="single" w:sz="2" w:space="0" w:color="auto"/>
              <w:right w:val="single" w:sz="2" w:space="0" w:color="auto"/>
            </w:tcBorders>
            <w:shd w:val="clear" w:color="auto" w:fill="DCDCDC"/>
            <w:hideMark/>
          </w:tcPr>
          <w:p w14:paraId="33812FCD" w14:textId="77777777" w:rsidR="008E5687" w:rsidRDefault="008E568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1772" w:type="dxa"/>
            <w:tcBorders>
              <w:top w:val="single" w:sz="2" w:space="0" w:color="auto"/>
              <w:left w:val="single" w:sz="2" w:space="0" w:color="auto"/>
              <w:bottom w:val="single" w:sz="2" w:space="0" w:color="auto"/>
              <w:right w:val="single" w:sz="2" w:space="0" w:color="auto"/>
            </w:tcBorders>
            <w:shd w:val="clear" w:color="auto" w:fill="DCDCDC"/>
            <w:hideMark/>
          </w:tcPr>
          <w:p w14:paraId="7E138E28" w14:textId="77777777" w:rsidR="008E5687" w:rsidRDefault="008E56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3500.43 </w:t>
            </w:r>
          </w:p>
        </w:tc>
        <w:tc>
          <w:tcPr>
            <w:tcW w:w="659" w:type="dxa"/>
            <w:tcBorders>
              <w:top w:val="single" w:sz="2" w:space="0" w:color="auto"/>
              <w:left w:val="single" w:sz="2" w:space="0" w:color="auto"/>
              <w:bottom w:val="single" w:sz="2" w:space="0" w:color="auto"/>
              <w:right w:val="single" w:sz="2" w:space="0" w:color="auto"/>
            </w:tcBorders>
            <w:shd w:val="clear" w:color="auto" w:fill="DCDCDC"/>
            <w:hideMark/>
          </w:tcPr>
          <w:p w14:paraId="4F4187B2" w14:textId="77777777" w:rsidR="008E5687" w:rsidRDefault="008E56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4140.41 </w:t>
            </w:r>
          </w:p>
        </w:tc>
        <w:tc>
          <w:tcPr>
            <w:tcW w:w="659" w:type="dxa"/>
            <w:tcBorders>
              <w:top w:val="single" w:sz="2" w:space="0" w:color="auto"/>
              <w:left w:val="single" w:sz="2" w:space="0" w:color="auto"/>
              <w:bottom w:val="single" w:sz="2" w:space="0" w:color="auto"/>
              <w:right w:val="single" w:sz="2" w:space="0" w:color="auto"/>
            </w:tcBorders>
            <w:shd w:val="clear" w:color="auto" w:fill="DCDCDC"/>
            <w:hideMark/>
          </w:tcPr>
          <w:p w14:paraId="1FFF988C" w14:textId="77777777" w:rsidR="008E5687" w:rsidRDefault="008E568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36228.59 </w:t>
            </w:r>
          </w:p>
        </w:tc>
      </w:tr>
    </w:tbl>
    <w:p w14:paraId="4D0273C4" w14:textId="77777777" w:rsidR="00244A37" w:rsidRDefault="00244A37" w:rsidP="006150D5">
      <w:pPr>
        <w:jc w:val="both"/>
        <w:rPr>
          <w:rFonts w:ascii="Museo Sans 300" w:hAnsi="Museo Sans 300"/>
          <w:b/>
          <w:color w:val="000000" w:themeColor="text1"/>
          <w:sz w:val="24"/>
          <w:u w:val="single"/>
        </w:rPr>
      </w:pPr>
    </w:p>
    <w:p w14:paraId="277A5821" w14:textId="06E2F2DF" w:rsidR="006150D5" w:rsidRPr="00DA313F" w:rsidRDefault="0037638A" w:rsidP="006150D5">
      <w:pPr>
        <w:jc w:val="both"/>
        <w:rPr>
          <w:rFonts w:ascii="Times New Roman" w:hAnsi="Times New Roman" w:cs="Times New Roman"/>
          <w:sz w:val="24"/>
          <w:szCs w:val="24"/>
          <w:lang w:eastAsia="es-SV"/>
        </w:rPr>
      </w:pPr>
      <w:r w:rsidRPr="00B31396">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la solicitante, a través</w:t>
      </w:r>
      <w:r w:rsidR="00B956A8">
        <w:rPr>
          <w:rFonts w:ascii="Museo Sans 300" w:hAnsi="Museo Sans 300"/>
          <w:color w:val="000000" w:themeColor="text1"/>
          <w:sz w:val="24"/>
        </w:rPr>
        <w:t xml:space="preserve"> de una cláusula especial en la escritura </w:t>
      </w:r>
      <w:r>
        <w:rPr>
          <w:rFonts w:ascii="Museo Sans 300" w:hAnsi="Museo Sans 300"/>
          <w:color w:val="000000" w:themeColor="text1"/>
          <w:sz w:val="24"/>
        </w:rPr>
        <w:t xml:space="preserve"> de compraventa de</w:t>
      </w:r>
      <w:r w:rsidR="00B956A8">
        <w:rPr>
          <w:rFonts w:ascii="Museo Sans 300" w:hAnsi="Museo Sans 300"/>
          <w:color w:val="000000" w:themeColor="text1"/>
          <w:sz w:val="24"/>
        </w:rPr>
        <w:t>l</w:t>
      </w:r>
      <w:r>
        <w:rPr>
          <w:rFonts w:ascii="Museo Sans 300" w:hAnsi="Museo Sans 300"/>
          <w:color w:val="000000" w:themeColor="text1"/>
          <w:sz w:val="24"/>
        </w:rPr>
        <w:t xml:space="preserve"> </w:t>
      </w:r>
      <w:r w:rsidR="00B956A8">
        <w:rPr>
          <w:rFonts w:ascii="Museo Sans 300" w:hAnsi="Museo Sans 300"/>
          <w:color w:val="000000" w:themeColor="text1"/>
          <w:sz w:val="24"/>
        </w:rPr>
        <w:t>inmueble, que deberá</w:t>
      </w:r>
      <w:r>
        <w:rPr>
          <w:rFonts w:ascii="Museo Sans 300" w:hAnsi="Museo Sans 300"/>
          <w:color w:val="000000" w:themeColor="text1"/>
          <w:sz w:val="24"/>
        </w:rPr>
        <w:t xml:space="preserve"> implementar las medidas emitidas por la Unidad Ambiental Institucional, relacionadas en el romano III del presente punto de acta. </w:t>
      </w:r>
      <w:r w:rsidR="000C66CF">
        <w:rPr>
          <w:rFonts w:ascii="Museo Sans 300" w:eastAsia="Times New Roman" w:hAnsi="Museo Sans 300" w:cs="Times New Roman"/>
          <w:b/>
          <w:color w:val="000000" w:themeColor="text1"/>
          <w:u w:val="single"/>
          <w:lang w:eastAsia="es-ES"/>
        </w:rPr>
        <w:t>TERCER</w:t>
      </w:r>
      <w:r w:rsidR="006150D5" w:rsidRPr="00DA313F">
        <w:rPr>
          <w:rFonts w:ascii="Museo Sans 300" w:eastAsia="Times New Roman" w:hAnsi="Museo Sans 300" w:cs="Times New Roman"/>
          <w:b/>
          <w:color w:val="000000" w:themeColor="text1"/>
          <w:u w:val="single"/>
          <w:lang w:eastAsia="es-ES"/>
        </w:rPr>
        <w:t>O:</w:t>
      </w:r>
      <w:r w:rsidR="006150D5">
        <w:rPr>
          <w:rFonts w:ascii="Museo Sans 300" w:eastAsia="Times New Roman" w:hAnsi="Museo Sans 300" w:cs="Times New Roman"/>
          <w:color w:val="000000" w:themeColor="text1"/>
          <w:sz w:val="24"/>
          <w:lang w:eastAsia="es-ES"/>
        </w:rPr>
        <w:t xml:space="preserve"> </w:t>
      </w:r>
      <w:r w:rsidR="006150D5" w:rsidRPr="00F97350">
        <w:rPr>
          <w:rFonts w:ascii="Museo Sans 300" w:hAnsi="Museo Sans 300"/>
          <w:sz w:val="24"/>
          <w:szCs w:val="24"/>
        </w:rPr>
        <w:t>Comisionar al Departamento de Créditos de este Instituto, para que haga efectivas las aplicaciones</w:t>
      </w:r>
      <w:r w:rsidR="006150D5" w:rsidRPr="00744135">
        <w:rPr>
          <w:rFonts w:ascii="Museo Sans 300" w:hAnsi="Museo Sans 300"/>
          <w:sz w:val="24"/>
          <w:szCs w:val="24"/>
        </w:rPr>
        <w:t xml:space="preserve"> de precios, plazos y forma de pago de conformidad al Acuerdo contenido en el Punto VII del Acta de Sesión Ordinaria Nº 39-99 de fecha 2 de diciembre del año 1999.</w:t>
      </w:r>
      <w:r w:rsidR="006150D5" w:rsidRPr="00744135">
        <w:rPr>
          <w:rFonts w:ascii="Museo Sans 300" w:hAnsi="Museo Sans 300" w:cs="Arial"/>
          <w:sz w:val="24"/>
          <w:szCs w:val="24"/>
        </w:rPr>
        <w:t xml:space="preserve"> </w:t>
      </w:r>
      <w:r w:rsidR="000C66CF">
        <w:rPr>
          <w:rFonts w:ascii="Museo Sans 300" w:hAnsi="Museo Sans 300"/>
          <w:b/>
          <w:color w:val="000000" w:themeColor="text1"/>
          <w:sz w:val="24"/>
          <w:szCs w:val="24"/>
          <w:u w:val="single"/>
          <w:lang w:eastAsia="es-ES"/>
        </w:rPr>
        <w:t>CUART</w:t>
      </w:r>
      <w:r w:rsidR="006150D5" w:rsidRPr="00744135">
        <w:rPr>
          <w:rFonts w:ascii="Museo Sans 300" w:hAnsi="Museo Sans 300"/>
          <w:b/>
          <w:color w:val="000000" w:themeColor="text1"/>
          <w:sz w:val="24"/>
          <w:szCs w:val="24"/>
          <w:u w:val="single"/>
          <w:lang w:eastAsia="es-ES"/>
        </w:rPr>
        <w:t>O</w:t>
      </w:r>
      <w:r w:rsidR="006150D5" w:rsidRPr="00744135">
        <w:rPr>
          <w:rFonts w:ascii="Museo Sans 300" w:hAnsi="Museo Sans 300"/>
          <w:b/>
          <w:bCs/>
          <w:color w:val="000000" w:themeColor="text1"/>
          <w:sz w:val="24"/>
          <w:szCs w:val="24"/>
          <w:u w:val="single"/>
        </w:rPr>
        <w:t>:</w:t>
      </w:r>
      <w:r w:rsidR="006150D5" w:rsidRPr="00744135">
        <w:rPr>
          <w:rFonts w:ascii="Museo Sans 300" w:hAnsi="Museo Sans 300"/>
          <w:color w:val="000000" w:themeColor="text1"/>
          <w:sz w:val="24"/>
          <w:szCs w:val="24"/>
        </w:rPr>
        <w:t xml:space="preserve"> </w:t>
      </w:r>
      <w:r w:rsidR="006150D5" w:rsidRPr="00744135">
        <w:rPr>
          <w:rFonts w:ascii="Museo Sans 300" w:hAnsi="Museo Sans 300"/>
          <w:sz w:val="24"/>
          <w:szCs w:val="24"/>
        </w:rPr>
        <w:t xml:space="preserve">Instruir a la Gerencia de Desarrollo Rural para que, a través de la Sección de Cobros, realice las gestiones correspondientes para el cobro en concepto de gastos administrativos y de escrituración. </w:t>
      </w:r>
      <w:r w:rsidR="000C66CF">
        <w:rPr>
          <w:rFonts w:ascii="Museo Sans 300" w:hAnsi="Museo Sans 300"/>
          <w:b/>
          <w:color w:val="000000" w:themeColor="text1"/>
          <w:sz w:val="24"/>
          <w:szCs w:val="24"/>
          <w:u w:val="single"/>
        </w:rPr>
        <w:t>QUIN</w:t>
      </w:r>
      <w:r w:rsidR="006150D5" w:rsidRPr="00744135">
        <w:rPr>
          <w:rFonts w:ascii="Museo Sans 300" w:hAnsi="Museo Sans 300"/>
          <w:b/>
          <w:color w:val="000000" w:themeColor="text1"/>
          <w:sz w:val="24"/>
          <w:szCs w:val="24"/>
          <w:u w:val="single"/>
        </w:rPr>
        <w:t>TO:</w:t>
      </w:r>
      <w:r w:rsidR="006150D5" w:rsidRPr="00744135">
        <w:rPr>
          <w:rFonts w:ascii="Museo Sans 300" w:hAnsi="Museo Sans 300"/>
          <w:color w:val="000000" w:themeColor="text1"/>
          <w:sz w:val="24"/>
          <w:szCs w:val="24"/>
        </w:rPr>
        <w:t xml:space="preserve"> </w:t>
      </w:r>
      <w:r w:rsidR="006150D5" w:rsidRPr="00744135">
        <w:rPr>
          <w:rFonts w:ascii="Museo Sans 300" w:hAnsi="Museo Sans 300"/>
          <w:sz w:val="24"/>
          <w:szCs w:val="24"/>
        </w:rPr>
        <w:t>Autorizar a la Gerencia Legal para que a través del Departame</w:t>
      </w:r>
      <w:r w:rsidR="006150D5">
        <w:rPr>
          <w:rFonts w:ascii="Museo Sans 300" w:hAnsi="Museo Sans 300"/>
          <w:sz w:val="24"/>
          <w:szCs w:val="24"/>
        </w:rPr>
        <w:t>nto de Escrituración elabore la</w:t>
      </w:r>
      <w:r w:rsidR="006150D5" w:rsidRPr="00744135">
        <w:rPr>
          <w:rFonts w:ascii="Museo Sans 300" w:hAnsi="Museo Sans 300"/>
          <w:sz w:val="24"/>
          <w:szCs w:val="24"/>
        </w:rPr>
        <w:t xml:space="preserve"> respectiva</w:t>
      </w:r>
      <w:r w:rsidR="006150D5">
        <w:rPr>
          <w:rFonts w:ascii="Museo Sans 300" w:hAnsi="Museo Sans 300"/>
          <w:sz w:val="24"/>
          <w:szCs w:val="24"/>
        </w:rPr>
        <w:t xml:space="preserve"> escritura</w:t>
      </w:r>
      <w:r w:rsidR="006150D5" w:rsidRPr="00744135">
        <w:rPr>
          <w:rFonts w:ascii="Museo Sans 300" w:hAnsi="Museo Sans 300"/>
          <w:sz w:val="24"/>
          <w:szCs w:val="24"/>
        </w:rPr>
        <w:t xml:space="preserve"> y del Departamento de Registro para que realice lo</w:t>
      </w:r>
      <w:r w:rsidR="006150D5">
        <w:rPr>
          <w:rFonts w:ascii="Museo Sans 300" w:hAnsi="Museo Sans 300"/>
          <w:sz w:val="24"/>
          <w:szCs w:val="24"/>
        </w:rPr>
        <w:t>s trámites de inscripción de la</w:t>
      </w:r>
      <w:r w:rsidR="006150D5" w:rsidRPr="00744135">
        <w:rPr>
          <w:rFonts w:ascii="Museo Sans 300" w:hAnsi="Museo Sans 300"/>
          <w:sz w:val="24"/>
          <w:szCs w:val="24"/>
        </w:rPr>
        <w:t xml:space="preserve"> misma. </w:t>
      </w:r>
      <w:r w:rsidR="000C66CF">
        <w:rPr>
          <w:rFonts w:ascii="Museo Sans 300" w:eastAsia="Times New Roman" w:hAnsi="Museo Sans 300" w:cs="Times New Roman"/>
          <w:b/>
          <w:color w:val="000000" w:themeColor="text1"/>
          <w:sz w:val="24"/>
          <w:szCs w:val="24"/>
          <w:u w:val="single"/>
          <w:lang w:eastAsia="es-ES"/>
        </w:rPr>
        <w:t>SEX</w:t>
      </w:r>
      <w:r w:rsidR="006150D5" w:rsidRPr="00744135">
        <w:rPr>
          <w:rFonts w:ascii="Museo Sans 300" w:eastAsia="Times New Roman" w:hAnsi="Museo Sans 300" w:cs="Times New Roman"/>
          <w:b/>
          <w:color w:val="000000" w:themeColor="text1"/>
          <w:sz w:val="24"/>
          <w:szCs w:val="24"/>
          <w:u w:val="single"/>
          <w:lang w:eastAsia="es-ES"/>
        </w:rPr>
        <w:t>TO:</w:t>
      </w:r>
      <w:r w:rsidR="006150D5" w:rsidRPr="00744135">
        <w:rPr>
          <w:rFonts w:ascii="Museo Sans 300" w:hAnsi="Museo Sans 300"/>
          <w:sz w:val="24"/>
          <w:szCs w:val="24"/>
        </w:rPr>
        <w:t xml:space="preserve"> Facultar al señor Presidente para que por sí, o por medio de Apoderado Especial, comparezca al otorgamiento de la</w:t>
      </w:r>
      <w:r w:rsidR="006150D5">
        <w:rPr>
          <w:rFonts w:ascii="Museo Sans 300" w:hAnsi="Museo Sans 300"/>
          <w:sz w:val="24"/>
          <w:szCs w:val="24"/>
        </w:rPr>
        <w:t xml:space="preserve"> correspondiente escritura</w:t>
      </w:r>
      <w:r w:rsidR="006150D5" w:rsidRPr="00744135">
        <w:rPr>
          <w:rFonts w:ascii="Museo Sans 300" w:hAnsi="Museo Sans 300"/>
          <w:sz w:val="24"/>
          <w:szCs w:val="24"/>
        </w:rPr>
        <w:t>. Este Acuerdo, queda aprobado y ratificado</w:t>
      </w:r>
      <w:r w:rsidR="006150D5" w:rsidRPr="00744135">
        <w:rPr>
          <w:rFonts w:ascii="Museo Sans 300" w:hAnsi="Museo Sans 300"/>
          <w:sz w:val="24"/>
          <w:szCs w:val="24"/>
          <w:lang w:eastAsia="es-ES"/>
        </w:rPr>
        <w:t>. NOTIFÍQUESE. “””””</w:t>
      </w:r>
    </w:p>
    <w:p w14:paraId="1B93B42B" w14:textId="77777777" w:rsidR="006150D5" w:rsidRDefault="006150D5" w:rsidP="006150D5">
      <w:pPr>
        <w:jc w:val="both"/>
        <w:rPr>
          <w:rFonts w:ascii="Museo Sans 300" w:hAnsi="Museo Sans 300"/>
          <w:sz w:val="24"/>
          <w:szCs w:val="24"/>
        </w:rPr>
      </w:pPr>
    </w:p>
    <w:p w14:paraId="39B5721A" w14:textId="77777777" w:rsidR="00B956A8" w:rsidRDefault="00B956A8" w:rsidP="00033A71">
      <w:pPr>
        <w:jc w:val="both"/>
        <w:rPr>
          <w:rFonts w:ascii="Museo Sans 300" w:hAnsi="Museo Sans 300"/>
          <w:sz w:val="24"/>
          <w:szCs w:val="24"/>
        </w:rPr>
      </w:pPr>
    </w:p>
    <w:p w14:paraId="1EE99E3E" w14:textId="3A100CA4" w:rsidR="00244A37" w:rsidRPr="003158B2" w:rsidRDefault="00B956A8" w:rsidP="003158B2">
      <w:pPr>
        <w:ind w:right="15"/>
        <w:jc w:val="both"/>
        <w:rPr>
          <w:rFonts w:ascii="Museo Sans 300" w:hAnsi="Museo Sans 300"/>
          <w:sz w:val="24"/>
          <w:szCs w:val="24"/>
          <w:lang w:eastAsia="es-ES"/>
        </w:rPr>
      </w:pPr>
      <w:r w:rsidRPr="003158B2">
        <w:rPr>
          <w:rFonts w:ascii="Museo Sans 300" w:hAnsi="Museo Sans 300"/>
          <w:sz w:val="24"/>
          <w:szCs w:val="24"/>
        </w:rPr>
        <w:t>“””””X</w:t>
      </w:r>
      <w:r w:rsidR="00AF3C60" w:rsidRPr="003158B2">
        <w:rPr>
          <w:rFonts w:ascii="Museo Sans 300" w:hAnsi="Museo Sans 300"/>
          <w:sz w:val="24"/>
          <w:szCs w:val="24"/>
        </w:rPr>
        <w:t>VII</w:t>
      </w:r>
      <w:r w:rsidRPr="003158B2">
        <w:rPr>
          <w:rFonts w:ascii="Museo Sans 300" w:hAnsi="Museo Sans 300"/>
          <w:sz w:val="24"/>
          <w:szCs w:val="24"/>
        </w:rPr>
        <w:t>I) El señor Presidente somete a consideración de Junta Directiva, d</w:t>
      </w:r>
      <w:r w:rsidR="00AF3C60" w:rsidRPr="003158B2">
        <w:rPr>
          <w:rFonts w:ascii="Museo Sans 300" w:hAnsi="Museo Sans 300"/>
          <w:sz w:val="24"/>
          <w:szCs w:val="24"/>
        </w:rPr>
        <w:t>ictamen técnico 456</w:t>
      </w:r>
      <w:r w:rsidRPr="003158B2">
        <w:rPr>
          <w:rFonts w:ascii="Museo Sans 300" w:hAnsi="Museo Sans 300"/>
          <w:sz w:val="24"/>
          <w:szCs w:val="24"/>
        </w:rPr>
        <w:t xml:space="preserve">, presentado por la Unidad de Adjudicación de Inmuebles, referente a la </w:t>
      </w:r>
      <w:r w:rsidR="00244A37" w:rsidRPr="003158B2">
        <w:rPr>
          <w:rFonts w:ascii="Museo Sans 300" w:hAnsi="Museo Sans 300"/>
          <w:b/>
          <w:sz w:val="24"/>
          <w:szCs w:val="24"/>
          <w:lang w:eastAsia="es-ES"/>
        </w:rPr>
        <w:t>modificación del</w:t>
      </w:r>
      <w:r w:rsidR="00244A37" w:rsidRPr="003158B2">
        <w:rPr>
          <w:rFonts w:ascii="Museo Sans 300" w:hAnsi="Museo Sans 300"/>
          <w:sz w:val="24"/>
          <w:szCs w:val="24"/>
          <w:lang w:eastAsia="es-ES"/>
        </w:rPr>
        <w:t xml:space="preserve"> </w:t>
      </w:r>
      <w:r w:rsidR="00244A37" w:rsidRPr="003158B2">
        <w:rPr>
          <w:rFonts w:ascii="Museo Sans 300" w:hAnsi="Museo Sans 300"/>
          <w:b/>
          <w:sz w:val="24"/>
          <w:szCs w:val="24"/>
          <w:lang w:eastAsia="es-ES"/>
        </w:rPr>
        <w:t>Punto XI de</w:t>
      </w:r>
      <w:r w:rsidR="00960912" w:rsidRPr="003158B2">
        <w:rPr>
          <w:rFonts w:ascii="Museo Sans 300" w:hAnsi="Museo Sans 300"/>
          <w:b/>
          <w:sz w:val="24"/>
          <w:szCs w:val="24"/>
          <w:lang w:eastAsia="es-ES"/>
        </w:rPr>
        <w:t>l</w:t>
      </w:r>
      <w:r w:rsidR="00244A37" w:rsidRPr="003158B2">
        <w:rPr>
          <w:rFonts w:ascii="Museo Sans 300" w:hAnsi="Museo Sans 300"/>
          <w:b/>
          <w:sz w:val="24"/>
          <w:szCs w:val="24"/>
          <w:lang w:eastAsia="es-ES"/>
        </w:rPr>
        <w:t xml:space="preserve"> Acta de Sesión Ordinaria 11-2</w:t>
      </w:r>
      <w:r w:rsidR="001A2014" w:rsidRPr="003158B2">
        <w:rPr>
          <w:rFonts w:ascii="Museo Sans 300" w:hAnsi="Museo Sans 300"/>
          <w:b/>
          <w:sz w:val="24"/>
          <w:szCs w:val="24"/>
          <w:lang w:eastAsia="es-ES"/>
        </w:rPr>
        <w:t>017, de fecha 02 de mayo de</w:t>
      </w:r>
      <w:r w:rsidR="00244A37" w:rsidRPr="003158B2">
        <w:rPr>
          <w:rFonts w:ascii="Museo Sans 300" w:hAnsi="Museo Sans 300"/>
          <w:b/>
          <w:sz w:val="24"/>
          <w:szCs w:val="24"/>
          <w:lang w:eastAsia="es-ES"/>
        </w:rPr>
        <w:t xml:space="preserve"> 2017, </w:t>
      </w:r>
      <w:r w:rsidR="00244A37" w:rsidRPr="003158B2">
        <w:rPr>
          <w:rStyle w:val="Refdecomentario"/>
          <w:rFonts w:ascii="Museo Sans 300" w:hAnsi="Museo Sans 300"/>
          <w:sz w:val="24"/>
          <w:szCs w:val="24"/>
        </w:rPr>
        <w:t xml:space="preserve">mediante el cual se modificó la adjudicación de inmuebles </w:t>
      </w:r>
      <w:r w:rsidR="00244A37" w:rsidRPr="003158B2">
        <w:rPr>
          <w:rFonts w:ascii="Museo Sans 300" w:hAnsi="Museo Sans 300"/>
          <w:sz w:val="24"/>
          <w:szCs w:val="24"/>
          <w:lang w:eastAsia="es-ES"/>
        </w:rPr>
        <w:t xml:space="preserve">pertenecientes al </w:t>
      </w:r>
      <w:r w:rsidR="00244A37" w:rsidRPr="003158B2">
        <w:rPr>
          <w:rFonts w:ascii="Museo Sans 300" w:hAnsi="Museo Sans 300"/>
          <w:sz w:val="24"/>
          <w:szCs w:val="24"/>
          <w:lang w:val="es-ES" w:eastAsia="es-ES"/>
        </w:rPr>
        <w:t xml:space="preserve">Proyecto Lotificación </w:t>
      </w:r>
      <w:r w:rsidR="001A2014" w:rsidRPr="003158B2">
        <w:rPr>
          <w:rFonts w:ascii="Museo Sans 300" w:hAnsi="Museo Sans 300"/>
          <w:sz w:val="24"/>
          <w:szCs w:val="24"/>
          <w:lang w:val="es-ES" w:eastAsia="es-ES"/>
        </w:rPr>
        <w:t>A</w:t>
      </w:r>
      <w:r w:rsidR="00244A37" w:rsidRPr="003158B2">
        <w:rPr>
          <w:rFonts w:ascii="Museo Sans 300" w:hAnsi="Museo Sans 300"/>
          <w:sz w:val="24"/>
          <w:szCs w:val="24"/>
          <w:lang w:val="es-ES" w:eastAsia="es-ES"/>
        </w:rPr>
        <w:t xml:space="preserve">grícola y Asentamiento Comunitario desarrollado en </w:t>
      </w:r>
      <w:r w:rsidR="00244A37" w:rsidRPr="003158B2">
        <w:rPr>
          <w:rFonts w:ascii="Museo Sans 300" w:hAnsi="Museo Sans 300"/>
          <w:b/>
          <w:sz w:val="24"/>
          <w:szCs w:val="24"/>
          <w:lang w:val="es-ES" w:eastAsia="es-ES"/>
        </w:rPr>
        <w:t>HACIENDA</w:t>
      </w:r>
      <w:r w:rsidR="00244A37" w:rsidRPr="003158B2">
        <w:rPr>
          <w:rFonts w:ascii="Museo Sans 300" w:hAnsi="Museo Sans 300"/>
          <w:sz w:val="24"/>
          <w:szCs w:val="24"/>
          <w:lang w:val="es-ES" w:eastAsia="es-ES"/>
        </w:rPr>
        <w:t xml:space="preserve"> </w:t>
      </w:r>
      <w:r w:rsidR="00244A37" w:rsidRPr="003158B2">
        <w:rPr>
          <w:rFonts w:ascii="Museo Sans 300" w:hAnsi="Museo Sans 300"/>
          <w:b/>
          <w:sz w:val="24"/>
          <w:szCs w:val="24"/>
          <w:lang w:val="es-ES" w:eastAsia="es-ES"/>
        </w:rPr>
        <w:t>LOS APOYOS</w:t>
      </w:r>
      <w:r w:rsidR="00244A37" w:rsidRPr="003158B2">
        <w:rPr>
          <w:rFonts w:ascii="Museo Sans 300" w:hAnsi="Museo Sans 300"/>
          <w:sz w:val="24"/>
          <w:szCs w:val="24"/>
          <w:lang w:val="es-ES" w:eastAsia="es-ES"/>
        </w:rPr>
        <w:t>,</w:t>
      </w:r>
      <w:r w:rsidR="00244A37" w:rsidRPr="003158B2">
        <w:rPr>
          <w:rFonts w:ascii="Museo Sans 300" w:eastAsia="Calibri" w:hAnsi="Museo Sans 300"/>
          <w:sz w:val="24"/>
          <w:szCs w:val="24"/>
          <w:lang w:val="es-ES"/>
        </w:rPr>
        <w:t xml:space="preserve"> </w:t>
      </w:r>
      <w:r w:rsidR="001A2014" w:rsidRPr="003158B2">
        <w:rPr>
          <w:rFonts w:ascii="Museo Sans 300" w:eastAsia="Calibri" w:hAnsi="Museo Sans 300" w:cs="Arial"/>
          <w:sz w:val="24"/>
          <w:szCs w:val="24"/>
        </w:rPr>
        <w:t>ubicada</w:t>
      </w:r>
      <w:r w:rsidR="00244A37" w:rsidRPr="003158B2">
        <w:rPr>
          <w:rFonts w:ascii="Museo Sans 300" w:eastAsia="Calibri" w:hAnsi="Museo Sans 300" w:cs="Arial"/>
          <w:sz w:val="24"/>
          <w:szCs w:val="24"/>
        </w:rPr>
        <w:t xml:space="preserve"> cantón Nancintepeque, jurisdicción y departamento de Santa Ana</w:t>
      </w:r>
      <w:r w:rsidR="00244A37" w:rsidRPr="003158B2">
        <w:rPr>
          <w:rFonts w:ascii="Museo Sans 300" w:eastAsia="Calibri" w:hAnsi="Museo Sans 300"/>
          <w:sz w:val="24"/>
          <w:szCs w:val="24"/>
          <w:lang w:val="es-ES"/>
        </w:rPr>
        <w:t>, código de SIIE 021002, SSE 82</w:t>
      </w:r>
      <w:r w:rsidR="001A2014" w:rsidRPr="003158B2">
        <w:rPr>
          <w:rFonts w:ascii="Museo Sans 300" w:hAnsi="Museo Sans 300" w:cs="Arial"/>
          <w:b/>
          <w:sz w:val="24"/>
          <w:szCs w:val="24"/>
        </w:rPr>
        <w:t>, entrega 27, en el cual</w:t>
      </w:r>
      <w:r w:rsidR="00244A37" w:rsidRPr="003158B2">
        <w:rPr>
          <w:rFonts w:ascii="Museo Sans 300" w:hAnsi="Museo Sans 300" w:cs="Arial"/>
          <w:b/>
          <w:sz w:val="24"/>
          <w:szCs w:val="24"/>
        </w:rPr>
        <w:t xml:space="preserve"> </w:t>
      </w:r>
      <w:r w:rsidR="001A2014" w:rsidRPr="003158B2">
        <w:rPr>
          <w:rFonts w:ascii="Museo Sans 300" w:hAnsi="Museo Sans 300"/>
          <w:sz w:val="24"/>
          <w:szCs w:val="24"/>
          <w:lang w:eastAsia="es-ES"/>
        </w:rPr>
        <w:t>hace</w:t>
      </w:r>
      <w:r w:rsidR="00244A37" w:rsidRPr="003158B2">
        <w:rPr>
          <w:rFonts w:ascii="Museo Sans 300" w:hAnsi="Museo Sans 300"/>
          <w:sz w:val="24"/>
          <w:szCs w:val="24"/>
          <w:lang w:eastAsia="es-ES"/>
        </w:rPr>
        <w:t xml:space="preserve"> las siguientes consideraciones:</w:t>
      </w:r>
    </w:p>
    <w:p w14:paraId="14C1CA9E" w14:textId="77777777" w:rsidR="001A2014" w:rsidRPr="003158B2" w:rsidRDefault="001A2014" w:rsidP="003158B2">
      <w:pPr>
        <w:ind w:right="15"/>
        <w:jc w:val="both"/>
        <w:rPr>
          <w:rFonts w:ascii="Museo Sans 300" w:hAnsi="Museo Sans 300"/>
          <w:sz w:val="24"/>
          <w:szCs w:val="24"/>
          <w:lang w:eastAsia="es-ES"/>
        </w:rPr>
      </w:pPr>
    </w:p>
    <w:p w14:paraId="03688280" w14:textId="19F1FDD3" w:rsidR="00244A37" w:rsidRPr="003158B2" w:rsidRDefault="00244A37" w:rsidP="009129C6">
      <w:pPr>
        <w:pStyle w:val="Prrafodelista"/>
        <w:numPr>
          <w:ilvl w:val="0"/>
          <w:numId w:val="3"/>
        </w:numPr>
        <w:ind w:left="1134" w:hanging="708"/>
        <w:jc w:val="both"/>
        <w:rPr>
          <w:rFonts w:ascii="Museo Sans 300" w:hAnsi="Museo Sans 300"/>
          <w:sz w:val="24"/>
          <w:szCs w:val="24"/>
        </w:rPr>
      </w:pPr>
      <w:r w:rsidRPr="003158B2">
        <w:rPr>
          <w:rFonts w:ascii="Museo Sans 300" w:hAnsi="Museo Sans 300" w:cs="Arial"/>
          <w:sz w:val="24"/>
          <w:szCs w:val="24"/>
        </w:rPr>
        <w:lastRenderedPageBreak/>
        <w:t xml:space="preserve">Mediante </w:t>
      </w:r>
      <w:r w:rsidRPr="003158B2">
        <w:rPr>
          <w:rFonts w:ascii="Museo Sans 300" w:hAnsi="Museo Sans 300"/>
          <w:sz w:val="24"/>
          <w:szCs w:val="24"/>
          <w:lang w:eastAsia="es-ES"/>
        </w:rPr>
        <w:t xml:space="preserve">escritura pública N° </w:t>
      </w:r>
      <w:r w:rsidR="005A7556">
        <w:rPr>
          <w:rFonts w:ascii="Museo Sans 300" w:hAnsi="Museo Sans 300"/>
          <w:sz w:val="24"/>
          <w:szCs w:val="24"/>
          <w:lang w:eastAsia="es-ES"/>
        </w:rPr>
        <w:t>---</w:t>
      </w:r>
      <w:r w:rsidRPr="003158B2">
        <w:rPr>
          <w:rFonts w:ascii="Museo Sans 300" w:hAnsi="Museo Sans 300"/>
          <w:sz w:val="24"/>
          <w:szCs w:val="24"/>
          <w:lang w:eastAsia="es-ES"/>
        </w:rPr>
        <w:t xml:space="preserve">, libro </w:t>
      </w:r>
      <w:r w:rsidR="005A7556">
        <w:rPr>
          <w:rFonts w:ascii="Museo Sans 300" w:hAnsi="Museo Sans 300"/>
          <w:sz w:val="24"/>
          <w:szCs w:val="24"/>
          <w:lang w:eastAsia="es-ES"/>
        </w:rPr>
        <w:t>---</w:t>
      </w:r>
      <w:r w:rsidRPr="003158B2">
        <w:rPr>
          <w:rFonts w:ascii="Museo Sans 300" w:hAnsi="Museo Sans 300"/>
          <w:sz w:val="24"/>
          <w:szCs w:val="24"/>
          <w:lang w:eastAsia="es-ES"/>
        </w:rPr>
        <w:t xml:space="preserve"> del año </w:t>
      </w:r>
      <w:r w:rsidR="005A7556">
        <w:rPr>
          <w:rFonts w:ascii="Museo Sans 300" w:hAnsi="Museo Sans 300"/>
          <w:sz w:val="24"/>
          <w:szCs w:val="24"/>
          <w:lang w:eastAsia="es-ES"/>
        </w:rPr>
        <w:t>---</w:t>
      </w:r>
      <w:r w:rsidRPr="003158B2">
        <w:rPr>
          <w:rFonts w:ascii="Museo Sans 300" w:hAnsi="Museo Sans 300"/>
          <w:sz w:val="24"/>
          <w:szCs w:val="24"/>
          <w:lang w:eastAsia="es-ES"/>
        </w:rPr>
        <w:t xml:space="preserve"> ante los oficios del notario Salvador Iraheta Romero, otorgada el día </w:t>
      </w:r>
      <w:r w:rsidR="005A7556">
        <w:rPr>
          <w:rFonts w:ascii="Museo Sans 300" w:hAnsi="Museo Sans 300"/>
          <w:sz w:val="24"/>
          <w:szCs w:val="24"/>
          <w:lang w:eastAsia="es-ES"/>
        </w:rPr>
        <w:t>---</w:t>
      </w:r>
      <w:r w:rsidRPr="003158B2">
        <w:rPr>
          <w:rFonts w:ascii="Museo Sans 300" w:hAnsi="Museo Sans 300"/>
          <w:sz w:val="24"/>
          <w:szCs w:val="24"/>
          <w:lang w:eastAsia="es-ES"/>
        </w:rPr>
        <w:t xml:space="preserve"> de </w:t>
      </w:r>
      <w:r w:rsidR="005A7556">
        <w:rPr>
          <w:rFonts w:ascii="Museo Sans 300" w:hAnsi="Museo Sans 300"/>
          <w:sz w:val="24"/>
          <w:szCs w:val="24"/>
          <w:lang w:eastAsia="es-ES"/>
        </w:rPr>
        <w:t>---</w:t>
      </w:r>
      <w:r w:rsidRPr="003158B2">
        <w:rPr>
          <w:rFonts w:ascii="Museo Sans 300" w:hAnsi="Museo Sans 300"/>
          <w:sz w:val="24"/>
          <w:szCs w:val="24"/>
          <w:lang w:eastAsia="es-ES"/>
        </w:rPr>
        <w:t xml:space="preserve"> de </w:t>
      </w:r>
      <w:r w:rsidR="005A7556">
        <w:rPr>
          <w:rFonts w:ascii="Museo Sans 300" w:hAnsi="Museo Sans 300"/>
          <w:sz w:val="24"/>
          <w:szCs w:val="24"/>
          <w:lang w:eastAsia="es-ES"/>
        </w:rPr>
        <w:t>---</w:t>
      </w:r>
      <w:r w:rsidRPr="003158B2">
        <w:rPr>
          <w:rFonts w:ascii="Museo Sans 300" w:hAnsi="Museo Sans 300"/>
          <w:sz w:val="24"/>
          <w:szCs w:val="24"/>
          <w:lang w:eastAsia="es-ES"/>
        </w:rPr>
        <w:t>, por José Rodolfo Viera, actuando en nombre y representación de la UNION COMUNAL SALVADOREÑA, a favor del Instituto Salvadoreño de Transformación Agraria, inscrita en el Registro de la Propiedad Raíz e Hipotecas al N° 37 del libro 2394 de Propiedad del Departamento de Santa Ana, se adquirió el inmueble con un Área de 312 Has 88 Ás 52.24 Cás. A un precio de $240,713.46, A razón de $ 769.33 Por Hectárea y $0.076933 por Mt2.</w:t>
      </w:r>
    </w:p>
    <w:p w14:paraId="5B631109" w14:textId="77777777" w:rsidR="00244A37" w:rsidRPr="003158B2" w:rsidRDefault="00244A37" w:rsidP="003158B2">
      <w:pPr>
        <w:pStyle w:val="Prrafodelista"/>
        <w:ind w:left="360"/>
        <w:jc w:val="both"/>
        <w:rPr>
          <w:rFonts w:ascii="Museo Sans 300" w:hAnsi="Museo Sans 300"/>
          <w:sz w:val="24"/>
          <w:szCs w:val="24"/>
          <w:lang w:eastAsia="es-ES"/>
        </w:rPr>
      </w:pPr>
    </w:p>
    <w:p w14:paraId="02916A61" w14:textId="3B47A071" w:rsidR="00244A37" w:rsidRPr="003158B2" w:rsidRDefault="00244A37" w:rsidP="009129C6">
      <w:pPr>
        <w:pStyle w:val="Prrafodelista"/>
        <w:numPr>
          <w:ilvl w:val="0"/>
          <w:numId w:val="3"/>
        </w:numPr>
        <w:ind w:left="1134" w:hanging="708"/>
        <w:jc w:val="both"/>
        <w:rPr>
          <w:rFonts w:ascii="Museo Sans 300" w:hAnsi="Museo Sans 300"/>
          <w:b/>
          <w:sz w:val="24"/>
          <w:szCs w:val="24"/>
        </w:rPr>
      </w:pPr>
      <w:r w:rsidRPr="003158B2">
        <w:rPr>
          <w:rFonts w:ascii="Museo Sans 300" w:hAnsi="Museo Sans 300" w:cs="Arial"/>
          <w:sz w:val="24"/>
          <w:szCs w:val="24"/>
        </w:rPr>
        <w:t xml:space="preserve">En el Punto XIII Sesión Ordinaria No. 34-98 de fecha 24 de septiembre de 1998, se aprobó el proyecto de Lotificación Agrícola y Asentamiento Comunitario que comprende: área para </w:t>
      </w:r>
      <w:r w:rsidR="005A7556">
        <w:rPr>
          <w:rFonts w:ascii="Museo Sans 300" w:hAnsi="Museo Sans 300" w:cs="Arial"/>
          <w:sz w:val="24"/>
          <w:szCs w:val="24"/>
        </w:rPr>
        <w:t xml:space="preserve">--- </w:t>
      </w:r>
      <w:r w:rsidRPr="003158B2">
        <w:rPr>
          <w:rFonts w:ascii="Museo Sans 300" w:hAnsi="Museo Sans 300" w:cs="Arial"/>
          <w:sz w:val="24"/>
          <w:szCs w:val="24"/>
        </w:rPr>
        <w:t xml:space="preserve">lotes agrícolas, zanjón, calles, callejón, nacimiento, bosque 1,2 y 3, vía férrea, zona de protección 1-7, quebrada, área total de Lotificación Agrícola 297 Hás, 52 Ás. 38.70 Cás. Área para </w:t>
      </w:r>
      <w:r w:rsidR="005A7556">
        <w:rPr>
          <w:rFonts w:ascii="Museo Sans 300" w:hAnsi="Museo Sans 300" w:cs="Arial"/>
          <w:sz w:val="24"/>
          <w:szCs w:val="24"/>
        </w:rPr>
        <w:t>---</w:t>
      </w:r>
      <w:r w:rsidRPr="003158B2">
        <w:rPr>
          <w:rFonts w:ascii="Museo Sans 300" w:hAnsi="Museo Sans 300" w:cs="Arial"/>
          <w:sz w:val="24"/>
          <w:szCs w:val="24"/>
        </w:rPr>
        <w:t xml:space="preserve"> solares para vivienda, cancha de futbol, casco de la Hacienda, calles, área de iglesia católica, área de escuela, clínica, área comunal, área de guardería, área de cementerio, chiquero; Área total del Asentamiento Comunitario 0 Hás, 69 Ás. 65.20 Cás.</w:t>
      </w:r>
    </w:p>
    <w:p w14:paraId="1FAAB221" w14:textId="77777777" w:rsidR="00244A37" w:rsidRPr="003158B2" w:rsidRDefault="00244A37" w:rsidP="003158B2">
      <w:pPr>
        <w:pStyle w:val="Prrafodelista"/>
        <w:rPr>
          <w:rFonts w:ascii="Museo Sans 300" w:hAnsi="Museo Sans 300"/>
          <w:b/>
          <w:sz w:val="24"/>
          <w:szCs w:val="24"/>
        </w:rPr>
      </w:pPr>
    </w:p>
    <w:p w14:paraId="4104FEEE" w14:textId="6390F029" w:rsidR="00244A37" w:rsidRPr="003158B2" w:rsidRDefault="00244A37" w:rsidP="009129C6">
      <w:pPr>
        <w:pStyle w:val="Prrafodelista"/>
        <w:numPr>
          <w:ilvl w:val="0"/>
          <w:numId w:val="3"/>
        </w:numPr>
        <w:ind w:left="1134" w:hanging="708"/>
        <w:jc w:val="both"/>
        <w:rPr>
          <w:rFonts w:ascii="Museo Sans 300" w:hAnsi="Museo Sans 300"/>
          <w:sz w:val="24"/>
          <w:szCs w:val="24"/>
        </w:rPr>
      </w:pPr>
      <w:r w:rsidRPr="003158B2">
        <w:rPr>
          <w:rFonts w:ascii="Museo Sans 300" w:hAnsi="Museo Sans 300"/>
          <w:b/>
          <w:sz w:val="24"/>
          <w:szCs w:val="24"/>
        </w:rPr>
        <w:t xml:space="preserve">En el Punto </w:t>
      </w:r>
      <w:r w:rsidRPr="003158B2">
        <w:rPr>
          <w:rFonts w:ascii="Museo Sans 300" w:hAnsi="Museo Sans 300"/>
          <w:b/>
          <w:sz w:val="24"/>
          <w:szCs w:val="24"/>
          <w:lang w:eastAsia="es-ES"/>
        </w:rPr>
        <w:t>XI de</w:t>
      </w:r>
      <w:r w:rsidR="001A2014" w:rsidRPr="003158B2">
        <w:rPr>
          <w:rFonts w:ascii="Museo Sans 300" w:hAnsi="Museo Sans 300"/>
          <w:b/>
          <w:sz w:val="24"/>
          <w:szCs w:val="24"/>
          <w:lang w:eastAsia="es-ES"/>
        </w:rPr>
        <w:t>l</w:t>
      </w:r>
      <w:r w:rsidRPr="003158B2">
        <w:rPr>
          <w:rFonts w:ascii="Museo Sans 300" w:hAnsi="Museo Sans 300"/>
          <w:b/>
          <w:sz w:val="24"/>
          <w:szCs w:val="24"/>
          <w:lang w:eastAsia="es-ES"/>
        </w:rPr>
        <w:t xml:space="preserve"> Acta de Sesión Ordinaria 11-2</w:t>
      </w:r>
      <w:r w:rsidR="001A2014" w:rsidRPr="003158B2">
        <w:rPr>
          <w:rFonts w:ascii="Museo Sans 300" w:hAnsi="Museo Sans 300"/>
          <w:b/>
          <w:sz w:val="24"/>
          <w:szCs w:val="24"/>
          <w:lang w:eastAsia="es-ES"/>
        </w:rPr>
        <w:t>017, de fecha 02 de mayo de</w:t>
      </w:r>
      <w:r w:rsidRPr="003158B2">
        <w:rPr>
          <w:rFonts w:ascii="Museo Sans 300" w:hAnsi="Museo Sans 300"/>
          <w:b/>
          <w:sz w:val="24"/>
          <w:szCs w:val="24"/>
          <w:lang w:eastAsia="es-ES"/>
        </w:rPr>
        <w:t xml:space="preserve"> 2017</w:t>
      </w:r>
      <w:r w:rsidRPr="003158B2">
        <w:rPr>
          <w:rFonts w:ascii="Museo Sans 300" w:hAnsi="Museo Sans 300"/>
          <w:sz w:val="24"/>
          <w:szCs w:val="24"/>
        </w:rPr>
        <w:t xml:space="preserve">, se modificó entre otros, la adjudicación del </w:t>
      </w:r>
      <w:r w:rsidRPr="003158B2">
        <w:rPr>
          <w:rFonts w:ascii="Museo Sans 300" w:hAnsi="Museo Sans 300"/>
          <w:b/>
          <w:sz w:val="24"/>
          <w:szCs w:val="24"/>
        </w:rPr>
        <w:t xml:space="preserve">Solar </w:t>
      </w:r>
      <w:r w:rsidR="005A7556">
        <w:rPr>
          <w:rFonts w:ascii="Museo Sans 300" w:hAnsi="Museo Sans 300"/>
          <w:b/>
          <w:sz w:val="24"/>
          <w:szCs w:val="24"/>
        </w:rPr>
        <w:t>---</w:t>
      </w:r>
      <w:r w:rsidRPr="003158B2">
        <w:rPr>
          <w:rFonts w:ascii="Museo Sans 300" w:hAnsi="Museo Sans 300"/>
          <w:b/>
          <w:sz w:val="24"/>
          <w:szCs w:val="24"/>
        </w:rPr>
        <w:t xml:space="preserve">, Polígono </w:t>
      </w:r>
      <w:r w:rsidR="005A7556">
        <w:rPr>
          <w:rFonts w:ascii="Museo Sans 300" w:hAnsi="Museo Sans 300"/>
          <w:b/>
          <w:sz w:val="24"/>
          <w:szCs w:val="24"/>
        </w:rPr>
        <w:t>---,</w:t>
      </w:r>
      <w:r w:rsidRPr="003158B2">
        <w:rPr>
          <w:rFonts w:ascii="Museo Sans 300" w:hAnsi="Museo Sans 300"/>
          <w:b/>
          <w:sz w:val="24"/>
          <w:szCs w:val="24"/>
        </w:rPr>
        <w:t xml:space="preserve"> Porción </w:t>
      </w:r>
      <w:r w:rsidR="005A7556">
        <w:rPr>
          <w:rFonts w:ascii="Museo Sans 300" w:hAnsi="Museo Sans 300"/>
          <w:b/>
          <w:sz w:val="24"/>
          <w:szCs w:val="24"/>
        </w:rPr>
        <w:t>…</w:t>
      </w:r>
      <w:r w:rsidRPr="003158B2">
        <w:rPr>
          <w:rFonts w:ascii="Museo Sans 300" w:hAnsi="Museo Sans 300"/>
          <w:b/>
          <w:sz w:val="24"/>
          <w:szCs w:val="24"/>
        </w:rPr>
        <w:t xml:space="preserve">, </w:t>
      </w:r>
      <w:r w:rsidRPr="003158B2">
        <w:rPr>
          <w:rFonts w:ascii="Museo Sans 300" w:hAnsi="Museo Sans 300"/>
          <w:sz w:val="24"/>
          <w:szCs w:val="24"/>
        </w:rPr>
        <w:t xml:space="preserve">con un área de 772.82 Mts.², y un precio de $126.30, a favor de los señores Tanis Martínez García, Ana Victoria Sigüenza Dueñas, Dora Alicia Martínez Dueñas, Jacquelinne Lissette Martínez Sigüenza y Jaime Alexander Martínez Sigüenza. </w:t>
      </w:r>
    </w:p>
    <w:p w14:paraId="77B4C367" w14:textId="77777777" w:rsidR="00244A37" w:rsidRPr="003158B2" w:rsidRDefault="00244A37" w:rsidP="003158B2">
      <w:pPr>
        <w:pStyle w:val="Prrafodelista"/>
        <w:rPr>
          <w:rFonts w:ascii="Museo Sans 300" w:hAnsi="Museo Sans 300"/>
          <w:sz w:val="24"/>
          <w:szCs w:val="24"/>
        </w:rPr>
      </w:pPr>
    </w:p>
    <w:p w14:paraId="6CB9498A" w14:textId="33298E51" w:rsidR="00244A37" w:rsidRPr="003158B2" w:rsidRDefault="00244A37" w:rsidP="009129C6">
      <w:pPr>
        <w:pStyle w:val="Prrafodelista"/>
        <w:numPr>
          <w:ilvl w:val="0"/>
          <w:numId w:val="3"/>
        </w:numPr>
        <w:ind w:left="1134" w:hanging="708"/>
        <w:jc w:val="both"/>
        <w:rPr>
          <w:rFonts w:ascii="Museo Sans 300" w:hAnsi="Museo Sans 300"/>
          <w:sz w:val="24"/>
          <w:szCs w:val="24"/>
        </w:rPr>
      </w:pPr>
      <w:r w:rsidRPr="003158B2">
        <w:rPr>
          <w:rFonts w:ascii="Museo Sans 300" w:hAnsi="Museo Sans 300"/>
          <w:sz w:val="24"/>
          <w:szCs w:val="24"/>
        </w:rPr>
        <w:t xml:space="preserve">Habiéndose actualizado la información de la adjudicación del inmueble, se hace necesaria la modificación del punto </w:t>
      </w:r>
      <w:r w:rsidR="001A2014" w:rsidRPr="003158B2">
        <w:rPr>
          <w:rFonts w:ascii="Museo Sans 300" w:hAnsi="Museo Sans 300"/>
          <w:sz w:val="24"/>
          <w:szCs w:val="24"/>
        </w:rPr>
        <w:t xml:space="preserve">de acta </w:t>
      </w:r>
      <w:r w:rsidRPr="003158B2">
        <w:rPr>
          <w:rFonts w:ascii="Museo Sans 300" w:hAnsi="Museo Sans 300"/>
          <w:sz w:val="24"/>
          <w:szCs w:val="24"/>
        </w:rPr>
        <w:t>citado anteriormente</w:t>
      </w:r>
      <w:r w:rsidR="001A2014" w:rsidRPr="003158B2">
        <w:rPr>
          <w:rFonts w:ascii="Museo Sans 300" w:hAnsi="Museo Sans 300"/>
          <w:sz w:val="24"/>
          <w:szCs w:val="24"/>
        </w:rPr>
        <w:t>,</w:t>
      </w:r>
      <w:r w:rsidRPr="003158B2">
        <w:rPr>
          <w:rFonts w:ascii="Museo Sans 300" w:hAnsi="Museo Sans 300"/>
          <w:sz w:val="24"/>
          <w:szCs w:val="24"/>
        </w:rPr>
        <w:t xml:space="preserve"> por la siguiente causal:</w:t>
      </w:r>
    </w:p>
    <w:p w14:paraId="2EF58147" w14:textId="77777777" w:rsidR="003158B2" w:rsidRDefault="003158B2" w:rsidP="003158B2">
      <w:pPr>
        <w:pStyle w:val="Prrafodelista"/>
        <w:ind w:left="426" w:right="15" w:hanging="426"/>
        <w:jc w:val="both"/>
        <w:rPr>
          <w:rFonts w:ascii="Museo Sans 300" w:hAnsi="Museo Sans 300" w:cs="Arial"/>
          <w:sz w:val="24"/>
          <w:szCs w:val="24"/>
        </w:rPr>
      </w:pPr>
    </w:p>
    <w:p w14:paraId="6F5F4765" w14:textId="77777777" w:rsidR="003158B2" w:rsidRDefault="003158B2" w:rsidP="003158B2">
      <w:pPr>
        <w:pStyle w:val="Prrafodelista"/>
        <w:ind w:left="426" w:right="15"/>
        <w:jc w:val="both"/>
        <w:rPr>
          <w:rFonts w:ascii="Museo Sans 300" w:hAnsi="Museo Sans 300" w:cs="Arial"/>
          <w:sz w:val="24"/>
          <w:szCs w:val="24"/>
        </w:rPr>
      </w:pPr>
    </w:p>
    <w:p w14:paraId="14D14445" w14:textId="6C976FDE" w:rsidR="00244A37" w:rsidRPr="003158B2" w:rsidRDefault="001A2014" w:rsidP="003158B2">
      <w:pPr>
        <w:pStyle w:val="Prrafodelista"/>
        <w:ind w:left="1418" w:right="15"/>
        <w:jc w:val="both"/>
        <w:rPr>
          <w:rFonts w:ascii="Museo Sans 300" w:hAnsi="Museo Sans 300" w:cs="Arial"/>
          <w:sz w:val="24"/>
          <w:szCs w:val="24"/>
        </w:rPr>
      </w:pPr>
      <w:r w:rsidRPr="003158B2">
        <w:rPr>
          <w:rFonts w:ascii="Museo Sans 300" w:hAnsi="Museo Sans 300"/>
          <w:sz w:val="24"/>
          <w:szCs w:val="24"/>
        </w:rPr>
        <w:t>Excluir a</w:t>
      </w:r>
      <w:r w:rsidR="00244A37" w:rsidRPr="003158B2">
        <w:rPr>
          <w:rFonts w:ascii="Museo Sans 300" w:hAnsi="Museo Sans 300"/>
          <w:sz w:val="24"/>
          <w:szCs w:val="24"/>
        </w:rPr>
        <w:t xml:space="preserve"> los señores </w:t>
      </w:r>
      <w:r w:rsidR="00244A37" w:rsidRPr="003158B2">
        <w:rPr>
          <w:rFonts w:ascii="Museo Sans 300" w:hAnsi="Museo Sans 300"/>
          <w:b/>
          <w:sz w:val="24"/>
          <w:szCs w:val="24"/>
        </w:rPr>
        <w:t>Ana Victoria Sigüenza Dueñas y Jaime Alexander Martínez Sigüenza</w:t>
      </w:r>
      <w:r w:rsidR="00244A37" w:rsidRPr="003158B2">
        <w:rPr>
          <w:rFonts w:ascii="Museo Sans 300" w:hAnsi="Museo Sans 300"/>
          <w:b/>
          <w:bCs/>
          <w:sz w:val="24"/>
          <w:szCs w:val="24"/>
        </w:rPr>
        <w:t>,</w:t>
      </w:r>
      <w:r w:rsidR="00244A37" w:rsidRPr="003158B2">
        <w:rPr>
          <w:rFonts w:ascii="Museo Sans 300" w:hAnsi="Museo Sans 300"/>
          <w:sz w:val="24"/>
          <w:szCs w:val="24"/>
        </w:rPr>
        <w:t xml:space="preserve"> por la causal de abandono, de acuerdo a Solicitudes de Exclusión de Beneficiarios de fecha 13 de junio de 2023, situación robustecida con la Declaración Jurada de fecha 26 de septiembre de</w:t>
      </w:r>
      <w:r w:rsidRPr="003158B2">
        <w:rPr>
          <w:rFonts w:ascii="Museo Sans 300" w:hAnsi="Museo Sans 300"/>
          <w:sz w:val="24"/>
          <w:szCs w:val="24"/>
        </w:rPr>
        <w:t xml:space="preserve"> 2023, otorgada ante los oficios notariales del l</w:t>
      </w:r>
      <w:r w:rsidR="00244A37" w:rsidRPr="003158B2">
        <w:rPr>
          <w:rFonts w:ascii="Museo Sans 300" w:hAnsi="Museo Sans 300"/>
          <w:sz w:val="24"/>
          <w:szCs w:val="24"/>
        </w:rPr>
        <w:t>icenciado Alfredo Antonio González, y que ha sido presentada por el señor Tanis Martínez García, actuando en carácter propio y como titular de la adjudicación del inmueble relacionado, en la que declara que desconoce el paradero de los señores antes mencionados, desde hace 2 años, habiendo agotado todos los medios necesarios para su localización, causal comprobada con las Actas de Aband</w:t>
      </w:r>
      <w:r w:rsidRPr="003158B2">
        <w:rPr>
          <w:rFonts w:ascii="Museo Sans 300" w:hAnsi="Museo Sans 300"/>
          <w:sz w:val="24"/>
          <w:szCs w:val="24"/>
        </w:rPr>
        <w:t>ono de fecha 13 de junio de</w:t>
      </w:r>
      <w:r w:rsidR="00244A37" w:rsidRPr="003158B2">
        <w:rPr>
          <w:rFonts w:ascii="Museo Sans 300" w:hAnsi="Museo Sans 300"/>
          <w:sz w:val="24"/>
          <w:szCs w:val="24"/>
        </w:rPr>
        <w:t xml:space="preserve"> 2023, elaboradas </w:t>
      </w:r>
      <w:r w:rsidR="00244A37" w:rsidRPr="003158B2">
        <w:rPr>
          <w:rFonts w:ascii="Museo Sans 300" w:hAnsi="Museo Sans 300"/>
          <w:sz w:val="24"/>
          <w:szCs w:val="24"/>
        </w:rPr>
        <w:lastRenderedPageBreak/>
        <w:t xml:space="preserve">por el técnico del </w:t>
      </w:r>
      <w:r w:rsidR="00244A37" w:rsidRPr="003158B2">
        <w:rPr>
          <w:rFonts w:ascii="Museo Sans 300" w:hAnsi="Museo Sans 300"/>
          <w:color w:val="000000"/>
          <w:sz w:val="24"/>
          <w:szCs w:val="24"/>
          <w:lang w:val="es-ES" w:eastAsia="es-ES"/>
        </w:rPr>
        <w:t>Centro Estratégico de Transformación e Innovación Agropecuaria CETIA I, Sección de Transferencia de Tierras</w:t>
      </w:r>
      <w:r w:rsidR="00244A37" w:rsidRPr="003158B2">
        <w:rPr>
          <w:rFonts w:ascii="Museo Sans 300" w:hAnsi="Museo Sans 300"/>
          <w:sz w:val="24"/>
          <w:szCs w:val="24"/>
        </w:rPr>
        <w:t xml:space="preserve">, señor: Nelson Fernando Toledo Castro, en la que se hizo constar </w:t>
      </w:r>
      <w:r w:rsidR="00244A37" w:rsidRPr="003158B2">
        <w:rPr>
          <w:rFonts w:ascii="Museo Sans 300" w:hAnsi="Museo Sans 300"/>
          <w:color w:val="000000"/>
          <w:sz w:val="24"/>
          <w:szCs w:val="24"/>
          <w:lang w:val="es-ES" w:eastAsia="es-ES"/>
        </w:rPr>
        <w:t>que han abandonado</w:t>
      </w:r>
      <w:r w:rsidR="00244A37" w:rsidRPr="003158B2">
        <w:rPr>
          <w:rFonts w:ascii="Museo Sans 300" w:hAnsi="Museo Sans 300"/>
          <w:sz w:val="24"/>
          <w:szCs w:val="24"/>
        </w:rPr>
        <w:t xml:space="preserve"> el inmueble que les fue adjudicado, desde hace 2 años, </w:t>
      </w:r>
      <w:r w:rsidR="00244A37" w:rsidRPr="003158B2">
        <w:rPr>
          <w:rFonts w:ascii="Museo Sans 300" w:hAnsi="Museo Sans 300"/>
          <w:sz w:val="24"/>
          <w:szCs w:val="24"/>
          <w:lang w:val="es-ES"/>
        </w:rPr>
        <w:t>documentos anexos al expediente respectivo.</w:t>
      </w:r>
    </w:p>
    <w:p w14:paraId="3B34C044" w14:textId="77777777" w:rsidR="00244A37" w:rsidRDefault="00244A37" w:rsidP="003158B2">
      <w:pPr>
        <w:pStyle w:val="Prrafodelista"/>
        <w:ind w:left="426" w:right="15"/>
        <w:jc w:val="both"/>
        <w:rPr>
          <w:rFonts w:ascii="Museo Sans 300" w:hAnsi="Museo Sans 300" w:cs="Arial"/>
          <w:sz w:val="24"/>
          <w:szCs w:val="24"/>
        </w:rPr>
      </w:pPr>
    </w:p>
    <w:p w14:paraId="71C0C931" w14:textId="5B35D959" w:rsidR="00244A37" w:rsidRPr="003158B2" w:rsidRDefault="00244A37" w:rsidP="009129C6">
      <w:pPr>
        <w:pStyle w:val="Prrafodelista"/>
        <w:numPr>
          <w:ilvl w:val="0"/>
          <w:numId w:val="3"/>
        </w:numPr>
        <w:tabs>
          <w:tab w:val="left" w:pos="4802"/>
        </w:tabs>
        <w:ind w:left="1134" w:hanging="708"/>
        <w:jc w:val="both"/>
        <w:rPr>
          <w:rFonts w:ascii="Museo Sans 300" w:hAnsi="Museo Sans 300" w:cs="Times New Roman"/>
          <w:sz w:val="24"/>
          <w:szCs w:val="24"/>
        </w:rPr>
      </w:pPr>
      <w:r w:rsidRPr="003158B2">
        <w:rPr>
          <w:rFonts w:ascii="Museo Sans 300" w:hAnsi="Museo Sans 300"/>
          <w:sz w:val="24"/>
          <w:szCs w:val="24"/>
        </w:rPr>
        <w:t xml:space="preserve">Conforme Acta de Posesión Material de fecha </w:t>
      </w:r>
      <w:r w:rsidR="001A2014" w:rsidRPr="003158B2">
        <w:rPr>
          <w:rFonts w:ascii="Museo Sans 300" w:hAnsi="Museo Sans 300"/>
          <w:sz w:val="24"/>
          <w:szCs w:val="24"/>
        </w:rPr>
        <w:t>13 de junio de</w:t>
      </w:r>
      <w:r w:rsidRPr="003158B2">
        <w:rPr>
          <w:rFonts w:ascii="Museo Sans 300" w:hAnsi="Museo Sans 300"/>
          <w:sz w:val="24"/>
          <w:szCs w:val="24"/>
        </w:rPr>
        <w:t xml:space="preserve"> 2023, elaborada por el técnico del Centro Estratégico de Transformación e Innovación Agropecuaria, </w:t>
      </w:r>
      <w:r w:rsidRPr="003158B2">
        <w:rPr>
          <w:rFonts w:ascii="Museo Sans 300" w:hAnsi="Museo Sans 300"/>
          <w:bCs/>
          <w:sz w:val="24"/>
          <w:szCs w:val="24"/>
          <w:lang w:eastAsia="es-SV"/>
        </w:rPr>
        <w:t>CETIA I, Sección</w:t>
      </w:r>
      <w:r w:rsidRPr="003158B2">
        <w:rPr>
          <w:rFonts w:ascii="Museo Sans 300" w:hAnsi="Museo Sans 300"/>
          <w:b/>
          <w:bCs/>
          <w:sz w:val="24"/>
          <w:szCs w:val="24"/>
          <w:lang w:eastAsia="es-SV"/>
        </w:rPr>
        <w:t xml:space="preserve"> </w:t>
      </w:r>
      <w:r w:rsidRPr="003158B2">
        <w:rPr>
          <w:rFonts w:ascii="Museo Sans 300" w:hAnsi="Museo Sans 300"/>
          <w:bCs/>
          <w:sz w:val="24"/>
          <w:szCs w:val="24"/>
          <w:lang w:eastAsia="es-SV"/>
        </w:rPr>
        <w:t>Transferencia de Tierras, señor: Nelson Fernando Toledo Castro, el</w:t>
      </w:r>
      <w:r w:rsidRPr="003158B2">
        <w:rPr>
          <w:rFonts w:ascii="Museo Sans 300" w:hAnsi="Museo Sans 300"/>
          <w:sz w:val="24"/>
          <w:szCs w:val="24"/>
        </w:rPr>
        <w:t xml:space="preserve"> beneficiario se encuentra poseyendo el inmueble de forma quieta, pacífica y sin interrupción desde hace 24 años.</w:t>
      </w:r>
    </w:p>
    <w:p w14:paraId="469A77DF" w14:textId="77777777" w:rsidR="003158B2" w:rsidRPr="003158B2" w:rsidRDefault="003158B2" w:rsidP="003158B2">
      <w:pPr>
        <w:pStyle w:val="Prrafodelista"/>
        <w:tabs>
          <w:tab w:val="left" w:pos="4802"/>
        </w:tabs>
        <w:ind w:left="426"/>
        <w:jc w:val="both"/>
        <w:rPr>
          <w:rFonts w:ascii="Museo Sans 300" w:hAnsi="Museo Sans 300"/>
          <w:color w:val="000000"/>
          <w:sz w:val="24"/>
          <w:szCs w:val="24"/>
        </w:rPr>
      </w:pPr>
    </w:p>
    <w:p w14:paraId="0F7DC0FB" w14:textId="3594173B" w:rsidR="00244A37" w:rsidRPr="003158B2" w:rsidRDefault="00244A37" w:rsidP="009129C6">
      <w:pPr>
        <w:pStyle w:val="Prrafodelista"/>
        <w:numPr>
          <w:ilvl w:val="0"/>
          <w:numId w:val="3"/>
        </w:numPr>
        <w:tabs>
          <w:tab w:val="left" w:pos="4802"/>
        </w:tabs>
        <w:ind w:left="1134" w:hanging="708"/>
        <w:jc w:val="both"/>
        <w:rPr>
          <w:rFonts w:ascii="Museo Sans 300" w:hAnsi="Museo Sans 300"/>
          <w:color w:val="000000"/>
          <w:sz w:val="24"/>
          <w:szCs w:val="24"/>
        </w:rPr>
      </w:pPr>
      <w:r w:rsidRPr="003158B2">
        <w:rPr>
          <w:rFonts w:ascii="Museo Sans 300" w:hAnsi="Museo Sans 300"/>
          <w:sz w:val="24"/>
          <w:szCs w:val="24"/>
        </w:rPr>
        <w:t>De acuerdo a declaración simple contenida en la Solicitud de Adjudicación de Inmueb</w:t>
      </w:r>
      <w:r w:rsidR="001A2014" w:rsidRPr="003158B2">
        <w:rPr>
          <w:rFonts w:ascii="Museo Sans 300" w:hAnsi="Museo Sans 300"/>
          <w:sz w:val="24"/>
          <w:szCs w:val="24"/>
        </w:rPr>
        <w:t>le de fechas 13 de junio de</w:t>
      </w:r>
      <w:r w:rsidRPr="003158B2">
        <w:rPr>
          <w:rFonts w:ascii="Museo Sans 300" w:hAnsi="Museo Sans 300"/>
          <w:sz w:val="24"/>
          <w:szCs w:val="24"/>
        </w:rPr>
        <w:t xml:space="preserve"> 2023, el adjudicatario manifiesta que ni él ni las integrantes de su grupo familiar son empleados del ISTA</w:t>
      </w:r>
      <w:r w:rsidR="001A2014" w:rsidRPr="003158B2">
        <w:rPr>
          <w:rFonts w:ascii="Museo Sans 300" w:hAnsi="Museo Sans 300"/>
          <w:sz w:val="24"/>
          <w:szCs w:val="24"/>
        </w:rPr>
        <w:t>,</w:t>
      </w:r>
      <w:r w:rsidRPr="003158B2">
        <w:rPr>
          <w:rFonts w:ascii="Museo Sans 300" w:hAnsi="Museo Sans 300"/>
          <w:sz w:val="24"/>
          <w:szCs w:val="24"/>
        </w:rPr>
        <w:t xml:space="preserve"> </w:t>
      </w:r>
      <w:r w:rsidRPr="003158B2">
        <w:rPr>
          <w:rFonts w:ascii="Museo Sans 300" w:hAnsi="Museo Sans 300"/>
          <w:color w:val="000000"/>
          <w:sz w:val="24"/>
          <w:szCs w:val="24"/>
        </w:rPr>
        <w:t>situación verificada en el Sistema de Consulta de Solicitantes para Adjudicaciones que contiene la Base de Datos de Empleados de este Instituto.</w:t>
      </w:r>
    </w:p>
    <w:p w14:paraId="50895A30" w14:textId="77777777" w:rsidR="003158B2" w:rsidRDefault="003158B2" w:rsidP="003158B2">
      <w:pPr>
        <w:tabs>
          <w:tab w:val="left" w:pos="4802"/>
        </w:tabs>
        <w:jc w:val="both"/>
        <w:rPr>
          <w:rFonts w:ascii="Museo Sans 300" w:hAnsi="Museo Sans 300"/>
          <w:sz w:val="24"/>
          <w:szCs w:val="24"/>
        </w:rPr>
      </w:pPr>
    </w:p>
    <w:p w14:paraId="37C8728A" w14:textId="4A5A3361" w:rsidR="00244A37" w:rsidRPr="005A7556" w:rsidRDefault="00244A37" w:rsidP="003158B2">
      <w:pPr>
        <w:tabs>
          <w:tab w:val="left" w:pos="4802"/>
        </w:tabs>
        <w:jc w:val="both"/>
        <w:rPr>
          <w:rFonts w:ascii="Museo Sans 300" w:hAnsi="Museo Sans 300"/>
          <w:color w:val="000000"/>
          <w:sz w:val="24"/>
          <w:szCs w:val="24"/>
          <w:lang w:val="es-ES" w:eastAsia="es-ES"/>
        </w:rPr>
      </w:pPr>
      <w:r w:rsidRPr="003158B2">
        <w:rPr>
          <w:rFonts w:ascii="Museo Sans 300" w:hAnsi="Museo Sans 300"/>
          <w:sz w:val="24"/>
          <w:szCs w:val="24"/>
        </w:rPr>
        <w:t xml:space="preserve">Tomando en cuenta lo expuesto y habiendo tenido a la vista: Cuadro de causales, Listado de valores y extensiones, reportes de valúo por solar, Solicitud de Adjudicación de Inmueble, Acta de Posesión Material, copias de Documentos Únicos de Identidad y Tarjetas de Identificación Tributaria, Certificaciones de Partidas de Nacimiento, Declaración Jurada, actas de abandono, constancia de cancelación de crédito, Razón y Constancia de Inscripción de Desmembración en Cabeza de su Dueño a favor del ISTA, </w:t>
      </w:r>
      <w:r w:rsidRPr="003158B2">
        <w:rPr>
          <w:rFonts w:ascii="Museo Sans 300" w:hAnsi="Museo Sans 300"/>
          <w:sz w:val="24"/>
          <w:szCs w:val="24"/>
          <w:lang w:eastAsia="es-ES"/>
        </w:rPr>
        <w:t xml:space="preserve">Solicitudes de Exclusión de Beneficiarios, </w:t>
      </w:r>
      <w:r w:rsidRPr="003158B2">
        <w:rPr>
          <w:rFonts w:ascii="Museo Sans 300" w:hAnsi="Museo Sans 300"/>
          <w:sz w:val="24"/>
          <w:szCs w:val="24"/>
        </w:rPr>
        <w:t xml:space="preserve">reporte de búsqueda de solicitante para adjudicación emitido por el </w:t>
      </w:r>
      <w:r w:rsidRPr="003158B2">
        <w:rPr>
          <w:rFonts w:ascii="Museo Sans 300" w:hAnsi="Museo Sans 300"/>
          <w:color w:val="000000"/>
          <w:sz w:val="24"/>
          <w:szCs w:val="24"/>
          <w:lang w:val="es-ES" w:eastAsia="es-ES"/>
        </w:rPr>
        <w:t>Centro Estratégico de Transformación e Innovación Agropecuaria CETIA I, Sección de Transferencia de Tierras</w:t>
      </w:r>
      <w:r w:rsidRPr="003158B2">
        <w:rPr>
          <w:rFonts w:ascii="Museo Sans 300" w:hAnsi="Museo Sans 300"/>
          <w:sz w:val="24"/>
          <w:szCs w:val="24"/>
        </w:rPr>
        <w:t xml:space="preserve">, reporte de inmuebles pendientes de escriturar, copia de acuerdos de Junta Directiva, se estima procedente resolver favorablemente a lo solicitado. </w:t>
      </w:r>
    </w:p>
    <w:p w14:paraId="1FDED760" w14:textId="77777777" w:rsidR="00244A37" w:rsidRPr="003158B2" w:rsidRDefault="00244A37" w:rsidP="003158B2">
      <w:pPr>
        <w:tabs>
          <w:tab w:val="left" w:pos="4802"/>
        </w:tabs>
        <w:jc w:val="both"/>
        <w:rPr>
          <w:rFonts w:ascii="Museo Sans 300" w:hAnsi="Museo Sans 300"/>
          <w:color w:val="000000"/>
          <w:sz w:val="24"/>
          <w:szCs w:val="24"/>
        </w:rPr>
      </w:pPr>
    </w:p>
    <w:p w14:paraId="42F93D0A" w14:textId="3A86D056" w:rsidR="00244A37" w:rsidRPr="003158B2" w:rsidRDefault="001A2014" w:rsidP="003158B2">
      <w:pPr>
        <w:tabs>
          <w:tab w:val="left" w:pos="4802"/>
        </w:tabs>
        <w:jc w:val="both"/>
        <w:rPr>
          <w:rFonts w:ascii="Museo Sans 300" w:hAnsi="Museo Sans 300"/>
          <w:sz w:val="24"/>
          <w:szCs w:val="24"/>
          <w:lang w:eastAsia="es-ES"/>
        </w:rPr>
      </w:pPr>
      <w:r w:rsidRPr="003158B2">
        <w:rPr>
          <w:rFonts w:ascii="Museo Sans 300" w:hAnsi="Museo Sans 300"/>
          <w:sz w:val="24"/>
          <w:szCs w:val="24"/>
          <w:lang w:eastAsia="es-ES"/>
        </w:rPr>
        <w:t>Estando conforme a Derecho la documentación correspondiente, en atención a lo recomendado por  la Unidad de Adjudicación de Inmuebles</w:t>
      </w:r>
      <w:r w:rsidRPr="003158B2">
        <w:rPr>
          <w:rFonts w:ascii="Museo Sans 300" w:hAnsi="Museo Sans 300"/>
          <w:color w:val="000000"/>
          <w:sz w:val="24"/>
          <w:szCs w:val="24"/>
          <w:lang w:eastAsia="es-ES"/>
        </w:rPr>
        <w:t>, ña Junta Directiva en uso de sus facultades y de</w:t>
      </w:r>
      <w:r w:rsidRPr="003158B2">
        <w:rPr>
          <w:rFonts w:ascii="Museo Sans 300" w:hAnsi="Museo Sans 300"/>
          <w:sz w:val="24"/>
          <w:szCs w:val="24"/>
          <w:lang w:eastAsia="es-ES"/>
        </w:rPr>
        <w:t xml:space="preserve"> </w:t>
      </w:r>
      <w:r w:rsidR="00244A37" w:rsidRPr="003158B2">
        <w:rPr>
          <w:rFonts w:ascii="Museo Sans 300" w:hAnsi="Museo Sans 300"/>
          <w:sz w:val="24"/>
          <w:szCs w:val="24"/>
          <w:lang w:eastAsia="es-ES"/>
        </w:rPr>
        <w:t xml:space="preserve">conformidad al Artículo 18 letras “g” y “h” de la Ley de Creación del Instituto Salvadoreño de Transformación Agraria, </w:t>
      </w:r>
      <w:r w:rsidRPr="003158B2">
        <w:rPr>
          <w:rFonts w:ascii="Museo Sans 300" w:hAnsi="Museo Sans 300"/>
          <w:b/>
          <w:sz w:val="24"/>
          <w:szCs w:val="24"/>
          <w:u w:val="single"/>
          <w:lang w:eastAsia="es-ES"/>
        </w:rPr>
        <w:t>ACUERDA</w:t>
      </w:r>
      <w:r w:rsidR="00244A37" w:rsidRPr="003158B2">
        <w:rPr>
          <w:rFonts w:ascii="Museo Sans 300" w:hAnsi="Museo Sans 300"/>
          <w:b/>
          <w:sz w:val="24"/>
          <w:szCs w:val="24"/>
          <w:u w:val="single"/>
          <w:lang w:eastAsia="es-ES"/>
        </w:rPr>
        <w:t>: PRIMERO:</w:t>
      </w:r>
      <w:r w:rsidR="00244A37" w:rsidRPr="003158B2">
        <w:rPr>
          <w:rFonts w:ascii="Museo Sans 300" w:hAnsi="Museo Sans 300"/>
          <w:b/>
          <w:sz w:val="24"/>
          <w:szCs w:val="24"/>
          <w:lang w:eastAsia="es-ES"/>
        </w:rPr>
        <w:t xml:space="preserve"> </w:t>
      </w:r>
      <w:r w:rsidRPr="003158B2">
        <w:rPr>
          <w:rFonts w:ascii="Museo Sans 300" w:hAnsi="Museo Sans 300"/>
          <w:b/>
          <w:sz w:val="24"/>
          <w:szCs w:val="24"/>
          <w:lang w:eastAsia="es-ES"/>
        </w:rPr>
        <w:t xml:space="preserve">Modificar </w:t>
      </w:r>
      <w:r w:rsidR="00244A37" w:rsidRPr="003158B2">
        <w:rPr>
          <w:rFonts w:ascii="Museo Sans 300" w:hAnsi="Museo Sans 300"/>
          <w:b/>
          <w:sz w:val="24"/>
          <w:szCs w:val="24"/>
          <w:lang w:eastAsia="es-ES"/>
        </w:rPr>
        <w:t>el</w:t>
      </w:r>
      <w:r w:rsidR="00244A37" w:rsidRPr="003158B2">
        <w:rPr>
          <w:rFonts w:ascii="Museo Sans 300" w:hAnsi="Museo Sans 300"/>
          <w:sz w:val="24"/>
          <w:szCs w:val="24"/>
          <w:lang w:eastAsia="es-ES"/>
        </w:rPr>
        <w:t xml:space="preserve"> </w:t>
      </w:r>
      <w:r w:rsidR="00244A37" w:rsidRPr="003158B2">
        <w:rPr>
          <w:rFonts w:ascii="Museo Sans 300" w:hAnsi="Museo Sans 300"/>
          <w:b/>
          <w:sz w:val="24"/>
          <w:szCs w:val="24"/>
          <w:lang w:eastAsia="es-ES"/>
        </w:rPr>
        <w:t>Punto XI de</w:t>
      </w:r>
      <w:r w:rsidR="003158B2" w:rsidRPr="003158B2">
        <w:rPr>
          <w:rFonts w:ascii="Museo Sans 300" w:hAnsi="Museo Sans 300"/>
          <w:b/>
          <w:sz w:val="24"/>
          <w:szCs w:val="24"/>
          <w:lang w:eastAsia="es-ES"/>
        </w:rPr>
        <w:t>l</w:t>
      </w:r>
      <w:r w:rsidR="00244A37" w:rsidRPr="003158B2">
        <w:rPr>
          <w:rFonts w:ascii="Museo Sans 300" w:hAnsi="Museo Sans 300"/>
          <w:b/>
          <w:sz w:val="24"/>
          <w:szCs w:val="24"/>
          <w:lang w:eastAsia="es-ES"/>
        </w:rPr>
        <w:t xml:space="preserve"> Acta de Sesión Ordinaria 11-2</w:t>
      </w:r>
      <w:r w:rsidR="003158B2" w:rsidRPr="003158B2">
        <w:rPr>
          <w:rFonts w:ascii="Museo Sans 300" w:hAnsi="Museo Sans 300"/>
          <w:b/>
          <w:sz w:val="24"/>
          <w:szCs w:val="24"/>
          <w:lang w:eastAsia="es-ES"/>
        </w:rPr>
        <w:t xml:space="preserve">017, de fecha 02 de mayo de 2017, </w:t>
      </w:r>
      <w:r w:rsidR="00244A37" w:rsidRPr="003158B2">
        <w:rPr>
          <w:rStyle w:val="Refdecomentario"/>
          <w:rFonts w:ascii="Museo Sans 300" w:hAnsi="Museo Sans 300"/>
          <w:sz w:val="24"/>
          <w:szCs w:val="24"/>
        </w:rPr>
        <w:t>mediante el cual se modificó la adjudicación</w:t>
      </w:r>
      <w:r w:rsidR="00244A37" w:rsidRPr="003158B2">
        <w:rPr>
          <w:rFonts w:ascii="Museo Sans 300" w:hAnsi="Museo Sans 300"/>
          <w:b/>
          <w:sz w:val="24"/>
          <w:szCs w:val="24"/>
          <w:lang w:eastAsia="es-ES"/>
        </w:rPr>
        <w:t xml:space="preserve"> </w:t>
      </w:r>
      <w:r w:rsidR="00244A37" w:rsidRPr="003158B2">
        <w:rPr>
          <w:rFonts w:ascii="Museo Sans 300" w:hAnsi="Museo Sans 300"/>
          <w:sz w:val="24"/>
          <w:szCs w:val="24"/>
          <w:lang w:eastAsia="es-ES"/>
        </w:rPr>
        <w:t xml:space="preserve">entre otros, del Solar </w:t>
      </w:r>
      <w:r w:rsidR="005A7556">
        <w:rPr>
          <w:rFonts w:ascii="Museo Sans 300" w:hAnsi="Museo Sans 300"/>
          <w:sz w:val="24"/>
          <w:szCs w:val="24"/>
          <w:lang w:eastAsia="es-ES"/>
        </w:rPr>
        <w:t>---</w:t>
      </w:r>
      <w:r w:rsidR="00244A37" w:rsidRPr="003158B2">
        <w:rPr>
          <w:rFonts w:ascii="Museo Sans 300" w:hAnsi="Museo Sans 300"/>
          <w:sz w:val="24"/>
          <w:szCs w:val="24"/>
          <w:lang w:eastAsia="es-ES"/>
        </w:rPr>
        <w:t xml:space="preserve">, Polígono </w:t>
      </w:r>
      <w:r w:rsidR="005A7556">
        <w:rPr>
          <w:rFonts w:ascii="Museo Sans 300" w:hAnsi="Museo Sans 300"/>
          <w:sz w:val="24"/>
          <w:szCs w:val="24"/>
          <w:lang w:eastAsia="es-ES"/>
        </w:rPr>
        <w:t>---</w:t>
      </w:r>
      <w:r w:rsidR="00244A37" w:rsidRPr="003158B2">
        <w:rPr>
          <w:rFonts w:ascii="Museo Sans 300" w:hAnsi="Museo Sans 300"/>
          <w:sz w:val="24"/>
          <w:szCs w:val="24"/>
          <w:lang w:eastAsia="es-ES"/>
        </w:rPr>
        <w:t>,</w:t>
      </w:r>
      <w:commentRangeStart w:id="8"/>
      <w:r w:rsidR="00244A37" w:rsidRPr="003158B2">
        <w:rPr>
          <w:rFonts w:ascii="Museo Sans 300" w:hAnsi="Museo Sans 300"/>
          <w:sz w:val="24"/>
          <w:szCs w:val="24"/>
          <w:lang w:eastAsia="es-ES"/>
        </w:rPr>
        <w:t xml:space="preserve"> </w:t>
      </w:r>
      <w:commentRangeEnd w:id="8"/>
      <w:r w:rsidR="00244A37" w:rsidRPr="003158B2">
        <w:rPr>
          <w:rStyle w:val="Refdecomentario"/>
          <w:rFonts w:ascii="Museo Sans 300" w:hAnsi="Museo Sans 300" w:cs="Times New Roman"/>
          <w:sz w:val="24"/>
          <w:szCs w:val="24"/>
        </w:rPr>
        <w:commentReference w:id="8"/>
      </w:r>
      <w:r w:rsidR="00244A37" w:rsidRPr="003158B2">
        <w:rPr>
          <w:rFonts w:ascii="Museo Sans 300" w:hAnsi="Museo Sans 300"/>
          <w:sz w:val="24"/>
          <w:szCs w:val="24"/>
          <w:lang w:eastAsia="es-ES"/>
        </w:rPr>
        <w:t xml:space="preserve">Porción </w:t>
      </w:r>
      <w:r w:rsidR="005A7556">
        <w:rPr>
          <w:rFonts w:ascii="Museo Sans 300" w:hAnsi="Museo Sans 300"/>
          <w:sz w:val="24"/>
          <w:szCs w:val="24"/>
          <w:lang w:eastAsia="es-ES"/>
        </w:rPr>
        <w:t>---</w:t>
      </w:r>
      <w:r w:rsidR="00244A37" w:rsidRPr="003158B2">
        <w:rPr>
          <w:rFonts w:ascii="Museo Sans 300" w:hAnsi="Museo Sans 300"/>
          <w:sz w:val="24"/>
          <w:szCs w:val="24"/>
          <w:lang w:eastAsia="es-ES"/>
        </w:rPr>
        <w:t xml:space="preserve">, en lo referente a: </w:t>
      </w:r>
      <w:r w:rsidR="00244A37" w:rsidRPr="003158B2">
        <w:rPr>
          <w:rFonts w:ascii="Museo Sans 300" w:hAnsi="Museo Sans 300"/>
          <w:bCs/>
          <w:sz w:val="24"/>
          <w:szCs w:val="24"/>
        </w:rPr>
        <w:t xml:space="preserve">Excluir a </w:t>
      </w:r>
      <w:r w:rsidR="00244A37" w:rsidRPr="003158B2">
        <w:rPr>
          <w:rFonts w:ascii="Museo Sans 300" w:hAnsi="Museo Sans 300"/>
          <w:sz w:val="24"/>
          <w:szCs w:val="24"/>
        </w:rPr>
        <w:t xml:space="preserve">los señores </w:t>
      </w:r>
      <w:r w:rsidR="003158B2" w:rsidRPr="003158B2">
        <w:rPr>
          <w:rFonts w:ascii="Museo Sans 300" w:hAnsi="Museo Sans 300"/>
          <w:sz w:val="24"/>
          <w:szCs w:val="24"/>
        </w:rPr>
        <w:t>ANA VICTORIA SIGÜENZA DUEÑAS, y JAIME ALEXANDER MARTÍNEZ SIGÜENZA</w:t>
      </w:r>
      <w:r w:rsidR="003158B2" w:rsidRPr="003158B2">
        <w:rPr>
          <w:rFonts w:ascii="Museo Sans 300" w:hAnsi="Museo Sans 300"/>
          <w:b/>
          <w:bCs/>
          <w:sz w:val="24"/>
          <w:szCs w:val="24"/>
        </w:rPr>
        <w:t>,</w:t>
      </w:r>
      <w:r w:rsidR="00244A37" w:rsidRPr="003158B2">
        <w:rPr>
          <w:rFonts w:ascii="Museo Sans 300" w:hAnsi="Museo Sans 300"/>
          <w:b/>
          <w:bCs/>
          <w:sz w:val="24"/>
          <w:szCs w:val="24"/>
        </w:rPr>
        <w:t xml:space="preserve"> </w:t>
      </w:r>
      <w:r w:rsidR="00244A37" w:rsidRPr="003158B2">
        <w:rPr>
          <w:rFonts w:ascii="Museo Sans 300" w:hAnsi="Museo Sans 300"/>
          <w:bCs/>
          <w:sz w:val="24"/>
          <w:szCs w:val="24"/>
        </w:rPr>
        <w:t>por abandono</w:t>
      </w:r>
      <w:r w:rsidR="003158B2" w:rsidRPr="003158B2">
        <w:rPr>
          <w:rFonts w:ascii="Museo Sans 300" w:hAnsi="Museo Sans 300"/>
          <w:sz w:val="24"/>
          <w:szCs w:val="24"/>
          <w:lang w:eastAsia="es-ES"/>
        </w:rPr>
        <w:t>,</w:t>
      </w:r>
      <w:r w:rsidR="00244A37" w:rsidRPr="003158B2">
        <w:rPr>
          <w:rFonts w:ascii="Museo Sans 300" w:hAnsi="Museo Sans 300"/>
          <w:sz w:val="24"/>
          <w:szCs w:val="24"/>
          <w:lang w:eastAsia="es-ES"/>
        </w:rPr>
        <w:t xml:space="preserve"> inmueble situado en el Proyecto de </w:t>
      </w:r>
      <w:r w:rsidR="00244A37" w:rsidRPr="003158B2">
        <w:rPr>
          <w:rFonts w:ascii="Museo Sans 300" w:hAnsi="Museo Sans 300"/>
          <w:sz w:val="24"/>
          <w:szCs w:val="24"/>
          <w:lang w:val="es-ES" w:eastAsia="es-ES"/>
        </w:rPr>
        <w:t xml:space="preserve">Lotificación agrícola y Asentamiento Comunitario desarrollado en </w:t>
      </w:r>
      <w:r w:rsidR="00244A37" w:rsidRPr="003158B2">
        <w:rPr>
          <w:rFonts w:ascii="Museo Sans 300" w:hAnsi="Museo Sans 300"/>
          <w:b/>
          <w:sz w:val="24"/>
          <w:szCs w:val="24"/>
          <w:lang w:val="es-ES" w:eastAsia="es-ES"/>
        </w:rPr>
        <w:t>HACIENDA</w:t>
      </w:r>
      <w:r w:rsidR="00244A37" w:rsidRPr="003158B2">
        <w:rPr>
          <w:rFonts w:ascii="Museo Sans 300" w:hAnsi="Museo Sans 300"/>
          <w:sz w:val="24"/>
          <w:szCs w:val="24"/>
          <w:lang w:val="es-ES" w:eastAsia="es-ES"/>
        </w:rPr>
        <w:t xml:space="preserve"> </w:t>
      </w:r>
      <w:r w:rsidR="00244A37" w:rsidRPr="003158B2">
        <w:rPr>
          <w:rFonts w:ascii="Museo Sans 300" w:hAnsi="Museo Sans 300"/>
          <w:b/>
          <w:sz w:val="24"/>
          <w:szCs w:val="24"/>
          <w:lang w:val="es-ES" w:eastAsia="es-ES"/>
        </w:rPr>
        <w:t>LOS APOYOS</w:t>
      </w:r>
      <w:r w:rsidR="00244A37" w:rsidRPr="003158B2">
        <w:rPr>
          <w:rFonts w:ascii="Museo Sans 300" w:hAnsi="Museo Sans 300"/>
          <w:sz w:val="24"/>
          <w:szCs w:val="24"/>
          <w:lang w:val="es-ES" w:eastAsia="es-ES"/>
        </w:rPr>
        <w:t>,</w:t>
      </w:r>
      <w:r w:rsidR="00244A37" w:rsidRPr="003158B2">
        <w:rPr>
          <w:rFonts w:ascii="Museo Sans 300" w:eastAsia="Calibri" w:hAnsi="Museo Sans 300"/>
          <w:sz w:val="24"/>
          <w:szCs w:val="24"/>
          <w:lang w:val="es-ES"/>
        </w:rPr>
        <w:t xml:space="preserve"> </w:t>
      </w:r>
      <w:r w:rsidR="003158B2" w:rsidRPr="003158B2">
        <w:rPr>
          <w:rFonts w:ascii="Museo Sans 300" w:eastAsia="Calibri" w:hAnsi="Museo Sans 300" w:cs="Arial"/>
          <w:sz w:val="24"/>
          <w:szCs w:val="24"/>
        </w:rPr>
        <w:t>ubicada</w:t>
      </w:r>
      <w:r w:rsidR="00244A37" w:rsidRPr="003158B2">
        <w:rPr>
          <w:rFonts w:ascii="Museo Sans 300" w:eastAsia="Calibri" w:hAnsi="Museo Sans 300" w:cs="Arial"/>
          <w:sz w:val="24"/>
          <w:szCs w:val="24"/>
        </w:rPr>
        <w:t xml:space="preserve"> cantón Nancintepeque, </w:t>
      </w:r>
      <w:r w:rsidR="00244A37" w:rsidRPr="003158B2">
        <w:rPr>
          <w:rFonts w:ascii="Museo Sans 300" w:eastAsia="Calibri" w:hAnsi="Museo Sans 300" w:cs="Arial"/>
          <w:sz w:val="24"/>
          <w:szCs w:val="24"/>
        </w:rPr>
        <w:lastRenderedPageBreak/>
        <w:t>jurisdicción y departamento de Santa Ana</w:t>
      </w:r>
      <w:r w:rsidR="00244A37" w:rsidRPr="003158B2">
        <w:rPr>
          <w:rFonts w:ascii="Museo Sans 300" w:hAnsi="Museo Sans 300"/>
          <w:sz w:val="24"/>
          <w:szCs w:val="24"/>
        </w:rPr>
        <w:t xml:space="preserve">, </w:t>
      </w:r>
      <w:r w:rsidR="00244A37" w:rsidRPr="003158B2">
        <w:rPr>
          <w:rFonts w:ascii="Museo Sans 300" w:hAnsi="Museo Sans 300"/>
          <w:sz w:val="24"/>
          <w:szCs w:val="24"/>
          <w:lang w:eastAsia="es-ES"/>
        </w:rPr>
        <w:t xml:space="preserve">quedando la adjudicación conforme al cuadro de valores y extensiones siguiente: </w:t>
      </w:r>
    </w:p>
    <w:p w14:paraId="3B486211" w14:textId="77777777" w:rsidR="00244A37" w:rsidRDefault="00244A37" w:rsidP="00244A37">
      <w:pPr>
        <w:widowControl w:val="0"/>
        <w:autoSpaceDE w:val="0"/>
        <w:autoSpaceDN w:val="0"/>
        <w:adjustRightInd w:val="0"/>
        <w:rPr>
          <w:rFonts w:ascii="Times New Roman" w:hAnsi="Times New Roman"/>
          <w:sz w:val="14"/>
          <w:szCs w:val="14"/>
          <w:lang w:eastAsia="es-SV"/>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244A37" w14:paraId="307AE0B5" w14:textId="77777777" w:rsidTr="00244A37">
        <w:tc>
          <w:tcPr>
            <w:tcW w:w="1413" w:type="pct"/>
            <w:tcBorders>
              <w:top w:val="single" w:sz="2" w:space="0" w:color="auto"/>
              <w:left w:val="single" w:sz="2" w:space="0" w:color="auto"/>
              <w:bottom w:val="nil"/>
              <w:right w:val="single" w:sz="2" w:space="0" w:color="auto"/>
            </w:tcBorders>
            <w:shd w:val="clear" w:color="auto" w:fill="DCDCDC"/>
            <w:hideMark/>
          </w:tcPr>
          <w:p w14:paraId="62E6EC9B" w14:textId="77777777" w:rsidR="00244A37" w:rsidRDefault="00244A3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500FEC9F" w14:textId="77777777" w:rsidR="00244A37" w:rsidRDefault="00244A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0DF56256" w14:textId="77777777" w:rsidR="00244A37" w:rsidRDefault="00244A37">
            <w:pPr>
              <w:widowControl w:val="0"/>
              <w:autoSpaceDE w:val="0"/>
              <w:autoSpaceDN w:val="0"/>
              <w:adjustRightInd w:val="0"/>
              <w:rPr>
                <w:rFonts w:ascii="Times New Roman" w:hAnsi="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9CA372A" w14:textId="77777777" w:rsidR="00244A37" w:rsidRDefault="00244A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DB30964" w14:textId="77777777" w:rsidR="00244A37" w:rsidRDefault="00244A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587C37F0" w14:textId="77777777" w:rsidR="00244A37" w:rsidRDefault="00244A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VALOR (¢) </w:t>
            </w:r>
          </w:p>
        </w:tc>
      </w:tr>
      <w:tr w:rsidR="00244A37" w14:paraId="43245F68" w14:textId="77777777" w:rsidTr="00244A37">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50B5685" w14:textId="77777777" w:rsidR="00244A37" w:rsidRDefault="00244A3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4F031331" w14:textId="77777777" w:rsidR="00244A37" w:rsidRDefault="00244A3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440427C7" w14:textId="77777777" w:rsidR="00244A37" w:rsidRDefault="00244A3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E76C320" w14:textId="77777777" w:rsidR="00244A37" w:rsidRDefault="00244A3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D28878D" w14:textId="77777777" w:rsidR="00244A37" w:rsidRDefault="00244A3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6E51FD5" w14:textId="77777777" w:rsidR="00244A37" w:rsidRDefault="00244A37">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F0338FF" w14:textId="77777777" w:rsidR="00244A37" w:rsidRDefault="00244A37">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9AE69F9" w14:textId="77777777" w:rsidR="00244A37" w:rsidRDefault="00244A37">
            <w:pPr>
              <w:rPr>
                <w:rFonts w:ascii="Times New Roman" w:hAnsi="Times New Roman" w:cs="Times New Roman"/>
                <w:b/>
                <w:bCs/>
                <w:sz w:val="14"/>
                <w:szCs w:val="14"/>
              </w:rPr>
            </w:pPr>
          </w:p>
        </w:tc>
      </w:tr>
    </w:tbl>
    <w:p w14:paraId="656CEC79" w14:textId="77777777" w:rsidR="00244A37" w:rsidRDefault="00244A37" w:rsidP="00244A37">
      <w:pPr>
        <w:widowControl w:val="0"/>
        <w:autoSpaceDE w:val="0"/>
        <w:autoSpaceDN w:val="0"/>
        <w:adjustRightInd w:val="0"/>
        <w:rPr>
          <w:rFonts w:ascii="Times New Roman" w:hAnsi="Times New Roman"/>
          <w:sz w:val="14"/>
          <w:szCs w:val="14"/>
        </w:rPr>
      </w:pPr>
    </w:p>
    <w:tbl>
      <w:tblPr>
        <w:tblW w:w="0" w:type="auto"/>
        <w:tblInd w:w="-8" w:type="dxa"/>
        <w:tblLayout w:type="fixed"/>
        <w:tblCellMar>
          <w:left w:w="25" w:type="dxa"/>
          <w:right w:w="0" w:type="dxa"/>
        </w:tblCellMar>
        <w:tblLook w:val="04A0" w:firstRow="1" w:lastRow="0" w:firstColumn="1" w:lastColumn="0" w:noHBand="0" w:noVBand="1"/>
      </w:tblPr>
      <w:tblGrid>
        <w:gridCol w:w="2600"/>
      </w:tblGrid>
      <w:tr w:rsidR="00244A37" w14:paraId="349183AE" w14:textId="77777777" w:rsidTr="00244A37">
        <w:tc>
          <w:tcPr>
            <w:tcW w:w="2600" w:type="dxa"/>
            <w:tcBorders>
              <w:top w:val="single" w:sz="2" w:space="0" w:color="auto"/>
              <w:left w:val="single" w:sz="2" w:space="0" w:color="auto"/>
              <w:bottom w:val="single" w:sz="2" w:space="0" w:color="auto"/>
              <w:right w:val="single" w:sz="2" w:space="0" w:color="auto"/>
            </w:tcBorders>
            <w:hideMark/>
          </w:tcPr>
          <w:p w14:paraId="1EB8DA0A" w14:textId="77777777" w:rsidR="00244A37" w:rsidRDefault="00244A37">
            <w:pPr>
              <w:widowControl w:val="0"/>
              <w:autoSpaceDE w:val="0"/>
              <w:autoSpaceDN w:val="0"/>
              <w:adjustRightInd w:val="0"/>
              <w:rPr>
                <w:rFonts w:ascii="Times New Roman" w:hAnsi="Times New Roman"/>
                <w:b/>
                <w:bCs/>
                <w:sz w:val="14"/>
                <w:szCs w:val="14"/>
              </w:rPr>
            </w:pPr>
            <w:r>
              <w:rPr>
                <w:rFonts w:ascii="Times New Roman" w:hAnsi="Times New Roman"/>
                <w:b/>
                <w:bCs/>
                <w:sz w:val="14"/>
                <w:szCs w:val="14"/>
              </w:rPr>
              <w:t xml:space="preserve">No DE ENTREGA: 27 </w:t>
            </w:r>
          </w:p>
        </w:tc>
      </w:tr>
    </w:tbl>
    <w:p w14:paraId="4D758014" w14:textId="77777777" w:rsidR="00244A37" w:rsidRDefault="00244A37" w:rsidP="00244A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244A37" w14:paraId="7FE0EBEE" w14:textId="77777777" w:rsidTr="00244A37">
        <w:tc>
          <w:tcPr>
            <w:tcW w:w="1413" w:type="pct"/>
            <w:vMerge w:val="restart"/>
            <w:tcBorders>
              <w:top w:val="single" w:sz="2" w:space="0" w:color="auto"/>
              <w:left w:val="single" w:sz="2" w:space="0" w:color="auto"/>
              <w:bottom w:val="single" w:sz="2" w:space="0" w:color="auto"/>
              <w:right w:val="single" w:sz="2" w:space="0" w:color="auto"/>
            </w:tcBorders>
          </w:tcPr>
          <w:p w14:paraId="70CAE725" w14:textId="6D269B3C" w:rsidR="00244A37" w:rsidRDefault="005A755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4A37">
              <w:rPr>
                <w:rFonts w:ascii="Times New Roman" w:hAnsi="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3127512" w14:textId="77777777" w:rsidR="00244A37" w:rsidRDefault="00244A3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Solares: </w:t>
            </w:r>
          </w:p>
          <w:p w14:paraId="66220C7A" w14:textId="0C7D21C5" w:rsidR="00244A37" w:rsidRDefault="005A7556">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 </w:t>
            </w:r>
            <w:r w:rsidR="00244A37">
              <w:rPr>
                <w:rFonts w:ascii="Times New Roman" w:hAnsi="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43459576" w14:textId="77777777" w:rsidR="00244A37" w:rsidRDefault="00244A37">
            <w:pPr>
              <w:widowControl w:val="0"/>
              <w:autoSpaceDE w:val="0"/>
              <w:autoSpaceDN w:val="0"/>
              <w:adjustRightInd w:val="0"/>
              <w:rPr>
                <w:rFonts w:ascii="Times New Roman" w:hAnsi="Times New Roman"/>
                <w:sz w:val="14"/>
                <w:szCs w:val="14"/>
              </w:rPr>
            </w:pPr>
          </w:p>
          <w:p w14:paraId="5F83B458" w14:textId="77777777" w:rsidR="00244A37" w:rsidRDefault="00244A37">
            <w:pPr>
              <w:widowControl w:val="0"/>
              <w:autoSpaceDE w:val="0"/>
              <w:autoSpaceDN w:val="0"/>
              <w:adjustRightInd w:val="0"/>
              <w:rPr>
                <w:rFonts w:ascii="Times New Roman" w:hAnsi="Times New Roman"/>
                <w:sz w:val="14"/>
                <w:szCs w:val="14"/>
              </w:rPr>
            </w:pPr>
            <w:r>
              <w:rPr>
                <w:rFonts w:ascii="Times New Roman" w:hAnsi="Times New Roman"/>
                <w:sz w:val="14"/>
                <w:szCs w:val="14"/>
              </w:rPr>
              <w:t xml:space="preserve">PORCION 1 </w:t>
            </w:r>
          </w:p>
        </w:tc>
        <w:tc>
          <w:tcPr>
            <w:tcW w:w="314" w:type="pct"/>
            <w:vMerge w:val="restart"/>
            <w:tcBorders>
              <w:top w:val="single" w:sz="2" w:space="0" w:color="auto"/>
              <w:left w:val="single" w:sz="2" w:space="0" w:color="auto"/>
              <w:bottom w:val="single" w:sz="2" w:space="0" w:color="auto"/>
              <w:right w:val="single" w:sz="2" w:space="0" w:color="auto"/>
            </w:tcBorders>
          </w:tcPr>
          <w:p w14:paraId="5AAA840F" w14:textId="77777777" w:rsidR="00244A37" w:rsidRDefault="00244A37">
            <w:pPr>
              <w:widowControl w:val="0"/>
              <w:autoSpaceDE w:val="0"/>
              <w:autoSpaceDN w:val="0"/>
              <w:adjustRightInd w:val="0"/>
              <w:rPr>
                <w:rFonts w:ascii="Times New Roman" w:hAnsi="Times New Roman"/>
                <w:sz w:val="14"/>
                <w:szCs w:val="14"/>
              </w:rPr>
            </w:pPr>
          </w:p>
          <w:p w14:paraId="5A992976" w14:textId="0E264246" w:rsidR="00244A37" w:rsidRDefault="005A755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4A37">
              <w:rPr>
                <w:rFonts w:ascii="Times New Roman" w:hAnsi="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40D870EE" w14:textId="77777777" w:rsidR="00244A37" w:rsidRDefault="00244A37">
            <w:pPr>
              <w:widowControl w:val="0"/>
              <w:autoSpaceDE w:val="0"/>
              <w:autoSpaceDN w:val="0"/>
              <w:adjustRightInd w:val="0"/>
              <w:rPr>
                <w:rFonts w:ascii="Times New Roman" w:hAnsi="Times New Roman"/>
                <w:sz w:val="14"/>
                <w:szCs w:val="14"/>
              </w:rPr>
            </w:pPr>
          </w:p>
          <w:p w14:paraId="4A7124DD" w14:textId="7BC7E03A" w:rsidR="00244A37" w:rsidRDefault="005A7556">
            <w:pPr>
              <w:widowControl w:val="0"/>
              <w:autoSpaceDE w:val="0"/>
              <w:autoSpaceDN w:val="0"/>
              <w:adjustRightInd w:val="0"/>
              <w:rPr>
                <w:rFonts w:ascii="Times New Roman" w:hAnsi="Times New Roman"/>
                <w:sz w:val="14"/>
                <w:szCs w:val="14"/>
              </w:rPr>
            </w:pPr>
            <w:r>
              <w:rPr>
                <w:rFonts w:ascii="Times New Roman" w:hAnsi="Times New Roman"/>
                <w:sz w:val="14"/>
                <w:szCs w:val="14"/>
              </w:rPr>
              <w:t>----</w:t>
            </w:r>
            <w:r w:rsidR="00244A37">
              <w:rPr>
                <w:rFonts w:ascii="Times New Roman" w:hAnsi="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71A01A48" w14:textId="77777777" w:rsidR="00244A37" w:rsidRDefault="00244A37">
            <w:pPr>
              <w:widowControl w:val="0"/>
              <w:autoSpaceDE w:val="0"/>
              <w:autoSpaceDN w:val="0"/>
              <w:adjustRightInd w:val="0"/>
              <w:jc w:val="right"/>
              <w:rPr>
                <w:rFonts w:ascii="Times New Roman" w:hAnsi="Times New Roman"/>
                <w:sz w:val="14"/>
                <w:szCs w:val="14"/>
              </w:rPr>
            </w:pPr>
          </w:p>
          <w:p w14:paraId="261D40DB" w14:textId="77777777" w:rsidR="00244A37" w:rsidRDefault="00244A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 772.82 </w:t>
            </w:r>
          </w:p>
        </w:tc>
        <w:tc>
          <w:tcPr>
            <w:tcW w:w="359" w:type="pct"/>
            <w:tcBorders>
              <w:top w:val="single" w:sz="2" w:space="0" w:color="auto"/>
              <w:left w:val="single" w:sz="2" w:space="0" w:color="auto"/>
              <w:bottom w:val="single" w:sz="2" w:space="0" w:color="auto"/>
              <w:right w:val="single" w:sz="2" w:space="0" w:color="auto"/>
            </w:tcBorders>
          </w:tcPr>
          <w:p w14:paraId="4B4DDF69" w14:textId="77777777" w:rsidR="00244A37" w:rsidRDefault="00244A37">
            <w:pPr>
              <w:widowControl w:val="0"/>
              <w:autoSpaceDE w:val="0"/>
              <w:autoSpaceDN w:val="0"/>
              <w:adjustRightInd w:val="0"/>
              <w:jc w:val="right"/>
              <w:rPr>
                <w:rFonts w:ascii="Times New Roman" w:hAnsi="Times New Roman"/>
                <w:sz w:val="14"/>
                <w:szCs w:val="14"/>
              </w:rPr>
            </w:pPr>
          </w:p>
          <w:p w14:paraId="05808E6C" w14:textId="77777777" w:rsidR="00244A37" w:rsidRDefault="00244A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126.30 </w:t>
            </w:r>
          </w:p>
        </w:tc>
        <w:tc>
          <w:tcPr>
            <w:tcW w:w="359" w:type="pct"/>
            <w:tcBorders>
              <w:top w:val="single" w:sz="2" w:space="0" w:color="auto"/>
              <w:left w:val="single" w:sz="2" w:space="0" w:color="auto"/>
              <w:bottom w:val="single" w:sz="2" w:space="0" w:color="auto"/>
              <w:right w:val="single" w:sz="2" w:space="0" w:color="auto"/>
            </w:tcBorders>
          </w:tcPr>
          <w:p w14:paraId="2FE47F74" w14:textId="77777777" w:rsidR="00244A37" w:rsidRDefault="00244A37">
            <w:pPr>
              <w:widowControl w:val="0"/>
              <w:autoSpaceDE w:val="0"/>
              <w:autoSpaceDN w:val="0"/>
              <w:adjustRightInd w:val="0"/>
              <w:jc w:val="right"/>
              <w:rPr>
                <w:rFonts w:ascii="Times New Roman" w:hAnsi="Times New Roman"/>
                <w:sz w:val="14"/>
                <w:szCs w:val="14"/>
              </w:rPr>
            </w:pPr>
          </w:p>
          <w:p w14:paraId="6BFA6426" w14:textId="77777777" w:rsidR="00244A37" w:rsidRDefault="00244A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1105.13 </w:t>
            </w:r>
          </w:p>
        </w:tc>
      </w:tr>
      <w:tr w:rsidR="00244A37" w14:paraId="5EDBB465" w14:textId="77777777" w:rsidTr="00244A37">
        <w:tc>
          <w:tcPr>
            <w:tcW w:w="0" w:type="auto"/>
            <w:vMerge/>
            <w:tcBorders>
              <w:top w:val="single" w:sz="2" w:space="0" w:color="auto"/>
              <w:left w:val="single" w:sz="2" w:space="0" w:color="auto"/>
              <w:bottom w:val="single" w:sz="2" w:space="0" w:color="auto"/>
              <w:right w:val="single" w:sz="2" w:space="0" w:color="auto"/>
            </w:tcBorders>
            <w:vAlign w:val="center"/>
            <w:hideMark/>
          </w:tcPr>
          <w:p w14:paraId="72C7F97A" w14:textId="77777777" w:rsidR="00244A37" w:rsidRDefault="00244A3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CBAAC70" w14:textId="77777777" w:rsidR="00244A37" w:rsidRDefault="00244A3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0762CEA" w14:textId="77777777" w:rsidR="00244A37" w:rsidRDefault="00244A3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0A5D9F5" w14:textId="77777777" w:rsidR="00244A37" w:rsidRDefault="00244A3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A77AC0" w14:textId="77777777" w:rsidR="00244A37" w:rsidRDefault="00244A37">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51CDD36" w14:textId="77777777" w:rsidR="00244A37" w:rsidRDefault="00244A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772.82 </w:t>
            </w:r>
          </w:p>
        </w:tc>
        <w:tc>
          <w:tcPr>
            <w:tcW w:w="359" w:type="pct"/>
            <w:tcBorders>
              <w:top w:val="single" w:sz="2" w:space="0" w:color="auto"/>
              <w:left w:val="single" w:sz="2" w:space="0" w:color="auto"/>
              <w:bottom w:val="single" w:sz="2" w:space="0" w:color="auto"/>
              <w:right w:val="single" w:sz="2" w:space="0" w:color="auto"/>
            </w:tcBorders>
            <w:hideMark/>
          </w:tcPr>
          <w:p w14:paraId="5F5F22B4" w14:textId="77777777" w:rsidR="00244A37" w:rsidRDefault="00244A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126.30 </w:t>
            </w:r>
          </w:p>
        </w:tc>
        <w:tc>
          <w:tcPr>
            <w:tcW w:w="359" w:type="pct"/>
            <w:tcBorders>
              <w:top w:val="single" w:sz="2" w:space="0" w:color="auto"/>
              <w:left w:val="single" w:sz="2" w:space="0" w:color="auto"/>
              <w:bottom w:val="single" w:sz="2" w:space="0" w:color="auto"/>
              <w:right w:val="single" w:sz="2" w:space="0" w:color="auto"/>
            </w:tcBorders>
            <w:hideMark/>
          </w:tcPr>
          <w:p w14:paraId="5FC3352C" w14:textId="77777777" w:rsidR="00244A37" w:rsidRDefault="00244A37">
            <w:pPr>
              <w:widowControl w:val="0"/>
              <w:autoSpaceDE w:val="0"/>
              <w:autoSpaceDN w:val="0"/>
              <w:adjustRightInd w:val="0"/>
              <w:jc w:val="right"/>
              <w:rPr>
                <w:rFonts w:ascii="Times New Roman" w:hAnsi="Times New Roman"/>
                <w:sz w:val="14"/>
                <w:szCs w:val="14"/>
              </w:rPr>
            </w:pPr>
            <w:r>
              <w:rPr>
                <w:rFonts w:ascii="Times New Roman" w:hAnsi="Times New Roman"/>
                <w:sz w:val="14"/>
                <w:szCs w:val="14"/>
              </w:rPr>
              <w:t xml:space="preserve">1105.13 </w:t>
            </w:r>
          </w:p>
        </w:tc>
      </w:tr>
      <w:tr w:rsidR="00244A37" w14:paraId="14E0F362" w14:textId="77777777" w:rsidTr="00244A37">
        <w:tc>
          <w:tcPr>
            <w:tcW w:w="0" w:type="auto"/>
            <w:vMerge/>
            <w:tcBorders>
              <w:top w:val="single" w:sz="2" w:space="0" w:color="auto"/>
              <w:left w:val="single" w:sz="2" w:space="0" w:color="auto"/>
              <w:bottom w:val="single" w:sz="2" w:space="0" w:color="auto"/>
              <w:right w:val="single" w:sz="2" w:space="0" w:color="auto"/>
            </w:tcBorders>
            <w:vAlign w:val="center"/>
            <w:hideMark/>
          </w:tcPr>
          <w:p w14:paraId="2DA4779C" w14:textId="77777777" w:rsidR="00244A37" w:rsidRDefault="00244A37">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198D6B40" w14:textId="22A1C801" w:rsidR="00244A37" w:rsidRDefault="003158B2">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Área</w:t>
            </w:r>
            <w:r w:rsidR="00244A37">
              <w:rPr>
                <w:rFonts w:ascii="Times New Roman" w:hAnsi="Times New Roman"/>
                <w:b/>
                <w:bCs/>
                <w:sz w:val="14"/>
                <w:szCs w:val="14"/>
              </w:rPr>
              <w:t xml:space="preserve"> Total: 772.82 </w:t>
            </w:r>
          </w:p>
          <w:p w14:paraId="615825FA" w14:textId="77777777" w:rsidR="00244A37" w:rsidRDefault="00244A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126.30 </w:t>
            </w:r>
          </w:p>
          <w:p w14:paraId="0DB5DCB6" w14:textId="77777777" w:rsidR="00244A37" w:rsidRDefault="00244A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 Valor Total (¢): 1105.13 </w:t>
            </w:r>
          </w:p>
        </w:tc>
      </w:tr>
    </w:tbl>
    <w:p w14:paraId="14E5B219" w14:textId="77777777" w:rsidR="00244A37" w:rsidRDefault="00244A37" w:rsidP="00244A37">
      <w:pPr>
        <w:widowControl w:val="0"/>
        <w:autoSpaceDE w:val="0"/>
        <w:autoSpaceDN w:val="0"/>
        <w:adjustRightInd w:val="0"/>
        <w:rPr>
          <w:rFonts w:ascii="Times New Roman" w:hAnsi="Times New Roman"/>
          <w:sz w:val="14"/>
          <w:szCs w:val="14"/>
        </w:rPr>
      </w:pPr>
    </w:p>
    <w:tbl>
      <w:tblPr>
        <w:tblW w:w="5000" w:type="pct"/>
        <w:tblCellMar>
          <w:left w:w="25" w:type="dxa"/>
          <w:right w:w="0" w:type="dxa"/>
        </w:tblCellMar>
        <w:tblLook w:val="04A0" w:firstRow="1" w:lastRow="0" w:firstColumn="1" w:lastColumn="0" w:noHBand="0" w:noVBand="1"/>
      </w:tblPr>
      <w:tblGrid>
        <w:gridCol w:w="3594"/>
        <w:gridCol w:w="2519"/>
        <w:gridCol w:w="1775"/>
        <w:gridCol w:w="661"/>
        <w:gridCol w:w="659"/>
      </w:tblGrid>
      <w:tr w:rsidR="00244A37" w14:paraId="0E8134BB" w14:textId="77777777" w:rsidTr="00244A37">
        <w:tc>
          <w:tcPr>
            <w:tcW w:w="1951" w:type="pct"/>
            <w:tcBorders>
              <w:top w:val="single" w:sz="2" w:space="0" w:color="auto"/>
              <w:left w:val="single" w:sz="2" w:space="0" w:color="auto"/>
              <w:bottom w:val="nil"/>
              <w:right w:val="single" w:sz="2" w:space="0" w:color="auto"/>
            </w:tcBorders>
            <w:shd w:val="clear" w:color="auto" w:fill="DCDCDC"/>
            <w:hideMark/>
          </w:tcPr>
          <w:p w14:paraId="4AEE2519" w14:textId="77777777" w:rsidR="00244A37" w:rsidRDefault="00244A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D121CE1" w14:textId="77777777" w:rsidR="00244A37" w:rsidRDefault="00244A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2AEAB3B0" w14:textId="77777777" w:rsidR="00244A37" w:rsidRDefault="00244A3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772.82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8FC3983" w14:textId="77777777" w:rsidR="00244A37" w:rsidRDefault="00244A3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126.30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F371082" w14:textId="77777777" w:rsidR="00244A37" w:rsidRDefault="00244A3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1105.13 </w:t>
            </w:r>
          </w:p>
        </w:tc>
      </w:tr>
      <w:tr w:rsidR="00244A37" w14:paraId="4E535730" w14:textId="77777777" w:rsidTr="00244A37">
        <w:tc>
          <w:tcPr>
            <w:tcW w:w="1951"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DD093D2" w14:textId="77777777" w:rsidR="00244A37" w:rsidRDefault="00244A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5C3A75F" w14:textId="77777777" w:rsidR="00244A37" w:rsidRDefault="00244A37">
            <w:pPr>
              <w:widowControl w:val="0"/>
              <w:autoSpaceDE w:val="0"/>
              <w:autoSpaceDN w:val="0"/>
              <w:adjustRightInd w:val="0"/>
              <w:jc w:val="center"/>
              <w:rPr>
                <w:rFonts w:ascii="Times New Roman" w:hAnsi="Times New Roman"/>
                <w:b/>
                <w:bCs/>
                <w:sz w:val="14"/>
                <w:szCs w:val="14"/>
              </w:rPr>
            </w:pPr>
            <w:r>
              <w:rPr>
                <w:rFonts w:ascii="Times New Roman" w:hAnsi="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0DF8B750" w14:textId="77777777" w:rsidR="00244A37" w:rsidRDefault="00244A3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199D3CB3" w14:textId="77777777" w:rsidR="00244A37" w:rsidRDefault="00244A3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02E6130" w14:textId="77777777" w:rsidR="00244A37" w:rsidRDefault="00244A37">
            <w:pPr>
              <w:widowControl w:val="0"/>
              <w:autoSpaceDE w:val="0"/>
              <w:autoSpaceDN w:val="0"/>
              <w:adjustRightInd w:val="0"/>
              <w:jc w:val="right"/>
              <w:rPr>
                <w:rFonts w:ascii="Times New Roman" w:hAnsi="Times New Roman"/>
                <w:b/>
                <w:bCs/>
                <w:sz w:val="14"/>
                <w:szCs w:val="14"/>
              </w:rPr>
            </w:pPr>
            <w:r>
              <w:rPr>
                <w:rFonts w:ascii="Times New Roman" w:hAnsi="Times New Roman"/>
                <w:b/>
                <w:bCs/>
                <w:sz w:val="14"/>
                <w:szCs w:val="14"/>
              </w:rPr>
              <w:t xml:space="preserve">0 </w:t>
            </w:r>
          </w:p>
        </w:tc>
      </w:tr>
      <w:tr w:rsidR="00244A37" w14:paraId="4AB325EA" w14:textId="77777777" w:rsidTr="00244A37">
        <w:tc>
          <w:tcPr>
            <w:tcW w:w="0" w:type="auto"/>
            <w:vMerge/>
            <w:tcBorders>
              <w:top w:val="single" w:sz="2" w:space="0" w:color="auto"/>
              <w:left w:val="single" w:sz="2" w:space="0" w:color="auto"/>
              <w:bottom w:val="single" w:sz="2" w:space="0" w:color="auto"/>
              <w:right w:val="single" w:sz="2" w:space="0" w:color="auto"/>
            </w:tcBorders>
            <w:vAlign w:val="center"/>
            <w:hideMark/>
          </w:tcPr>
          <w:p w14:paraId="6E44A3BA" w14:textId="77777777" w:rsidR="00244A37" w:rsidRDefault="00244A37">
            <w:pPr>
              <w:rPr>
                <w:rFonts w:ascii="Times New Roman" w:hAnsi="Times New Roman" w:cs="Times New Roman"/>
                <w:b/>
                <w:bCs/>
                <w:sz w:val="14"/>
                <w:szCs w:val="14"/>
              </w:rPr>
            </w:pPr>
          </w:p>
        </w:tc>
        <w:tc>
          <w:tcPr>
            <w:tcW w:w="0" w:type="auto"/>
            <w:vAlign w:val="center"/>
            <w:hideMark/>
          </w:tcPr>
          <w:p w14:paraId="5A4A07DC" w14:textId="77777777" w:rsidR="00244A37" w:rsidRDefault="00244A37">
            <w:pPr>
              <w:rPr>
                <w:rFonts w:cs="Calibri"/>
                <w:sz w:val="20"/>
                <w:szCs w:val="20"/>
              </w:rPr>
            </w:pPr>
          </w:p>
        </w:tc>
        <w:tc>
          <w:tcPr>
            <w:tcW w:w="0" w:type="auto"/>
            <w:vAlign w:val="center"/>
            <w:hideMark/>
          </w:tcPr>
          <w:p w14:paraId="651C7556" w14:textId="77777777" w:rsidR="00244A37" w:rsidRDefault="00244A37">
            <w:pPr>
              <w:rPr>
                <w:rFonts w:cs="Calibri"/>
                <w:sz w:val="20"/>
                <w:szCs w:val="20"/>
              </w:rPr>
            </w:pPr>
          </w:p>
        </w:tc>
        <w:tc>
          <w:tcPr>
            <w:tcW w:w="0" w:type="auto"/>
            <w:vAlign w:val="center"/>
            <w:hideMark/>
          </w:tcPr>
          <w:p w14:paraId="0FCE4C19" w14:textId="77777777" w:rsidR="00244A37" w:rsidRDefault="00244A37">
            <w:pPr>
              <w:rPr>
                <w:rFonts w:cs="Calibri"/>
                <w:sz w:val="20"/>
                <w:szCs w:val="20"/>
              </w:rPr>
            </w:pPr>
          </w:p>
        </w:tc>
        <w:tc>
          <w:tcPr>
            <w:tcW w:w="0" w:type="auto"/>
            <w:vAlign w:val="center"/>
            <w:hideMark/>
          </w:tcPr>
          <w:p w14:paraId="784A051D" w14:textId="77777777" w:rsidR="00244A37" w:rsidRDefault="00244A37">
            <w:pPr>
              <w:rPr>
                <w:rFonts w:cs="Calibri"/>
                <w:sz w:val="20"/>
                <w:szCs w:val="20"/>
              </w:rPr>
            </w:pPr>
          </w:p>
        </w:tc>
      </w:tr>
    </w:tbl>
    <w:p w14:paraId="3DF20C2E" w14:textId="77777777" w:rsidR="005A7556" w:rsidRDefault="005A7556" w:rsidP="003158B2">
      <w:pPr>
        <w:jc w:val="both"/>
        <w:rPr>
          <w:rFonts w:ascii="Museo Sans 300" w:hAnsi="Museo Sans 300"/>
          <w:b/>
          <w:color w:val="000000"/>
          <w:sz w:val="24"/>
          <w:u w:val="single"/>
          <w:lang w:eastAsia="es-ES"/>
        </w:rPr>
      </w:pPr>
    </w:p>
    <w:p w14:paraId="1F4CC2D9" w14:textId="51286DB7" w:rsidR="00244A37" w:rsidRDefault="00244A37" w:rsidP="003158B2">
      <w:pPr>
        <w:jc w:val="both"/>
      </w:pPr>
      <w:r w:rsidRPr="003158B2">
        <w:rPr>
          <w:rFonts w:ascii="Museo Sans 300" w:hAnsi="Museo Sans 300"/>
          <w:b/>
          <w:color w:val="000000"/>
          <w:sz w:val="24"/>
          <w:u w:val="single"/>
          <w:lang w:eastAsia="es-ES"/>
        </w:rPr>
        <w:t>SEGUNDO:</w:t>
      </w:r>
      <w:r>
        <w:rPr>
          <w:rFonts w:ascii="Museo Sans 300" w:hAnsi="Museo Sans 300"/>
          <w:sz w:val="24"/>
          <w:szCs w:val="24"/>
        </w:rPr>
        <w:t xml:space="preserve"> Comisionar al Departamento de Créditos de este Instituto para que realice los cambios correspondientes en la Base de Datos</w:t>
      </w:r>
      <w:r>
        <w:rPr>
          <w:rFonts w:ascii="Museo Sans 300" w:hAnsi="Museo Sans 300"/>
          <w:color w:val="000000"/>
          <w:sz w:val="24"/>
          <w:lang w:val="es-ES" w:eastAsia="es-ES"/>
        </w:rPr>
        <w:t>.</w:t>
      </w:r>
      <w:r w:rsidRPr="003158B2">
        <w:rPr>
          <w:rFonts w:ascii="Museo Sans 300" w:hAnsi="Museo Sans 300"/>
          <w:b/>
          <w:sz w:val="24"/>
          <w:szCs w:val="24"/>
          <w:u w:val="single"/>
          <w:lang w:eastAsia="es-ES"/>
        </w:rPr>
        <w:t>TERCERO:</w:t>
      </w:r>
      <w:r>
        <w:rPr>
          <w:rFonts w:ascii="Museo Sans 300" w:hAnsi="Museo Sans 300"/>
          <w:b/>
          <w:sz w:val="24"/>
          <w:szCs w:val="24"/>
          <w:lang w:eastAsia="es-ES"/>
        </w:rPr>
        <w:t xml:space="preserve"> </w:t>
      </w:r>
      <w:r>
        <w:rPr>
          <w:rFonts w:ascii="Museo Sans 300" w:hAnsi="Museo Sans 300"/>
          <w:sz w:val="24"/>
          <w:szCs w:val="24"/>
        </w:rPr>
        <w:t>Instruir a la Gerencia de Desarrollo Rural para que, a través de la Sección de Cobros, realice las gestiones para el cobro</w:t>
      </w:r>
      <w:r>
        <w:rPr>
          <w:rFonts w:ascii="Museo Sans 300" w:hAnsi="Museo Sans 300"/>
          <w:sz w:val="24"/>
          <w:szCs w:val="24"/>
          <w:lang w:eastAsia="es-ES"/>
        </w:rPr>
        <w:t xml:space="preserve"> </w:t>
      </w:r>
      <w:r>
        <w:rPr>
          <w:rFonts w:ascii="Museo Sans 300" w:hAnsi="Museo Sans 300"/>
          <w:sz w:val="24"/>
        </w:rPr>
        <w:t xml:space="preserve">en concepto de </w:t>
      </w:r>
      <w:r>
        <w:rPr>
          <w:rFonts w:ascii="Museo Sans 300" w:hAnsi="Museo Sans 300"/>
          <w:sz w:val="24"/>
          <w:szCs w:val="24"/>
          <w:lang w:eastAsia="es-ES"/>
        </w:rPr>
        <w:t xml:space="preserve">gastos administrativos y de escrituración. </w:t>
      </w:r>
      <w:r w:rsidRPr="003158B2">
        <w:rPr>
          <w:rFonts w:ascii="Museo Sans 300" w:hAnsi="Museo Sans 300"/>
          <w:b/>
          <w:bCs/>
          <w:sz w:val="24"/>
          <w:szCs w:val="24"/>
          <w:u w:val="single"/>
        </w:rPr>
        <w:t>CUARTO:</w:t>
      </w:r>
      <w:r>
        <w:rPr>
          <w:rFonts w:ascii="Museo Sans 300" w:hAnsi="Museo Sans 300"/>
          <w:b/>
          <w:bCs/>
          <w:sz w:val="24"/>
          <w:szCs w:val="24"/>
        </w:rPr>
        <w:t xml:space="preserve"> </w:t>
      </w:r>
      <w:r>
        <w:rPr>
          <w:rFonts w:ascii="Museo Sans 300" w:hAnsi="Museo Sans 300"/>
          <w:sz w:val="24"/>
          <w:szCs w:val="24"/>
          <w:lang w:eastAsia="es-ES"/>
        </w:rPr>
        <w:t xml:space="preserve">Autorizar a la Gerencia Legal para que a través del Departamento de Escrituración elabore la respectiva escritura y al Departamento de Registro para que realice los trámites de inscripción de la misma. </w:t>
      </w:r>
      <w:r w:rsidRPr="003158B2">
        <w:rPr>
          <w:rFonts w:ascii="Museo Sans 300" w:hAnsi="Museo Sans 300"/>
          <w:b/>
          <w:sz w:val="24"/>
          <w:szCs w:val="24"/>
          <w:u w:val="single"/>
        </w:rPr>
        <w:t>QUINTO:</w:t>
      </w:r>
      <w:r>
        <w:rPr>
          <w:rFonts w:ascii="Museo Sans 300" w:hAnsi="Museo Sans 300"/>
          <w:b/>
          <w:sz w:val="24"/>
          <w:szCs w:val="24"/>
        </w:rPr>
        <w:t xml:space="preserve"> </w:t>
      </w:r>
      <w:r>
        <w:rPr>
          <w:rFonts w:ascii="Museo Sans 300" w:hAnsi="Museo Sans 300"/>
          <w:sz w:val="24"/>
          <w:szCs w:val="24"/>
          <w:lang w:eastAsia="es-ES"/>
        </w:rPr>
        <w:t>Facultar</w:t>
      </w:r>
      <w:r>
        <w:rPr>
          <w:rFonts w:ascii="Museo Sans 300" w:hAnsi="Museo Sans 300"/>
          <w:b/>
          <w:sz w:val="24"/>
          <w:szCs w:val="24"/>
          <w:lang w:eastAsia="es-ES"/>
        </w:rPr>
        <w:t xml:space="preserve"> </w:t>
      </w:r>
      <w:r w:rsidR="003158B2">
        <w:rPr>
          <w:rFonts w:ascii="Museo Sans 300" w:hAnsi="Museo Sans 300"/>
          <w:sz w:val="24"/>
          <w:szCs w:val="24"/>
          <w:lang w:eastAsia="es-ES"/>
        </w:rPr>
        <w:t>al señor Presidente para que</w:t>
      </w:r>
      <w:r>
        <w:rPr>
          <w:rFonts w:ascii="Museo Sans 300" w:hAnsi="Museo Sans 300"/>
          <w:sz w:val="24"/>
          <w:szCs w:val="24"/>
          <w:lang w:eastAsia="es-ES"/>
        </w:rPr>
        <w:t xml:space="preserve"> por sí, o por medio de Apoderado Especial, comparezca al otorgamiento de la correspondiente escritura. </w:t>
      </w:r>
      <w:r w:rsidR="003158B2">
        <w:rPr>
          <w:rFonts w:ascii="Museo Sans 300" w:hAnsi="Museo Sans 300"/>
          <w:sz w:val="24"/>
          <w:szCs w:val="24"/>
          <w:lang w:eastAsia="es-ES"/>
        </w:rPr>
        <w:t xml:space="preserve"> Este Acuerdo, queda aprobado y ratificado</w:t>
      </w:r>
      <w:r>
        <w:rPr>
          <w:rFonts w:ascii="Museo Sans 300" w:hAnsi="Museo Sans 300"/>
          <w:sz w:val="24"/>
          <w:szCs w:val="24"/>
          <w:lang w:eastAsia="es-ES"/>
        </w:rPr>
        <w:t xml:space="preserve">. </w:t>
      </w:r>
      <w:r w:rsidR="003158B2" w:rsidRPr="003158B2">
        <w:rPr>
          <w:rFonts w:ascii="Museo Sans 300" w:hAnsi="Museo Sans 300"/>
          <w:sz w:val="24"/>
          <w:szCs w:val="24"/>
          <w:lang w:eastAsia="es-ES"/>
        </w:rPr>
        <w:t>NOTIFÍQUESE. “””””””</w:t>
      </w:r>
    </w:p>
    <w:p w14:paraId="02CB57DF" w14:textId="77777777" w:rsidR="003158B2" w:rsidRDefault="003158B2" w:rsidP="003158B2">
      <w:pPr>
        <w:jc w:val="both"/>
        <w:rPr>
          <w:rFonts w:ascii="Museo Sans 300" w:hAnsi="Museo Sans 300"/>
          <w:sz w:val="24"/>
          <w:szCs w:val="24"/>
        </w:rPr>
      </w:pPr>
    </w:p>
    <w:p w14:paraId="646D54B9" w14:textId="77777777" w:rsidR="00B956A8" w:rsidRDefault="00B956A8" w:rsidP="00B956A8">
      <w:pPr>
        <w:jc w:val="both"/>
        <w:rPr>
          <w:rFonts w:ascii="Museo Sans 300" w:hAnsi="Museo Sans 300"/>
          <w:sz w:val="24"/>
          <w:szCs w:val="24"/>
        </w:rPr>
      </w:pPr>
    </w:p>
    <w:p w14:paraId="618F0240" w14:textId="069F3DF4" w:rsidR="005250B6" w:rsidRPr="00550A68" w:rsidRDefault="00AF3C60" w:rsidP="00550A68">
      <w:pPr>
        <w:jc w:val="both"/>
        <w:rPr>
          <w:rFonts w:ascii="Museo Sans 300" w:eastAsia="Times New Roman" w:hAnsi="Museo Sans 300" w:cs="Times New Roman"/>
          <w:sz w:val="24"/>
          <w:szCs w:val="24"/>
          <w:lang w:eastAsia="es-ES"/>
        </w:rPr>
      </w:pPr>
      <w:r w:rsidRPr="00550A68">
        <w:rPr>
          <w:rFonts w:ascii="Museo Sans 300" w:hAnsi="Museo Sans 300"/>
          <w:sz w:val="24"/>
          <w:szCs w:val="24"/>
        </w:rPr>
        <w:t>“””””XIX</w:t>
      </w:r>
      <w:r w:rsidR="00B956A8" w:rsidRPr="00550A68">
        <w:rPr>
          <w:rFonts w:ascii="Museo Sans 300" w:hAnsi="Museo Sans 300"/>
          <w:sz w:val="24"/>
          <w:szCs w:val="24"/>
        </w:rPr>
        <w:t>) El señor Presidente somete a consideración de Junta</w:t>
      </w:r>
      <w:r w:rsidRPr="00550A68">
        <w:rPr>
          <w:rFonts w:ascii="Museo Sans 300" w:hAnsi="Museo Sans 300"/>
          <w:sz w:val="24"/>
          <w:szCs w:val="24"/>
        </w:rPr>
        <w:t xml:space="preserve"> Directiva, dictamen técnico 457</w:t>
      </w:r>
      <w:r w:rsidR="00B956A8" w:rsidRPr="00550A68">
        <w:rPr>
          <w:rFonts w:ascii="Museo Sans 300" w:hAnsi="Museo Sans 300"/>
          <w:sz w:val="24"/>
          <w:szCs w:val="24"/>
        </w:rPr>
        <w:t xml:space="preserve">, presentado por la Unidad de Adjudicación de Inmuebles, referente a la </w:t>
      </w:r>
      <w:r w:rsidR="005250B6" w:rsidRPr="00550A68">
        <w:rPr>
          <w:rFonts w:ascii="Museo Sans 300" w:eastAsia="Times New Roman" w:hAnsi="Museo Sans 300" w:cs="Times New Roman"/>
          <w:b/>
          <w:sz w:val="24"/>
          <w:szCs w:val="24"/>
          <w:lang w:eastAsia="es-ES"/>
        </w:rPr>
        <w:t>modificación del</w:t>
      </w:r>
      <w:r w:rsidR="005250B6" w:rsidRPr="00550A68">
        <w:rPr>
          <w:rFonts w:ascii="Museo Sans 300" w:eastAsia="Times New Roman" w:hAnsi="Museo Sans 300" w:cs="Times New Roman"/>
          <w:sz w:val="24"/>
          <w:szCs w:val="24"/>
          <w:lang w:eastAsia="es-ES"/>
        </w:rPr>
        <w:t xml:space="preserve"> </w:t>
      </w:r>
      <w:r w:rsidR="005250B6" w:rsidRPr="00550A68">
        <w:rPr>
          <w:rFonts w:ascii="Museo Sans 300" w:eastAsia="Times New Roman" w:hAnsi="Museo Sans 300" w:cs="Times New Roman"/>
          <w:b/>
          <w:sz w:val="24"/>
          <w:szCs w:val="24"/>
          <w:lang w:eastAsia="es-ES"/>
        </w:rPr>
        <w:t xml:space="preserve">Punto X del Acta de Sesión Ordinaria 11-2005, de fecha 17 de marzo de 2005, </w:t>
      </w:r>
      <w:r w:rsidR="005250B6" w:rsidRPr="00550A68">
        <w:rPr>
          <w:rFonts w:ascii="Museo Sans 300" w:eastAsia="Times New Roman" w:hAnsi="Museo Sans 300" w:cs="Times New Roman"/>
          <w:sz w:val="24"/>
          <w:szCs w:val="24"/>
          <w:lang w:eastAsia="es-ES"/>
        </w:rPr>
        <w:t xml:space="preserve">mediante el cual se aprobó nómina de beneficiarios del proyecto </w:t>
      </w:r>
      <w:r w:rsidR="005250B6" w:rsidRPr="00550A68">
        <w:rPr>
          <w:rFonts w:ascii="Museo Sans 300" w:hAnsi="Museo Sans 300" w:cs="Arial"/>
          <w:sz w:val="24"/>
          <w:szCs w:val="24"/>
        </w:rPr>
        <w:t xml:space="preserve">de </w:t>
      </w:r>
      <w:r w:rsidR="005250B6" w:rsidRPr="00550A68">
        <w:rPr>
          <w:rFonts w:ascii="Museo Sans 300" w:eastAsia="Times New Roman" w:hAnsi="Museo Sans 300" w:cs="Times New Roman"/>
          <w:sz w:val="24"/>
          <w:szCs w:val="24"/>
          <w:lang w:val="es-ES" w:eastAsia="es-ES"/>
        </w:rPr>
        <w:t xml:space="preserve">Asentamiento Comunitario en </w:t>
      </w:r>
      <w:r w:rsidR="005250B6" w:rsidRPr="00550A68">
        <w:rPr>
          <w:rFonts w:ascii="Museo Sans 300" w:eastAsia="Times New Roman" w:hAnsi="Museo Sans 300"/>
          <w:b/>
          <w:sz w:val="24"/>
          <w:szCs w:val="24"/>
        </w:rPr>
        <w:t>HACIENDA COLIMA,</w:t>
      </w:r>
      <w:r w:rsidR="005250B6" w:rsidRPr="00550A68">
        <w:rPr>
          <w:rFonts w:ascii="Museo Sans 300" w:eastAsia="Times New Roman" w:hAnsi="Museo Sans 300" w:cs="Times New Roman"/>
          <w:b/>
          <w:sz w:val="24"/>
          <w:szCs w:val="24"/>
          <w:lang w:val="es-ES" w:eastAsia="es-ES"/>
        </w:rPr>
        <w:t xml:space="preserve"> </w:t>
      </w:r>
      <w:r w:rsidR="005250B6" w:rsidRPr="00550A68">
        <w:rPr>
          <w:rFonts w:ascii="Museo Sans 300" w:eastAsia="Times New Roman" w:hAnsi="Museo Sans 300" w:cs="Times New Roman"/>
          <w:sz w:val="24"/>
          <w:szCs w:val="24"/>
          <w:lang w:val="es-ES" w:eastAsia="es-ES"/>
        </w:rPr>
        <w:t xml:space="preserve">ubicada en cantón Colima, jurisdicción de Suchitoto, departamento de Cuscatlán, </w:t>
      </w:r>
      <w:r w:rsidR="005250B6" w:rsidRPr="00550A68">
        <w:rPr>
          <w:rFonts w:ascii="Museo Sans 300" w:eastAsia="Times New Roman" w:hAnsi="Museo Sans 300" w:cs="Times New Roman"/>
          <w:b/>
          <w:sz w:val="24"/>
          <w:szCs w:val="24"/>
          <w:lang w:val="es-ES" w:eastAsia="es-ES"/>
        </w:rPr>
        <w:t xml:space="preserve">código de proyecto 071501,  SSE 119, </w:t>
      </w:r>
      <w:r w:rsidR="005250B6" w:rsidRPr="00550A68">
        <w:rPr>
          <w:rFonts w:ascii="Museo Sans 300" w:eastAsia="Calibri" w:hAnsi="Museo Sans 300" w:cs="Arial"/>
          <w:b/>
          <w:sz w:val="24"/>
          <w:szCs w:val="24"/>
        </w:rPr>
        <w:t>entrega 12</w:t>
      </w:r>
      <w:r w:rsidR="005250B6" w:rsidRPr="00550A68">
        <w:rPr>
          <w:rFonts w:ascii="Museo Sans 300" w:hAnsi="Museo Sans 300" w:cs="Arial"/>
          <w:b/>
          <w:sz w:val="24"/>
          <w:szCs w:val="24"/>
        </w:rPr>
        <w:t xml:space="preserve">en el cual  </w:t>
      </w:r>
      <w:r w:rsidR="005250B6" w:rsidRPr="00550A68">
        <w:rPr>
          <w:rFonts w:ascii="Museo Sans 300" w:eastAsia="Times New Roman" w:hAnsi="Museo Sans 300" w:cs="Times New Roman"/>
          <w:sz w:val="24"/>
          <w:szCs w:val="24"/>
          <w:lang w:eastAsia="es-ES"/>
        </w:rPr>
        <w:t>hace las siguientes consideraciones:</w:t>
      </w:r>
    </w:p>
    <w:p w14:paraId="261867E0" w14:textId="77777777" w:rsidR="005250B6" w:rsidRPr="00550A68" w:rsidRDefault="005250B6" w:rsidP="00550A68">
      <w:pPr>
        <w:jc w:val="both"/>
        <w:rPr>
          <w:rFonts w:ascii="Museo Sans 300" w:eastAsia="Times New Roman" w:hAnsi="Museo Sans 300" w:cs="Times New Roman"/>
          <w:b/>
          <w:sz w:val="24"/>
          <w:szCs w:val="24"/>
          <w:lang w:val="es-ES" w:eastAsia="es-ES"/>
        </w:rPr>
      </w:pPr>
    </w:p>
    <w:p w14:paraId="4656404B" w14:textId="77777777" w:rsidR="005250B6" w:rsidRPr="00550A68" w:rsidRDefault="005250B6" w:rsidP="009129C6">
      <w:pPr>
        <w:pStyle w:val="Prrafodelista"/>
        <w:numPr>
          <w:ilvl w:val="0"/>
          <w:numId w:val="28"/>
        </w:numPr>
        <w:ind w:left="1134" w:hanging="708"/>
        <w:jc w:val="both"/>
        <w:rPr>
          <w:rFonts w:ascii="Museo Sans 300" w:hAnsi="Museo Sans 300"/>
          <w:sz w:val="24"/>
          <w:szCs w:val="24"/>
        </w:rPr>
      </w:pPr>
      <w:r w:rsidRPr="00550A68">
        <w:rPr>
          <w:rFonts w:ascii="Museo Sans 300" w:hAnsi="Museo Sans 300" w:cs="Calibri"/>
          <w:bCs/>
          <w:sz w:val="24"/>
          <w:szCs w:val="24"/>
        </w:rPr>
        <w:t>El ISTA adquirió un área de 12.90 Hás., 06 Ás., 96.60 Cás., por un precio de $502.640.00, a través de expropiación, de conformidad a los Decretos Ley 153, 154 y 256 de la Junta Revolucionaria de Gobierno, según consta en el Punto II-2 de Sesión Ordinaria N° 6 de fecha 7 de abril de 1981, a un precio por hectárea de $ 389.62 y por metro cuadrado de $ 0.038962.</w:t>
      </w:r>
    </w:p>
    <w:p w14:paraId="75ED5E6D" w14:textId="77777777" w:rsidR="005250B6" w:rsidRPr="00550A68" w:rsidRDefault="005250B6" w:rsidP="00550A68">
      <w:pPr>
        <w:pStyle w:val="Prrafodelista"/>
        <w:ind w:left="357"/>
        <w:jc w:val="both"/>
        <w:rPr>
          <w:rFonts w:ascii="Museo Sans 300" w:hAnsi="Museo Sans 300"/>
          <w:sz w:val="24"/>
          <w:szCs w:val="24"/>
        </w:rPr>
      </w:pPr>
    </w:p>
    <w:p w14:paraId="2E4C6BFE" w14:textId="2CB2C3C6" w:rsidR="005250B6" w:rsidRPr="00550A68" w:rsidRDefault="005250B6" w:rsidP="009129C6">
      <w:pPr>
        <w:pStyle w:val="Prrafodelista"/>
        <w:numPr>
          <w:ilvl w:val="0"/>
          <w:numId w:val="28"/>
        </w:numPr>
        <w:ind w:left="1134" w:hanging="708"/>
        <w:jc w:val="both"/>
        <w:rPr>
          <w:rFonts w:ascii="Museo Sans 300" w:hAnsi="Museo Sans 300"/>
          <w:sz w:val="24"/>
          <w:szCs w:val="24"/>
        </w:rPr>
      </w:pPr>
      <w:r w:rsidRPr="00550A68">
        <w:rPr>
          <w:rFonts w:ascii="Museo Sans 300" w:eastAsia="Times New Roman" w:hAnsi="Museo Sans 300"/>
          <w:sz w:val="24"/>
          <w:szCs w:val="24"/>
        </w:rPr>
        <w:t xml:space="preserve">Mediante acuerdo contenido en el </w:t>
      </w:r>
      <w:r w:rsidRPr="00550A68">
        <w:rPr>
          <w:rFonts w:ascii="Museo Sans 300" w:hAnsi="Museo Sans 300"/>
          <w:sz w:val="24"/>
          <w:szCs w:val="24"/>
        </w:rPr>
        <w:t xml:space="preserve">Punto III-2, de Acta Ordinaria </w:t>
      </w:r>
      <w:r w:rsidRPr="00550A68">
        <w:rPr>
          <w:rFonts w:ascii="Museo Sans 300" w:hAnsi="Museo Sans 300" w:cs="Calibri"/>
          <w:bCs/>
          <w:sz w:val="24"/>
          <w:szCs w:val="24"/>
        </w:rPr>
        <w:t xml:space="preserve">N° </w:t>
      </w:r>
      <w:r w:rsidRPr="00550A68">
        <w:rPr>
          <w:rFonts w:ascii="Museo Sans 300" w:hAnsi="Museo Sans 300"/>
          <w:sz w:val="24"/>
          <w:szCs w:val="24"/>
        </w:rPr>
        <w:t>40-93 de fecha 04 de noviembre de 1993</w:t>
      </w:r>
      <w:r w:rsidRPr="00550A68">
        <w:rPr>
          <w:rFonts w:ascii="Museo Sans 300" w:eastAsia="Times New Roman" w:hAnsi="Museo Sans 300"/>
          <w:sz w:val="24"/>
          <w:szCs w:val="24"/>
        </w:rPr>
        <w:t xml:space="preserve">, modificada por el punto XI de Acta de Sesión Ordinaria N° 6-2004 de fecha 12 de febrero de 2004, se aprobó el proyecto de </w:t>
      </w:r>
      <w:r w:rsidRPr="00550A68">
        <w:rPr>
          <w:rFonts w:ascii="Museo Sans 300" w:hAnsi="Museo Sans 300"/>
          <w:sz w:val="24"/>
          <w:szCs w:val="24"/>
        </w:rPr>
        <w:t xml:space="preserve">Asentamiento Comunitario </w:t>
      </w:r>
      <w:r w:rsidRPr="00550A68">
        <w:rPr>
          <w:rFonts w:ascii="Museo Sans 300" w:eastAsia="Times New Roman" w:hAnsi="Museo Sans 300"/>
          <w:sz w:val="24"/>
          <w:szCs w:val="24"/>
        </w:rPr>
        <w:t>en el inmueble en mención,</w:t>
      </w:r>
      <w:r w:rsidRPr="00550A68">
        <w:rPr>
          <w:rFonts w:ascii="Museo Sans 300" w:eastAsia="Times New Roman" w:hAnsi="Museo Sans 300"/>
          <w:b/>
          <w:sz w:val="24"/>
          <w:szCs w:val="24"/>
        </w:rPr>
        <w:t xml:space="preserve"> </w:t>
      </w:r>
      <w:r w:rsidRPr="00550A68">
        <w:rPr>
          <w:rFonts w:ascii="Museo Sans 300" w:eastAsia="Times New Roman" w:hAnsi="Museo Sans 300"/>
          <w:sz w:val="24"/>
          <w:szCs w:val="24"/>
        </w:rPr>
        <w:t xml:space="preserve">que comprende </w:t>
      </w:r>
      <w:r w:rsidR="003A4A2F">
        <w:rPr>
          <w:rFonts w:ascii="Museo Sans 300" w:eastAsia="Times New Roman" w:hAnsi="Museo Sans 300"/>
          <w:sz w:val="24"/>
          <w:szCs w:val="24"/>
        </w:rPr>
        <w:t xml:space="preserve">--- </w:t>
      </w:r>
      <w:r w:rsidRPr="00550A68">
        <w:rPr>
          <w:rFonts w:ascii="Museo Sans 300" w:eastAsia="Times New Roman" w:hAnsi="Museo Sans 300"/>
          <w:sz w:val="24"/>
          <w:szCs w:val="24"/>
        </w:rPr>
        <w:t xml:space="preserve">Solares para Vivienda, escuela, iglesia y calles, en un área de 24 Hás., 94 Ás, 81.28 Cás. Asimismo se aprobó un nuevo proyecto de </w:t>
      </w:r>
      <w:r w:rsidRPr="00550A68">
        <w:rPr>
          <w:rFonts w:ascii="Museo Sans 300" w:eastAsia="Times New Roman" w:hAnsi="Museo Sans 300"/>
          <w:sz w:val="24"/>
          <w:szCs w:val="24"/>
        </w:rPr>
        <w:lastRenderedPageBreak/>
        <w:t xml:space="preserve">Lotificación Agrícola y Asentamiento Comunitario que incluye </w:t>
      </w:r>
      <w:r w:rsidR="003A4A2F">
        <w:rPr>
          <w:rFonts w:ascii="Museo Sans 300" w:eastAsia="Times New Roman" w:hAnsi="Museo Sans 300"/>
          <w:sz w:val="24"/>
          <w:szCs w:val="24"/>
        </w:rPr>
        <w:t>---</w:t>
      </w:r>
      <w:r w:rsidRPr="00550A68">
        <w:rPr>
          <w:rFonts w:ascii="Museo Sans 300" w:eastAsia="Times New Roman" w:hAnsi="Museo Sans 300"/>
          <w:sz w:val="24"/>
          <w:szCs w:val="24"/>
        </w:rPr>
        <w:t xml:space="preserve"> Lotes Agrícolas, </w:t>
      </w:r>
      <w:r w:rsidR="003A4A2F">
        <w:rPr>
          <w:rFonts w:ascii="Museo Sans 300" w:eastAsia="Times New Roman" w:hAnsi="Museo Sans 300"/>
          <w:sz w:val="24"/>
          <w:szCs w:val="24"/>
        </w:rPr>
        <w:t>---</w:t>
      </w:r>
      <w:r w:rsidRPr="00550A68">
        <w:rPr>
          <w:rFonts w:ascii="Museo Sans 300" w:eastAsia="Times New Roman" w:hAnsi="Museo Sans 300"/>
          <w:sz w:val="24"/>
          <w:szCs w:val="24"/>
        </w:rPr>
        <w:t xml:space="preserve"> Solares para Vivienda y Calles, en un área de 267 Hás., 18 Ás., 43.27 Cás.</w:t>
      </w:r>
    </w:p>
    <w:p w14:paraId="44D7B46F" w14:textId="77777777" w:rsidR="005250B6" w:rsidRPr="00550A68" w:rsidRDefault="005250B6" w:rsidP="00550A68">
      <w:pPr>
        <w:jc w:val="both"/>
        <w:rPr>
          <w:rFonts w:ascii="Museo Sans 300" w:hAnsi="Museo Sans 300"/>
          <w:sz w:val="24"/>
          <w:szCs w:val="24"/>
        </w:rPr>
      </w:pPr>
    </w:p>
    <w:p w14:paraId="2231D2E7" w14:textId="3F59B1CF" w:rsidR="005250B6" w:rsidRPr="00550A68" w:rsidRDefault="005250B6" w:rsidP="009129C6">
      <w:pPr>
        <w:pStyle w:val="Prrafodelista"/>
        <w:numPr>
          <w:ilvl w:val="0"/>
          <w:numId w:val="28"/>
        </w:numPr>
        <w:ind w:left="1134" w:hanging="708"/>
        <w:jc w:val="both"/>
        <w:rPr>
          <w:rFonts w:ascii="Museo Sans 300" w:hAnsi="Museo Sans 300"/>
          <w:sz w:val="24"/>
          <w:szCs w:val="24"/>
        </w:rPr>
      </w:pPr>
      <w:r w:rsidRPr="00550A68">
        <w:rPr>
          <w:rFonts w:ascii="Museo Sans 300" w:hAnsi="Museo Sans 300"/>
          <w:b/>
          <w:sz w:val="24"/>
          <w:szCs w:val="24"/>
        </w:rPr>
        <w:t xml:space="preserve">En el Punto </w:t>
      </w:r>
      <w:r w:rsidRPr="00550A68">
        <w:rPr>
          <w:rFonts w:ascii="Museo Sans 300" w:eastAsia="Times New Roman" w:hAnsi="Museo Sans 300" w:cs="Times New Roman"/>
          <w:b/>
          <w:sz w:val="24"/>
          <w:szCs w:val="24"/>
          <w:lang w:eastAsia="es-ES"/>
        </w:rPr>
        <w:t>X del Acta de Sesión Ordinaria 11-2005, de fecha 17 de marzo de 2005</w:t>
      </w:r>
      <w:r w:rsidRPr="00550A68">
        <w:rPr>
          <w:rFonts w:ascii="Museo Sans 300" w:hAnsi="Museo Sans 300"/>
          <w:sz w:val="24"/>
          <w:szCs w:val="24"/>
        </w:rPr>
        <w:t xml:space="preserve">, se modificó la adjudicación entre otros, del inmueble identificado como: </w:t>
      </w:r>
      <w:r w:rsidRPr="00550A68">
        <w:rPr>
          <w:rFonts w:ascii="Museo Sans 300" w:hAnsi="Museo Sans 300"/>
          <w:b/>
          <w:sz w:val="24"/>
          <w:szCs w:val="24"/>
        </w:rPr>
        <w:t xml:space="preserve">Solar </w:t>
      </w:r>
      <w:r w:rsidR="003A4A2F">
        <w:rPr>
          <w:rFonts w:ascii="Museo Sans 300" w:hAnsi="Museo Sans 300"/>
          <w:b/>
          <w:sz w:val="24"/>
          <w:szCs w:val="24"/>
        </w:rPr>
        <w:t>---</w:t>
      </w:r>
      <w:r w:rsidRPr="00550A68">
        <w:rPr>
          <w:rFonts w:ascii="Museo Sans 300" w:hAnsi="Museo Sans 300"/>
          <w:b/>
          <w:sz w:val="24"/>
          <w:szCs w:val="24"/>
        </w:rPr>
        <w:t xml:space="preserve">, Polígono </w:t>
      </w:r>
      <w:r w:rsidR="003A4A2F">
        <w:rPr>
          <w:rFonts w:ascii="Museo Sans 300" w:hAnsi="Museo Sans 300"/>
          <w:b/>
          <w:sz w:val="24"/>
          <w:szCs w:val="24"/>
        </w:rPr>
        <w:t>---</w:t>
      </w:r>
      <w:r w:rsidRPr="00550A68">
        <w:rPr>
          <w:rFonts w:ascii="Museo Sans 300" w:hAnsi="Museo Sans 300"/>
          <w:sz w:val="24"/>
          <w:szCs w:val="24"/>
        </w:rPr>
        <w:t>,</w:t>
      </w:r>
      <w:r w:rsidRPr="00550A68">
        <w:rPr>
          <w:rFonts w:ascii="Museo Sans 300" w:hAnsi="Museo Sans 300"/>
          <w:b/>
          <w:sz w:val="24"/>
          <w:szCs w:val="24"/>
        </w:rPr>
        <w:t xml:space="preserve"> </w:t>
      </w:r>
      <w:r w:rsidRPr="00550A68">
        <w:rPr>
          <w:rFonts w:ascii="Museo Sans 300" w:hAnsi="Museo Sans 300"/>
          <w:sz w:val="24"/>
          <w:szCs w:val="24"/>
        </w:rPr>
        <w:t xml:space="preserve">con un área de 451.92 Mts.² </w:t>
      </w:r>
      <w:r w:rsidRPr="00550A68">
        <w:rPr>
          <w:rFonts w:ascii="Museo Sans 300" w:eastAsia="Times New Roman" w:hAnsi="Museo Sans 300" w:cs="Times New Roman"/>
          <w:sz w:val="24"/>
          <w:szCs w:val="24"/>
          <w:lang w:eastAsia="es-ES"/>
        </w:rPr>
        <w:t xml:space="preserve">y con un precio de $ 90.38, </w:t>
      </w:r>
      <w:r w:rsidRPr="00550A68">
        <w:rPr>
          <w:rFonts w:ascii="Museo Sans 300" w:hAnsi="Museo Sans 300"/>
          <w:sz w:val="24"/>
          <w:szCs w:val="24"/>
        </w:rPr>
        <w:t>a favor del señor: Enrique Tobar Gómez.</w:t>
      </w:r>
    </w:p>
    <w:p w14:paraId="6C74B3D1" w14:textId="77777777" w:rsidR="005250B6" w:rsidRPr="00550A68" w:rsidRDefault="005250B6" w:rsidP="00550A68">
      <w:pPr>
        <w:pStyle w:val="Prrafodelista"/>
        <w:rPr>
          <w:rFonts w:ascii="Museo Sans 300" w:hAnsi="Museo Sans 300"/>
          <w:sz w:val="24"/>
          <w:szCs w:val="24"/>
        </w:rPr>
      </w:pPr>
    </w:p>
    <w:p w14:paraId="54235934" w14:textId="3DB0BA76" w:rsidR="005250B6" w:rsidRPr="00550A68" w:rsidRDefault="005250B6" w:rsidP="009129C6">
      <w:pPr>
        <w:pStyle w:val="Prrafodelista"/>
        <w:numPr>
          <w:ilvl w:val="0"/>
          <w:numId w:val="28"/>
        </w:numPr>
        <w:ind w:left="1134" w:hanging="708"/>
        <w:jc w:val="both"/>
        <w:rPr>
          <w:rFonts w:ascii="Museo Sans 300" w:hAnsi="Museo Sans 300"/>
          <w:sz w:val="24"/>
          <w:szCs w:val="24"/>
        </w:rPr>
      </w:pPr>
      <w:r w:rsidRPr="00550A68">
        <w:rPr>
          <w:rFonts w:ascii="Museo Sans 300" w:hAnsi="Museo Sans 300"/>
          <w:sz w:val="24"/>
          <w:szCs w:val="24"/>
        </w:rPr>
        <w:t>Habiéndose actualizado la información de la adjudicación del inmueble, se hace necesaria la modificación del punto de acta citado anteriormente, por las siguientes causales:</w:t>
      </w:r>
    </w:p>
    <w:p w14:paraId="6B21F887" w14:textId="77777777" w:rsidR="005250B6" w:rsidRPr="00550A68" w:rsidRDefault="005250B6" w:rsidP="00550A68">
      <w:pPr>
        <w:pStyle w:val="Prrafodelista"/>
        <w:rPr>
          <w:rFonts w:ascii="Museo Sans 300" w:hAnsi="Museo Sans 300"/>
          <w:sz w:val="24"/>
          <w:szCs w:val="24"/>
        </w:rPr>
      </w:pPr>
    </w:p>
    <w:p w14:paraId="11484EAE" w14:textId="6FDDAC83" w:rsidR="005250B6" w:rsidRPr="00550A68" w:rsidRDefault="005250B6" w:rsidP="009129C6">
      <w:pPr>
        <w:pStyle w:val="Prrafodelista"/>
        <w:numPr>
          <w:ilvl w:val="0"/>
          <w:numId w:val="5"/>
        </w:numPr>
        <w:tabs>
          <w:tab w:val="left" w:pos="1134"/>
        </w:tabs>
        <w:ind w:left="1418" w:hanging="284"/>
        <w:jc w:val="both"/>
        <w:rPr>
          <w:rFonts w:ascii="Museo Sans 300" w:eastAsia="Calibri" w:hAnsi="Museo Sans 300"/>
          <w:b/>
          <w:bCs/>
          <w:sz w:val="24"/>
          <w:szCs w:val="24"/>
        </w:rPr>
      </w:pPr>
      <w:r w:rsidRPr="00550A68">
        <w:rPr>
          <w:rFonts w:ascii="Museo Sans 300" w:hAnsi="Museo Sans 300"/>
          <w:sz w:val="24"/>
          <w:szCs w:val="24"/>
        </w:rPr>
        <w:t xml:space="preserve">Corregir la nomenclatura del Solar </w:t>
      </w:r>
      <w:r w:rsidR="003A4A2F">
        <w:rPr>
          <w:rFonts w:ascii="Museo Sans 300" w:hAnsi="Museo Sans 300"/>
          <w:sz w:val="24"/>
          <w:szCs w:val="24"/>
        </w:rPr>
        <w:t>---</w:t>
      </w:r>
      <w:r w:rsidRPr="00550A68">
        <w:rPr>
          <w:rFonts w:ascii="Museo Sans 300" w:hAnsi="Museo Sans 300"/>
          <w:sz w:val="24"/>
          <w:szCs w:val="24"/>
        </w:rPr>
        <w:t xml:space="preserve">, Polígono </w:t>
      </w:r>
      <w:r w:rsidR="003A4A2F">
        <w:rPr>
          <w:rFonts w:ascii="Museo Sans 300" w:hAnsi="Museo Sans 300"/>
          <w:sz w:val="24"/>
          <w:szCs w:val="24"/>
        </w:rPr>
        <w:t>---</w:t>
      </w:r>
      <w:r w:rsidRPr="00550A68">
        <w:rPr>
          <w:rFonts w:ascii="Museo Sans 300" w:hAnsi="Museo Sans 300"/>
          <w:sz w:val="24"/>
          <w:szCs w:val="24"/>
        </w:rPr>
        <w:t xml:space="preserve">, esto debido a que Junta Directiva aprobó la adjudicación del inmueble identificado como se ha relacionado anteriormente, sin embargo, en el acuerdo antes mencionado no se estableció la porción a la que pertenece, siendo la identificación correcta </w:t>
      </w:r>
      <w:r w:rsidRPr="00550A68">
        <w:rPr>
          <w:rFonts w:ascii="Museo Sans 300" w:hAnsi="Museo Sans 300"/>
          <w:b/>
          <w:sz w:val="24"/>
          <w:szCs w:val="24"/>
        </w:rPr>
        <w:t xml:space="preserve">SOLAR </w:t>
      </w:r>
      <w:r w:rsidR="003A4A2F">
        <w:rPr>
          <w:rFonts w:ascii="Museo Sans 300" w:hAnsi="Museo Sans 300"/>
          <w:b/>
          <w:sz w:val="24"/>
          <w:szCs w:val="24"/>
        </w:rPr>
        <w:t>---</w:t>
      </w:r>
      <w:r w:rsidRPr="00550A68">
        <w:rPr>
          <w:rFonts w:ascii="Museo Sans 300" w:hAnsi="Museo Sans 300"/>
          <w:b/>
          <w:sz w:val="24"/>
          <w:szCs w:val="24"/>
        </w:rPr>
        <w:t xml:space="preserve">, POLÍGONO </w:t>
      </w:r>
      <w:r w:rsidR="003A4A2F">
        <w:rPr>
          <w:rFonts w:ascii="Museo Sans 300" w:hAnsi="Museo Sans 300"/>
          <w:b/>
          <w:sz w:val="24"/>
          <w:szCs w:val="24"/>
        </w:rPr>
        <w:t>---</w:t>
      </w:r>
      <w:r w:rsidRPr="00550A68">
        <w:rPr>
          <w:rFonts w:ascii="Museo Sans 300" w:hAnsi="Museo Sans 300"/>
          <w:b/>
          <w:sz w:val="24"/>
          <w:szCs w:val="24"/>
        </w:rPr>
        <w:t>, TERCERA PORCION.</w:t>
      </w:r>
    </w:p>
    <w:p w14:paraId="33D541F1" w14:textId="77777777" w:rsidR="00550A68" w:rsidRPr="003A4A2F" w:rsidRDefault="00550A68" w:rsidP="003A4A2F">
      <w:pPr>
        <w:tabs>
          <w:tab w:val="left" w:pos="1134"/>
        </w:tabs>
        <w:jc w:val="both"/>
        <w:rPr>
          <w:rFonts w:ascii="Museo Sans 300" w:eastAsia="Calibri" w:hAnsi="Museo Sans 300"/>
          <w:b/>
          <w:bCs/>
          <w:sz w:val="24"/>
          <w:szCs w:val="24"/>
        </w:rPr>
      </w:pPr>
    </w:p>
    <w:p w14:paraId="5D52F0C0" w14:textId="463D1255" w:rsidR="005250B6" w:rsidRPr="00550A68" w:rsidRDefault="006D51F3" w:rsidP="009129C6">
      <w:pPr>
        <w:pStyle w:val="Prrafodelista"/>
        <w:numPr>
          <w:ilvl w:val="0"/>
          <w:numId w:val="5"/>
        </w:numPr>
        <w:tabs>
          <w:tab w:val="left" w:pos="1134"/>
        </w:tabs>
        <w:ind w:left="1418" w:hanging="284"/>
        <w:jc w:val="both"/>
        <w:rPr>
          <w:rFonts w:ascii="Museo Sans 300" w:eastAsia="Calibri" w:hAnsi="Museo Sans 300"/>
          <w:b/>
          <w:bCs/>
          <w:sz w:val="24"/>
          <w:szCs w:val="24"/>
        </w:rPr>
      </w:pPr>
      <w:r w:rsidRPr="00550A68">
        <w:rPr>
          <w:rFonts w:ascii="Museo Sans 300" w:hAnsi="Museo Sans 300" w:cs="Times New Roman"/>
          <w:sz w:val="24"/>
          <w:szCs w:val="24"/>
        </w:rPr>
        <w:t>Incluir</w:t>
      </w:r>
      <w:r w:rsidR="005250B6" w:rsidRPr="00550A68">
        <w:rPr>
          <w:rFonts w:ascii="Museo Sans 300" w:hAnsi="Museo Sans 300" w:cs="Times New Roman"/>
          <w:sz w:val="24"/>
          <w:szCs w:val="24"/>
        </w:rPr>
        <w:t xml:space="preserve"> </w:t>
      </w:r>
      <w:r w:rsidRPr="00550A68">
        <w:rPr>
          <w:rFonts w:ascii="Museo Sans 300" w:hAnsi="Museo Sans 300" w:cs="Times New Roman"/>
          <w:sz w:val="24"/>
          <w:szCs w:val="24"/>
        </w:rPr>
        <w:t xml:space="preserve">a </w:t>
      </w:r>
      <w:r w:rsidR="005250B6" w:rsidRPr="00550A68">
        <w:rPr>
          <w:rFonts w:ascii="Museo Sans 300" w:hAnsi="Museo Sans 300" w:cs="Times New Roman"/>
          <w:sz w:val="24"/>
          <w:szCs w:val="24"/>
        </w:rPr>
        <w:t xml:space="preserve">la señora </w:t>
      </w:r>
      <w:r w:rsidRPr="00550A68">
        <w:rPr>
          <w:rFonts w:ascii="Museo Sans 300" w:hAnsi="Museo Sans 300" w:cs="Times New Roman"/>
          <w:sz w:val="24"/>
          <w:szCs w:val="24"/>
        </w:rPr>
        <w:t>ROSA MIRIAM VÁSQUEZ</w:t>
      </w:r>
      <w:r w:rsidR="005250B6" w:rsidRPr="00550A68">
        <w:rPr>
          <w:rFonts w:ascii="Museo Sans 300" w:eastAsia="Times New Roman" w:hAnsi="Museo Sans 300" w:cs="Times New Roman"/>
          <w:b/>
          <w:sz w:val="24"/>
          <w:szCs w:val="24"/>
          <w:lang w:eastAsia="es-ES"/>
        </w:rPr>
        <w:t xml:space="preserve">, </w:t>
      </w:r>
      <w:r w:rsidR="005250B6" w:rsidRPr="00550A68">
        <w:rPr>
          <w:rFonts w:ascii="Museo Sans 300" w:hAnsi="Museo Sans 300" w:cs="Times New Roman"/>
          <w:color w:val="000000" w:themeColor="text1"/>
          <w:sz w:val="24"/>
          <w:szCs w:val="24"/>
        </w:rPr>
        <w:t xml:space="preserve">de </w:t>
      </w:r>
      <w:r w:rsidR="003A4A2F">
        <w:rPr>
          <w:rFonts w:ascii="Museo Sans 300" w:hAnsi="Museo Sans 300" w:cs="Times New Roman"/>
          <w:color w:val="000000" w:themeColor="text1"/>
          <w:sz w:val="24"/>
          <w:szCs w:val="24"/>
        </w:rPr>
        <w:t>---</w:t>
      </w:r>
      <w:r w:rsidR="005250B6" w:rsidRPr="00550A68">
        <w:rPr>
          <w:rFonts w:ascii="Museo Sans 300" w:hAnsi="Museo Sans 300" w:cs="Times New Roman"/>
          <w:color w:val="000000" w:themeColor="text1"/>
          <w:sz w:val="24"/>
          <w:szCs w:val="24"/>
        </w:rPr>
        <w:t xml:space="preserve"> años de edad, </w:t>
      </w:r>
      <w:r w:rsidR="003A4A2F">
        <w:rPr>
          <w:rFonts w:ascii="Museo Sans 300" w:hAnsi="Museo Sans 300" w:cs="Times New Roman"/>
          <w:color w:val="000000" w:themeColor="text1"/>
          <w:sz w:val="24"/>
          <w:szCs w:val="24"/>
        </w:rPr>
        <w:t>---</w:t>
      </w:r>
      <w:r w:rsidR="005250B6" w:rsidRPr="00550A68">
        <w:rPr>
          <w:rFonts w:ascii="Museo Sans 300" w:hAnsi="Museo Sans 300" w:cs="Times New Roman"/>
          <w:color w:val="000000" w:themeColor="text1"/>
          <w:sz w:val="24"/>
          <w:szCs w:val="24"/>
        </w:rPr>
        <w:t xml:space="preserve">, del domicilio de </w:t>
      </w:r>
      <w:r w:rsidR="003A4A2F">
        <w:rPr>
          <w:rFonts w:ascii="Museo Sans 300" w:hAnsi="Museo Sans 300" w:cs="Times New Roman"/>
          <w:color w:val="000000" w:themeColor="text1"/>
          <w:sz w:val="24"/>
          <w:szCs w:val="24"/>
        </w:rPr>
        <w:t>---</w:t>
      </w:r>
      <w:r w:rsidR="005250B6" w:rsidRPr="00550A68">
        <w:rPr>
          <w:rFonts w:ascii="Museo Sans 300" w:hAnsi="Museo Sans 300" w:cs="Times New Roman"/>
          <w:color w:val="000000" w:themeColor="text1"/>
          <w:sz w:val="24"/>
          <w:szCs w:val="24"/>
        </w:rPr>
        <w:t xml:space="preserve">, departamento de </w:t>
      </w:r>
      <w:r w:rsidR="003A4A2F">
        <w:rPr>
          <w:rFonts w:ascii="Museo Sans 300" w:hAnsi="Museo Sans 300" w:cs="Times New Roman"/>
          <w:sz w:val="24"/>
          <w:szCs w:val="24"/>
        </w:rPr>
        <w:t>---</w:t>
      </w:r>
      <w:r w:rsidR="005250B6" w:rsidRPr="00550A68">
        <w:rPr>
          <w:rFonts w:ascii="Museo Sans 300" w:hAnsi="Museo Sans 300" w:cs="Times New Roman"/>
          <w:color w:val="000000" w:themeColor="text1"/>
          <w:sz w:val="24"/>
          <w:szCs w:val="24"/>
        </w:rPr>
        <w:t xml:space="preserve">, con Documento Único de Identidad número </w:t>
      </w:r>
      <w:r w:rsidR="003A4A2F">
        <w:rPr>
          <w:rFonts w:ascii="Museo Sans 300" w:hAnsi="Museo Sans 300" w:cs="Times New Roman"/>
          <w:color w:val="000000" w:themeColor="text1"/>
          <w:sz w:val="24"/>
          <w:szCs w:val="24"/>
        </w:rPr>
        <w:t>---</w:t>
      </w:r>
      <w:r w:rsidR="005250B6" w:rsidRPr="00550A68">
        <w:rPr>
          <w:rFonts w:ascii="Museo Sans 300" w:eastAsia="Times New Roman" w:hAnsi="Museo Sans 300" w:cs="Times New Roman"/>
          <w:sz w:val="24"/>
          <w:szCs w:val="24"/>
          <w:lang w:eastAsia="es-ES"/>
        </w:rPr>
        <w:t xml:space="preserve">, en su calidad de </w:t>
      </w:r>
      <w:r w:rsidR="003A4A2F">
        <w:rPr>
          <w:rFonts w:ascii="Museo Sans 300" w:hAnsi="Museo Sans 300" w:cs="Times New Roman"/>
          <w:color w:val="000000" w:themeColor="text1"/>
          <w:sz w:val="24"/>
          <w:szCs w:val="24"/>
        </w:rPr>
        <w:t>---</w:t>
      </w:r>
      <w:r w:rsidR="005250B6" w:rsidRPr="00550A68">
        <w:rPr>
          <w:rFonts w:ascii="Museo Sans 300" w:hAnsi="Museo Sans 300" w:cs="Times New Roman"/>
          <w:color w:val="000000" w:themeColor="text1"/>
          <w:sz w:val="24"/>
          <w:szCs w:val="24"/>
        </w:rPr>
        <w:t xml:space="preserve"> del titular</w:t>
      </w:r>
      <w:r w:rsidR="005250B6" w:rsidRPr="00550A68">
        <w:rPr>
          <w:rFonts w:ascii="Museo Sans 300" w:eastAsia="Times New Roman" w:hAnsi="Museo Sans 300" w:cs="Times New Roman"/>
          <w:sz w:val="24"/>
          <w:szCs w:val="24"/>
          <w:lang w:eastAsia="es-ES"/>
        </w:rPr>
        <w:t>,</w:t>
      </w:r>
      <w:r w:rsidR="005250B6" w:rsidRPr="00550A68">
        <w:rPr>
          <w:rFonts w:ascii="Museo Sans 300" w:hAnsi="Museo Sans 300"/>
          <w:sz w:val="24"/>
          <w:szCs w:val="24"/>
        </w:rPr>
        <w:t xml:space="preserve"> según Solicitud de Inclusión de Beneficiaria, de fecha </w:t>
      </w:r>
      <w:r w:rsidRPr="00550A68">
        <w:rPr>
          <w:rFonts w:ascii="Museo Sans 300" w:hAnsi="Museo Sans 300"/>
          <w:sz w:val="24"/>
          <w:szCs w:val="24"/>
          <w:lang w:eastAsia="es-ES"/>
        </w:rPr>
        <w:t>07 de agosto de</w:t>
      </w:r>
      <w:r w:rsidR="005250B6" w:rsidRPr="00550A68">
        <w:rPr>
          <w:rFonts w:ascii="Museo Sans 300" w:hAnsi="Museo Sans 300"/>
          <w:sz w:val="24"/>
          <w:szCs w:val="24"/>
          <w:lang w:eastAsia="es-ES"/>
        </w:rPr>
        <w:t xml:space="preserve"> 2023</w:t>
      </w:r>
      <w:r w:rsidR="005250B6" w:rsidRPr="00550A68">
        <w:rPr>
          <w:rFonts w:ascii="Museo Sans 300" w:hAnsi="Museo Sans 300"/>
          <w:sz w:val="24"/>
          <w:szCs w:val="24"/>
        </w:rPr>
        <w:t>.</w:t>
      </w:r>
    </w:p>
    <w:p w14:paraId="51EACB3E" w14:textId="77777777" w:rsidR="005250B6" w:rsidRPr="00550A68" w:rsidRDefault="005250B6" w:rsidP="00550A68">
      <w:pPr>
        <w:pStyle w:val="Prrafodelista"/>
        <w:rPr>
          <w:rFonts w:ascii="Museo Sans 300" w:hAnsi="Museo Sans 300"/>
          <w:sz w:val="24"/>
          <w:szCs w:val="24"/>
        </w:rPr>
      </w:pPr>
    </w:p>
    <w:p w14:paraId="3783ED07" w14:textId="5A388AA3" w:rsidR="005250B6" w:rsidRPr="00550A68" w:rsidRDefault="005250B6" w:rsidP="009129C6">
      <w:pPr>
        <w:pStyle w:val="Prrafodelista"/>
        <w:numPr>
          <w:ilvl w:val="0"/>
          <w:numId w:val="28"/>
        </w:numPr>
        <w:ind w:left="1134" w:hanging="708"/>
        <w:jc w:val="both"/>
        <w:rPr>
          <w:rFonts w:ascii="Museo Sans 300" w:hAnsi="Museo Sans 300"/>
          <w:sz w:val="24"/>
          <w:szCs w:val="24"/>
        </w:rPr>
      </w:pPr>
      <w:r w:rsidRPr="00550A68">
        <w:rPr>
          <w:rFonts w:ascii="Museo Sans 300" w:hAnsi="Museo Sans 300"/>
          <w:sz w:val="24"/>
          <w:szCs w:val="24"/>
        </w:rPr>
        <w:t xml:space="preserve">Conforme al acta de posesión material de fecha </w:t>
      </w:r>
      <w:r w:rsidR="006D51F3" w:rsidRPr="00550A68">
        <w:rPr>
          <w:rFonts w:ascii="Museo Sans 300" w:hAnsi="Museo Sans 300"/>
          <w:sz w:val="24"/>
          <w:szCs w:val="24"/>
          <w:lang w:eastAsia="es-ES"/>
        </w:rPr>
        <w:t>7 de agosto de</w:t>
      </w:r>
      <w:r w:rsidRPr="00550A68">
        <w:rPr>
          <w:rFonts w:ascii="Museo Sans 300" w:hAnsi="Museo Sans 300"/>
          <w:sz w:val="24"/>
          <w:szCs w:val="24"/>
          <w:lang w:eastAsia="es-ES"/>
        </w:rPr>
        <w:t xml:space="preserve"> 2023</w:t>
      </w:r>
      <w:r w:rsidRPr="00550A68">
        <w:rPr>
          <w:rFonts w:ascii="Museo Sans 300" w:hAnsi="Museo Sans 300"/>
          <w:sz w:val="24"/>
          <w:szCs w:val="24"/>
        </w:rPr>
        <w:t>, elaborada por el técnico del Área de Transferencia de Tierras, de la Unidad de Adjudicación de Inmuebles, señor: Carlos Rafael Aguilar Mendoza, el adjudicatario se encuentra poseyendo el inmueble de forma quieta, pacífica y sin interrupción desde hace 18 años.</w:t>
      </w:r>
    </w:p>
    <w:p w14:paraId="5B2907C6" w14:textId="77777777" w:rsidR="005250B6" w:rsidRPr="00550A68" w:rsidRDefault="005250B6" w:rsidP="00550A68">
      <w:pPr>
        <w:pStyle w:val="Prrafodelista"/>
        <w:ind w:left="284"/>
        <w:jc w:val="both"/>
        <w:rPr>
          <w:rFonts w:ascii="Museo Sans 300" w:hAnsi="Museo Sans 300"/>
          <w:sz w:val="24"/>
          <w:szCs w:val="24"/>
        </w:rPr>
      </w:pPr>
    </w:p>
    <w:p w14:paraId="501C15CA" w14:textId="4AF05AE5" w:rsidR="005250B6" w:rsidRPr="00550A68" w:rsidRDefault="005250B6" w:rsidP="009129C6">
      <w:pPr>
        <w:pStyle w:val="Prrafodelista"/>
        <w:numPr>
          <w:ilvl w:val="0"/>
          <w:numId w:val="28"/>
        </w:numPr>
        <w:ind w:left="1134" w:hanging="708"/>
        <w:jc w:val="both"/>
        <w:rPr>
          <w:rFonts w:ascii="Museo Sans 300" w:hAnsi="Museo Sans 300"/>
          <w:sz w:val="24"/>
          <w:szCs w:val="24"/>
        </w:rPr>
      </w:pPr>
      <w:r w:rsidRPr="00550A68">
        <w:rPr>
          <w:rFonts w:ascii="Museo Sans 300" w:hAnsi="Museo Sans 300" w:cs="Times New Roman"/>
          <w:sz w:val="24"/>
          <w:szCs w:val="24"/>
        </w:rPr>
        <w:t xml:space="preserve">De acuerdo a declaración simple contenida en la Solicitud de Adjudicación de Inmueble de fecha </w:t>
      </w:r>
      <w:r w:rsidR="006D51F3" w:rsidRPr="00550A68">
        <w:rPr>
          <w:rFonts w:ascii="Museo Sans 300" w:hAnsi="Museo Sans 300"/>
          <w:sz w:val="24"/>
          <w:szCs w:val="24"/>
          <w:lang w:eastAsia="es-ES"/>
        </w:rPr>
        <w:t>07 de agosto de</w:t>
      </w:r>
      <w:r w:rsidRPr="00550A68">
        <w:rPr>
          <w:rFonts w:ascii="Museo Sans 300" w:hAnsi="Museo Sans 300"/>
          <w:sz w:val="24"/>
          <w:szCs w:val="24"/>
          <w:lang w:eastAsia="es-ES"/>
        </w:rPr>
        <w:t xml:space="preserve"> 2023</w:t>
      </w:r>
      <w:r w:rsidRPr="00550A68">
        <w:rPr>
          <w:rFonts w:ascii="Museo Sans 300" w:hAnsi="Museo Sans 300" w:cs="Times New Roman"/>
          <w:sz w:val="24"/>
          <w:szCs w:val="24"/>
        </w:rPr>
        <w:t xml:space="preserve">, el adjudicatario manifiesta que ni él ni la integrante de su grupo </w:t>
      </w:r>
      <w:r w:rsidR="006D51F3" w:rsidRPr="00550A68">
        <w:rPr>
          <w:rFonts w:ascii="Museo Sans 300" w:hAnsi="Museo Sans 300" w:cs="Times New Roman"/>
          <w:sz w:val="24"/>
          <w:szCs w:val="24"/>
        </w:rPr>
        <w:t>familiar son empleados del ISTA,</w:t>
      </w:r>
      <w:r w:rsidRPr="00550A68">
        <w:rPr>
          <w:rFonts w:ascii="Museo Sans 300" w:hAnsi="Museo Sans 300" w:cs="Times New Roman"/>
          <w:sz w:val="24"/>
          <w:szCs w:val="24"/>
        </w:rPr>
        <w:t xml:space="preserve"> </w:t>
      </w:r>
      <w:r w:rsidRPr="00550A68">
        <w:rPr>
          <w:rFonts w:ascii="Museo Sans 300" w:hAnsi="Museo Sans 300"/>
          <w:color w:val="000000" w:themeColor="text1"/>
          <w:sz w:val="24"/>
          <w:szCs w:val="24"/>
        </w:rPr>
        <w:t>situación verificada en el Sistema de Consulta de Solicitantes para Adjudicaciones que contiene la Base de Datos de Empleados de este Instituto.</w:t>
      </w:r>
    </w:p>
    <w:p w14:paraId="607CBE92" w14:textId="77777777" w:rsidR="005250B6" w:rsidRPr="00550A68" w:rsidRDefault="005250B6" w:rsidP="00550A68">
      <w:pPr>
        <w:jc w:val="both"/>
        <w:rPr>
          <w:rFonts w:ascii="Museo Sans 300" w:eastAsia="Times New Roman" w:hAnsi="Museo Sans 300" w:cs="Times New Roman"/>
          <w:sz w:val="24"/>
          <w:szCs w:val="24"/>
        </w:rPr>
      </w:pPr>
    </w:p>
    <w:p w14:paraId="2CA7DF3A" w14:textId="77777777" w:rsidR="005250B6" w:rsidRPr="00550A68" w:rsidRDefault="005250B6" w:rsidP="00550A68">
      <w:pPr>
        <w:jc w:val="both"/>
        <w:rPr>
          <w:rFonts w:ascii="Museo Sans 300" w:eastAsia="Times New Roman" w:hAnsi="Museo Sans 300" w:cs="Times New Roman"/>
          <w:sz w:val="24"/>
          <w:szCs w:val="24"/>
        </w:rPr>
      </w:pPr>
      <w:r w:rsidRPr="00550A68">
        <w:rPr>
          <w:rFonts w:ascii="Museo Sans 300" w:eastAsia="Times New Roman" w:hAnsi="Museo Sans 300" w:cs="Times New Roman"/>
          <w:sz w:val="24"/>
          <w:szCs w:val="24"/>
        </w:rPr>
        <w:t xml:space="preserve">Tomando en cuenta lo expuesto y habiendo tenido a la vista:  Cuadro de causales, Listado de valores y extensiones, reporte de valúo del solar, Solicitud de Adjudicación de Inmueble, copias de Documentos Únicos de Identidad y Tarjetas de Identificación Tributaria, Acta de Posesión Material, Constancia de cancelación de crédito, Copia de Calcas, reporte de búsqueda de solicitantes para adjudicaciones emitido por esta </w:t>
      </w:r>
      <w:r w:rsidRPr="00550A68">
        <w:rPr>
          <w:rFonts w:ascii="Museo Sans 300" w:eastAsia="Times New Roman" w:hAnsi="Museo Sans 300" w:cs="Times New Roman"/>
          <w:sz w:val="24"/>
          <w:szCs w:val="24"/>
        </w:rPr>
        <w:lastRenderedPageBreak/>
        <w:t xml:space="preserve">Unidad, reporte de inmueble pendiente de escriturar, copia de Razón y Constancia de Inscripción de Desmembración en Cabeza de su Dueño a favor del ISTA, se estima procedente resolver favorablemente a lo solicitado. </w:t>
      </w:r>
    </w:p>
    <w:p w14:paraId="01DBCFD9" w14:textId="77777777" w:rsidR="006D51F3" w:rsidRPr="00550A68" w:rsidRDefault="006D51F3" w:rsidP="00550A68">
      <w:pPr>
        <w:tabs>
          <w:tab w:val="left" w:pos="1134"/>
        </w:tabs>
        <w:jc w:val="both"/>
        <w:rPr>
          <w:rFonts w:ascii="Museo Sans 300" w:eastAsia="Times New Roman" w:hAnsi="Museo Sans 300" w:cs="Times New Roman"/>
          <w:b/>
          <w:sz w:val="24"/>
          <w:szCs w:val="24"/>
          <w:lang w:eastAsia="es-ES"/>
        </w:rPr>
      </w:pPr>
    </w:p>
    <w:p w14:paraId="28BE811A" w14:textId="606407F1" w:rsidR="00550A68" w:rsidRDefault="006D51F3" w:rsidP="00550A68">
      <w:pPr>
        <w:tabs>
          <w:tab w:val="left" w:pos="1134"/>
        </w:tabs>
        <w:jc w:val="both"/>
        <w:rPr>
          <w:rFonts w:ascii="Museo Sans 300" w:eastAsia="Times New Roman" w:hAnsi="Museo Sans 300" w:cs="Times New Roman"/>
          <w:sz w:val="24"/>
          <w:szCs w:val="24"/>
          <w:lang w:val="es-ES" w:eastAsia="es-ES"/>
        </w:rPr>
      </w:pPr>
      <w:r w:rsidRPr="00550A68">
        <w:rPr>
          <w:rFonts w:ascii="Museo Sans 300" w:eastAsia="Times New Roman" w:hAnsi="Museo Sans 300" w:cs="Times New Roman"/>
          <w:sz w:val="24"/>
          <w:szCs w:val="24"/>
          <w:lang w:eastAsia="es-ES"/>
        </w:rPr>
        <w:t xml:space="preserve">Estando conforme a Derecho la documentación correspondiente, en atención a lo recomendado por </w:t>
      </w:r>
      <w:r w:rsidRPr="00550A68">
        <w:rPr>
          <w:rFonts w:ascii="Museo Sans 300" w:eastAsia="Times New Roman" w:hAnsi="Museo Sans 300" w:cs="Times New Roman"/>
          <w:color w:val="000000" w:themeColor="text1"/>
          <w:sz w:val="24"/>
          <w:szCs w:val="24"/>
          <w:lang w:eastAsia="es-ES"/>
        </w:rPr>
        <w:t>la Unidad de Adjudicación de Inmuebles, la Junta Directiva en uso de sus facultades y de</w:t>
      </w:r>
      <w:r w:rsidRPr="00550A68">
        <w:rPr>
          <w:rFonts w:ascii="Museo Sans 300" w:eastAsia="Times New Roman" w:hAnsi="Museo Sans 300" w:cs="Times New Roman"/>
          <w:sz w:val="24"/>
          <w:szCs w:val="24"/>
          <w:lang w:eastAsia="es-ES"/>
        </w:rPr>
        <w:t xml:space="preserve"> </w:t>
      </w:r>
      <w:r w:rsidR="005250B6" w:rsidRPr="00550A68">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Pr="00550A68">
        <w:rPr>
          <w:rFonts w:ascii="Museo Sans 300" w:eastAsia="Times New Roman" w:hAnsi="Museo Sans 300" w:cs="Times New Roman"/>
          <w:b/>
          <w:sz w:val="24"/>
          <w:szCs w:val="24"/>
          <w:u w:val="single"/>
          <w:lang w:eastAsia="es-ES"/>
        </w:rPr>
        <w:t>ACUERDA</w:t>
      </w:r>
      <w:r w:rsidR="005250B6" w:rsidRPr="00550A68">
        <w:rPr>
          <w:rFonts w:ascii="Museo Sans 300" w:eastAsia="Times New Roman" w:hAnsi="Museo Sans 300" w:cs="Times New Roman"/>
          <w:b/>
          <w:sz w:val="24"/>
          <w:szCs w:val="24"/>
          <w:u w:val="single"/>
          <w:lang w:eastAsia="es-ES"/>
        </w:rPr>
        <w:t>: PRIMERO:</w:t>
      </w:r>
      <w:r w:rsidR="005250B6" w:rsidRPr="00550A68">
        <w:rPr>
          <w:rFonts w:ascii="Museo Sans 300" w:eastAsia="Times New Roman" w:hAnsi="Museo Sans 300" w:cs="Times New Roman"/>
          <w:b/>
          <w:sz w:val="24"/>
          <w:szCs w:val="24"/>
          <w:lang w:eastAsia="es-ES"/>
        </w:rPr>
        <w:t xml:space="preserve"> Modificar el Punto X de</w:t>
      </w:r>
      <w:r w:rsidR="007233D8" w:rsidRPr="00550A68">
        <w:rPr>
          <w:rFonts w:ascii="Museo Sans 300" w:eastAsia="Times New Roman" w:hAnsi="Museo Sans 300" w:cs="Times New Roman"/>
          <w:b/>
          <w:sz w:val="24"/>
          <w:szCs w:val="24"/>
          <w:lang w:eastAsia="es-ES"/>
        </w:rPr>
        <w:t>l</w:t>
      </w:r>
      <w:r w:rsidR="005250B6" w:rsidRPr="00550A68">
        <w:rPr>
          <w:rFonts w:ascii="Museo Sans 300" w:eastAsia="Times New Roman" w:hAnsi="Museo Sans 300" w:cs="Times New Roman"/>
          <w:b/>
          <w:sz w:val="24"/>
          <w:szCs w:val="24"/>
          <w:lang w:eastAsia="es-ES"/>
        </w:rPr>
        <w:t xml:space="preserve"> Acta de Sesión Ordinaria 11-2005, de fecha 17 de marzo de 2005, </w:t>
      </w:r>
      <w:r w:rsidR="005250B6" w:rsidRPr="00550A68">
        <w:rPr>
          <w:rFonts w:ascii="Museo Sans 300" w:hAnsi="Museo Sans 300"/>
          <w:sz w:val="24"/>
          <w:szCs w:val="24"/>
          <w:lang w:eastAsia="es-ES"/>
        </w:rPr>
        <w:t xml:space="preserve">en el cual se modificó la adjudicación del </w:t>
      </w:r>
      <w:r w:rsidR="005250B6" w:rsidRPr="00550A68">
        <w:rPr>
          <w:rFonts w:ascii="Museo Sans 300" w:hAnsi="Museo Sans 300"/>
          <w:b/>
          <w:sz w:val="24"/>
          <w:szCs w:val="24"/>
        </w:rPr>
        <w:t xml:space="preserve">Solar </w:t>
      </w:r>
      <w:r w:rsidR="003A4A2F">
        <w:rPr>
          <w:rFonts w:ascii="Museo Sans 300" w:hAnsi="Museo Sans 300"/>
          <w:b/>
          <w:sz w:val="24"/>
          <w:szCs w:val="24"/>
        </w:rPr>
        <w:t>---</w:t>
      </w:r>
      <w:r w:rsidR="005250B6" w:rsidRPr="00550A68">
        <w:rPr>
          <w:rFonts w:ascii="Museo Sans 300" w:hAnsi="Museo Sans 300"/>
          <w:b/>
          <w:sz w:val="24"/>
          <w:szCs w:val="24"/>
        </w:rPr>
        <w:t xml:space="preserve">, Polígono </w:t>
      </w:r>
      <w:r w:rsidR="003A4A2F">
        <w:rPr>
          <w:rFonts w:ascii="Museo Sans 300" w:hAnsi="Museo Sans 300"/>
          <w:b/>
          <w:sz w:val="24"/>
          <w:szCs w:val="24"/>
        </w:rPr>
        <w:t>---</w:t>
      </w:r>
      <w:r w:rsidR="005250B6" w:rsidRPr="00550A68">
        <w:rPr>
          <w:rFonts w:ascii="Museo Sans 300" w:hAnsi="Museo Sans 300"/>
          <w:b/>
          <w:sz w:val="24"/>
          <w:szCs w:val="24"/>
          <w:lang w:eastAsia="es-ES"/>
        </w:rPr>
        <w:t>,</w:t>
      </w:r>
      <w:r w:rsidR="005250B6" w:rsidRPr="00550A68">
        <w:rPr>
          <w:rFonts w:ascii="Museo Sans 300" w:hAnsi="Museo Sans 300"/>
          <w:sz w:val="24"/>
          <w:szCs w:val="24"/>
          <w:lang w:eastAsia="es-ES"/>
        </w:rPr>
        <w:t xml:space="preserve"> en </w:t>
      </w:r>
      <w:r w:rsidR="005250B6" w:rsidRPr="00550A68">
        <w:rPr>
          <w:rFonts w:ascii="Museo Sans 300" w:hAnsi="Museo Sans 300"/>
          <w:bCs/>
          <w:sz w:val="24"/>
          <w:szCs w:val="24"/>
        </w:rPr>
        <w:t>lo</w:t>
      </w:r>
      <w:r w:rsidR="007233D8" w:rsidRPr="00550A68">
        <w:rPr>
          <w:rFonts w:ascii="Museo Sans 300" w:hAnsi="Museo Sans 300"/>
          <w:bCs/>
          <w:sz w:val="24"/>
          <w:szCs w:val="24"/>
        </w:rPr>
        <w:t>s siguientes términos</w:t>
      </w:r>
      <w:r w:rsidR="005250B6" w:rsidRPr="00550A68">
        <w:rPr>
          <w:rFonts w:ascii="Museo Sans 300" w:hAnsi="Museo Sans 300"/>
          <w:bCs/>
          <w:sz w:val="24"/>
          <w:szCs w:val="24"/>
        </w:rPr>
        <w:t xml:space="preserve">: </w:t>
      </w:r>
      <w:r w:rsidR="005250B6" w:rsidRPr="00550A68">
        <w:rPr>
          <w:rFonts w:ascii="Museo Sans 300" w:hAnsi="Museo Sans 300"/>
          <w:b/>
          <w:bCs/>
          <w:sz w:val="24"/>
          <w:szCs w:val="24"/>
        </w:rPr>
        <w:t xml:space="preserve">a) </w:t>
      </w:r>
      <w:r w:rsidR="005250B6" w:rsidRPr="00550A68">
        <w:rPr>
          <w:rFonts w:ascii="Museo Sans 300" w:hAnsi="Museo Sans 300"/>
          <w:sz w:val="24"/>
          <w:szCs w:val="24"/>
        </w:rPr>
        <w:t xml:space="preserve">Corregir la nomenclatura del Solar </w:t>
      </w:r>
      <w:r w:rsidR="003A4A2F">
        <w:rPr>
          <w:rFonts w:ascii="Museo Sans 300" w:hAnsi="Museo Sans 300"/>
          <w:sz w:val="24"/>
          <w:szCs w:val="24"/>
        </w:rPr>
        <w:t>---</w:t>
      </w:r>
      <w:r w:rsidR="007233D8" w:rsidRPr="00550A68">
        <w:rPr>
          <w:rFonts w:ascii="Museo Sans 300" w:hAnsi="Museo Sans 300"/>
          <w:sz w:val="24"/>
          <w:szCs w:val="24"/>
        </w:rPr>
        <w:t xml:space="preserve">, Polígono </w:t>
      </w:r>
      <w:r w:rsidR="003A4A2F">
        <w:rPr>
          <w:rFonts w:ascii="Museo Sans 300" w:hAnsi="Museo Sans 300"/>
          <w:sz w:val="24"/>
          <w:szCs w:val="24"/>
        </w:rPr>
        <w:t>---</w:t>
      </w:r>
      <w:r w:rsidR="007233D8" w:rsidRPr="00550A68">
        <w:rPr>
          <w:rFonts w:ascii="Museo Sans 300" w:hAnsi="Museo Sans 300"/>
          <w:sz w:val="24"/>
          <w:szCs w:val="24"/>
        </w:rPr>
        <w:t>, siendo lo</w:t>
      </w:r>
      <w:r w:rsidR="005250B6" w:rsidRPr="00550A68">
        <w:rPr>
          <w:rFonts w:ascii="Museo Sans 300" w:hAnsi="Museo Sans 300"/>
          <w:sz w:val="24"/>
          <w:szCs w:val="24"/>
        </w:rPr>
        <w:t xml:space="preserve"> </w:t>
      </w:r>
      <w:r w:rsidR="007233D8" w:rsidRPr="00550A68">
        <w:rPr>
          <w:rFonts w:ascii="Museo Sans 300" w:hAnsi="Museo Sans 300"/>
          <w:sz w:val="24"/>
          <w:szCs w:val="24"/>
        </w:rPr>
        <w:t>correcto</w:t>
      </w:r>
      <w:r w:rsidR="005250B6" w:rsidRPr="00550A68">
        <w:rPr>
          <w:rFonts w:ascii="Museo Sans 300" w:hAnsi="Museo Sans 300"/>
          <w:sz w:val="24"/>
          <w:szCs w:val="24"/>
        </w:rPr>
        <w:t xml:space="preserve"> </w:t>
      </w:r>
      <w:r w:rsidR="005250B6" w:rsidRPr="00550A68">
        <w:rPr>
          <w:rFonts w:ascii="Museo Sans 300" w:hAnsi="Museo Sans 300"/>
          <w:b/>
          <w:sz w:val="24"/>
          <w:szCs w:val="24"/>
        </w:rPr>
        <w:t xml:space="preserve">SOLAR </w:t>
      </w:r>
      <w:r w:rsidR="003A4A2F">
        <w:rPr>
          <w:rFonts w:ascii="Museo Sans 300" w:hAnsi="Museo Sans 300"/>
          <w:b/>
          <w:sz w:val="24"/>
          <w:szCs w:val="24"/>
        </w:rPr>
        <w:t>---</w:t>
      </w:r>
      <w:r w:rsidR="005250B6" w:rsidRPr="00550A68">
        <w:rPr>
          <w:rFonts w:ascii="Museo Sans 300" w:hAnsi="Museo Sans 300"/>
          <w:b/>
          <w:sz w:val="24"/>
          <w:szCs w:val="24"/>
        </w:rPr>
        <w:t xml:space="preserve">, POLÍGONO </w:t>
      </w:r>
      <w:r w:rsidR="003A4A2F">
        <w:rPr>
          <w:rFonts w:ascii="Museo Sans 300" w:hAnsi="Museo Sans 300"/>
          <w:b/>
          <w:sz w:val="24"/>
          <w:szCs w:val="24"/>
        </w:rPr>
        <w:t>---</w:t>
      </w:r>
      <w:r w:rsidR="005250B6" w:rsidRPr="00550A68">
        <w:rPr>
          <w:rFonts w:ascii="Museo Sans 300" w:hAnsi="Museo Sans 300"/>
          <w:b/>
          <w:sz w:val="24"/>
          <w:szCs w:val="24"/>
        </w:rPr>
        <w:t>,</w:t>
      </w:r>
      <w:r w:rsidR="005250B6" w:rsidRPr="00550A68">
        <w:rPr>
          <w:rFonts w:ascii="Museo Sans 300" w:hAnsi="Museo Sans 300"/>
          <w:sz w:val="24"/>
          <w:szCs w:val="24"/>
        </w:rPr>
        <w:t xml:space="preserve"> </w:t>
      </w:r>
      <w:r w:rsidR="005250B6" w:rsidRPr="00550A68">
        <w:rPr>
          <w:rFonts w:ascii="Museo Sans 300" w:hAnsi="Museo Sans 300"/>
          <w:b/>
          <w:sz w:val="24"/>
          <w:szCs w:val="24"/>
        </w:rPr>
        <w:t>TERCERA PORCION</w:t>
      </w:r>
      <w:r w:rsidR="007233D8" w:rsidRPr="00550A68">
        <w:rPr>
          <w:rFonts w:ascii="Museo Sans 300" w:hAnsi="Museo Sans 300"/>
          <w:sz w:val="24"/>
          <w:szCs w:val="24"/>
        </w:rPr>
        <w:t>,</w:t>
      </w:r>
      <w:r w:rsidR="005250B6" w:rsidRPr="00550A68">
        <w:rPr>
          <w:rFonts w:ascii="Museo Sans 300" w:hAnsi="Museo Sans 300"/>
          <w:sz w:val="24"/>
          <w:szCs w:val="24"/>
        </w:rPr>
        <w:t xml:space="preserve"> y </w:t>
      </w:r>
      <w:r w:rsidR="005250B6" w:rsidRPr="00550A68">
        <w:rPr>
          <w:rFonts w:ascii="Museo Sans 300" w:hAnsi="Museo Sans 300"/>
          <w:b/>
          <w:bCs/>
          <w:sz w:val="24"/>
          <w:szCs w:val="24"/>
        </w:rPr>
        <w:t>b)</w:t>
      </w:r>
      <w:r w:rsidR="005250B6" w:rsidRPr="00550A68">
        <w:rPr>
          <w:rFonts w:ascii="Museo Sans 300" w:hAnsi="Museo Sans 300" w:cs="Times New Roman"/>
          <w:sz w:val="24"/>
          <w:szCs w:val="24"/>
        </w:rPr>
        <w:t xml:space="preserve"> Incluir a la señora</w:t>
      </w:r>
      <w:r w:rsidR="005250B6" w:rsidRPr="00550A68">
        <w:rPr>
          <w:rFonts w:ascii="Museo Sans 300" w:eastAsia="Times New Roman" w:hAnsi="Museo Sans 300" w:cs="Times New Roman"/>
          <w:sz w:val="24"/>
          <w:szCs w:val="24"/>
          <w:lang w:eastAsia="es-ES"/>
        </w:rPr>
        <w:t xml:space="preserve"> </w:t>
      </w:r>
      <w:r w:rsidR="005250B6" w:rsidRPr="00550A68">
        <w:rPr>
          <w:rFonts w:ascii="Museo Sans 300" w:hAnsi="Museo Sans 300" w:cs="Times New Roman"/>
          <w:b/>
          <w:sz w:val="24"/>
          <w:szCs w:val="24"/>
        </w:rPr>
        <w:t>ROSA MIRIAM VASQUEZ</w:t>
      </w:r>
      <w:r w:rsidR="005250B6" w:rsidRPr="00550A68">
        <w:rPr>
          <w:rFonts w:ascii="Museo Sans 300" w:eastAsia="Times New Roman" w:hAnsi="Museo Sans 300" w:cs="Times New Roman"/>
          <w:sz w:val="24"/>
          <w:szCs w:val="24"/>
          <w:lang w:eastAsia="es-ES"/>
        </w:rPr>
        <w:t>, de generales antes expresadas</w:t>
      </w:r>
      <w:r w:rsidR="007233D8" w:rsidRPr="00550A68">
        <w:rPr>
          <w:rFonts w:ascii="Museo Sans 300" w:hAnsi="Museo Sans 300"/>
          <w:sz w:val="24"/>
          <w:szCs w:val="24"/>
        </w:rPr>
        <w:t>,</w:t>
      </w:r>
      <w:r w:rsidR="005250B6" w:rsidRPr="00550A68">
        <w:rPr>
          <w:rFonts w:ascii="Museo Sans 300" w:eastAsia="Times New Roman" w:hAnsi="Museo Sans 300" w:cs="Times New Roman"/>
          <w:sz w:val="24"/>
          <w:szCs w:val="24"/>
          <w:lang w:eastAsia="es-ES"/>
        </w:rPr>
        <w:t xml:space="preserve"> </w:t>
      </w:r>
      <w:r w:rsidR="005250B6" w:rsidRPr="00550A68">
        <w:rPr>
          <w:rFonts w:ascii="Museo Sans 300" w:hAnsi="Museo Sans 300"/>
          <w:sz w:val="24"/>
          <w:szCs w:val="24"/>
        </w:rPr>
        <w:t>inmueble ubicado en el</w:t>
      </w:r>
      <w:r w:rsidR="005250B6" w:rsidRPr="00550A68">
        <w:rPr>
          <w:rFonts w:ascii="Museo Sans 300" w:eastAsia="Times New Roman" w:hAnsi="Museo Sans 300" w:cs="Times New Roman"/>
          <w:sz w:val="24"/>
          <w:szCs w:val="24"/>
          <w:lang w:eastAsia="es-ES"/>
        </w:rPr>
        <w:t xml:space="preserve"> </w:t>
      </w:r>
      <w:r w:rsidR="005250B6" w:rsidRPr="00550A68">
        <w:rPr>
          <w:rFonts w:ascii="Museo Sans 300" w:eastAsia="Times New Roman" w:hAnsi="Museo Sans 300" w:cs="Times New Roman"/>
          <w:sz w:val="24"/>
          <w:szCs w:val="24"/>
          <w:lang w:val="es-ES" w:eastAsia="es-ES"/>
        </w:rPr>
        <w:t xml:space="preserve">Proyecto de Asentamiento Comunitario en </w:t>
      </w:r>
      <w:r w:rsidR="005250B6" w:rsidRPr="00550A68">
        <w:rPr>
          <w:rFonts w:ascii="Museo Sans 300" w:eastAsia="Times New Roman" w:hAnsi="Museo Sans 300"/>
          <w:b/>
          <w:sz w:val="24"/>
          <w:szCs w:val="24"/>
        </w:rPr>
        <w:t>HACIENDA COLIMA,</w:t>
      </w:r>
      <w:r w:rsidR="005250B6" w:rsidRPr="00550A68">
        <w:rPr>
          <w:rFonts w:ascii="Museo Sans 300" w:eastAsia="Times New Roman" w:hAnsi="Museo Sans 300" w:cs="Times New Roman"/>
          <w:b/>
          <w:sz w:val="24"/>
          <w:szCs w:val="24"/>
          <w:lang w:val="es-ES" w:eastAsia="es-ES"/>
        </w:rPr>
        <w:t xml:space="preserve"> </w:t>
      </w:r>
      <w:r w:rsidR="007233D8" w:rsidRPr="00550A68">
        <w:rPr>
          <w:rFonts w:ascii="Museo Sans 300" w:eastAsia="Times New Roman" w:hAnsi="Museo Sans 300" w:cs="Times New Roman"/>
          <w:sz w:val="24"/>
          <w:szCs w:val="24"/>
          <w:lang w:val="es-ES" w:eastAsia="es-ES"/>
        </w:rPr>
        <w:t>situada</w:t>
      </w:r>
      <w:r w:rsidR="005250B6" w:rsidRPr="00550A68">
        <w:rPr>
          <w:rFonts w:ascii="Museo Sans 300" w:eastAsia="Times New Roman" w:hAnsi="Museo Sans 300" w:cs="Times New Roman"/>
          <w:sz w:val="24"/>
          <w:szCs w:val="24"/>
          <w:lang w:val="es-ES" w:eastAsia="es-ES"/>
        </w:rPr>
        <w:t xml:space="preserve"> en cantón </w:t>
      </w:r>
    </w:p>
    <w:p w14:paraId="3F2B7509" w14:textId="2F6B98B0" w:rsidR="005250B6" w:rsidRDefault="005250B6" w:rsidP="00550A68">
      <w:pPr>
        <w:tabs>
          <w:tab w:val="left" w:pos="1134"/>
        </w:tabs>
        <w:jc w:val="both"/>
        <w:rPr>
          <w:rFonts w:ascii="Museo Sans 300" w:eastAsia="Times New Roman" w:hAnsi="Museo Sans 300" w:cs="Times New Roman"/>
          <w:sz w:val="24"/>
          <w:szCs w:val="24"/>
          <w:lang w:eastAsia="es-ES"/>
        </w:rPr>
      </w:pPr>
      <w:r w:rsidRPr="00550A68">
        <w:rPr>
          <w:rFonts w:ascii="Museo Sans 300" w:eastAsia="Times New Roman" w:hAnsi="Museo Sans 300" w:cs="Times New Roman"/>
          <w:sz w:val="24"/>
          <w:szCs w:val="24"/>
          <w:lang w:val="es-ES" w:eastAsia="es-ES"/>
        </w:rPr>
        <w:t>Colima, jurisdicción de Suchitoto, departamento de Cuscatlán</w:t>
      </w:r>
      <w:r w:rsidRPr="00550A68">
        <w:rPr>
          <w:rFonts w:ascii="Museo Sans 300" w:hAnsi="Museo Sans 300"/>
          <w:sz w:val="24"/>
          <w:szCs w:val="24"/>
        </w:rPr>
        <w:t xml:space="preserve"> quedando</w:t>
      </w:r>
      <w:r w:rsidRPr="00550A68">
        <w:rPr>
          <w:rFonts w:ascii="Museo Sans 300" w:eastAsia="Times New Roman" w:hAnsi="Museo Sans 300" w:cs="Times New Roman"/>
          <w:sz w:val="24"/>
          <w:szCs w:val="24"/>
          <w:lang w:eastAsia="es-ES"/>
        </w:rPr>
        <w:t xml:space="preserve"> la adjudicación conforme al cuadro de valores y extensiones siguiente:</w:t>
      </w:r>
    </w:p>
    <w:p w14:paraId="4C6DD403" w14:textId="77777777" w:rsidR="00550A68" w:rsidRPr="00550A68" w:rsidRDefault="00550A68" w:rsidP="00550A68">
      <w:pPr>
        <w:tabs>
          <w:tab w:val="left" w:pos="1134"/>
        </w:tabs>
        <w:jc w:val="both"/>
        <w:rPr>
          <w:rFonts w:ascii="Museo Sans 300" w:eastAsia="Times New Roman" w:hAnsi="Museo Sans 300" w:cs="Times New Roman"/>
          <w:sz w:val="24"/>
          <w:szCs w:val="24"/>
          <w:lang w:eastAsia="es-ES"/>
        </w:rPr>
      </w:pPr>
    </w:p>
    <w:tbl>
      <w:tblPr>
        <w:tblW w:w="4982" w:type="pct"/>
        <w:tblCellMar>
          <w:left w:w="25" w:type="dxa"/>
          <w:right w:w="0" w:type="dxa"/>
        </w:tblCellMar>
        <w:tblLook w:val="04A0" w:firstRow="1" w:lastRow="0" w:firstColumn="1" w:lastColumn="0" w:noHBand="0" w:noVBand="1"/>
      </w:tblPr>
      <w:tblGrid>
        <w:gridCol w:w="2595"/>
        <w:gridCol w:w="987"/>
        <w:gridCol w:w="2510"/>
        <w:gridCol w:w="576"/>
        <w:gridCol w:w="576"/>
        <w:gridCol w:w="617"/>
        <w:gridCol w:w="659"/>
        <w:gridCol w:w="655"/>
      </w:tblGrid>
      <w:tr w:rsidR="005250B6" w14:paraId="624A90BD" w14:textId="77777777" w:rsidTr="007233D8">
        <w:trPr>
          <w:trHeight w:val="234"/>
        </w:trPr>
        <w:tc>
          <w:tcPr>
            <w:tcW w:w="1414" w:type="pct"/>
            <w:tcBorders>
              <w:top w:val="single" w:sz="2" w:space="0" w:color="auto"/>
              <w:left w:val="single" w:sz="2" w:space="0" w:color="auto"/>
              <w:bottom w:val="nil"/>
              <w:right w:val="single" w:sz="2" w:space="0" w:color="auto"/>
            </w:tcBorders>
            <w:shd w:val="clear" w:color="auto" w:fill="DCDCDC"/>
            <w:hideMark/>
          </w:tcPr>
          <w:p w14:paraId="0135A042" w14:textId="77777777" w:rsidR="005250B6" w:rsidRDefault="005250B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0151AA1F" w14:textId="77777777" w:rsidR="005250B6" w:rsidRDefault="005250B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34F805D6" w14:textId="77777777" w:rsidR="005250B6" w:rsidRDefault="005250B6">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2A04A5EA" w14:textId="77777777" w:rsidR="005250B6" w:rsidRDefault="005250B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F5DD1EC" w14:textId="77777777" w:rsidR="005250B6" w:rsidRDefault="005250B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D4B06A4" w14:textId="77777777" w:rsidR="005250B6" w:rsidRDefault="005250B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250B6" w14:paraId="6E4B97B6" w14:textId="77777777" w:rsidTr="007233D8">
        <w:trPr>
          <w:trHeight w:val="210"/>
        </w:trPr>
        <w:tc>
          <w:tcPr>
            <w:tcW w:w="1414" w:type="pct"/>
            <w:tcBorders>
              <w:top w:val="single" w:sz="2" w:space="0" w:color="auto"/>
              <w:left w:val="single" w:sz="2" w:space="0" w:color="auto"/>
              <w:bottom w:val="single" w:sz="2" w:space="0" w:color="auto"/>
              <w:right w:val="single" w:sz="2" w:space="0" w:color="auto"/>
            </w:tcBorders>
            <w:shd w:val="clear" w:color="auto" w:fill="DCDCDC"/>
            <w:hideMark/>
          </w:tcPr>
          <w:p w14:paraId="619F8BF8" w14:textId="77777777" w:rsidR="005250B6" w:rsidRDefault="005250B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40C9A16E" w14:textId="77777777" w:rsidR="005250B6" w:rsidRDefault="005250B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1242C7DD" w14:textId="77777777" w:rsidR="005250B6" w:rsidRDefault="005250B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6FA2707" w14:textId="77777777" w:rsidR="005250B6" w:rsidRDefault="005250B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5B804CB" w14:textId="77777777" w:rsidR="005250B6" w:rsidRDefault="005250B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F9CC400" w14:textId="77777777" w:rsidR="005250B6" w:rsidRDefault="005250B6">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C180F31" w14:textId="77777777" w:rsidR="005250B6" w:rsidRDefault="005250B6">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20B8073" w14:textId="77777777" w:rsidR="005250B6" w:rsidRDefault="005250B6">
            <w:pPr>
              <w:rPr>
                <w:rFonts w:ascii="Times New Roman" w:hAnsi="Times New Roman" w:cs="Times New Roman"/>
                <w:b/>
                <w:bCs/>
                <w:sz w:val="14"/>
                <w:szCs w:val="14"/>
              </w:rPr>
            </w:pPr>
          </w:p>
        </w:tc>
      </w:tr>
    </w:tbl>
    <w:p w14:paraId="65081C72" w14:textId="77777777" w:rsidR="005250B6" w:rsidRDefault="005250B6" w:rsidP="005250B6">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5250B6" w14:paraId="20231D1B" w14:textId="77777777" w:rsidTr="005250B6">
        <w:tc>
          <w:tcPr>
            <w:tcW w:w="2600" w:type="dxa"/>
            <w:tcBorders>
              <w:top w:val="single" w:sz="2" w:space="0" w:color="auto"/>
              <w:left w:val="single" w:sz="2" w:space="0" w:color="auto"/>
              <w:bottom w:val="single" w:sz="2" w:space="0" w:color="auto"/>
              <w:right w:val="single" w:sz="2" w:space="0" w:color="auto"/>
            </w:tcBorders>
            <w:hideMark/>
          </w:tcPr>
          <w:p w14:paraId="03384105" w14:textId="77777777" w:rsidR="005250B6" w:rsidRDefault="005250B6">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12 </w:t>
            </w:r>
          </w:p>
        </w:tc>
      </w:tr>
    </w:tbl>
    <w:p w14:paraId="7E2068CD" w14:textId="77777777" w:rsidR="005250B6" w:rsidRDefault="005250B6" w:rsidP="005250B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4975" w:type="pct"/>
        <w:tblCellMar>
          <w:left w:w="25" w:type="dxa"/>
          <w:right w:w="0" w:type="dxa"/>
        </w:tblCellMar>
        <w:tblLook w:val="04A0" w:firstRow="1" w:lastRow="0" w:firstColumn="1" w:lastColumn="0" w:noHBand="0" w:noVBand="1"/>
      </w:tblPr>
      <w:tblGrid>
        <w:gridCol w:w="2565"/>
        <w:gridCol w:w="962"/>
        <w:gridCol w:w="2483"/>
        <w:gridCol w:w="737"/>
        <w:gridCol w:w="553"/>
        <w:gridCol w:w="594"/>
        <w:gridCol w:w="632"/>
        <w:gridCol w:w="636"/>
      </w:tblGrid>
      <w:tr w:rsidR="005250B6" w14:paraId="72834620" w14:textId="77777777" w:rsidTr="007233D8">
        <w:trPr>
          <w:trHeight w:val="310"/>
        </w:trPr>
        <w:tc>
          <w:tcPr>
            <w:tcW w:w="1400" w:type="pct"/>
            <w:vMerge w:val="restart"/>
            <w:tcBorders>
              <w:top w:val="single" w:sz="2" w:space="0" w:color="auto"/>
              <w:left w:val="single" w:sz="2" w:space="0" w:color="auto"/>
              <w:bottom w:val="single" w:sz="2" w:space="0" w:color="auto"/>
              <w:right w:val="single" w:sz="2" w:space="0" w:color="auto"/>
            </w:tcBorders>
          </w:tcPr>
          <w:p w14:paraId="3ADC6795" w14:textId="034970BA" w:rsidR="005250B6" w:rsidRDefault="003A4A2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250B6">
              <w:rPr>
                <w:rFonts w:ascii="Times New Roman" w:hAnsi="Times New Roman" w:cs="Times New Roman"/>
                <w:sz w:val="14"/>
                <w:szCs w:val="14"/>
              </w:rPr>
              <w:t xml:space="preserve"> </w:t>
            </w:r>
          </w:p>
        </w:tc>
        <w:tc>
          <w:tcPr>
            <w:tcW w:w="525" w:type="pct"/>
            <w:vMerge w:val="restart"/>
            <w:tcBorders>
              <w:top w:val="single" w:sz="2" w:space="0" w:color="auto"/>
              <w:left w:val="single" w:sz="2" w:space="0" w:color="auto"/>
              <w:bottom w:val="single" w:sz="2" w:space="0" w:color="auto"/>
              <w:right w:val="single" w:sz="2" w:space="0" w:color="auto"/>
            </w:tcBorders>
            <w:hideMark/>
          </w:tcPr>
          <w:p w14:paraId="347E8078" w14:textId="77777777" w:rsidR="005250B6" w:rsidRDefault="005250B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74133E0D" w14:textId="58FD0BCB" w:rsidR="005250B6" w:rsidRDefault="003A4A2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250B6">
              <w:rPr>
                <w:rFonts w:ascii="Times New Roman" w:hAnsi="Times New Roman" w:cs="Times New Roman"/>
                <w:sz w:val="14"/>
                <w:szCs w:val="14"/>
              </w:rPr>
              <w:t xml:space="preserve">-00000 </w:t>
            </w:r>
          </w:p>
        </w:tc>
        <w:tc>
          <w:tcPr>
            <w:tcW w:w="1355" w:type="pct"/>
            <w:vMerge w:val="restart"/>
            <w:tcBorders>
              <w:top w:val="single" w:sz="2" w:space="0" w:color="auto"/>
              <w:left w:val="single" w:sz="2" w:space="0" w:color="auto"/>
              <w:bottom w:val="single" w:sz="2" w:space="0" w:color="auto"/>
              <w:right w:val="single" w:sz="2" w:space="0" w:color="auto"/>
            </w:tcBorders>
          </w:tcPr>
          <w:p w14:paraId="21407D59" w14:textId="77777777" w:rsidR="005250B6" w:rsidRDefault="005250B6">
            <w:pPr>
              <w:widowControl w:val="0"/>
              <w:autoSpaceDE w:val="0"/>
              <w:autoSpaceDN w:val="0"/>
              <w:adjustRightInd w:val="0"/>
              <w:rPr>
                <w:rFonts w:ascii="Times New Roman" w:hAnsi="Times New Roman" w:cs="Times New Roman"/>
                <w:sz w:val="14"/>
                <w:szCs w:val="14"/>
              </w:rPr>
            </w:pPr>
          </w:p>
          <w:p w14:paraId="4215864A" w14:textId="67327FFB" w:rsidR="005250B6" w:rsidRDefault="005250B6" w:rsidP="007F6C5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COLIMA, TERCERA PORCION POLIGONO </w:t>
            </w:r>
            <w:r w:rsidR="007F6C51">
              <w:rPr>
                <w:rFonts w:ascii="Times New Roman" w:hAnsi="Times New Roman" w:cs="Times New Roman"/>
                <w:sz w:val="14"/>
                <w:szCs w:val="14"/>
              </w:rPr>
              <w:t>---,</w:t>
            </w:r>
            <w:r>
              <w:rPr>
                <w:rFonts w:ascii="Times New Roman" w:hAnsi="Times New Roman" w:cs="Times New Roman"/>
                <w:sz w:val="14"/>
                <w:szCs w:val="14"/>
              </w:rPr>
              <w:t xml:space="preserve"> SOLAR </w:t>
            </w:r>
            <w:r w:rsidR="007F6C51">
              <w:rPr>
                <w:rFonts w:ascii="Times New Roman" w:hAnsi="Times New Roman" w:cs="Times New Roman"/>
                <w:sz w:val="14"/>
                <w:szCs w:val="14"/>
              </w:rPr>
              <w:t>---</w:t>
            </w:r>
            <w:r>
              <w:rPr>
                <w:rFonts w:ascii="Times New Roman" w:hAnsi="Times New Roman" w:cs="Times New Roman"/>
                <w:sz w:val="14"/>
                <w:szCs w:val="14"/>
              </w:rPr>
              <w:t xml:space="preserve"> </w:t>
            </w:r>
          </w:p>
        </w:tc>
        <w:tc>
          <w:tcPr>
            <w:tcW w:w="402" w:type="pct"/>
            <w:vMerge w:val="restart"/>
            <w:tcBorders>
              <w:top w:val="single" w:sz="2" w:space="0" w:color="auto"/>
              <w:left w:val="single" w:sz="2" w:space="0" w:color="auto"/>
              <w:bottom w:val="single" w:sz="2" w:space="0" w:color="auto"/>
              <w:right w:val="single" w:sz="2" w:space="0" w:color="auto"/>
            </w:tcBorders>
          </w:tcPr>
          <w:p w14:paraId="4ECD9F3F" w14:textId="77777777" w:rsidR="005250B6" w:rsidRDefault="005250B6">
            <w:pPr>
              <w:widowControl w:val="0"/>
              <w:autoSpaceDE w:val="0"/>
              <w:autoSpaceDN w:val="0"/>
              <w:adjustRightInd w:val="0"/>
              <w:rPr>
                <w:rFonts w:ascii="Times New Roman" w:hAnsi="Times New Roman" w:cs="Times New Roman"/>
                <w:sz w:val="14"/>
                <w:szCs w:val="14"/>
              </w:rPr>
            </w:pPr>
          </w:p>
          <w:p w14:paraId="41630FF9" w14:textId="4DBD3F72" w:rsidR="005250B6" w:rsidRDefault="003A4A2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250B6">
              <w:rPr>
                <w:rFonts w:ascii="Times New Roman" w:hAnsi="Times New Roman" w:cs="Times New Roman"/>
                <w:sz w:val="14"/>
                <w:szCs w:val="14"/>
              </w:rPr>
              <w:t xml:space="preserve"> </w:t>
            </w:r>
          </w:p>
        </w:tc>
        <w:tc>
          <w:tcPr>
            <w:tcW w:w="302" w:type="pct"/>
            <w:vMerge w:val="restart"/>
            <w:tcBorders>
              <w:top w:val="single" w:sz="2" w:space="0" w:color="auto"/>
              <w:left w:val="single" w:sz="2" w:space="0" w:color="auto"/>
              <w:bottom w:val="single" w:sz="2" w:space="0" w:color="auto"/>
              <w:right w:val="single" w:sz="2" w:space="0" w:color="auto"/>
            </w:tcBorders>
          </w:tcPr>
          <w:p w14:paraId="1068A65E" w14:textId="77777777" w:rsidR="005250B6" w:rsidRDefault="005250B6">
            <w:pPr>
              <w:widowControl w:val="0"/>
              <w:autoSpaceDE w:val="0"/>
              <w:autoSpaceDN w:val="0"/>
              <w:adjustRightInd w:val="0"/>
              <w:rPr>
                <w:rFonts w:ascii="Times New Roman" w:hAnsi="Times New Roman" w:cs="Times New Roman"/>
                <w:sz w:val="14"/>
                <w:szCs w:val="14"/>
              </w:rPr>
            </w:pPr>
          </w:p>
          <w:p w14:paraId="19C30EA3" w14:textId="2775E5B4" w:rsidR="005250B6" w:rsidRDefault="003A4A2F">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250B6">
              <w:rPr>
                <w:rFonts w:ascii="Times New Roman" w:hAnsi="Times New Roman" w:cs="Times New Roman"/>
                <w:sz w:val="14"/>
                <w:szCs w:val="14"/>
              </w:rPr>
              <w:t xml:space="preserve"> </w:t>
            </w:r>
          </w:p>
        </w:tc>
        <w:tc>
          <w:tcPr>
            <w:tcW w:w="324" w:type="pct"/>
            <w:tcBorders>
              <w:top w:val="single" w:sz="2" w:space="0" w:color="auto"/>
              <w:left w:val="single" w:sz="2" w:space="0" w:color="auto"/>
              <w:bottom w:val="nil"/>
              <w:right w:val="single" w:sz="2" w:space="0" w:color="auto"/>
            </w:tcBorders>
          </w:tcPr>
          <w:p w14:paraId="6B153650" w14:textId="77777777" w:rsidR="005250B6" w:rsidRDefault="005250B6">
            <w:pPr>
              <w:widowControl w:val="0"/>
              <w:autoSpaceDE w:val="0"/>
              <w:autoSpaceDN w:val="0"/>
              <w:adjustRightInd w:val="0"/>
              <w:jc w:val="right"/>
              <w:rPr>
                <w:rFonts w:ascii="Times New Roman" w:hAnsi="Times New Roman" w:cs="Times New Roman"/>
                <w:sz w:val="14"/>
                <w:szCs w:val="14"/>
              </w:rPr>
            </w:pPr>
          </w:p>
          <w:p w14:paraId="27D1969F" w14:textId="77777777" w:rsidR="005250B6" w:rsidRDefault="005250B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451.92 </w:t>
            </w:r>
          </w:p>
        </w:tc>
        <w:tc>
          <w:tcPr>
            <w:tcW w:w="345" w:type="pct"/>
            <w:tcBorders>
              <w:top w:val="single" w:sz="2" w:space="0" w:color="auto"/>
              <w:left w:val="single" w:sz="2" w:space="0" w:color="auto"/>
              <w:bottom w:val="single" w:sz="2" w:space="0" w:color="auto"/>
              <w:right w:val="single" w:sz="2" w:space="0" w:color="auto"/>
            </w:tcBorders>
          </w:tcPr>
          <w:p w14:paraId="2E8C1978" w14:textId="77777777" w:rsidR="005250B6" w:rsidRDefault="005250B6">
            <w:pPr>
              <w:widowControl w:val="0"/>
              <w:autoSpaceDE w:val="0"/>
              <w:autoSpaceDN w:val="0"/>
              <w:adjustRightInd w:val="0"/>
              <w:jc w:val="right"/>
              <w:rPr>
                <w:rFonts w:ascii="Times New Roman" w:hAnsi="Times New Roman" w:cs="Times New Roman"/>
                <w:sz w:val="14"/>
                <w:szCs w:val="14"/>
              </w:rPr>
            </w:pPr>
          </w:p>
          <w:p w14:paraId="4FB9E3EA" w14:textId="77777777" w:rsidR="005250B6" w:rsidRDefault="005250B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90.38 </w:t>
            </w:r>
          </w:p>
        </w:tc>
        <w:tc>
          <w:tcPr>
            <w:tcW w:w="345" w:type="pct"/>
            <w:tcBorders>
              <w:top w:val="single" w:sz="2" w:space="0" w:color="auto"/>
              <w:left w:val="single" w:sz="2" w:space="0" w:color="auto"/>
              <w:bottom w:val="single" w:sz="2" w:space="0" w:color="auto"/>
              <w:right w:val="single" w:sz="2" w:space="0" w:color="auto"/>
            </w:tcBorders>
          </w:tcPr>
          <w:p w14:paraId="29696140" w14:textId="77777777" w:rsidR="005250B6" w:rsidRDefault="005250B6">
            <w:pPr>
              <w:widowControl w:val="0"/>
              <w:autoSpaceDE w:val="0"/>
              <w:autoSpaceDN w:val="0"/>
              <w:adjustRightInd w:val="0"/>
              <w:jc w:val="right"/>
              <w:rPr>
                <w:rFonts w:ascii="Times New Roman" w:hAnsi="Times New Roman" w:cs="Times New Roman"/>
                <w:sz w:val="14"/>
                <w:szCs w:val="14"/>
              </w:rPr>
            </w:pPr>
          </w:p>
          <w:p w14:paraId="4AC4948A" w14:textId="77777777" w:rsidR="005250B6" w:rsidRDefault="005250B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790.83 </w:t>
            </w:r>
          </w:p>
        </w:tc>
      </w:tr>
      <w:tr w:rsidR="005250B6" w14:paraId="5674AF6A" w14:textId="77777777" w:rsidTr="007233D8">
        <w:trPr>
          <w:trHeight w:val="162"/>
        </w:trPr>
        <w:tc>
          <w:tcPr>
            <w:tcW w:w="0" w:type="auto"/>
            <w:vMerge/>
            <w:tcBorders>
              <w:top w:val="single" w:sz="2" w:space="0" w:color="auto"/>
              <w:left w:val="single" w:sz="2" w:space="0" w:color="auto"/>
              <w:bottom w:val="single" w:sz="2" w:space="0" w:color="auto"/>
              <w:right w:val="single" w:sz="2" w:space="0" w:color="auto"/>
            </w:tcBorders>
            <w:vAlign w:val="center"/>
            <w:hideMark/>
          </w:tcPr>
          <w:p w14:paraId="31262B38" w14:textId="77777777" w:rsidR="005250B6" w:rsidRDefault="005250B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054C4E9" w14:textId="77777777" w:rsidR="005250B6" w:rsidRDefault="005250B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F12CFA5" w14:textId="77777777" w:rsidR="005250B6" w:rsidRDefault="005250B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FB4E534" w14:textId="77777777" w:rsidR="005250B6" w:rsidRDefault="005250B6">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9C9C3E6" w14:textId="77777777" w:rsidR="005250B6" w:rsidRDefault="005250B6">
            <w:pPr>
              <w:rPr>
                <w:rFonts w:ascii="Times New Roman" w:hAnsi="Times New Roman" w:cs="Times New Roman"/>
                <w:sz w:val="14"/>
                <w:szCs w:val="14"/>
              </w:rPr>
            </w:pPr>
          </w:p>
        </w:tc>
        <w:tc>
          <w:tcPr>
            <w:tcW w:w="324" w:type="pct"/>
            <w:tcBorders>
              <w:top w:val="single" w:sz="2" w:space="0" w:color="auto"/>
              <w:left w:val="single" w:sz="2" w:space="0" w:color="auto"/>
              <w:bottom w:val="single" w:sz="2" w:space="0" w:color="auto"/>
              <w:right w:val="single" w:sz="2" w:space="0" w:color="auto"/>
            </w:tcBorders>
            <w:hideMark/>
          </w:tcPr>
          <w:p w14:paraId="6C6D1762" w14:textId="77777777" w:rsidR="005250B6" w:rsidRDefault="005250B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451.92 </w:t>
            </w:r>
          </w:p>
        </w:tc>
        <w:tc>
          <w:tcPr>
            <w:tcW w:w="345" w:type="pct"/>
            <w:tcBorders>
              <w:top w:val="single" w:sz="2" w:space="0" w:color="auto"/>
              <w:left w:val="single" w:sz="2" w:space="0" w:color="auto"/>
              <w:bottom w:val="single" w:sz="2" w:space="0" w:color="auto"/>
              <w:right w:val="single" w:sz="2" w:space="0" w:color="auto"/>
            </w:tcBorders>
            <w:hideMark/>
          </w:tcPr>
          <w:p w14:paraId="3026F9B9" w14:textId="77777777" w:rsidR="005250B6" w:rsidRDefault="005250B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90.38 </w:t>
            </w:r>
          </w:p>
        </w:tc>
        <w:tc>
          <w:tcPr>
            <w:tcW w:w="345" w:type="pct"/>
            <w:tcBorders>
              <w:top w:val="single" w:sz="2" w:space="0" w:color="auto"/>
              <w:left w:val="single" w:sz="2" w:space="0" w:color="auto"/>
              <w:bottom w:val="single" w:sz="2" w:space="0" w:color="auto"/>
              <w:right w:val="single" w:sz="2" w:space="0" w:color="auto"/>
            </w:tcBorders>
            <w:hideMark/>
          </w:tcPr>
          <w:p w14:paraId="6246F011" w14:textId="77777777" w:rsidR="005250B6" w:rsidRDefault="005250B6">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790.83 </w:t>
            </w:r>
          </w:p>
        </w:tc>
      </w:tr>
      <w:tr w:rsidR="005250B6" w14:paraId="5F985FFD" w14:textId="77777777" w:rsidTr="007233D8">
        <w:trPr>
          <w:trHeight w:val="472"/>
        </w:trPr>
        <w:tc>
          <w:tcPr>
            <w:tcW w:w="0" w:type="auto"/>
            <w:vMerge/>
            <w:tcBorders>
              <w:top w:val="single" w:sz="2" w:space="0" w:color="auto"/>
              <w:left w:val="single" w:sz="2" w:space="0" w:color="auto"/>
              <w:bottom w:val="single" w:sz="2" w:space="0" w:color="auto"/>
              <w:right w:val="single" w:sz="2" w:space="0" w:color="auto"/>
            </w:tcBorders>
            <w:vAlign w:val="center"/>
            <w:hideMark/>
          </w:tcPr>
          <w:p w14:paraId="557A5D48" w14:textId="77777777" w:rsidR="005250B6" w:rsidRDefault="005250B6">
            <w:pPr>
              <w:rPr>
                <w:rFonts w:ascii="Times New Roman" w:hAnsi="Times New Roman" w:cs="Times New Roman"/>
                <w:sz w:val="14"/>
                <w:szCs w:val="14"/>
              </w:rPr>
            </w:pPr>
          </w:p>
        </w:tc>
        <w:tc>
          <w:tcPr>
            <w:tcW w:w="3600" w:type="pct"/>
            <w:gridSpan w:val="7"/>
            <w:tcBorders>
              <w:top w:val="single" w:sz="2" w:space="0" w:color="auto"/>
              <w:left w:val="single" w:sz="2" w:space="0" w:color="auto"/>
              <w:bottom w:val="single" w:sz="2" w:space="0" w:color="auto"/>
              <w:right w:val="single" w:sz="2" w:space="0" w:color="auto"/>
            </w:tcBorders>
            <w:hideMark/>
          </w:tcPr>
          <w:p w14:paraId="525982F3" w14:textId="1B06AAF5" w:rsidR="005250B6" w:rsidRDefault="00550A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5250B6">
              <w:rPr>
                <w:rFonts w:ascii="Times New Roman" w:hAnsi="Times New Roman" w:cs="Times New Roman"/>
                <w:b/>
                <w:bCs/>
                <w:sz w:val="14"/>
                <w:szCs w:val="14"/>
              </w:rPr>
              <w:t xml:space="preserve"> Total: 451.92 </w:t>
            </w:r>
          </w:p>
          <w:p w14:paraId="4F017E6A" w14:textId="77777777" w:rsidR="005250B6" w:rsidRDefault="005250B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90.38 </w:t>
            </w:r>
          </w:p>
          <w:p w14:paraId="075B960F" w14:textId="77777777" w:rsidR="005250B6" w:rsidRDefault="005250B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790.83 </w:t>
            </w:r>
          </w:p>
        </w:tc>
      </w:tr>
    </w:tbl>
    <w:p w14:paraId="73A762FF" w14:textId="77777777" w:rsidR="005250B6" w:rsidRDefault="005250B6" w:rsidP="005250B6">
      <w:pPr>
        <w:widowControl w:val="0"/>
        <w:autoSpaceDE w:val="0"/>
        <w:autoSpaceDN w:val="0"/>
        <w:adjustRightInd w:val="0"/>
        <w:rPr>
          <w:rFonts w:ascii="Times New Roman" w:hAnsi="Times New Roman" w:cs="Times New Roman"/>
          <w:sz w:val="14"/>
          <w:szCs w:val="14"/>
        </w:rPr>
      </w:pPr>
    </w:p>
    <w:tbl>
      <w:tblPr>
        <w:tblW w:w="4966" w:type="pct"/>
        <w:tblCellMar>
          <w:left w:w="25" w:type="dxa"/>
          <w:right w:w="0" w:type="dxa"/>
        </w:tblCellMar>
        <w:tblLook w:val="04A0" w:firstRow="1" w:lastRow="0" w:firstColumn="1" w:lastColumn="0" w:noHBand="0" w:noVBand="1"/>
      </w:tblPr>
      <w:tblGrid>
        <w:gridCol w:w="3698"/>
        <w:gridCol w:w="2372"/>
        <w:gridCol w:w="1763"/>
        <w:gridCol w:w="657"/>
        <w:gridCol w:w="655"/>
      </w:tblGrid>
      <w:tr w:rsidR="005250B6" w14:paraId="6DE6D289" w14:textId="77777777" w:rsidTr="007233D8">
        <w:trPr>
          <w:trHeight w:val="256"/>
        </w:trPr>
        <w:tc>
          <w:tcPr>
            <w:tcW w:w="2022" w:type="pct"/>
            <w:tcBorders>
              <w:top w:val="single" w:sz="2" w:space="0" w:color="auto"/>
              <w:left w:val="single" w:sz="2" w:space="0" w:color="auto"/>
              <w:bottom w:val="single" w:sz="2" w:space="0" w:color="auto"/>
              <w:right w:val="single" w:sz="2" w:space="0" w:color="auto"/>
            </w:tcBorders>
            <w:shd w:val="clear" w:color="auto" w:fill="DCDCDC"/>
            <w:hideMark/>
          </w:tcPr>
          <w:p w14:paraId="778DB4AA" w14:textId="77777777" w:rsidR="005250B6" w:rsidRDefault="005250B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297" w:type="pct"/>
            <w:tcBorders>
              <w:top w:val="single" w:sz="2" w:space="0" w:color="auto"/>
              <w:left w:val="single" w:sz="2" w:space="0" w:color="auto"/>
              <w:bottom w:val="single" w:sz="2" w:space="0" w:color="auto"/>
              <w:right w:val="single" w:sz="2" w:space="0" w:color="auto"/>
            </w:tcBorders>
            <w:shd w:val="clear" w:color="auto" w:fill="DCDCDC"/>
            <w:hideMark/>
          </w:tcPr>
          <w:p w14:paraId="1258CA7B" w14:textId="77777777" w:rsidR="005250B6" w:rsidRDefault="005250B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35C99BC" w14:textId="77777777" w:rsidR="005250B6" w:rsidRDefault="005250B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451.92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282C552" w14:textId="77777777" w:rsidR="005250B6" w:rsidRDefault="005250B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90.38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2DD8B6BA" w14:textId="77777777" w:rsidR="005250B6" w:rsidRDefault="005250B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790.83 </w:t>
            </w:r>
          </w:p>
        </w:tc>
      </w:tr>
      <w:tr w:rsidR="005250B6" w14:paraId="524F4EC6" w14:textId="77777777" w:rsidTr="007233D8">
        <w:trPr>
          <w:trHeight w:val="230"/>
        </w:trPr>
        <w:tc>
          <w:tcPr>
            <w:tcW w:w="2022" w:type="pct"/>
            <w:tcBorders>
              <w:top w:val="single" w:sz="2" w:space="0" w:color="auto"/>
              <w:left w:val="single" w:sz="2" w:space="0" w:color="auto"/>
              <w:bottom w:val="single" w:sz="2" w:space="0" w:color="auto"/>
              <w:right w:val="single" w:sz="2" w:space="0" w:color="auto"/>
            </w:tcBorders>
            <w:shd w:val="clear" w:color="auto" w:fill="DCDCDC"/>
            <w:hideMark/>
          </w:tcPr>
          <w:p w14:paraId="4B27D139" w14:textId="77777777" w:rsidR="005250B6" w:rsidRDefault="005250B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297" w:type="pct"/>
            <w:tcBorders>
              <w:top w:val="single" w:sz="2" w:space="0" w:color="auto"/>
              <w:left w:val="single" w:sz="2" w:space="0" w:color="auto"/>
              <w:bottom w:val="single" w:sz="2" w:space="0" w:color="auto"/>
              <w:right w:val="single" w:sz="2" w:space="0" w:color="auto"/>
            </w:tcBorders>
            <w:shd w:val="clear" w:color="auto" w:fill="DCDCDC"/>
            <w:hideMark/>
          </w:tcPr>
          <w:p w14:paraId="5192507F" w14:textId="77777777" w:rsidR="005250B6" w:rsidRDefault="005250B6">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526FB57" w14:textId="77777777" w:rsidR="005250B6" w:rsidRDefault="005250B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3852553" w14:textId="77777777" w:rsidR="005250B6" w:rsidRDefault="005250B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55F5D092" w14:textId="77777777" w:rsidR="005250B6" w:rsidRDefault="005250B6">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478DE4AF" w14:textId="77777777" w:rsidR="005250B6" w:rsidRDefault="005250B6" w:rsidP="005250B6">
      <w:pPr>
        <w:spacing w:line="360" w:lineRule="auto"/>
        <w:jc w:val="both"/>
        <w:rPr>
          <w:rFonts w:ascii="Arial" w:hAnsi="Arial" w:cs="Arial"/>
          <w:sz w:val="16"/>
          <w:szCs w:val="16"/>
        </w:rPr>
      </w:pPr>
    </w:p>
    <w:p w14:paraId="298AF6DA" w14:textId="7547C736" w:rsidR="005250B6" w:rsidRPr="00550A68" w:rsidRDefault="005250B6" w:rsidP="00550A68">
      <w:pPr>
        <w:jc w:val="both"/>
        <w:rPr>
          <w:rFonts w:ascii="Museo Sans 300" w:hAnsi="Museo Sans 300"/>
          <w:color w:val="000000" w:themeColor="text1"/>
          <w:sz w:val="24"/>
          <w:szCs w:val="24"/>
        </w:rPr>
      </w:pPr>
      <w:r w:rsidRPr="00550A68">
        <w:rPr>
          <w:rFonts w:ascii="Museo Sans 300" w:hAnsi="Museo Sans 300"/>
          <w:b/>
          <w:color w:val="000000" w:themeColor="text1"/>
          <w:sz w:val="24"/>
          <w:szCs w:val="24"/>
          <w:u w:val="single"/>
        </w:rPr>
        <w:t>SEGUNDO:</w:t>
      </w:r>
      <w:r>
        <w:rPr>
          <w:rFonts w:ascii="Museo Sans 300" w:hAnsi="Museo Sans 300"/>
          <w:color w:val="000000" w:themeColor="text1"/>
          <w:sz w:val="24"/>
          <w:szCs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550A68">
        <w:rPr>
          <w:rFonts w:ascii="Museo Sans 300" w:hAnsi="Museo Sans 300"/>
          <w:b/>
          <w:color w:val="000000" w:themeColor="text1"/>
          <w:sz w:val="24"/>
          <w:szCs w:val="24"/>
          <w:u w:val="single"/>
        </w:rPr>
        <w:t>TERCERO:</w:t>
      </w:r>
      <w:r>
        <w:rPr>
          <w:rFonts w:ascii="Museo Sans 300" w:hAnsi="Museo Sans 300"/>
          <w:b/>
          <w:color w:val="000000" w:themeColor="text1"/>
          <w:sz w:val="24"/>
          <w:szCs w:val="24"/>
        </w:rPr>
        <w:t xml:space="preserve"> </w:t>
      </w:r>
      <w:r>
        <w:rPr>
          <w:rFonts w:ascii="Museo Sans 300" w:hAnsi="Museo Sans 300"/>
          <w:color w:val="000000" w:themeColor="text1"/>
          <w:sz w:val="24"/>
          <w:szCs w:val="24"/>
        </w:rPr>
        <w:t xml:space="preserve">Instruir a la Gerencia de Desarrollo Rural para que, a través de la Sección de Cobros, </w:t>
      </w:r>
      <w:r>
        <w:rPr>
          <w:rFonts w:ascii="Museo Sans 300" w:hAnsi="Museo Sans 300" w:cs="Times New Roman"/>
          <w:color w:val="000000" w:themeColor="text1"/>
          <w:sz w:val="24"/>
          <w:szCs w:val="24"/>
        </w:rPr>
        <w:t xml:space="preserve">realice las gestiones correspondientes para el cobro en concepto </w:t>
      </w:r>
      <w:r>
        <w:rPr>
          <w:rFonts w:ascii="Museo Sans 300" w:hAnsi="Museo Sans 300"/>
          <w:color w:val="000000" w:themeColor="text1"/>
          <w:sz w:val="24"/>
          <w:szCs w:val="24"/>
        </w:rPr>
        <w:t xml:space="preserve">de gastos administrativos y de escrituración. </w:t>
      </w:r>
      <w:r w:rsidRPr="00550A68">
        <w:rPr>
          <w:rFonts w:ascii="Museo Sans 300" w:hAnsi="Museo Sans 300"/>
          <w:b/>
          <w:color w:val="000000" w:themeColor="text1"/>
          <w:sz w:val="24"/>
          <w:szCs w:val="24"/>
          <w:u w:val="single"/>
        </w:rPr>
        <w:t>CUARTO</w:t>
      </w:r>
      <w:r>
        <w:rPr>
          <w:rFonts w:ascii="Museo Sans 300" w:hAnsi="Museo Sans 300"/>
          <w:color w:val="000000" w:themeColor="text1"/>
          <w:sz w:val="24"/>
          <w:szCs w:val="24"/>
        </w:rPr>
        <w:t>: Autorizar a la Gerencia Legal para que a través del Departamento de Escrituración elabore la respectiva escritura y al Departamento de Registro para que realice los trámites de inscripción de la misma.</w:t>
      </w:r>
      <w:r>
        <w:rPr>
          <w:rFonts w:ascii="Museo Sans 300" w:hAnsi="Museo Sans 300"/>
          <w:b/>
          <w:color w:val="000000" w:themeColor="text1"/>
          <w:sz w:val="24"/>
          <w:szCs w:val="24"/>
        </w:rPr>
        <w:t xml:space="preserve"> </w:t>
      </w:r>
      <w:r w:rsidRPr="00550A68">
        <w:rPr>
          <w:rFonts w:ascii="Museo Sans 300" w:hAnsi="Museo Sans 300"/>
          <w:b/>
          <w:color w:val="000000" w:themeColor="text1"/>
          <w:sz w:val="24"/>
          <w:szCs w:val="24"/>
          <w:u w:val="single"/>
        </w:rPr>
        <w:t>QUINTO:</w:t>
      </w:r>
      <w:r>
        <w:rPr>
          <w:rFonts w:ascii="Museo Sans 300" w:hAnsi="Museo Sans 300"/>
          <w:color w:val="000000" w:themeColor="text1"/>
          <w:sz w:val="24"/>
          <w:szCs w:val="24"/>
        </w:rPr>
        <w:t xml:space="preserve"> Facultar al señor Presidente para que por sí o por medio de Apoderado Especial, comparezca al otorgamiento de la correspondiente escritura.</w:t>
      </w:r>
      <w:r w:rsidR="00550A68">
        <w:rPr>
          <w:rFonts w:ascii="Museo Sans 300" w:hAnsi="Museo Sans 300"/>
          <w:color w:val="000000" w:themeColor="text1"/>
          <w:sz w:val="24"/>
          <w:szCs w:val="24"/>
        </w:rPr>
        <w:t xml:space="preserve"> Este acuerdo, queda aprobado y ratificado</w:t>
      </w:r>
      <w:r>
        <w:rPr>
          <w:rFonts w:ascii="Museo Sans 300" w:hAnsi="Museo Sans 300"/>
          <w:sz w:val="24"/>
          <w:szCs w:val="24"/>
        </w:rPr>
        <w:t xml:space="preserve">. </w:t>
      </w:r>
      <w:r w:rsidRPr="00550A68">
        <w:rPr>
          <w:rFonts w:ascii="Museo Sans 300" w:hAnsi="Museo Sans 300"/>
          <w:color w:val="000000" w:themeColor="text1"/>
          <w:sz w:val="24"/>
          <w:szCs w:val="24"/>
        </w:rPr>
        <w:t>NOTIFÍQUESE.</w:t>
      </w:r>
      <w:r w:rsidR="00550A68">
        <w:rPr>
          <w:rFonts w:ascii="Museo Sans 300" w:hAnsi="Museo Sans 300"/>
          <w:color w:val="000000" w:themeColor="text1"/>
          <w:sz w:val="24"/>
          <w:szCs w:val="24"/>
        </w:rPr>
        <w:t xml:space="preserve"> “””””“”</w:t>
      </w:r>
    </w:p>
    <w:p w14:paraId="66CACC27" w14:textId="77777777" w:rsidR="00B956A8" w:rsidRDefault="00B956A8" w:rsidP="00B956A8">
      <w:pPr>
        <w:jc w:val="both"/>
        <w:rPr>
          <w:rFonts w:ascii="Museo Sans 300" w:hAnsi="Museo Sans 300"/>
          <w:sz w:val="24"/>
          <w:szCs w:val="24"/>
        </w:rPr>
      </w:pPr>
    </w:p>
    <w:p w14:paraId="3102B3FD" w14:textId="2E479A98" w:rsidR="00550A68" w:rsidRPr="000931C9" w:rsidRDefault="00B956A8" w:rsidP="000931C9">
      <w:pPr>
        <w:pStyle w:val="Prrafodelista"/>
        <w:ind w:left="0"/>
        <w:jc w:val="both"/>
        <w:rPr>
          <w:rFonts w:ascii="Museo Sans 300" w:hAnsi="Museo Sans 300"/>
          <w:bCs/>
          <w:sz w:val="24"/>
          <w:szCs w:val="24"/>
        </w:rPr>
      </w:pPr>
      <w:r w:rsidRPr="000931C9">
        <w:rPr>
          <w:rFonts w:ascii="Museo Sans 300" w:hAnsi="Museo Sans 300"/>
          <w:sz w:val="24"/>
          <w:szCs w:val="24"/>
        </w:rPr>
        <w:t>“””””X</w:t>
      </w:r>
      <w:r w:rsidR="00AF3C60" w:rsidRPr="000931C9">
        <w:rPr>
          <w:rFonts w:ascii="Museo Sans 300" w:hAnsi="Museo Sans 300"/>
          <w:sz w:val="24"/>
          <w:szCs w:val="24"/>
        </w:rPr>
        <w:t>X</w:t>
      </w:r>
      <w:r w:rsidRPr="000931C9">
        <w:rPr>
          <w:rFonts w:ascii="Museo Sans 300" w:hAnsi="Museo Sans 300"/>
          <w:sz w:val="24"/>
          <w:szCs w:val="24"/>
        </w:rPr>
        <w:t>) El señor Presidente somete a consideración de Junta Direc</w:t>
      </w:r>
      <w:r w:rsidR="00AF3C60" w:rsidRPr="000931C9">
        <w:rPr>
          <w:rFonts w:ascii="Museo Sans 300" w:hAnsi="Museo Sans 300"/>
          <w:sz w:val="24"/>
          <w:szCs w:val="24"/>
        </w:rPr>
        <w:t xml:space="preserve">tiva, </w:t>
      </w:r>
      <w:r w:rsidR="00AF3C60" w:rsidRPr="000931C9">
        <w:rPr>
          <w:rFonts w:ascii="Museo Sans 300" w:hAnsi="Museo Sans 300"/>
          <w:b/>
          <w:sz w:val="24"/>
          <w:szCs w:val="24"/>
        </w:rPr>
        <w:t>dictamen técnico 458</w:t>
      </w:r>
      <w:r w:rsidRPr="000931C9">
        <w:rPr>
          <w:rFonts w:ascii="Museo Sans 300" w:hAnsi="Museo Sans 300"/>
          <w:b/>
          <w:sz w:val="24"/>
          <w:szCs w:val="24"/>
        </w:rPr>
        <w:t>,</w:t>
      </w:r>
      <w:r w:rsidRPr="000931C9">
        <w:rPr>
          <w:rFonts w:ascii="Museo Sans 300" w:hAnsi="Museo Sans 300"/>
          <w:sz w:val="24"/>
          <w:szCs w:val="24"/>
        </w:rPr>
        <w:t xml:space="preserve"> presentado por la Unidad de Adjudicación de Inmuebles, referente a la </w:t>
      </w:r>
      <w:r w:rsidR="00550A68" w:rsidRPr="000931C9">
        <w:rPr>
          <w:rFonts w:ascii="Museo Sans 300" w:eastAsia="Times New Roman" w:hAnsi="Museo Sans 300" w:cs="Times New Roman"/>
          <w:b/>
          <w:sz w:val="24"/>
          <w:szCs w:val="24"/>
          <w:lang w:eastAsia="es-ES"/>
        </w:rPr>
        <w:t>modificación del Punto VI del Acta de Sesión Ordinaria 15-2023, de fecha 11 de mayo de 2023,</w:t>
      </w:r>
      <w:r w:rsidR="00550A68" w:rsidRPr="000931C9">
        <w:rPr>
          <w:rFonts w:ascii="Museo Sans 300" w:eastAsia="Times New Roman" w:hAnsi="Museo Sans 300" w:cs="Times New Roman"/>
          <w:sz w:val="24"/>
          <w:szCs w:val="24"/>
          <w:lang w:eastAsia="es-ES"/>
        </w:rPr>
        <w:t xml:space="preserve"> mediante el cual se aprobó nómina de beneficiarios en el </w:t>
      </w:r>
      <w:r w:rsidR="00550A68" w:rsidRPr="000931C9">
        <w:rPr>
          <w:rFonts w:ascii="Museo Sans 300" w:hAnsi="Museo Sans 300"/>
          <w:bCs/>
          <w:sz w:val="24"/>
          <w:szCs w:val="24"/>
        </w:rPr>
        <w:t xml:space="preserve">Proyecto de Asentamiento Comunitario </w:t>
      </w:r>
      <w:r w:rsidR="00550A68" w:rsidRPr="000931C9">
        <w:rPr>
          <w:rFonts w:ascii="Museo Sans 300" w:eastAsia="Calibri" w:hAnsi="Museo Sans 300" w:cs="Arial"/>
          <w:sz w:val="24"/>
          <w:szCs w:val="24"/>
        </w:rPr>
        <w:t>desarrollado</w:t>
      </w:r>
      <w:r w:rsidR="00550A68" w:rsidRPr="000931C9">
        <w:rPr>
          <w:rFonts w:ascii="Museo Sans 300" w:eastAsia="Times New Roman" w:hAnsi="Museo Sans 300" w:cs="Times New Roman"/>
          <w:sz w:val="24"/>
          <w:szCs w:val="24"/>
          <w:lang w:eastAsia="es-ES"/>
        </w:rPr>
        <w:t xml:space="preserve"> en el inmueble denominado</w:t>
      </w:r>
      <w:r w:rsidR="00550A68" w:rsidRPr="000931C9">
        <w:rPr>
          <w:rFonts w:ascii="Museo Sans 300" w:hAnsi="Museo Sans 300"/>
          <w:b/>
          <w:bCs/>
          <w:caps/>
          <w:sz w:val="24"/>
          <w:szCs w:val="24"/>
        </w:rPr>
        <w:t xml:space="preserve"> </w:t>
      </w:r>
      <w:r w:rsidR="00550A68" w:rsidRPr="000931C9">
        <w:rPr>
          <w:rFonts w:ascii="Museo Sans 300" w:hAnsi="Museo Sans 300"/>
          <w:b/>
          <w:bCs/>
          <w:sz w:val="24"/>
          <w:szCs w:val="24"/>
        </w:rPr>
        <w:t xml:space="preserve">HACIENDA </w:t>
      </w:r>
      <w:r w:rsidR="00550A68" w:rsidRPr="000931C9">
        <w:rPr>
          <w:rFonts w:ascii="Museo Sans 300" w:hAnsi="Museo Sans 300"/>
          <w:b/>
          <w:bCs/>
          <w:sz w:val="24"/>
          <w:szCs w:val="24"/>
        </w:rPr>
        <w:lastRenderedPageBreak/>
        <w:t xml:space="preserve">PUERTO CABALLO O LA PIRAGUA, PORCIÓN LA SAGRADA FAMILIA, </w:t>
      </w:r>
      <w:r w:rsidR="00550A68" w:rsidRPr="000931C9">
        <w:rPr>
          <w:rFonts w:ascii="Museo Sans 300" w:hAnsi="Museo Sans 300"/>
          <w:bCs/>
          <w:sz w:val="24"/>
          <w:szCs w:val="24"/>
        </w:rPr>
        <w:t xml:space="preserve">ubicado en jurisdicción de Jucuarán, departamento de Usulután, </w:t>
      </w:r>
      <w:r w:rsidR="00550A68" w:rsidRPr="000931C9">
        <w:rPr>
          <w:rFonts w:ascii="Museo Sans 300" w:hAnsi="Museo Sans 300" w:cs="Arial"/>
          <w:b/>
          <w:sz w:val="24"/>
          <w:szCs w:val="24"/>
          <w:lang w:val="es-ES" w:eastAsia="es-ES"/>
        </w:rPr>
        <w:t>código SIIE 111017, SSE 1954, entrega</w:t>
      </w:r>
      <w:r w:rsidR="00550A68" w:rsidRPr="000931C9">
        <w:rPr>
          <w:rFonts w:ascii="Museo Sans 300" w:hAnsi="Museo Sans 300" w:cs="Arial"/>
          <w:b/>
          <w:color w:val="000000"/>
          <w:sz w:val="24"/>
          <w:szCs w:val="24"/>
          <w:lang w:val="es-ES" w:eastAsia="es-ES"/>
        </w:rPr>
        <w:t xml:space="preserve"> 10</w:t>
      </w:r>
      <w:r w:rsidR="00550A68" w:rsidRPr="000931C9">
        <w:rPr>
          <w:rFonts w:ascii="Museo Sans 300" w:hAnsi="Museo Sans 300" w:cs="Arial"/>
          <w:color w:val="000000"/>
          <w:sz w:val="24"/>
          <w:szCs w:val="24"/>
          <w:lang w:val="es-ES" w:eastAsia="es-ES"/>
        </w:rPr>
        <w:t>,</w:t>
      </w:r>
      <w:r w:rsidR="00550A68" w:rsidRPr="000931C9">
        <w:rPr>
          <w:rFonts w:ascii="Museo Sans 300" w:hAnsi="Museo Sans 300" w:cs="Arial"/>
          <w:b/>
          <w:sz w:val="24"/>
          <w:szCs w:val="24"/>
          <w:lang w:val="es-ES" w:eastAsia="es-ES"/>
        </w:rPr>
        <w:t xml:space="preserve"> en el cual </w:t>
      </w:r>
      <w:r w:rsidR="00BB3183" w:rsidRPr="000931C9">
        <w:rPr>
          <w:rFonts w:ascii="Museo Sans 300" w:hAnsi="Museo Sans 300"/>
          <w:color w:val="000000" w:themeColor="text1"/>
          <w:sz w:val="24"/>
          <w:szCs w:val="24"/>
        </w:rPr>
        <w:t>hace</w:t>
      </w:r>
      <w:r w:rsidR="00550A68" w:rsidRPr="000931C9">
        <w:rPr>
          <w:rFonts w:ascii="Museo Sans 300" w:hAnsi="Museo Sans 300"/>
          <w:color w:val="000000" w:themeColor="text1"/>
          <w:sz w:val="24"/>
          <w:szCs w:val="24"/>
        </w:rPr>
        <w:t xml:space="preserve"> las siguientes consideraciones:</w:t>
      </w:r>
      <w:r w:rsidR="00550A68" w:rsidRPr="000931C9">
        <w:rPr>
          <w:rFonts w:ascii="Museo Sans 300" w:hAnsi="Museo Sans 300"/>
          <w:bCs/>
          <w:sz w:val="24"/>
          <w:szCs w:val="24"/>
        </w:rPr>
        <w:t xml:space="preserve">  </w:t>
      </w:r>
    </w:p>
    <w:p w14:paraId="4FBFC6ED" w14:textId="77777777" w:rsidR="00550A68" w:rsidRPr="000931C9" w:rsidRDefault="00550A68" w:rsidP="000931C9">
      <w:pPr>
        <w:pStyle w:val="Prrafodelista"/>
        <w:ind w:left="0"/>
        <w:jc w:val="both"/>
        <w:rPr>
          <w:b/>
          <w:sz w:val="24"/>
          <w:szCs w:val="24"/>
        </w:rPr>
      </w:pPr>
    </w:p>
    <w:p w14:paraId="0B3F6005" w14:textId="77777777" w:rsidR="00550A68" w:rsidRPr="000931C9" w:rsidRDefault="00550A68" w:rsidP="009129C6">
      <w:pPr>
        <w:pStyle w:val="Prrafodelista"/>
        <w:numPr>
          <w:ilvl w:val="0"/>
          <w:numId w:val="29"/>
        </w:numPr>
        <w:ind w:left="1134" w:hanging="708"/>
        <w:jc w:val="both"/>
        <w:rPr>
          <w:rFonts w:ascii="Museo Sans 300" w:hAnsi="Museo Sans 300" w:cs="Arial"/>
          <w:sz w:val="24"/>
          <w:szCs w:val="24"/>
          <w:lang w:val="es-MX"/>
        </w:rPr>
      </w:pPr>
      <w:r w:rsidRPr="000931C9">
        <w:rPr>
          <w:rFonts w:ascii="Museo Sans 300" w:hAnsi="Museo Sans 300"/>
          <w:sz w:val="24"/>
          <w:szCs w:val="24"/>
          <w:lang w:val="es-MX" w:eastAsia="es-MX"/>
        </w:rPr>
        <w:t xml:space="preserve">La </w:t>
      </w:r>
      <w:r w:rsidRPr="000931C9">
        <w:rPr>
          <w:rFonts w:ascii="Museo Sans 300" w:hAnsi="Museo Sans 300"/>
          <w:b/>
          <w:sz w:val="24"/>
          <w:szCs w:val="24"/>
          <w:lang w:val="es-MX" w:eastAsia="es-MX"/>
        </w:rPr>
        <w:t>“PORCIÓN HACIENDA PUERTO CABALLO”</w:t>
      </w:r>
      <w:r w:rsidRPr="000931C9">
        <w:rPr>
          <w:rFonts w:ascii="Museo Sans 300" w:hAnsi="Museo Sans 300" w:cs="Arial"/>
          <w:b/>
          <w:sz w:val="24"/>
          <w:szCs w:val="24"/>
          <w:lang w:val="es-MX"/>
        </w:rPr>
        <w:t>,</w:t>
      </w:r>
      <w:r w:rsidRPr="000931C9">
        <w:rPr>
          <w:rFonts w:ascii="Museo Sans 300" w:hAnsi="Museo Sans 300" w:cs="Arial"/>
          <w:sz w:val="24"/>
          <w:szCs w:val="24"/>
          <w:lang w:val="es-MX"/>
        </w:rPr>
        <w:t xml:space="preserve"> fue adquirida mediante expropiación realizada a la señora María Cristina Baires de Vides, de conformidad a los Decretos 895 y 747, que contiene la Ley Especial para la Afectación y Destino de la Tierra Rústica excedentes de las Doscientas Cuarenta y Cinco Hectáreas, según consta el acuerdo contenido en el Punto III, del Acta Ordinaria N° 40-92, de fecha 17 de diciembre del año 1992, con un área según Titulo de Dominio de 74 Hás., 84 Ás., 80.75 Cás., por un valor de </w:t>
      </w:r>
      <w:r w:rsidRPr="000931C9">
        <w:rPr>
          <w:rFonts w:ascii="Museo Sans 300" w:hAnsi="Museo Sans 300" w:cs="Arial"/>
          <w:sz w:val="24"/>
          <w:szCs w:val="24"/>
        </w:rPr>
        <w:t xml:space="preserve">¢344,200.00 equivalentes a $39,337.14 a razón de $525.55 por Hectárea, y de $0.052555 por metro cuadrado.  </w:t>
      </w:r>
    </w:p>
    <w:p w14:paraId="19536534" w14:textId="77777777" w:rsidR="00550A68" w:rsidRPr="000931C9" w:rsidRDefault="00550A68" w:rsidP="000931C9">
      <w:pPr>
        <w:pStyle w:val="Prrafodelista"/>
        <w:ind w:left="0"/>
        <w:jc w:val="both"/>
        <w:rPr>
          <w:rFonts w:ascii="Museo Sans 300" w:hAnsi="Museo Sans 300" w:cs="Arial"/>
          <w:sz w:val="24"/>
          <w:szCs w:val="24"/>
          <w:lang w:val="es-MX"/>
        </w:rPr>
      </w:pPr>
    </w:p>
    <w:p w14:paraId="2F5E3703" w14:textId="3F19E13A" w:rsidR="00550A68" w:rsidRPr="000931C9" w:rsidRDefault="00550A68" w:rsidP="000931C9">
      <w:pPr>
        <w:pStyle w:val="Prrafodelista"/>
        <w:ind w:left="1134"/>
        <w:jc w:val="both"/>
        <w:rPr>
          <w:rFonts w:ascii="Museo Sans 300" w:hAnsi="Museo Sans 300" w:cs="Arial"/>
          <w:sz w:val="24"/>
          <w:szCs w:val="24"/>
          <w:lang w:val="es-MX"/>
        </w:rPr>
      </w:pPr>
      <w:r w:rsidRPr="000931C9">
        <w:rPr>
          <w:rFonts w:ascii="Museo Sans 300" w:hAnsi="Museo Sans 300" w:cs="Arial"/>
          <w:sz w:val="24"/>
          <w:szCs w:val="24"/>
          <w:lang w:val="es-MX"/>
        </w:rPr>
        <w:t xml:space="preserve">Dicho acuerdo fue materializado a través del Título de Dominio referente al Acta de Intervención y Toma de Posesión de fecha 18 de febrero de 1988, con una extensión superficial de 74 Hás., 84 Ás., 80.75 Cás., inscribiéndose a favor del ISTA en el Número N° </w:t>
      </w:r>
      <w:r w:rsidR="00E445E6">
        <w:rPr>
          <w:rFonts w:ascii="Museo Sans 300" w:hAnsi="Museo Sans 300" w:cs="Arial"/>
          <w:sz w:val="24"/>
          <w:szCs w:val="24"/>
          <w:lang w:val="es-MX"/>
        </w:rPr>
        <w:t>---</w:t>
      </w:r>
      <w:r w:rsidRPr="000931C9">
        <w:rPr>
          <w:rFonts w:ascii="Museo Sans 300" w:hAnsi="Museo Sans 300" w:cs="Arial"/>
          <w:sz w:val="24"/>
          <w:szCs w:val="24"/>
          <w:lang w:val="es-MX"/>
        </w:rPr>
        <w:t xml:space="preserve"> del Libro </w:t>
      </w:r>
      <w:r w:rsidR="00E445E6">
        <w:rPr>
          <w:rFonts w:ascii="Museo Sans 300" w:hAnsi="Museo Sans 300" w:cs="Arial"/>
          <w:sz w:val="24"/>
          <w:szCs w:val="24"/>
          <w:lang w:val="es-MX"/>
        </w:rPr>
        <w:t>---</w:t>
      </w:r>
      <w:r w:rsidRPr="000931C9">
        <w:rPr>
          <w:rFonts w:ascii="Museo Sans 300" w:hAnsi="Museo Sans 300" w:cs="Arial"/>
          <w:sz w:val="24"/>
          <w:szCs w:val="24"/>
          <w:lang w:val="es-MX"/>
        </w:rPr>
        <w:t xml:space="preserve">, del Registro de la Propiedad Raíz e Hipotecas de la Segunda Sección de Oriente, departamento de Usulután, en fecha 26 de marzo de 1996. </w:t>
      </w:r>
      <w:r w:rsidRPr="000931C9">
        <w:rPr>
          <w:rFonts w:ascii="Museo Sans 300" w:eastAsia="Calibri" w:hAnsi="Museo Sans 300" w:cs="Times New Roman"/>
          <w:bCs/>
          <w:sz w:val="24"/>
          <w:szCs w:val="24"/>
          <w:lang w:eastAsia="es-SV"/>
        </w:rPr>
        <w:t xml:space="preserve">Posteriormente fue </w:t>
      </w:r>
      <w:r w:rsidRPr="000931C9">
        <w:rPr>
          <w:rFonts w:ascii="Museo Sans 300" w:eastAsia="Calibri" w:hAnsi="Museo Sans 300" w:cs="Times New Roman"/>
          <w:sz w:val="24"/>
          <w:szCs w:val="24"/>
        </w:rPr>
        <w:t xml:space="preserve">trasladada </w:t>
      </w:r>
      <w:r w:rsidRPr="000931C9">
        <w:rPr>
          <w:rFonts w:ascii="Museo Sans 300" w:hAnsi="Museo Sans 300" w:cs="Arial"/>
          <w:sz w:val="24"/>
          <w:szCs w:val="24"/>
        </w:rPr>
        <w:t xml:space="preserve">al </w:t>
      </w:r>
      <w:r w:rsidRPr="000931C9">
        <w:rPr>
          <w:rFonts w:ascii="Museo Sans 300" w:eastAsia="Calibri" w:hAnsi="Museo Sans 300" w:cs="Times New Roman"/>
          <w:sz w:val="24"/>
          <w:szCs w:val="24"/>
        </w:rPr>
        <w:t xml:space="preserve">Sistema de información de Registro y Catastro (SIRyC) con Matrícula </w:t>
      </w:r>
      <w:r w:rsidR="00E445E6">
        <w:rPr>
          <w:rFonts w:ascii="Museo Sans 300" w:eastAsia="Calibri" w:hAnsi="Museo Sans 300" w:cs="Times New Roman"/>
          <w:sz w:val="24"/>
          <w:szCs w:val="24"/>
        </w:rPr>
        <w:t xml:space="preserve">--- </w:t>
      </w:r>
      <w:r w:rsidRPr="000931C9">
        <w:rPr>
          <w:rFonts w:ascii="Museo Sans 300" w:eastAsia="Calibri" w:hAnsi="Museo Sans 300" w:cs="Times New Roman"/>
          <w:sz w:val="24"/>
          <w:szCs w:val="24"/>
        </w:rPr>
        <w:t xml:space="preserve">-00000, quedando registralmente denominada como </w:t>
      </w:r>
      <w:r w:rsidRPr="000931C9">
        <w:rPr>
          <w:rFonts w:ascii="Museo Sans 300" w:eastAsia="Calibri" w:hAnsi="Museo Sans 300" w:cs="Times New Roman"/>
          <w:b/>
          <w:sz w:val="24"/>
          <w:szCs w:val="24"/>
        </w:rPr>
        <w:t>HACIENDA PUERTO CABALLO O LA PIRAGUA.</w:t>
      </w:r>
    </w:p>
    <w:p w14:paraId="4C712DA1" w14:textId="77777777" w:rsidR="00550A68" w:rsidRPr="000931C9" w:rsidRDefault="00550A68" w:rsidP="000931C9">
      <w:pPr>
        <w:jc w:val="both"/>
        <w:rPr>
          <w:rFonts w:ascii="Museo Sans 300" w:eastAsia="Calibri" w:hAnsi="Museo Sans 300" w:cs="Times New Roman"/>
          <w:b/>
          <w:sz w:val="24"/>
          <w:szCs w:val="24"/>
        </w:rPr>
      </w:pPr>
    </w:p>
    <w:p w14:paraId="2CF05487" w14:textId="08732DEC" w:rsidR="00550A68" w:rsidRPr="000931C9" w:rsidRDefault="00550A68" w:rsidP="009129C6">
      <w:pPr>
        <w:pStyle w:val="Prrafodelista"/>
        <w:numPr>
          <w:ilvl w:val="0"/>
          <w:numId w:val="29"/>
        </w:numPr>
        <w:ind w:left="1134" w:hanging="708"/>
        <w:jc w:val="both"/>
        <w:rPr>
          <w:rFonts w:ascii="Museo Sans 300" w:eastAsia="Calibri" w:hAnsi="Museo Sans 300" w:cs="Times New Roman"/>
          <w:b/>
          <w:sz w:val="24"/>
          <w:szCs w:val="24"/>
        </w:rPr>
      </w:pPr>
      <w:r w:rsidRPr="000931C9">
        <w:rPr>
          <w:rFonts w:ascii="Museo Sans 300" w:hAnsi="Museo Sans 300"/>
          <w:sz w:val="24"/>
          <w:szCs w:val="24"/>
        </w:rPr>
        <w:t xml:space="preserve">Mediante acuerdo contenido en el Punto XII, de Acta de Sesión Ordinaria N° 1-2023 de fecha 9 de enero del 2023, se aprobó el Proyecto de Asentamiento Comunitario, en el inmueble en mención, el cual comprende </w:t>
      </w:r>
      <w:r w:rsidR="00E445E6">
        <w:rPr>
          <w:rFonts w:ascii="Museo Sans 300" w:hAnsi="Museo Sans 300"/>
          <w:sz w:val="24"/>
          <w:szCs w:val="24"/>
        </w:rPr>
        <w:t>---</w:t>
      </w:r>
      <w:r w:rsidRPr="000931C9">
        <w:rPr>
          <w:rFonts w:ascii="Museo Sans 300" w:hAnsi="Museo Sans 300"/>
          <w:sz w:val="24"/>
          <w:szCs w:val="24"/>
        </w:rPr>
        <w:t xml:space="preserve"> solares para vivienda (Pol. </w:t>
      </w:r>
      <w:r w:rsidR="00E445E6">
        <w:rPr>
          <w:rFonts w:ascii="Museo Sans 300" w:hAnsi="Museo Sans 300"/>
          <w:sz w:val="24"/>
          <w:szCs w:val="24"/>
        </w:rPr>
        <w:t>---</w:t>
      </w:r>
      <w:r w:rsidRPr="000931C9">
        <w:rPr>
          <w:rFonts w:ascii="Museo Sans 300" w:hAnsi="Museo Sans 300"/>
          <w:sz w:val="24"/>
          <w:szCs w:val="24"/>
        </w:rPr>
        <w:t xml:space="preserve"> al </w:t>
      </w:r>
      <w:r w:rsidR="00E445E6">
        <w:rPr>
          <w:rFonts w:ascii="Museo Sans 300" w:hAnsi="Museo Sans 300"/>
          <w:sz w:val="24"/>
          <w:szCs w:val="24"/>
        </w:rPr>
        <w:t>---</w:t>
      </w:r>
      <w:r w:rsidRPr="000931C9">
        <w:rPr>
          <w:rFonts w:ascii="Museo Sans 300" w:hAnsi="Museo Sans 300"/>
          <w:sz w:val="24"/>
          <w:szCs w:val="24"/>
        </w:rPr>
        <w:t xml:space="preserve">), 1 cancha de futbol; 1 escuela; 1 casa comunal, 1 tanque comunal, 1 pozo comunal, 1 iglesia evangélica y calles, en un área de 08 Has 05 As., 78.36 Cas., inscrito a la matrícula </w:t>
      </w:r>
      <w:r w:rsidR="00E445E6">
        <w:rPr>
          <w:rFonts w:ascii="Museo Sans 300" w:hAnsi="Museo Sans 300"/>
          <w:bCs/>
          <w:sz w:val="24"/>
          <w:szCs w:val="24"/>
        </w:rPr>
        <w:t xml:space="preserve">--- </w:t>
      </w:r>
      <w:r w:rsidRPr="000931C9">
        <w:rPr>
          <w:rFonts w:ascii="Museo Sans 300" w:hAnsi="Museo Sans 300"/>
          <w:bCs/>
          <w:sz w:val="24"/>
          <w:szCs w:val="24"/>
        </w:rPr>
        <w:t>-00000</w:t>
      </w:r>
      <w:r w:rsidRPr="000931C9">
        <w:rPr>
          <w:rFonts w:ascii="Museo Sans 300" w:hAnsi="Museo Sans 300"/>
          <w:sz w:val="24"/>
          <w:szCs w:val="24"/>
        </w:rPr>
        <w:t>.</w:t>
      </w:r>
    </w:p>
    <w:p w14:paraId="16ACB1F8" w14:textId="77777777" w:rsidR="00FD4C78" w:rsidRDefault="00FD4C78" w:rsidP="000931C9">
      <w:pPr>
        <w:pStyle w:val="Prrafodelista"/>
        <w:ind w:left="0"/>
        <w:jc w:val="both"/>
        <w:rPr>
          <w:rFonts w:ascii="Museo Sans 300" w:eastAsia="Calibri" w:hAnsi="Museo Sans 300" w:cs="Times New Roman"/>
          <w:b/>
          <w:sz w:val="24"/>
          <w:szCs w:val="24"/>
        </w:rPr>
      </w:pPr>
    </w:p>
    <w:p w14:paraId="401D9C14" w14:textId="369CBC4B" w:rsidR="00550A68" w:rsidRPr="000931C9" w:rsidRDefault="00550A68" w:rsidP="009129C6">
      <w:pPr>
        <w:pStyle w:val="Prrafodelista"/>
        <w:numPr>
          <w:ilvl w:val="0"/>
          <w:numId w:val="29"/>
        </w:numPr>
        <w:ind w:left="1134" w:hanging="850"/>
        <w:jc w:val="both"/>
        <w:rPr>
          <w:rFonts w:ascii="Museo Sans 300" w:eastAsia="Times New Roman" w:hAnsi="Museo Sans 300" w:cs="Times New Roman"/>
          <w:sz w:val="24"/>
          <w:szCs w:val="24"/>
          <w:lang w:val="es-MX" w:eastAsia="es-MX"/>
        </w:rPr>
      </w:pPr>
      <w:r w:rsidRPr="000931C9">
        <w:rPr>
          <w:rFonts w:ascii="Museo Sans 300" w:hAnsi="Museo Sans 300" w:cs="Arial"/>
          <w:sz w:val="24"/>
          <w:szCs w:val="24"/>
        </w:rPr>
        <w:t xml:space="preserve">En </w:t>
      </w:r>
      <w:r w:rsidRPr="000931C9">
        <w:rPr>
          <w:rFonts w:ascii="Museo Sans 300" w:hAnsi="Museo Sans 300"/>
          <w:sz w:val="24"/>
          <w:szCs w:val="24"/>
        </w:rPr>
        <w:t xml:space="preserve">el </w:t>
      </w:r>
      <w:r w:rsidRPr="000931C9">
        <w:rPr>
          <w:rFonts w:ascii="Museo Sans 300" w:eastAsia="Times New Roman" w:hAnsi="Museo Sans 300"/>
          <w:b/>
          <w:sz w:val="24"/>
          <w:szCs w:val="24"/>
          <w:lang w:eastAsia="es-ES"/>
        </w:rPr>
        <w:t>Punto VI de</w:t>
      </w:r>
      <w:r w:rsidR="00BB3183" w:rsidRPr="000931C9">
        <w:rPr>
          <w:rFonts w:ascii="Museo Sans 300" w:eastAsia="Times New Roman" w:hAnsi="Museo Sans 300"/>
          <w:b/>
          <w:sz w:val="24"/>
          <w:szCs w:val="24"/>
          <w:lang w:eastAsia="es-ES"/>
        </w:rPr>
        <w:t>l</w:t>
      </w:r>
      <w:r w:rsidRPr="000931C9">
        <w:rPr>
          <w:rFonts w:ascii="Museo Sans 300" w:eastAsia="Times New Roman" w:hAnsi="Museo Sans 300"/>
          <w:b/>
          <w:sz w:val="24"/>
          <w:szCs w:val="24"/>
          <w:lang w:eastAsia="es-ES"/>
        </w:rPr>
        <w:t xml:space="preserve"> Acta de Sesión Ordinaria 15-2</w:t>
      </w:r>
      <w:r w:rsidR="00BB3183" w:rsidRPr="000931C9">
        <w:rPr>
          <w:rFonts w:ascii="Museo Sans 300" w:eastAsia="Times New Roman" w:hAnsi="Museo Sans 300"/>
          <w:b/>
          <w:sz w:val="24"/>
          <w:szCs w:val="24"/>
          <w:lang w:eastAsia="es-ES"/>
        </w:rPr>
        <w:t>023, de fecha 11 de mayo de</w:t>
      </w:r>
      <w:r w:rsidRPr="000931C9">
        <w:rPr>
          <w:rFonts w:ascii="Museo Sans 300" w:eastAsia="Times New Roman" w:hAnsi="Museo Sans 300"/>
          <w:b/>
          <w:sz w:val="24"/>
          <w:szCs w:val="24"/>
          <w:lang w:eastAsia="es-ES"/>
        </w:rPr>
        <w:t xml:space="preserve"> 2023</w:t>
      </w:r>
      <w:r w:rsidRPr="000931C9">
        <w:rPr>
          <w:rFonts w:ascii="Museo Sans 300" w:hAnsi="Museo Sans 300"/>
          <w:sz w:val="24"/>
          <w:szCs w:val="24"/>
        </w:rPr>
        <w:t xml:space="preserve">, se adjudicó el </w:t>
      </w:r>
      <w:r w:rsidRPr="000931C9">
        <w:rPr>
          <w:rFonts w:ascii="Museo Sans 300" w:hAnsi="Museo Sans 300"/>
          <w:b/>
          <w:sz w:val="24"/>
          <w:szCs w:val="24"/>
        </w:rPr>
        <w:t xml:space="preserve">Solar </w:t>
      </w:r>
      <w:r w:rsidR="00E445E6">
        <w:rPr>
          <w:rFonts w:ascii="Museo Sans 300" w:hAnsi="Museo Sans 300"/>
          <w:b/>
          <w:sz w:val="24"/>
          <w:szCs w:val="24"/>
        </w:rPr>
        <w:t>---</w:t>
      </w:r>
      <w:r w:rsidRPr="000931C9">
        <w:rPr>
          <w:rFonts w:ascii="Museo Sans 300" w:hAnsi="Museo Sans 300"/>
          <w:b/>
          <w:sz w:val="24"/>
          <w:szCs w:val="24"/>
        </w:rPr>
        <w:t>, Polígono “</w:t>
      </w:r>
      <w:r w:rsidR="00E445E6">
        <w:rPr>
          <w:rFonts w:ascii="Museo Sans 300" w:hAnsi="Museo Sans 300"/>
          <w:b/>
          <w:sz w:val="24"/>
          <w:szCs w:val="24"/>
        </w:rPr>
        <w:t>---</w:t>
      </w:r>
      <w:r w:rsidRPr="000931C9">
        <w:rPr>
          <w:rFonts w:ascii="Museo Sans 300" w:hAnsi="Museo Sans 300"/>
          <w:b/>
          <w:sz w:val="24"/>
          <w:szCs w:val="24"/>
        </w:rPr>
        <w:t xml:space="preserve">”, Porción la Sagrada Familia, </w:t>
      </w:r>
      <w:r w:rsidRPr="000931C9">
        <w:rPr>
          <w:rFonts w:ascii="Museo Sans 300" w:hAnsi="Museo Sans 300"/>
          <w:sz w:val="24"/>
          <w:szCs w:val="24"/>
        </w:rPr>
        <w:t xml:space="preserve">con un área de 534.32 Mts.², y un precio de $49.05, a favor de los señores: Manuel Molina </w:t>
      </w:r>
      <w:r w:rsidR="00BB3183" w:rsidRPr="000931C9">
        <w:rPr>
          <w:rFonts w:ascii="Museo Sans 300" w:hAnsi="Museo Sans 300"/>
          <w:sz w:val="24"/>
          <w:szCs w:val="24"/>
        </w:rPr>
        <w:t>Benítez</w:t>
      </w:r>
      <w:r w:rsidRPr="000931C9">
        <w:rPr>
          <w:rFonts w:ascii="Museo Sans 300" w:hAnsi="Museo Sans 300"/>
          <w:sz w:val="24"/>
          <w:szCs w:val="24"/>
        </w:rPr>
        <w:t xml:space="preserve">  y Milton Noe Molina Granados.</w:t>
      </w:r>
    </w:p>
    <w:p w14:paraId="4AF97F7C" w14:textId="77777777" w:rsidR="00550A68" w:rsidRPr="000931C9" w:rsidRDefault="00550A68" w:rsidP="000931C9">
      <w:pPr>
        <w:pStyle w:val="Prrafodelista"/>
        <w:tabs>
          <w:tab w:val="left" w:pos="4802"/>
        </w:tabs>
        <w:ind w:left="0"/>
        <w:jc w:val="both"/>
        <w:rPr>
          <w:rFonts w:ascii="Museo Sans 300" w:hAnsi="Museo Sans 300"/>
          <w:color w:val="000000" w:themeColor="text1"/>
          <w:sz w:val="24"/>
          <w:szCs w:val="24"/>
        </w:rPr>
      </w:pPr>
    </w:p>
    <w:p w14:paraId="609C982E" w14:textId="1EEB4E6A" w:rsidR="00550A68" w:rsidRPr="000931C9" w:rsidRDefault="00550A68" w:rsidP="009129C6">
      <w:pPr>
        <w:pStyle w:val="Prrafodelista"/>
        <w:numPr>
          <w:ilvl w:val="0"/>
          <w:numId w:val="29"/>
        </w:numPr>
        <w:tabs>
          <w:tab w:val="left" w:pos="4802"/>
        </w:tabs>
        <w:ind w:left="1134" w:hanging="708"/>
        <w:jc w:val="both"/>
        <w:rPr>
          <w:rFonts w:ascii="Museo Sans 300" w:hAnsi="Museo Sans 300"/>
          <w:color w:val="000000" w:themeColor="text1"/>
          <w:sz w:val="24"/>
          <w:szCs w:val="24"/>
        </w:rPr>
      </w:pPr>
      <w:r w:rsidRPr="000931C9">
        <w:rPr>
          <w:rFonts w:ascii="Museo Sans 300" w:hAnsi="Museo Sans 300"/>
          <w:color w:val="000000" w:themeColor="text1"/>
          <w:sz w:val="24"/>
          <w:szCs w:val="24"/>
        </w:rPr>
        <w:t>Habiéndose</w:t>
      </w:r>
      <w:r w:rsidRPr="000931C9">
        <w:rPr>
          <w:rFonts w:ascii="Museo Sans 300" w:hAnsi="Museo Sans 300"/>
          <w:sz w:val="24"/>
          <w:szCs w:val="24"/>
        </w:rPr>
        <w:t xml:space="preserve"> actualizado la información de la adjudicación del inmueble, se hace necesaria la modificación del punto</w:t>
      </w:r>
      <w:r w:rsidR="00BB3183" w:rsidRPr="000931C9">
        <w:rPr>
          <w:rFonts w:ascii="Museo Sans 300" w:hAnsi="Museo Sans 300"/>
          <w:sz w:val="24"/>
          <w:szCs w:val="24"/>
        </w:rPr>
        <w:t xml:space="preserve"> de acta</w:t>
      </w:r>
      <w:r w:rsidRPr="000931C9">
        <w:rPr>
          <w:rFonts w:ascii="Museo Sans 300" w:hAnsi="Museo Sans 300"/>
          <w:sz w:val="24"/>
          <w:szCs w:val="24"/>
        </w:rPr>
        <w:t xml:space="preserve"> citado anteriormente</w:t>
      </w:r>
      <w:r w:rsidR="00BB3183" w:rsidRPr="000931C9">
        <w:rPr>
          <w:rFonts w:ascii="Museo Sans 300" w:hAnsi="Museo Sans 300"/>
          <w:sz w:val="24"/>
          <w:szCs w:val="24"/>
        </w:rPr>
        <w:t>,</w:t>
      </w:r>
      <w:r w:rsidRPr="000931C9">
        <w:rPr>
          <w:rFonts w:ascii="Museo Sans 300" w:hAnsi="Museo Sans 300"/>
          <w:sz w:val="24"/>
          <w:szCs w:val="24"/>
        </w:rPr>
        <w:t xml:space="preserve"> por las siguientes</w:t>
      </w:r>
      <w:r w:rsidRPr="000931C9">
        <w:rPr>
          <w:rFonts w:ascii="Museo Sans 300" w:hAnsi="Museo Sans 300"/>
          <w:bCs/>
          <w:sz w:val="24"/>
          <w:szCs w:val="24"/>
          <w:lang w:eastAsia="es-SV"/>
        </w:rPr>
        <w:t xml:space="preserve"> causales:</w:t>
      </w:r>
    </w:p>
    <w:p w14:paraId="7286F845" w14:textId="77777777" w:rsidR="00550A68" w:rsidRPr="000931C9" w:rsidRDefault="00550A68" w:rsidP="000931C9">
      <w:pPr>
        <w:pStyle w:val="Prrafodelista"/>
        <w:rPr>
          <w:rFonts w:ascii="Museo Sans 300" w:hAnsi="Museo Sans 300"/>
          <w:color w:val="000000" w:themeColor="text1"/>
          <w:sz w:val="24"/>
          <w:szCs w:val="24"/>
        </w:rPr>
      </w:pPr>
    </w:p>
    <w:p w14:paraId="3EEF6DEC" w14:textId="32F1A7FD" w:rsidR="00550A68" w:rsidRPr="000931C9" w:rsidRDefault="00BB3183" w:rsidP="009129C6">
      <w:pPr>
        <w:pStyle w:val="Prrafodelista"/>
        <w:numPr>
          <w:ilvl w:val="0"/>
          <w:numId w:val="30"/>
        </w:numPr>
        <w:tabs>
          <w:tab w:val="left" w:pos="1418"/>
        </w:tabs>
        <w:ind w:left="1418" w:hanging="284"/>
        <w:jc w:val="both"/>
        <w:rPr>
          <w:rFonts w:ascii="Museo Sans 300" w:eastAsia="Calibri" w:hAnsi="Museo Sans 300"/>
          <w:b/>
          <w:bCs/>
          <w:sz w:val="24"/>
          <w:szCs w:val="24"/>
        </w:rPr>
      </w:pPr>
      <w:r w:rsidRPr="000931C9">
        <w:rPr>
          <w:rFonts w:ascii="Museo Sans 300" w:hAnsi="Museo Sans 300"/>
          <w:sz w:val="24"/>
          <w:szCs w:val="24"/>
        </w:rPr>
        <w:lastRenderedPageBreak/>
        <w:t>Excluir a</w:t>
      </w:r>
      <w:r w:rsidR="00550A68" w:rsidRPr="000931C9">
        <w:rPr>
          <w:rFonts w:ascii="Museo Sans 300" w:hAnsi="Museo Sans 300"/>
          <w:sz w:val="24"/>
          <w:szCs w:val="24"/>
        </w:rPr>
        <w:t xml:space="preserve">l señor </w:t>
      </w:r>
      <w:r w:rsidRPr="000931C9">
        <w:rPr>
          <w:rFonts w:ascii="Museo Sans 300" w:hAnsi="Museo Sans 300"/>
          <w:sz w:val="24"/>
          <w:szCs w:val="24"/>
        </w:rPr>
        <w:t>MANUEL MOLINA BENITEZ</w:t>
      </w:r>
      <w:r w:rsidR="00550A68" w:rsidRPr="000931C9">
        <w:rPr>
          <w:rFonts w:ascii="Museo Sans 300" w:hAnsi="Museo Sans 300"/>
          <w:b/>
          <w:bCs/>
          <w:sz w:val="24"/>
          <w:szCs w:val="24"/>
        </w:rPr>
        <w:t>,</w:t>
      </w:r>
      <w:r w:rsidR="00550A68" w:rsidRPr="000931C9">
        <w:rPr>
          <w:rFonts w:ascii="Museo Sans 300" w:hAnsi="Museo Sans 300"/>
          <w:sz w:val="24"/>
          <w:szCs w:val="24"/>
        </w:rPr>
        <w:t xml:space="preserve"> por fallecimiento, causal comprobada con la Certificación folio N° </w:t>
      </w:r>
      <w:r w:rsidR="00E445E6">
        <w:rPr>
          <w:rFonts w:ascii="Museo Sans 300" w:hAnsi="Museo Sans 300"/>
          <w:sz w:val="24"/>
          <w:szCs w:val="24"/>
        </w:rPr>
        <w:t>---</w:t>
      </w:r>
      <w:r w:rsidR="00550A68" w:rsidRPr="000931C9">
        <w:rPr>
          <w:rFonts w:ascii="Museo Sans 300" w:hAnsi="Museo Sans 300"/>
          <w:sz w:val="24"/>
          <w:szCs w:val="24"/>
        </w:rPr>
        <w:t xml:space="preserve">, del Libro </w:t>
      </w:r>
      <w:r w:rsidR="00E445E6">
        <w:rPr>
          <w:rFonts w:ascii="Museo Sans 300" w:hAnsi="Museo Sans 300"/>
          <w:sz w:val="24"/>
          <w:szCs w:val="24"/>
        </w:rPr>
        <w:t>---</w:t>
      </w:r>
      <w:r w:rsidR="00550A68" w:rsidRPr="000931C9">
        <w:rPr>
          <w:rFonts w:ascii="Museo Sans 300" w:hAnsi="Museo Sans 300"/>
          <w:sz w:val="24"/>
          <w:szCs w:val="24"/>
        </w:rPr>
        <w:t xml:space="preserve"> de Partidas de Defunción que la Alcaldía </w:t>
      </w:r>
      <w:r w:rsidRPr="000931C9">
        <w:rPr>
          <w:rFonts w:ascii="Museo Sans 300" w:hAnsi="Museo Sans 300"/>
          <w:sz w:val="24"/>
          <w:szCs w:val="24"/>
        </w:rPr>
        <w:t>Municipal de la ciudad de Jucuarán, d</w:t>
      </w:r>
      <w:r w:rsidR="00550A68" w:rsidRPr="000931C9">
        <w:rPr>
          <w:rFonts w:ascii="Museo Sans 300" w:hAnsi="Museo Sans 300"/>
          <w:sz w:val="24"/>
          <w:szCs w:val="24"/>
        </w:rPr>
        <w:t>epartamento de Usulután llevó en el año de 2023</w:t>
      </w:r>
      <w:r w:rsidRPr="000931C9">
        <w:rPr>
          <w:rFonts w:ascii="Museo Sans 300" w:hAnsi="Museo Sans 300"/>
          <w:sz w:val="24"/>
          <w:szCs w:val="24"/>
        </w:rPr>
        <w:t>,</w:t>
      </w:r>
      <w:r w:rsidR="00550A68" w:rsidRPr="000931C9">
        <w:rPr>
          <w:rFonts w:ascii="Museo Sans 300" w:hAnsi="Museo Sans 300"/>
          <w:sz w:val="24"/>
          <w:szCs w:val="24"/>
        </w:rPr>
        <w:t xml:space="preserve"> en la que consta que el referido señor,</w:t>
      </w:r>
      <w:r w:rsidRPr="000931C9">
        <w:rPr>
          <w:rFonts w:ascii="Museo Sans 300" w:hAnsi="Museo Sans 300"/>
          <w:sz w:val="24"/>
          <w:szCs w:val="24"/>
        </w:rPr>
        <w:t xml:space="preserve"> falleció el día 24 de junio de</w:t>
      </w:r>
      <w:r w:rsidR="00550A68" w:rsidRPr="000931C9">
        <w:rPr>
          <w:rFonts w:ascii="Museo Sans 300" w:hAnsi="Museo Sans 300"/>
          <w:sz w:val="24"/>
          <w:szCs w:val="24"/>
        </w:rPr>
        <w:t xml:space="preserve"> 2023, según Solicitud de Exclusión de beneficiario de fecha 31 de agosto del 2023, documentos que se encuentran anexos al expediente respectivo. </w:t>
      </w:r>
    </w:p>
    <w:p w14:paraId="0258BE25" w14:textId="77777777" w:rsidR="00550A68" w:rsidRPr="000931C9" w:rsidRDefault="00550A68" w:rsidP="000931C9">
      <w:pPr>
        <w:pStyle w:val="Prrafodelista"/>
        <w:tabs>
          <w:tab w:val="left" w:pos="1134"/>
        </w:tabs>
        <w:ind w:left="851"/>
        <w:jc w:val="both"/>
        <w:rPr>
          <w:rFonts w:ascii="Museo Sans 300" w:eastAsia="Calibri" w:hAnsi="Museo Sans 300"/>
          <w:b/>
          <w:bCs/>
          <w:sz w:val="24"/>
          <w:szCs w:val="24"/>
        </w:rPr>
      </w:pPr>
    </w:p>
    <w:p w14:paraId="218348E4" w14:textId="0064D379" w:rsidR="00550A68" w:rsidRPr="000931C9" w:rsidRDefault="00BB3183" w:rsidP="009129C6">
      <w:pPr>
        <w:pStyle w:val="Prrafodelista"/>
        <w:numPr>
          <w:ilvl w:val="0"/>
          <w:numId w:val="30"/>
        </w:numPr>
        <w:tabs>
          <w:tab w:val="left" w:pos="1134"/>
        </w:tabs>
        <w:ind w:left="1418" w:hanging="284"/>
        <w:jc w:val="both"/>
        <w:rPr>
          <w:rFonts w:ascii="Museo Sans 300" w:eastAsia="Calibri" w:hAnsi="Museo Sans 300"/>
          <w:b/>
          <w:bCs/>
          <w:sz w:val="24"/>
          <w:szCs w:val="24"/>
        </w:rPr>
      </w:pPr>
      <w:r w:rsidRPr="000931C9">
        <w:rPr>
          <w:rFonts w:ascii="Museo Sans 300" w:hAnsi="Museo Sans 300"/>
          <w:sz w:val="24"/>
          <w:szCs w:val="24"/>
        </w:rPr>
        <w:t>Incluir a</w:t>
      </w:r>
      <w:r w:rsidR="00550A68" w:rsidRPr="000931C9">
        <w:rPr>
          <w:rFonts w:ascii="Museo Sans 300" w:hAnsi="Museo Sans 300"/>
          <w:sz w:val="24"/>
          <w:szCs w:val="24"/>
        </w:rPr>
        <w:t xml:space="preserve"> la señora </w:t>
      </w:r>
      <w:r w:rsidRPr="000931C9">
        <w:rPr>
          <w:rFonts w:ascii="Museo Sans 300" w:hAnsi="Museo Sans 300"/>
          <w:b/>
          <w:sz w:val="24"/>
          <w:szCs w:val="24"/>
        </w:rPr>
        <w:t>GLORIA ESTELA GRANADOS VÁSQUEZ</w:t>
      </w:r>
      <w:r w:rsidR="00550A68" w:rsidRPr="000931C9">
        <w:rPr>
          <w:rFonts w:ascii="Museo Sans 300" w:hAnsi="Museo Sans 300"/>
          <w:b/>
          <w:sz w:val="24"/>
          <w:szCs w:val="24"/>
        </w:rPr>
        <w:t xml:space="preserve">, </w:t>
      </w:r>
      <w:r w:rsidR="00550A68" w:rsidRPr="000931C9">
        <w:rPr>
          <w:rFonts w:ascii="Museo Sans 300" w:hAnsi="Museo Sans 300"/>
          <w:color w:val="000000"/>
          <w:sz w:val="24"/>
          <w:szCs w:val="24"/>
        </w:rPr>
        <w:t xml:space="preserve">de </w:t>
      </w:r>
      <w:r w:rsidR="00E445E6">
        <w:rPr>
          <w:rFonts w:ascii="Museo Sans 300" w:hAnsi="Museo Sans 300"/>
          <w:color w:val="000000"/>
          <w:sz w:val="24"/>
          <w:szCs w:val="24"/>
        </w:rPr>
        <w:t>---</w:t>
      </w:r>
      <w:r w:rsidR="00550A68" w:rsidRPr="000931C9">
        <w:rPr>
          <w:rFonts w:ascii="Museo Sans 300" w:hAnsi="Museo Sans 300"/>
          <w:color w:val="000000"/>
          <w:sz w:val="24"/>
          <w:szCs w:val="24"/>
        </w:rPr>
        <w:t xml:space="preserve"> años de edad, </w:t>
      </w:r>
      <w:r w:rsidR="00E445E6">
        <w:rPr>
          <w:rFonts w:ascii="Museo Sans 300" w:hAnsi="Museo Sans 300"/>
          <w:color w:val="000000"/>
          <w:sz w:val="24"/>
          <w:szCs w:val="24"/>
        </w:rPr>
        <w:t>---</w:t>
      </w:r>
      <w:r w:rsidR="00550A68" w:rsidRPr="000931C9">
        <w:rPr>
          <w:rFonts w:ascii="Museo Sans 300" w:hAnsi="Museo Sans 300"/>
          <w:color w:val="000000"/>
          <w:sz w:val="24"/>
          <w:szCs w:val="24"/>
        </w:rPr>
        <w:t xml:space="preserve">, del domicilio y departamento </w:t>
      </w:r>
      <w:r w:rsidR="00E445E6">
        <w:rPr>
          <w:rFonts w:ascii="Museo Sans 300" w:hAnsi="Museo Sans 300"/>
          <w:color w:val="000000"/>
          <w:sz w:val="24"/>
          <w:szCs w:val="24"/>
        </w:rPr>
        <w:t>---</w:t>
      </w:r>
      <w:r w:rsidR="00550A68" w:rsidRPr="000931C9">
        <w:rPr>
          <w:rFonts w:ascii="Museo Sans 300" w:hAnsi="Museo Sans 300"/>
          <w:color w:val="000000"/>
          <w:sz w:val="24"/>
          <w:szCs w:val="24"/>
        </w:rPr>
        <w:t xml:space="preserve">, con Documento Único de Identidad número </w:t>
      </w:r>
      <w:r w:rsidR="00E445E6">
        <w:rPr>
          <w:rFonts w:ascii="Museo Sans 300" w:hAnsi="Museo Sans 300"/>
          <w:color w:val="000000"/>
          <w:sz w:val="24"/>
          <w:szCs w:val="24"/>
        </w:rPr>
        <w:t>---</w:t>
      </w:r>
      <w:r w:rsidRPr="000931C9">
        <w:rPr>
          <w:rFonts w:ascii="Museo Sans 300" w:hAnsi="Museo Sans 300"/>
          <w:color w:val="000000"/>
          <w:sz w:val="24"/>
          <w:szCs w:val="24"/>
        </w:rPr>
        <w:t>,</w:t>
      </w:r>
      <w:r w:rsidR="00550A68" w:rsidRPr="000931C9">
        <w:rPr>
          <w:rFonts w:ascii="Museo Sans 300" w:hAnsi="Museo Sans 300"/>
          <w:color w:val="000000"/>
          <w:sz w:val="24"/>
          <w:szCs w:val="24"/>
        </w:rPr>
        <w:t xml:space="preserve"> </w:t>
      </w:r>
      <w:r w:rsidR="00550A68" w:rsidRPr="000931C9">
        <w:rPr>
          <w:rFonts w:ascii="Museo Sans 300" w:hAnsi="Museo Sans 300"/>
          <w:sz w:val="24"/>
          <w:szCs w:val="24"/>
        </w:rPr>
        <w:t xml:space="preserve">en su calidad de </w:t>
      </w:r>
      <w:r w:rsidR="00E445E6">
        <w:rPr>
          <w:rFonts w:ascii="Museo Sans 300" w:hAnsi="Museo Sans 300"/>
          <w:sz w:val="24"/>
          <w:szCs w:val="24"/>
        </w:rPr>
        <w:t>---</w:t>
      </w:r>
      <w:r w:rsidR="00550A68" w:rsidRPr="000931C9">
        <w:rPr>
          <w:rFonts w:ascii="Museo Sans 300" w:hAnsi="Museo Sans 300"/>
          <w:sz w:val="24"/>
          <w:szCs w:val="24"/>
        </w:rPr>
        <w:t xml:space="preserve"> del titular, según solicitud de inclusión de beneficiaria de fecha 31 de agosto de 2023.</w:t>
      </w:r>
    </w:p>
    <w:p w14:paraId="44901631" w14:textId="77777777" w:rsidR="00550A68" w:rsidRPr="000931C9" w:rsidRDefault="00550A68" w:rsidP="000931C9">
      <w:pPr>
        <w:pStyle w:val="Prrafodelista"/>
        <w:tabs>
          <w:tab w:val="left" w:pos="4802"/>
        </w:tabs>
        <w:ind w:left="0"/>
        <w:jc w:val="both"/>
        <w:rPr>
          <w:rFonts w:ascii="Museo Sans 300" w:hAnsi="Museo Sans 300"/>
          <w:color w:val="000000" w:themeColor="text1"/>
          <w:sz w:val="24"/>
          <w:szCs w:val="24"/>
        </w:rPr>
      </w:pPr>
    </w:p>
    <w:p w14:paraId="66B02B97" w14:textId="77777777" w:rsidR="00550A68" w:rsidRPr="000931C9" w:rsidRDefault="00550A68" w:rsidP="009129C6">
      <w:pPr>
        <w:pStyle w:val="Prrafodelista"/>
        <w:numPr>
          <w:ilvl w:val="0"/>
          <w:numId w:val="29"/>
        </w:numPr>
        <w:ind w:left="1134" w:hanging="708"/>
        <w:jc w:val="both"/>
        <w:rPr>
          <w:rFonts w:ascii="Museo Sans 300" w:eastAsia="Calibri" w:hAnsi="Museo Sans 300" w:cs="Times New Roman"/>
          <w:b/>
          <w:sz w:val="24"/>
          <w:szCs w:val="24"/>
        </w:rPr>
      </w:pPr>
      <w:r w:rsidRPr="000931C9">
        <w:rPr>
          <w:rFonts w:ascii="Museo Sans 300" w:hAnsi="Museo Sans 300"/>
          <w:color w:val="000000" w:themeColor="text1"/>
          <w:sz w:val="24"/>
          <w:szCs w:val="24"/>
        </w:rPr>
        <w:t xml:space="preserve">Es </w:t>
      </w:r>
      <w:r w:rsidRPr="000931C9">
        <w:rPr>
          <w:rFonts w:ascii="Museo Sans 300" w:hAnsi="Museo Sans 300" w:cs="Arial"/>
          <w:sz w:val="24"/>
          <w:szCs w:val="24"/>
        </w:rPr>
        <w:t xml:space="preserve">necesario advertir al beneficiario, a través de una cláusula especial en la escritura correspondiente de compraventa del inmueble, que deberá cumplir las medidas ambientales emitidas por la Unidad Ambiental Institucional, referentes a: </w:t>
      </w:r>
    </w:p>
    <w:p w14:paraId="0F853F3D" w14:textId="77777777" w:rsidR="00550A68" w:rsidRDefault="00550A68" w:rsidP="00550A68">
      <w:pPr>
        <w:jc w:val="both"/>
        <w:rPr>
          <w:rFonts w:ascii="Museo Sans 300" w:hAnsi="Museo Sans 300"/>
          <w:sz w:val="24"/>
          <w:szCs w:val="24"/>
        </w:rPr>
      </w:pPr>
      <w:r>
        <w:rPr>
          <w:rFonts w:ascii="Museo Sans 300" w:hAnsi="Museo Sans 300"/>
          <w:sz w:val="24"/>
          <w:szCs w:val="24"/>
        </w:rPr>
        <w:t xml:space="preserve"> </w:t>
      </w:r>
    </w:p>
    <w:p w14:paraId="05D7B28C" w14:textId="77777777" w:rsidR="00550A68" w:rsidRPr="00BB3183" w:rsidRDefault="00550A68" w:rsidP="009129C6">
      <w:pPr>
        <w:pStyle w:val="Prrafodelista"/>
        <w:numPr>
          <w:ilvl w:val="0"/>
          <w:numId w:val="21"/>
        </w:numPr>
        <w:ind w:left="1418" w:hanging="284"/>
        <w:jc w:val="both"/>
        <w:rPr>
          <w:rFonts w:ascii="Museo Sans 300" w:hAnsi="Museo Sans 300"/>
          <w:bCs/>
          <w:sz w:val="20"/>
          <w:szCs w:val="20"/>
          <w:lang w:eastAsia="es-SV"/>
        </w:rPr>
      </w:pPr>
      <w:r w:rsidRPr="00BB3183">
        <w:rPr>
          <w:rFonts w:ascii="Museo Sans 300" w:hAnsi="Museo Sans 300"/>
          <w:bCs/>
          <w:sz w:val="20"/>
          <w:szCs w:val="20"/>
          <w:lang w:eastAsia="es-SV"/>
        </w:rPr>
        <w:t>Evitar deforestación en los bosques de Galería existentes en la trayectoria de las quebradas.</w:t>
      </w:r>
    </w:p>
    <w:p w14:paraId="3EE95EDB" w14:textId="77777777" w:rsidR="00550A68" w:rsidRPr="00BB3183" w:rsidRDefault="00550A68" w:rsidP="009129C6">
      <w:pPr>
        <w:pStyle w:val="Prrafodelista"/>
        <w:numPr>
          <w:ilvl w:val="0"/>
          <w:numId w:val="21"/>
        </w:numPr>
        <w:ind w:left="1418" w:hanging="284"/>
        <w:jc w:val="both"/>
        <w:rPr>
          <w:rFonts w:ascii="Museo Sans 300" w:hAnsi="Museo Sans 300"/>
          <w:bCs/>
          <w:sz w:val="20"/>
          <w:szCs w:val="20"/>
          <w:lang w:eastAsia="es-SV"/>
        </w:rPr>
      </w:pPr>
      <w:r w:rsidRPr="00BB3183">
        <w:rPr>
          <w:rFonts w:ascii="Museo Sans 300" w:hAnsi="Museo Sans 300"/>
          <w:bCs/>
          <w:sz w:val="20"/>
          <w:szCs w:val="20"/>
          <w:lang w:eastAsia="es-SV"/>
        </w:rPr>
        <w:t>Reforestar áreas aledañas a las viviendas.</w:t>
      </w:r>
    </w:p>
    <w:p w14:paraId="19E8C1AA" w14:textId="77777777" w:rsidR="00550A68" w:rsidRPr="00BB3183" w:rsidRDefault="00550A68" w:rsidP="009129C6">
      <w:pPr>
        <w:pStyle w:val="Prrafodelista"/>
        <w:numPr>
          <w:ilvl w:val="0"/>
          <w:numId w:val="21"/>
        </w:numPr>
        <w:ind w:left="1418" w:hanging="284"/>
        <w:jc w:val="both"/>
        <w:rPr>
          <w:rFonts w:ascii="Museo Sans 300" w:hAnsi="Museo Sans 300"/>
          <w:bCs/>
          <w:sz w:val="20"/>
          <w:szCs w:val="20"/>
          <w:lang w:eastAsia="es-SV"/>
        </w:rPr>
      </w:pPr>
      <w:r w:rsidRPr="00BB3183">
        <w:rPr>
          <w:rFonts w:ascii="Museo Sans 300" w:hAnsi="Museo Sans 300"/>
          <w:bCs/>
          <w:sz w:val="20"/>
          <w:szCs w:val="20"/>
          <w:lang w:eastAsia="es-SV"/>
        </w:rPr>
        <w:t>Buen manejo y disposición de los desechos sólidos.</w:t>
      </w:r>
    </w:p>
    <w:p w14:paraId="115A62E3" w14:textId="77777777" w:rsidR="00550A68" w:rsidRPr="00BB3183" w:rsidRDefault="00550A68" w:rsidP="009129C6">
      <w:pPr>
        <w:pStyle w:val="Prrafodelista"/>
        <w:numPr>
          <w:ilvl w:val="0"/>
          <w:numId w:val="21"/>
        </w:numPr>
        <w:ind w:left="1418" w:hanging="284"/>
        <w:jc w:val="both"/>
        <w:rPr>
          <w:rFonts w:ascii="Museo Sans 300" w:eastAsia="Times New Roman" w:hAnsi="Museo Sans 300" w:cs="Times New Roman"/>
          <w:sz w:val="20"/>
          <w:szCs w:val="20"/>
          <w:lang w:val="es-MX" w:eastAsia="es-MX"/>
        </w:rPr>
      </w:pPr>
      <w:r w:rsidRPr="00BB3183">
        <w:rPr>
          <w:rFonts w:ascii="Museo Sans 300" w:hAnsi="Museo Sans 300"/>
          <w:bCs/>
          <w:sz w:val="20"/>
          <w:szCs w:val="20"/>
          <w:lang w:eastAsia="es-SV"/>
        </w:rPr>
        <w:t>Búsqueda de mecanismos de asociatividad para gestionar ante organismos cooperantes, recursos financieros y asistencia técnica para implementar proyectos de letrinas aboneras y sistemas de conducción de aguas negras.</w:t>
      </w:r>
    </w:p>
    <w:p w14:paraId="65C93802" w14:textId="2A0EBADC" w:rsidR="00550A68" w:rsidRDefault="00550A68" w:rsidP="000931C9">
      <w:pPr>
        <w:pStyle w:val="Prrafodelista"/>
        <w:tabs>
          <w:tab w:val="left" w:pos="4802"/>
        </w:tabs>
        <w:ind w:left="1134"/>
        <w:jc w:val="both"/>
        <w:rPr>
          <w:rFonts w:ascii="Museo Sans 300" w:hAnsi="Museo Sans 300"/>
          <w:color w:val="000000" w:themeColor="text1"/>
          <w:sz w:val="24"/>
          <w:szCs w:val="24"/>
        </w:rPr>
      </w:pPr>
      <w:r>
        <w:rPr>
          <w:rFonts w:ascii="Museo Sans 300" w:hAnsi="Museo Sans 300" w:cs="Arial"/>
          <w:sz w:val="24"/>
          <w:szCs w:val="24"/>
        </w:rPr>
        <w:t xml:space="preserve">Lo anterior, de conformidad a lo establecido en Acuerdo Segundo del </w:t>
      </w:r>
      <w:r w:rsidR="00BB3183">
        <w:rPr>
          <w:rFonts w:ascii="Museo Sans 300" w:hAnsi="Museo Sans 300"/>
          <w:sz w:val="24"/>
          <w:szCs w:val="24"/>
        </w:rPr>
        <w:t>Punto XII</w:t>
      </w:r>
      <w:r>
        <w:rPr>
          <w:rFonts w:ascii="Museo Sans 300" w:hAnsi="Museo Sans 300"/>
          <w:sz w:val="24"/>
          <w:szCs w:val="24"/>
        </w:rPr>
        <w:t xml:space="preserve"> de</w:t>
      </w:r>
      <w:r w:rsidR="00BB3183">
        <w:rPr>
          <w:rFonts w:ascii="Museo Sans 300" w:hAnsi="Museo Sans 300"/>
          <w:sz w:val="24"/>
          <w:szCs w:val="24"/>
        </w:rPr>
        <w:t>l</w:t>
      </w:r>
      <w:r>
        <w:rPr>
          <w:rFonts w:ascii="Museo Sans 300" w:hAnsi="Museo Sans 300"/>
          <w:sz w:val="24"/>
          <w:szCs w:val="24"/>
        </w:rPr>
        <w:t xml:space="preserve"> Acta de Sesión Ordinaria  </w:t>
      </w:r>
      <w:r w:rsidR="00BB3183">
        <w:rPr>
          <w:rFonts w:ascii="Museo Sans 300" w:hAnsi="Museo Sans 300"/>
          <w:sz w:val="24"/>
          <w:szCs w:val="24"/>
        </w:rPr>
        <w:t>0</w:t>
      </w:r>
      <w:r>
        <w:rPr>
          <w:rFonts w:ascii="Museo Sans 300" w:hAnsi="Museo Sans 300"/>
          <w:sz w:val="24"/>
          <w:szCs w:val="24"/>
        </w:rPr>
        <w:t xml:space="preserve">1-2023 de fecha 9 de enero de </w:t>
      </w:r>
      <w:r>
        <w:rPr>
          <w:rFonts w:ascii="Museo Sans 300" w:hAnsi="Museo Sans 300"/>
          <w:color w:val="000000" w:themeColor="text1"/>
          <w:sz w:val="24"/>
          <w:szCs w:val="24"/>
        </w:rPr>
        <w:t>2023.</w:t>
      </w:r>
    </w:p>
    <w:p w14:paraId="32236C8C" w14:textId="77777777" w:rsidR="00085E27" w:rsidRDefault="00085E27" w:rsidP="000931C9">
      <w:pPr>
        <w:pStyle w:val="Prrafodelista"/>
        <w:tabs>
          <w:tab w:val="left" w:pos="4802"/>
        </w:tabs>
        <w:ind w:left="0"/>
        <w:jc w:val="both"/>
        <w:rPr>
          <w:rFonts w:ascii="Museo Sans 300" w:hAnsi="Museo Sans 300"/>
          <w:color w:val="000000" w:themeColor="text1"/>
          <w:sz w:val="24"/>
          <w:szCs w:val="24"/>
        </w:rPr>
      </w:pPr>
    </w:p>
    <w:p w14:paraId="291DD615" w14:textId="7915242A" w:rsidR="00550A68" w:rsidRDefault="00550A68" w:rsidP="009129C6">
      <w:pPr>
        <w:pStyle w:val="Prrafodelista"/>
        <w:numPr>
          <w:ilvl w:val="0"/>
          <w:numId w:val="29"/>
        </w:numPr>
        <w:tabs>
          <w:tab w:val="left" w:pos="4802"/>
        </w:tabs>
        <w:ind w:left="1134" w:hanging="708"/>
        <w:jc w:val="both"/>
        <w:rPr>
          <w:rFonts w:ascii="Museo Sans 300" w:hAnsi="Museo Sans 300"/>
          <w:color w:val="000000" w:themeColor="text1"/>
          <w:sz w:val="24"/>
          <w:szCs w:val="24"/>
        </w:rPr>
      </w:pPr>
      <w:r>
        <w:rPr>
          <w:rFonts w:ascii="Museo Sans 300" w:hAnsi="Museo Sans 300"/>
          <w:sz w:val="24"/>
        </w:rPr>
        <w:t xml:space="preserve">Conforme </w:t>
      </w:r>
      <w:r>
        <w:rPr>
          <w:rFonts w:ascii="Museo Sans 300" w:eastAsia="Times New Roman" w:hAnsi="Museo Sans 300" w:cs="Times New Roman"/>
          <w:sz w:val="24"/>
          <w:szCs w:val="24"/>
        </w:rPr>
        <w:t xml:space="preserve">acta de posesión material de fecha </w:t>
      </w:r>
      <w:r w:rsidR="00BB3183">
        <w:rPr>
          <w:rFonts w:ascii="Museo Sans 300" w:hAnsi="Museo Sans 300"/>
          <w:sz w:val="24"/>
          <w:szCs w:val="24"/>
        </w:rPr>
        <w:t>31 de agosto de</w:t>
      </w:r>
      <w:r>
        <w:rPr>
          <w:rFonts w:ascii="Museo Sans 300" w:hAnsi="Museo Sans 300"/>
          <w:sz w:val="24"/>
          <w:szCs w:val="24"/>
        </w:rPr>
        <w:t xml:space="preserve"> 2023</w:t>
      </w:r>
      <w:r>
        <w:rPr>
          <w:rFonts w:ascii="Museo Sans 300" w:eastAsia="Times New Roman" w:hAnsi="Museo Sans 300" w:cs="Times New Roman"/>
          <w:sz w:val="24"/>
          <w:szCs w:val="24"/>
        </w:rPr>
        <w:t xml:space="preserve">, elaborada por el técnico </w:t>
      </w:r>
      <w:r>
        <w:rPr>
          <w:rFonts w:ascii="Museo Sans 300" w:hAnsi="Museo Sans 300"/>
          <w:sz w:val="24"/>
          <w:szCs w:val="24"/>
        </w:rPr>
        <w:t>del Centro Estratégico de Transformación e Innovación Agropecuaria</w:t>
      </w:r>
      <w:r>
        <w:rPr>
          <w:rFonts w:ascii="Museo Sans 300" w:eastAsia="Times New Roman" w:hAnsi="Museo Sans 300" w:cs="Times New Roman"/>
          <w:color w:val="000000" w:themeColor="text1"/>
          <w:sz w:val="24"/>
          <w:szCs w:val="24"/>
          <w:lang w:val="es-ES" w:eastAsia="es-ES"/>
        </w:rPr>
        <w:t xml:space="preserve"> CETIA IV-Usulután, Sección de Transferencia de Tierras</w:t>
      </w:r>
      <w:r>
        <w:rPr>
          <w:rFonts w:ascii="Museo Sans 300" w:eastAsia="Times New Roman" w:hAnsi="Museo Sans 300" w:cs="Times New Roman"/>
          <w:sz w:val="24"/>
          <w:szCs w:val="24"/>
        </w:rPr>
        <w:t xml:space="preserve">, Ricardo Adán Soto Martínez, el beneficiario se encuentra poseyendo el inmueble de forma quieta, pacífica y sin interrupción desde hace 2 </w:t>
      </w:r>
      <w:r>
        <w:rPr>
          <w:rFonts w:ascii="Museo Sans 300" w:hAnsi="Museo Sans 300"/>
          <w:sz w:val="24"/>
        </w:rPr>
        <w:t>años.</w:t>
      </w:r>
    </w:p>
    <w:p w14:paraId="78AABAC4" w14:textId="77777777" w:rsidR="00550A68" w:rsidRDefault="00550A68" w:rsidP="000931C9">
      <w:pPr>
        <w:pStyle w:val="Prrafodelista"/>
        <w:tabs>
          <w:tab w:val="left" w:pos="4802"/>
        </w:tabs>
        <w:ind w:left="0"/>
        <w:jc w:val="both"/>
        <w:rPr>
          <w:rFonts w:ascii="Museo Sans 300" w:hAnsi="Museo Sans 300"/>
          <w:color w:val="000000" w:themeColor="text1"/>
          <w:sz w:val="24"/>
          <w:szCs w:val="24"/>
        </w:rPr>
      </w:pPr>
    </w:p>
    <w:p w14:paraId="48CBFAEC" w14:textId="1825CE87" w:rsidR="00550A68" w:rsidRDefault="00550A68" w:rsidP="009129C6">
      <w:pPr>
        <w:pStyle w:val="Prrafodelista"/>
        <w:numPr>
          <w:ilvl w:val="0"/>
          <w:numId w:val="29"/>
        </w:numPr>
        <w:tabs>
          <w:tab w:val="left" w:pos="4802"/>
        </w:tabs>
        <w:ind w:left="1134" w:hanging="708"/>
        <w:jc w:val="both"/>
        <w:rPr>
          <w:rFonts w:ascii="Museo Sans 300" w:hAnsi="Museo Sans 300"/>
          <w:color w:val="000000" w:themeColor="text1"/>
          <w:sz w:val="28"/>
          <w:szCs w:val="24"/>
        </w:rPr>
      </w:pPr>
      <w:r>
        <w:rPr>
          <w:rFonts w:ascii="Museo Sans 300" w:hAnsi="Museo Sans 300"/>
          <w:color w:val="000000" w:themeColor="text1"/>
          <w:sz w:val="24"/>
        </w:rPr>
        <w:t xml:space="preserve">De acuerdo a declaración simple contenida en la Solicitud de Adjudicación de Inmueble de fecha </w:t>
      </w:r>
      <w:r w:rsidR="00BB3183">
        <w:rPr>
          <w:rFonts w:ascii="Museo Sans 300" w:hAnsi="Museo Sans 300"/>
          <w:sz w:val="24"/>
        </w:rPr>
        <w:t>31 de agosto de</w:t>
      </w:r>
      <w:r>
        <w:rPr>
          <w:rFonts w:ascii="Museo Sans 300" w:hAnsi="Museo Sans 300"/>
          <w:sz w:val="24"/>
        </w:rPr>
        <w:t xml:space="preserve"> 2023</w:t>
      </w:r>
      <w:r>
        <w:rPr>
          <w:rFonts w:ascii="Museo Sans 300" w:hAnsi="Museo Sans 300"/>
          <w:color w:val="000000" w:themeColor="text1"/>
          <w:sz w:val="24"/>
        </w:rPr>
        <w:t>, el beneficiario manifiesta que ni él ni la integrante de su grupo familiar son empleados de ISTA</w:t>
      </w:r>
      <w:r w:rsidR="00BB3183">
        <w:rPr>
          <w:rFonts w:ascii="Museo Sans 300" w:hAnsi="Museo Sans 300"/>
          <w:color w:val="000000" w:themeColor="text1"/>
          <w:sz w:val="24"/>
        </w:rPr>
        <w:t>,</w:t>
      </w:r>
      <w:r>
        <w:rPr>
          <w:rFonts w:ascii="Museo Sans 300" w:hAnsi="Museo Sans 300"/>
          <w:color w:val="000000" w:themeColor="text1"/>
          <w:sz w:val="24"/>
        </w:rPr>
        <w:t xml:space="preserve"> situación verificada de conformidad a la búsqueda realizada en el Sistema de Consulta de Solicitantes para Adjudicaciones que contiene la Base de Datos de Empleados de este Instituto.</w:t>
      </w:r>
    </w:p>
    <w:p w14:paraId="5466042D" w14:textId="77777777" w:rsidR="00550A68" w:rsidRDefault="00550A68" w:rsidP="000931C9">
      <w:pPr>
        <w:pStyle w:val="Prrafodelista"/>
        <w:ind w:left="0"/>
        <w:jc w:val="both"/>
        <w:rPr>
          <w:rFonts w:ascii="Museo Sans 300" w:hAnsi="Museo Sans 300"/>
          <w:color w:val="000000" w:themeColor="text1"/>
          <w:sz w:val="32"/>
          <w:szCs w:val="24"/>
        </w:rPr>
      </w:pPr>
    </w:p>
    <w:p w14:paraId="68BB2762" w14:textId="77777777" w:rsidR="00550A68" w:rsidRDefault="00550A68" w:rsidP="000931C9">
      <w:pPr>
        <w:pStyle w:val="Prrafodelista"/>
        <w:ind w:left="0"/>
        <w:jc w:val="both"/>
        <w:rPr>
          <w:rFonts w:ascii="Museo Sans 300" w:hAnsi="Museo Sans 300"/>
          <w:color w:val="000000" w:themeColor="text1"/>
          <w:sz w:val="24"/>
          <w:szCs w:val="24"/>
        </w:rPr>
      </w:pPr>
      <w:r>
        <w:rPr>
          <w:rFonts w:ascii="Museo Sans 300" w:hAnsi="Museo Sans 300"/>
          <w:color w:val="000000" w:themeColor="text1"/>
          <w:sz w:val="24"/>
          <w:szCs w:val="24"/>
        </w:rPr>
        <w:lastRenderedPageBreak/>
        <w:t xml:space="preserve">Tomando en cuenta lo expuesto y habiendo tenido a la vista: </w:t>
      </w:r>
      <w:r>
        <w:rPr>
          <w:rFonts w:ascii="Museo Sans 300" w:eastAsia="Times New Roman" w:hAnsi="Museo Sans 300"/>
          <w:color w:val="000000" w:themeColor="text1"/>
          <w:sz w:val="24"/>
          <w:szCs w:val="24"/>
        </w:rPr>
        <w:t xml:space="preserve">Cuadro de Causales, Listado de Valores y Extensiones, reporte de valúo por solar, solicitud de adjudicación de inmueble, copia simple de acuerdo de Junta Directiva, solicitudes de inclusión y exclusión de beneficiarios, copias de Documentos Únicos de Identidad, Certificaciones de Partida de Nacimiento y Defunción, Acta de Posesión Material, Constancia de Cancelación de Créditos, </w:t>
      </w:r>
      <w:r>
        <w:rPr>
          <w:rFonts w:ascii="Museo Sans 300" w:eastAsia="Times New Roman" w:hAnsi="Museo Sans 300"/>
          <w:sz w:val="24"/>
          <w:szCs w:val="24"/>
        </w:rPr>
        <w:t>Razón y Constancia de Inscripción de Desmembración en Cabeza de su Dueño a favor de ISTA</w:t>
      </w:r>
      <w:r>
        <w:rPr>
          <w:rFonts w:ascii="Museo Sans 300" w:eastAsia="Times New Roman" w:hAnsi="Museo Sans 300"/>
          <w:color w:val="000000" w:themeColor="text1"/>
          <w:sz w:val="24"/>
          <w:szCs w:val="24"/>
        </w:rPr>
        <w:t>, reporte de inmueble pendiente de escriturar</w:t>
      </w:r>
      <w:r>
        <w:rPr>
          <w:rFonts w:ascii="Museo Sans 300" w:hAnsi="Museo Sans 300"/>
          <w:color w:val="000000" w:themeColor="text1"/>
          <w:sz w:val="24"/>
          <w:szCs w:val="24"/>
        </w:rPr>
        <w:t>, reportes de búsqueda de solicitantes de adjudicación de inmuebles emitidos por el Centro Estratégico de Transformación e Innovación Agropecuaria CETIA IV-Usulután, Sección de Transferencia de Tierras, es procedente resolver favorablemente a lo solicitado.</w:t>
      </w:r>
    </w:p>
    <w:p w14:paraId="6EE2D029" w14:textId="77777777" w:rsidR="00550A68" w:rsidRDefault="00550A68" w:rsidP="000931C9">
      <w:pPr>
        <w:pStyle w:val="Prrafodelista"/>
        <w:ind w:left="0"/>
        <w:jc w:val="both"/>
        <w:rPr>
          <w:rFonts w:ascii="Museo Sans 300" w:hAnsi="Museo Sans 300"/>
          <w:color w:val="000000" w:themeColor="text1"/>
          <w:sz w:val="24"/>
          <w:szCs w:val="24"/>
        </w:rPr>
      </w:pPr>
    </w:p>
    <w:p w14:paraId="0E58B4E0" w14:textId="65BCC269" w:rsidR="00550A68" w:rsidRDefault="00BB3183" w:rsidP="000931C9">
      <w:pPr>
        <w:pStyle w:val="Prrafodelista"/>
        <w:ind w:left="0"/>
        <w:jc w:val="both"/>
        <w:rPr>
          <w:rFonts w:ascii="Museo Sans 300" w:hAnsi="Museo Sans 300"/>
          <w:color w:val="000000" w:themeColor="text1"/>
          <w:sz w:val="24"/>
          <w:szCs w:val="24"/>
        </w:rPr>
      </w:pPr>
      <w:r>
        <w:rPr>
          <w:rFonts w:ascii="Museo Sans 300" w:hAnsi="Museo Sans 300"/>
          <w:sz w:val="24"/>
          <w:szCs w:val="24"/>
        </w:rPr>
        <w:t xml:space="preserve">Estando conforme a Derecho la documentación </w:t>
      </w:r>
      <w:r w:rsidR="00550A68">
        <w:rPr>
          <w:rFonts w:ascii="Museo Sans 300" w:hAnsi="Museo Sans 300"/>
          <w:sz w:val="24"/>
          <w:szCs w:val="24"/>
        </w:rPr>
        <w:t xml:space="preserve">conformidad al Artículo 18 letras “g” y “h” de la Ley de Creación del Instituto Salvadoreño de Transformación Agraria, </w:t>
      </w:r>
      <w:r w:rsidR="00550A68">
        <w:rPr>
          <w:rFonts w:ascii="Museo Sans 300" w:hAnsi="Museo Sans 300"/>
          <w:color w:val="000000" w:themeColor="text1"/>
          <w:sz w:val="24"/>
          <w:szCs w:val="24"/>
        </w:rPr>
        <w:t xml:space="preserve">la Unidad de adjudicación de inmuebles </w:t>
      </w:r>
      <w:r w:rsidR="00550A68">
        <w:rPr>
          <w:rFonts w:ascii="Museo Sans 300" w:hAnsi="Museo Sans 300"/>
          <w:sz w:val="24"/>
          <w:szCs w:val="24"/>
        </w:rPr>
        <w:t>recomienda a esa Junta Directiva</w:t>
      </w:r>
      <w:r w:rsidR="00550A68">
        <w:rPr>
          <w:rFonts w:ascii="Museo Sans 300" w:eastAsia="Times New Roman" w:hAnsi="Museo Sans 300" w:cs="Times New Roman"/>
          <w:sz w:val="24"/>
          <w:szCs w:val="24"/>
          <w:lang w:eastAsia="es-ES"/>
        </w:rPr>
        <w:t>,</w:t>
      </w:r>
      <w:r w:rsidR="000931C9">
        <w:rPr>
          <w:rFonts w:ascii="Museo Sans 300" w:eastAsia="Times New Roman" w:hAnsi="Museo Sans 300" w:cs="Times New Roman"/>
          <w:b/>
          <w:sz w:val="24"/>
          <w:szCs w:val="24"/>
          <w:lang w:eastAsia="es-ES"/>
        </w:rPr>
        <w:t xml:space="preserve"> </w:t>
      </w:r>
      <w:r w:rsidR="000931C9" w:rsidRPr="000931C9">
        <w:rPr>
          <w:rFonts w:ascii="Museo Sans 300" w:eastAsia="Times New Roman" w:hAnsi="Museo Sans 300" w:cs="Times New Roman"/>
          <w:b/>
          <w:sz w:val="24"/>
          <w:szCs w:val="24"/>
          <w:u w:val="single"/>
          <w:lang w:eastAsia="es-ES"/>
        </w:rPr>
        <w:t>ACUERDA:</w:t>
      </w:r>
      <w:r w:rsidR="00550A68" w:rsidRPr="000931C9">
        <w:rPr>
          <w:rFonts w:ascii="Museo Sans 300" w:eastAsia="Times New Roman" w:hAnsi="Museo Sans 300" w:cs="Times New Roman"/>
          <w:b/>
          <w:sz w:val="24"/>
          <w:szCs w:val="24"/>
          <w:u w:val="single"/>
          <w:lang w:eastAsia="es-ES"/>
        </w:rPr>
        <w:t xml:space="preserve"> PRIMERO:</w:t>
      </w:r>
      <w:r w:rsidR="00550A68">
        <w:rPr>
          <w:rFonts w:ascii="Museo Sans 300" w:eastAsia="Times New Roman" w:hAnsi="Museo Sans 300" w:cs="Times New Roman"/>
          <w:b/>
          <w:sz w:val="24"/>
          <w:szCs w:val="24"/>
          <w:lang w:eastAsia="es-ES"/>
        </w:rPr>
        <w:t xml:space="preserve"> Modificar el</w:t>
      </w:r>
      <w:r w:rsidR="00550A68">
        <w:rPr>
          <w:rFonts w:ascii="Museo Sans 300" w:eastAsia="Times New Roman" w:hAnsi="Museo Sans 300" w:cs="Times New Roman"/>
          <w:sz w:val="24"/>
          <w:szCs w:val="24"/>
          <w:lang w:eastAsia="es-ES"/>
        </w:rPr>
        <w:t xml:space="preserve"> </w:t>
      </w:r>
      <w:r w:rsidR="00550A68">
        <w:rPr>
          <w:rFonts w:ascii="Museo Sans 300" w:eastAsia="Times New Roman" w:hAnsi="Museo Sans 300"/>
          <w:b/>
          <w:sz w:val="24"/>
          <w:szCs w:val="24"/>
          <w:lang w:eastAsia="es-ES"/>
        </w:rPr>
        <w:t>Punto VI de</w:t>
      </w:r>
      <w:r w:rsidR="000931C9">
        <w:rPr>
          <w:rFonts w:ascii="Museo Sans 300" w:eastAsia="Times New Roman" w:hAnsi="Museo Sans 300"/>
          <w:b/>
          <w:sz w:val="24"/>
          <w:szCs w:val="24"/>
          <w:lang w:eastAsia="es-ES"/>
        </w:rPr>
        <w:t>l</w:t>
      </w:r>
      <w:r w:rsidR="00550A68">
        <w:rPr>
          <w:rFonts w:ascii="Museo Sans 300" w:eastAsia="Times New Roman" w:hAnsi="Museo Sans 300"/>
          <w:b/>
          <w:sz w:val="24"/>
          <w:szCs w:val="24"/>
          <w:lang w:eastAsia="es-ES"/>
        </w:rPr>
        <w:t xml:space="preserve"> Acta de Sesión Ordinaria 15-2</w:t>
      </w:r>
      <w:r w:rsidR="000931C9">
        <w:rPr>
          <w:rFonts w:ascii="Museo Sans 300" w:eastAsia="Times New Roman" w:hAnsi="Museo Sans 300"/>
          <w:b/>
          <w:sz w:val="24"/>
          <w:szCs w:val="24"/>
          <w:lang w:eastAsia="es-ES"/>
        </w:rPr>
        <w:t>023, de fecha 11 de mayo de</w:t>
      </w:r>
      <w:r w:rsidR="00550A68">
        <w:rPr>
          <w:rFonts w:ascii="Museo Sans 300" w:eastAsia="Times New Roman" w:hAnsi="Museo Sans 300"/>
          <w:b/>
          <w:sz w:val="24"/>
          <w:szCs w:val="24"/>
          <w:lang w:eastAsia="es-ES"/>
        </w:rPr>
        <w:t xml:space="preserve"> 2023</w:t>
      </w:r>
      <w:r w:rsidR="00550A68">
        <w:rPr>
          <w:rFonts w:ascii="Museo Sans 300" w:eastAsia="Times New Roman" w:hAnsi="Museo Sans 300" w:cs="Times New Roman"/>
          <w:b/>
          <w:sz w:val="24"/>
          <w:szCs w:val="24"/>
          <w:lang w:eastAsia="es-ES"/>
        </w:rPr>
        <w:t xml:space="preserve">, </w:t>
      </w:r>
      <w:r w:rsidR="00550A68">
        <w:rPr>
          <w:rFonts w:ascii="Museo Sans 300" w:eastAsia="Times New Roman" w:hAnsi="Museo Sans 300" w:cs="Times New Roman"/>
          <w:sz w:val="24"/>
          <w:szCs w:val="24"/>
          <w:lang w:eastAsia="es-ES"/>
        </w:rPr>
        <w:t xml:space="preserve">en el cual se aprobó la adjudicación, entre otros, del </w:t>
      </w:r>
      <w:r w:rsidR="00550A68">
        <w:rPr>
          <w:rFonts w:ascii="Museo Sans 300" w:eastAsia="Times New Roman" w:hAnsi="Museo Sans 300" w:cs="Times New Roman"/>
          <w:b/>
          <w:sz w:val="24"/>
          <w:szCs w:val="24"/>
          <w:lang w:eastAsia="es-ES"/>
        </w:rPr>
        <w:t xml:space="preserve">Solar </w:t>
      </w:r>
      <w:r w:rsidR="00E445E6">
        <w:rPr>
          <w:rFonts w:ascii="Museo Sans 300" w:eastAsia="Times New Roman" w:hAnsi="Museo Sans 300" w:cs="Times New Roman"/>
          <w:b/>
          <w:sz w:val="24"/>
          <w:szCs w:val="24"/>
          <w:lang w:eastAsia="es-ES"/>
        </w:rPr>
        <w:t>---</w:t>
      </w:r>
      <w:r w:rsidR="00550A68">
        <w:rPr>
          <w:rFonts w:ascii="Museo Sans 300" w:eastAsia="Times New Roman" w:hAnsi="Museo Sans 300" w:cs="Times New Roman"/>
          <w:b/>
          <w:sz w:val="24"/>
          <w:szCs w:val="24"/>
          <w:lang w:eastAsia="es-ES"/>
        </w:rPr>
        <w:t>, Polígono “</w:t>
      </w:r>
      <w:r w:rsidR="00E445E6">
        <w:rPr>
          <w:rFonts w:ascii="Museo Sans 300" w:eastAsia="Times New Roman" w:hAnsi="Museo Sans 300" w:cs="Times New Roman"/>
          <w:b/>
          <w:sz w:val="24"/>
          <w:szCs w:val="24"/>
          <w:lang w:eastAsia="es-ES"/>
        </w:rPr>
        <w:t>---</w:t>
      </w:r>
      <w:r w:rsidR="00550A68">
        <w:rPr>
          <w:rFonts w:ascii="Museo Sans 300" w:eastAsia="Times New Roman" w:hAnsi="Museo Sans 300" w:cs="Times New Roman"/>
          <w:b/>
          <w:sz w:val="24"/>
          <w:szCs w:val="24"/>
          <w:lang w:eastAsia="es-ES"/>
        </w:rPr>
        <w:t>”</w:t>
      </w:r>
      <w:r w:rsidR="00550A68">
        <w:rPr>
          <w:rFonts w:ascii="Museo Sans 300" w:eastAsia="Times New Roman" w:hAnsi="Museo Sans 300" w:cs="Times New Roman"/>
          <w:b/>
          <w:sz w:val="24"/>
          <w:szCs w:val="24"/>
        </w:rPr>
        <w:t>, Porción la Sagrada Familia</w:t>
      </w:r>
      <w:r w:rsidR="00550A68">
        <w:rPr>
          <w:rFonts w:ascii="Museo Sans 300" w:eastAsia="Times New Roman" w:hAnsi="Museo Sans 300" w:cs="Times New Roman"/>
          <w:sz w:val="24"/>
          <w:szCs w:val="24"/>
        </w:rPr>
        <w:t>, en lo</w:t>
      </w:r>
      <w:r w:rsidR="000931C9">
        <w:rPr>
          <w:rFonts w:ascii="Museo Sans 300" w:eastAsia="Times New Roman" w:hAnsi="Museo Sans 300" w:cs="Times New Roman"/>
          <w:sz w:val="24"/>
          <w:szCs w:val="24"/>
        </w:rPr>
        <w:t>s siguientes términos</w:t>
      </w:r>
      <w:r w:rsidR="00550A68">
        <w:rPr>
          <w:rFonts w:ascii="Museo Sans 300" w:eastAsia="Times New Roman" w:hAnsi="Museo Sans 300" w:cs="Times New Roman"/>
          <w:sz w:val="24"/>
          <w:szCs w:val="24"/>
        </w:rPr>
        <w:t xml:space="preserve">: </w:t>
      </w:r>
      <w:r w:rsidR="00550A68">
        <w:rPr>
          <w:rFonts w:ascii="Museo Sans 300" w:eastAsia="Times New Roman" w:hAnsi="Museo Sans 300" w:cs="Times New Roman"/>
          <w:b/>
          <w:sz w:val="24"/>
          <w:szCs w:val="24"/>
        </w:rPr>
        <w:t xml:space="preserve">a) </w:t>
      </w:r>
      <w:r w:rsidR="00550A68">
        <w:rPr>
          <w:rFonts w:ascii="Museo Sans 300" w:hAnsi="Museo Sans 300"/>
          <w:sz w:val="24"/>
          <w:szCs w:val="24"/>
        </w:rPr>
        <w:t>Excluir al señor MANUEL MOLINA BENITEZ</w:t>
      </w:r>
      <w:r w:rsidR="00085E27">
        <w:rPr>
          <w:rFonts w:ascii="Museo Sans 300" w:hAnsi="Museo Sans 300"/>
          <w:sz w:val="24"/>
          <w:szCs w:val="24"/>
        </w:rPr>
        <w:t>,</w:t>
      </w:r>
      <w:r w:rsidR="00550A68">
        <w:rPr>
          <w:rFonts w:ascii="Museo Sans 300" w:hAnsi="Museo Sans 300"/>
          <w:sz w:val="24"/>
          <w:szCs w:val="24"/>
        </w:rPr>
        <w:t xml:space="preserve"> por fallecimiento,</w:t>
      </w:r>
      <w:r w:rsidR="00550A68">
        <w:rPr>
          <w:rFonts w:ascii="Museo Sans 300" w:eastAsia="Times New Roman" w:hAnsi="Museo Sans 300" w:cs="Times New Roman"/>
          <w:sz w:val="24"/>
          <w:szCs w:val="24"/>
        </w:rPr>
        <w:t xml:space="preserve"> y </w:t>
      </w:r>
      <w:r w:rsidR="00550A68">
        <w:rPr>
          <w:rFonts w:ascii="Museo Sans 300" w:eastAsia="Times New Roman" w:hAnsi="Museo Sans 300" w:cs="Times New Roman"/>
          <w:b/>
          <w:sz w:val="24"/>
          <w:szCs w:val="24"/>
        </w:rPr>
        <w:t xml:space="preserve">b) </w:t>
      </w:r>
      <w:r w:rsidR="00550A68">
        <w:rPr>
          <w:rFonts w:ascii="Museo Sans 300" w:hAnsi="Museo Sans 300"/>
          <w:sz w:val="24"/>
          <w:szCs w:val="24"/>
        </w:rPr>
        <w:t xml:space="preserve">Incluir a la señora </w:t>
      </w:r>
      <w:r w:rsidR="00550A68">
        <w:rPr>
          <w:rFonts w:ascii="Museo Sans 300" w:hAnsi="Museo Sans 300"/>
          <w:b/>
          <w:sz w:val="24"/>
          <w:szCs w:val="24"/>
        </w:rPr>
        <w:t>GLORIA ESTELA GRANADOS VASQUEZ,</w:t>
      </w:r>
      <w:r w:rsidR="00550A68">
        <w:rPr>
          <w:rFonts w:ascii="Museo Sans 300" w:hAnsi="Museo Sans 300"/>
          <w:sz w:val="24"/>
          <w:szCs w:val="24"/>
        </w:rPr>
        <w:t xml:space="preserve"> </w:t>
      </w:r>
      <w:r w:rsidR="00550A68">
        <w:rPr>
          <w:rFonts w:ascii="Museo Sans 300" w:hAnsi="Museo Sans 300" w:cs="Times New Roman"/>
          <w:color w:val="000000" w:themeColor="text1"/>
          <w:sz w:val="24"/>
          <w:szCs w:val="24"/>
        </w:rPr>
        <w:t>de generales antes expresadas</w:t>
      </w:r>
      <w:r w:rsidR="00550A68">
        <w:rPr>
          <w:rFonts w:ascii="Museo Sans 300" w:hAnsi="Museo Sans 300"/>
          <w:b/>
          <w:sz w:val="24"/>
          <w:szCs w:val="24"/>
        </w:rPr>
        <w:t>,</w:t>
      </w:r>
      <w:r w:rsidR="00550A68">
        <w:rPr>
          <w:rFonts w:ascii="Museo Sans 300" w:eastAsia="Times New Roman" w:hAnsi="Museo Sans 300" w:cs="Times New Roman"/>
          <w:sz w:val="24"/>
          <w:szCs w:val="24"/>
        </w:rPr>
        <w:t xml:space="preserve"> </w:t>
      </w:r>
      <w:r w:rsidR="00550A68">
        <w:rPr>
          <w:rFonts w:ascii="Museo Sans 300" w:hAnsi="Museo Sans 300"/>
          <w:color w:val="000000" w:themeColor="text1"/>
          <w:sz w:val="24"/>
          <w:szCs w:val="24"/>
        </w:rPr>
        <w:t xml:space="preserve">inmueble ubicado en el </w:t>
      </w:r>
      <w:r w:rsidR="00550A68">
        <w:rPr>
          <w:rFonts w:ascii="Museo Sans 300" w:hAnsi="Museo Sans 300"/>
          <w:b/>
          <w:bCs/>
          <w:caps/>
          <w:sz w:val="24"/>
          <w:szCs w:val="24"/>
        </w:rPr>
        <w:t>Proyecto</w:t>
      </w:r>
      <w:r w:rsidR="00550A68">
        <w:rPr>
          <w:rFonts w:ascii="Museo Sans 300" w:hAnsi="Museo Sans 300"/>
          <w:bCs/>
          <w:sz w:val="24"/>
          <w:szCs w:val="24"/>
        </w:rPr>
        <w:t xml:space="preserve"> de </w:t>
      </w:r>
      <w:r w:rsidR="00550A68">
        <w:rPr>
          <w:rFonts w:ascii="Museo Sans 300" w:hAnsi="Museo Sans 300"/>
          <w:b/>
          <w:bCs/>
          <w:sz w:val="24"/>
          <w:szCs w:val="24"/>
        </w:rPr>
        <w:t>ASENTAMIENTO COMUNITARIO</w:t>
      </w:r>
      <w:r w:rsidR="00550A68">
        <w:rPr>
          <w:rFonts w:ascii="Museo Sans 300" w:hAnsi="Museo Sans 300"/>
          <w:bCs/>
          <w:sz w:val="24"/>
          <w:szCs w:val="24"/>
        </w:rPr>
        <w:t xml:space="preserve"> desarrollado en la </w:t>
      </w:r>
      <w:r w:rsidR="00550A68">
        <w:rPr>
          <w:rFonts w:ascii="Museo Sans 300" w:hAnsi="Museo Sans 300"/>
          <w:b/>
          <w:bCs/>
          <w:sz w:val="24"/>
          <w:szCs w:val="24"/>
        </w:rPr>
        <w:t xml:space="preserve">HACIENDA PUERTO CABALLO O LA PIRAGUA, PORCIÓN LA SAGRADA FAMILIA, </w:t>
      </w:r>
      <w:r w:rsidR="00085E27">
        <w:rPr>
          <w:rFonts w:ascii="Museo Sans 300" w:hAnsi="Museo Sans 300"/>
          <w:bCs/>
          <w:sz w:val="24"/>
          <w:szCs w:val="24"/>
        </w:rPr>
        <w:t>situada</w:t>
      </w:r>
      <w:r w:rsidR="00550A68">
        <w:rPr>
          <w:rFonts w:ascii="Museo Sans 300" w:hAnsi="Museo Sans 300"/>
          <w:bCs/>
          <w:sz w:val="24"/>
          <w:szCs w:val="24"/>
        </w:rPr>
        <w:t xml:space="preserve"> en jurisdicción de Jucuarán, departamento de Usulután</w:t>
      </w:r>
      <w:r w:rsidR="00550A68">
        <w:rPr>
          <w:rFonts w:ascii="Museo Sans 300" w:hAnsi="Museo Sans 300"/>
          <w:sz w:val="24"/>
          <w:szCs w:val="24"/>
          <w:lang w:val="es-ES" w:eastAsia="es-ES"/>
        </w:rPr>
        <w:t>,</w:t>
      </w:r>
      <w:r w:rsidR="00550A68">
        <w:rPr>
          <w:rFonts w:ascii="Museo Sans 300" w:hAnsi="Museo Sans 300" w:cs="Arial"/>
          <w:sz w:val="24"/>
          <w:szCs w:val="24"/>
          <w:lang w:val="es-ES" w:eastAsia="es-ES"/>
        </w:rPr>
        <w:t xml:space="preserve"> quedando </w:t>
      </w:r>
      <w:r w:rsidR="00550A68">
        <w:rPr>
          <w:rFonts w:ascii="Museo Sans 300" w:hAnsi="Museo Sans 300"/>
          <w:color w:val="000000" w:themeColor="text1"/>
          <w:sz w:val="24"/>
          <w:szCs w:val="24"/>
        </w:rPr>
        <w:t>las adjudicaciones de acuerdo al cuadro de valores y extensiones siguiente:</w:t>
      </w:r>
    </w:p>
    <w:p w14:paraId="6038AB3B" w14:textId="77777777" w:rsidR="00085E27" w:rsidRDefault="00085E27" w:rsidP="000931C9">
      <w:pPr>
        <w:pStyle w:val="Prrafodelista"/>
        <w:ind w:left="0"/>
        <w:jc w:val="both"/>
        <w:rPr>
          <w:rFonts w:ascii="Museo Sans 300" w:hAnsi="Museo Sans 300"/>
          <w:color w:val="000000" w:themeColor="text1"/>
          <w:sz w:val="24"/>
          <w:szCs w:val="2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550A68" w14:paraId="20AF474C" w14:textId="77777777" w:rsidTr="00550A68">
        <w:tc>
          <w:tcPr>
            <w:tcW w:w="1413" w:type="pct"/>
            <w:tcBorders>
              <w:top w:val="single" w:sz="2" w:space="0" w:color="auto"/>
              <w:left w:val="single" w:sz="2" w:space="0" w:color="auto"/>
              <w:bottom w:val="nil"/>
              <w:right w:val="single" w:sz="2" w:space="0" w:color="auto"/>
            </w:tcBorders>
            <w:shd w:val="clear" w:color="auto" w:fill="DCDCDC"/>
            <w:hideMark/>
          </w:tcPr>
          <w:p w14:paraId="7C1FB223" w14:textId="77777777" w:rsidR="00550A68" w:rsidRDefault="00550A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6701F4D4" w14:textId="77777777" w:rsidR="00550A68" w:rsidRDefault="00550A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511A5CA1" w14:textId="77777777" w:rsidR="00550A68" w:rsidRDefault="00550A68">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B6070BD" w14:textId="77777777" w:rsidR="00550A68" w:rsidRDefault="00550A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DD20436" w14:textId="77777777" w:rsidR="00550A68" w:rsidRDefault="00550A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3CF867B4" w14:textId="77777777" w:rsidR="00550A68" w:rsidRDefault="00550A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550A68" w14:paraId="22BA940F" w14:textId="77777777" w:rsidTr="00550A68">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F4EFF74" w14:textId="77777777" w:rsidR="00550A68" w:rsidRDefault="00550A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14AB04F9" w14:textId="77777777" w:rsidR="00550A68" w:rsidRDefault="00550A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FEA736F" w14:textId="77777777" w:rsidR="00550A68" w:rsidRDefault="00550A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605B6541" w14:textId="77777777" w:rsidR="00550A68" w:rsidRDefault="00550A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2D48593D" w14:textId="77777777" w:rsidR="00550A68" w:rsidRDefault="00550A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B943ED8" w14:textId="77777777" w:rsidR="00550A68" w:rsidRDefault="00550A68">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13BBB77" w14:textId="77777777" w:rsidR="00550A68" w:rsidRDefault="00550A68">
            <w:pPr>
              <w:spacing w:line="256" w:lineRule="auto"/>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B937349" w14:textId="77777777" w:rsidR="00550A68" w:rsidRDefault="00550A68">
            <w:pPr>
              <w:spacing w:line="256" w:lineRule="auto"/>
              <w:rPr>
                <w:rFonts w:ascii="Times New Roman" w:hAnsi="Times New Roman" w:cs="Times New Roman"/>
                <w:b/>
                <w:bCs/>
                <w:sz w:val="14"/>
                <w:szCs w:val="14"/>
              </w:rPr>
            </w:pPr>
          </w:p>
        </w:tc>
      </w:tr>
    </w:tbl>
    <w:p w14:paraId="6ACEC370" w14:textId="77777777" w:rsidR="00550A68" w:rsidRDefault="00550A68" w:rsidP="00550A68">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550A68" w14:paraId="5AF139C5" w14:textId="77777777" w:rsidTr="00550A68">
        <w:tc>
          <w:tcPr>
            <w:tcW w:w="2600" w:type="dxa"/>
            <w:tcBorders>
              <w:top w:val="single" w:sz="2" w:space="0" w:color="auto"/>
              <w:left w:val="single" w:sz="2" w:space="0" w:color="auto"/>
              <w:bottom w:val="single" w:sz="2" w:space="0" w:color="auto"/>
              <w:right w:val="single" w:sz="2" w:space="0" w:color="auto"/>
            </w:tcBorders>
            <w:hideMark/>
          </w:tcPr>
          <w:p w14:paraId="192C7E2D" w14:textId="77777777" w:rsidR="00550A68" w:rsidRDefault="00550A68">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10 </w:t>
            </w:r>
          </w:p>
        </w:tc>
      </w:tr>
    </w:tbl>
    <w:p w14:paraId="734227F5" w14:textId="77777777" w:rsidR="00550A68" w:rsidRDefault="00550A68" w:rsidP="00550A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550A68" w14:paraId="0F8B11DB" w14:textId="77777777" w:rsidTr="00550A68">
        <w:tc>
          <w:tcPr>
            <w:tcW w:w="1413" w:type="pct"/>
            <w:vMerge w:val="restart"/>
            <w:tcBorders>
              <w:top w:val="single" w:sz="2" w:space="0" w:color="auto"/>
              <w:left w:val="single" w:sz="2" w:space="0" w:color="auto"/>
              <w:bottom w:val="single" w:sz="2" w:space="0" w:color="auto"/>
              <w:right w:val="single" w:sz="2" w:space="0" w:color="auto"/>
            </w:tcBorders>
          </w:tcPr>
          <w:p w14:paraId="00BECCCF" w14:textId="2FB62A7A" w:rsidR="00550A68" w:rsidRDefault="00E445E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50A68">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2C3C012" w14:textId="77777777" w:rsidR="00550A68" w:rsidRDefault="00550A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1AAC4616" w14:textId="59557A28" w:rsidR="00550A68" w:rsidRDefault="00E445E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550A68">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5E098D46" w14:textId="77777777" w:rsidR="00550A68" w:rsidRDefault="00550A68">
            <w:pPr>
              <w:widowControl w:val="0"/>
              <w:autoSpaceDE w:val="0"/>
              <w:autoSpaceDN w:val="0"/>
              <w:adjustRightInd w:val="0"/>
              <w:rPr>
                <w:rFonts w:ascii="Times New Roman" w:hAnsi="Times New Roman" w:cs="Times New Roman"/>
                <w:sz w:val="14"/>
                <w:szCs w:val="14"/>
              </w:rPr>
            </w:pPr>
          </w:p>
          <w:p w14:paraId="2F7D9F5E" w14:textId="77777777" w:rsidR="00550A68" w:rsidRDefault="00550A68">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PORCIÓN LA SAGRADA FAMILIA </w:t>
            </w:r>
          </w:p>
        </w:tc>
        <w:tc>
          <w:tcPr>
            <w:tcW w:w="314" w:type="pct"/>
            <w:vMerge w:val="restart"/>
            <w:tcBorders>
              <w:top w:val="single" w:sz="2" w:space="0" w:color="auto"/>
              <w:left w:val="single" w:sz="2" w:space="0" w:color="auto"/>
              <w:bottom w:val="single" w:sz="2" w:space="0" w:color="auto"/>
              <w:right w:val="single" w:sz="2" w:space="0" w:color="auto"/>
            </w:tcBorders>
          </w:tcPr>
          <w:p w14:paraId="0157AEB8" w14:textId="77777777" w:rsidR="00550A68" w:rsidRDefault="00550A68">
            <w:pPr>
              <w:widowControl w:val="0"/>
              <w:autoSpaceDE w:val="0"/>
              <w:autoSpaceDN w:val="0"/>
              <w:adjustRightInd w:val="0"/>
              <w:rPr>
                <w:rFonts w:ascii="Times New Roman" w:hAnsi="Times New Roman" w:cs="Times New Roman"/>
                <w:sz w:val="14"/>
                <w:szCs w:val="14"/>
              </w:rPr>
            </w:pPr>
          </w:p>
          <w:p w14:paraId="1BD68CF5" w14:textId="0534AD87" w:rsidR="00550A68" w:rsidRDefault="00E445E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14" w:type="pct"/>
            <w:vMerge w:val="restart"/>
            <w:tcBorders>
              <w:top w:val="single" w:sz="2" w:space="0" w:color="auto"/>
              <w:left w:val="single" w:sz="2" w:space="0" w:color="auto"/>
              <w:bottom w:val="single" w:sz="2" w:space="0" w:color="auto"/>
              <w:right w:val="single" w:sz="2" w:space="0" w:color="auto"/>
            </w:tcBorders>
          </w:tcPr>
          <w:p w14:paraId="10EA4AC1" w14:textId="77777777" w:rsidR="00550A68" w:rsidRDefault="00550A68">
            <w:pPr>
              <w:widowControl w:val="0"/>
              <w:autoSpaceDE w:val="0"/>
              <w:autoSpaceDN w:val="0"/>
              <w:adjustRightInd w:val="0"/>
              <w:rPr>
                <w:rFonts w:ascii="Times New Roman" w:hAnsi="Times New Roman" w:cs="Times New Roman"/>
                <w:sz w:val="14"/>
                <w:szCs w:val="14"/>
              </w:rPr>
            </w:pPr>
          </w:p>
          <w:p w14:paraId="0742927D" w14:textId="67A53DCB" w:rsidR="00550A68" w:rsidRDefault="00E445E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550A68">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1FFA825E" w14:textId="77777777" w:rsidR="00550A68" w:rsidRDefault="00550A68">
            <w:pPr>
              <w:widowControl w:val="0"/>
              <w:autoSpaceDE w:val="0"/>
              <w:autoSpaceDN w:val="0"/>
              <w:adjustRightInd w:val="0"/>
              <w:jc w:val="right"/>
              <w:rPr>
                <w:rFonts w:ascii="Times New Roman" w:hAnsi="Times New Roman" w:cs="Times New Roman"/>
                <w:sz w:val="14"/>
                <w:szCs w:val="14"/>
              </w:rPr>
            </w:pPr>
          </w:p>
          <w:p w14:paraId="68680DC6" w14:textId="77777777" w:rsidR="00550A68" w:rsidRDefault="00550A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534.32 </w:t>
            </w:r>
          </w:p>
        </w:tc>
        <w:tc>
          <w:tcPr>
            <w:tcW w:w="359" w:type="pct"/>
            <w:tcBorders>
              <w:top w:val="single" w:sz="2" w:space="0" w:color="auto"/>
              <w:left w:val="single" w:sz="2" w:space="0" w:color="auto"/>
              <w:bottom w:val="single" w:sz="2" w:space="0" w:color="auto"/>
              <w:right w:val="single" w:sz="2" w:space="0" w:color="auto"/>
            </w:tcBorders>
          </w:tcPr>
          <w:p w14:paraId="7AE56145" w14:textId="77777777" w:rsidR="00550A68" w:rsidRDefault="00550A68">
            <w:pPr>
              <w:widowControl w:val="0"/>
              <w:autoSpaceDE w:val="0"/>
              <w:autoSpaceDN w:val="0"/>
              <w:adjustRightInd w:val="0"/>
              <w:jc w:val="right"/>
              <w:rPr>
                <w:rFonts w:ascii="Times New Roman" w:hAnsi="Times New Roman" w:cs="Times New Roman"/>
                <w:sz w:val="14"/>
                <w:szCs w:val="14"/>
              </w:rPr>
            </w:pPr>
          </w:p>
          <w:p w14:paraId="4CD191A5" w14:textId="77777777" w:rsidR="00550A68" w:rsidRDefault="00550A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49.05 </w:t>
            </w:r>
          </w:p>
        </w:tc>
        <w:tc>
          <w:tcPr>
            <w:tcW w:w="359" w:type="pct"/>
            <w:tcBorders>
              <w:top w:val="single" w:sz="2" w:space="0" w:color="auto"/>
              <w:left w:val="single" w:sz="2" w:space="0" w:color="auto"/>
              <w:bottom w:val="single" w:sz="2" w:space="0" w:color="auto"/>
              <w:right w:val="single" w:sz="2" w:space="0" w:color="auto"/>
            </w:tcBorders>
          </w:tcPr>
          <w:p w14:paraId="1ECD5144" w14:textId="77777777" w:rsidR="00550A68" w:rsidRDefault="00550A68">
            <w:pPr>
              <w:widowControl w:val="0"/>
              <w:autoSpaceDE w:val="0"/>
              <w:autoSpaceDN w:val="0"/>
              <w:adjustRightInd w:val="0"/>
              <w:jc w:val="right"/>
              <w:rPr>
                <w:rFonts w:ascii="Times New Roman" w:hAnsi="Times New Roman" w:cs="Times New Roman"/>
                <w:sz w:val="14"/>
                <w:szCs w:val="14"/>
              </w:rPr>
            </w:pPr>
          </w:p>
          <w:p w14:paraId="45B36DE0" w14:textId="77777777" w:rsidR="00550A68" w:rsidRDefault="00550A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429.19 </w:t>
            </w:r>
          </w:p>
        </w:tc>
      </w:tr>
      <w:tr w:rsidR="00550A68" w14:paraId="64606A0E" w14:textId="77777777" w:rsidTr="00550A68">
        <w:tc>
          <w:tcPr>
            <w:tcW w:w="0" w:type="auto"/>
            <w:vMerge/>
            <w:tcBorders>
              <w:top w:val="single" w:sz="2" w:space="0" w:color="auto"/>
              <w:left w:val="single" w:sz="2" w:space="0" w:color="auto"/>
              <w:bottom w:val="single" w:sz="2" w:space="0" w:color="auto"/>
              <w:right w:val="single" w:sz="2" w:space="0" w:color="auto"/>
            </w:tcBorders>
            <w:vAlign w:val="center"/>
            <w:hideMark/>
          </w:tcPr>
          <w:p w14:paraId="6538AC1D" w14:textId="77777777" w:rsidR="00550A68" w:rsidRDefault="00550A68">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A2FBF28" w14:textId="77777777" w:rsidR="00550A68" w:rsidRDefault="00550A68">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4C54D94" w14:textId="77777777" w:rsidR="00550A68" w:rsidRDefault="00550A68">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03DFDC2" w14:textId="77777777" w:rsidR="00550A68" w:rsidRDefault="00550A68">
            <w:pPr>
              <w:spacing w:line="256" w:lineRule="auto"/>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53CD0E6" w14:textId="77777777" w:rsidR="00550A68" w:rsidRDefault="00550A68">
            <w:pPr>
              <w:spacing w:line="256" w:lineRule="auto"/>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2926BDBB" w14:textId="77777777" w:rsidR="00550A68" w:rsidRDefault="00550A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534.32 </w:t>
            </w:r>
          </w:p>
        </w:tc>
        <w:tc>
          <w:tcPr>
            <w:tcW w:w="359" w:type="pct"/>
            <w:tcBorders>
              <w:top w:val="single" w:sz="2" w:space="0" w:color="auto"/>
              <w:left w:val="single" w:sz="2" w:space="0" w:color="auto"/>
              <w:bottom w:val="single" w:sz="2" w:space="0" w:color="auto"/>
              <w:right w:val="single" w:sz="2" w:space="0" w:color="auto"/>
            </w:tcBorders>
            <w:hideMark/>
          </w:tcPr>
          <w:p w14:paraId="4E496EEC" w14:textId="77777777" w:rsidR="00550A68" w:rsidRDefault="00550A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49.05 </w:t>
            </w:r>
          </w:p>
        </w:tc>
        <w:tc>
          <w:tcPr>
            <w:tcW w:w="359" w:type="pct"/>
            <w:tcBorders>
              <w:top w:val="single" w:sz="2" w:space="0" w:color="auto"/>
              <w:left w:val="single" w:sz="2" w:space="0" w:color="auto"/>
              <w:bottom w:val="single" w:sz="2" w:space="0" w:color="auto"/>
              <w:right w:val="single" w:sz="2" w:space="0" w:color="auto"/>
            </w:tcBorders>
            <w:hideMark/>
          </w:tcPr>
          <w:p w14:paraId="72313237" w14:textId="77777777" w:rsidR="00550A68" w:rsidRDefault="00550A68">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429.19 </w:t>
            </w:r>
          </w:p>
        </w:tc>
      </w:tr>
      <w:tr w:rsidR="00550A68" w14:paraId="680D752D" w14:textId="77777777" w:rsidTr="00550A68">
        <w:tc>
          <w:tcPr>
            <w:tcW w:w="0" w:type="auto"/>
            <w:vMerge/>
            <w:tcBorders>
              <w:top w:val="single" w:sz="2" w:space="0" w:color="auto"/>
              <w:left w:val="single" w:sz="2" w:space="0" w:color="auto"/>
              <w:bottom w:val="single" w:sz="2" w:space="0" w:color="auto"/>
              <w:right w:val="single" w:sz="2" w:space="0" w:color="auto"/>
            </w:tcBorders>
            <w:vAlign w:val="center"/>
            <w:hideMark/>
          </w:tcPr>
          <w:p w14:paraId="61D18183" w14:textId="77777777" w:rsidR="00550A68" w:rsidRDefault="00550A68">
            <w:pPr>
              <w:spacing w:line="256" w:lineRule="auto"/>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3D62640B" w14:textId="77777777" w:rsidR="00550A68" w:rsidRDefault="00550A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534.32 </w:t>
            </w:r>
          </w:p>
          <w:p w14:paraId="02A4D197" w14:textId="77777777" w:rsidR="00550A68" w:rsidRDefault="00550A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49.05 </w:t>
            </w:r>
          </w:p>
          <w:p w14:paraId="08094E4C" w14:textId="77777777" w:rsidR="00550A68" w:rsidRDefault="00550A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429.19 </w:t>
            </w:r>
          </w:p>
        </w:tc>
      </w:tr>
    </w:tbl>
    <w:p w14:paraId="67553FB0" w14:textId="77777777" w:rsidR="00550A68" w:rsidRDefault="00550A68" w:rsidP="00550A68">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69"/>
        <w:gridCol w:w="3444"/>
        <w:gridCol w:w="1775"/>
        <w:gridCol w:w="661"/>
        <w:gridCol w:w="659"/>
      </w:tblGrid>
      <w:tr w:rsidR="00550A68" w14:paraId="12AD3C2A" w14:textId="77777777" w:rsidTr="00550A68">
        <w:tc>
          <w:tcPr>
            <w:tcW w:w="1449" w:type="pct"/>
            <w:tcBorders>
              <w:top w:val="single" w:sz="2" w:space="0" w:color="auto"/>
              <w:left w:val="single" w:sz="2" w:space="0" w:color="auto"/>
              <w:bottom w:val="single" w:sz="2" w:space="0" w:color="auto"/>
              <w:right w:val="single" w:sz="2" w:space="0" w:color="auto"/>
            </w:tcBorders>
            <w:shd w:val="clear" w:color="auto" w:fill="DCDCDC"/>
            <w:hideMark/>
          </w:tcPr>
          <w:p w14:paraId="4C7939A0" w14:textId="77777777" w:rsidR="00550A68" w:rsidRDefault="00550A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870" w:type="pct"/>
            <w:tcBorders>
              <w:top w:val="single" w:sz="2" w:space="0" w:color="auto"/>
              <w:left w:val="single" w:sz="2" w:space="0" w:color="auto"/>
              <w:bottom w:val="single" w:sz="2" w:space="0" w:color="auto"/>
              <w:right w:val="single" w:sz="2" w:space="0" w:color="auto"/>
            </w:tcBorders>
            <w:shd w:val="clear" w:color="auto" w:fill="DCDCDC"/>
            <w:hideMark/>
          </w:tcPr>
          <w:p w14:paraId="61A47E2C" w14:textId="77777777" w:rsidR="00550A68" w:rsidRDefault="00550A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E895006" w14:textId="77777777" w:rsidR="00550A68" w:rsidRDefault="00550A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534.32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74CFE18D" w14:textId="77777777" w:rsidR="00550A68" w:rsidRDefault="00550A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49.05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660CC34D" w14:textId="77777777" w:rsidR="00550A68" w:rsidRDefault="00550A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429.19 </w:t>
            </w:r>
          </w:p>
        </w:tc>
      </w:tr>
      <w:tr w:rsidR="00550A68" w14:paraId="340F2936" w14:textId="77777777" w:rsidTr="00550A68">
        <w:tc>
          <w:tcPr>
            <w:tcW w:w="1449" w:type="pct"/>
            <w:tcBorders>
              <w:top w:val="single" w:sz="2" w:space="0" w:color="auto"/>
              <w:left w:val="single" w:sz="2" w:space="0" w:color="auto"/>
              <w:bottom w:val="single" w:sz="2" w:space="0" w:color="auto"/>
              <w:right w:val="single" w:sz="2" w:space="0" w:color="auto"/>
            </w:tcBorders>
            <w:shd w:val="clear" w:color="auto" w:fill="DCDCDC"/>
            <w:hideMark/>
          </w:tcPr>
          <w:p w14:paraId="1AE9CCE9" w14:textId="77777777" w:rsidR="00550A68" w:rsidRDefault="00550A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870" w:type="pct"/>
            <w:tcBorders>
              <w:top w:val="single" w:sz="2" w:space="0" w:color="auto"/>
              <w:left w:val="single" w:sz="2" w:space="0" w:color="auto"/>
              <w:bottom w:val="single" w:sz="2" w:space="0" w:color="auto"/>
              <w:right w:val="single" w:sz="2" w:space="0" w:color="auto"/>
            </w:tcBorders>
            <w:shd w:val="clear" w:color="auto" w:fill="DCDCDC"/>
            <w:hideMark/>
          </w:tcPr>
          <w:p w14:paraId="1666BC39" w14:textId="77777777" w:rsidR="00550A68" w:rsidRDefault="00550A68">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7E4F854F" w14:textId="77777777" w:rsidR="00550A68" w:rsidRDefault="00550A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4BBA2727" w14:textId="77777777" w:rsidR="00550A68" w:rsidRDefault="00550A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3F7CDBF5" w14:textId="77777777" w:rsidR="00550A68" w:rsidRDefault="00550A68">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44ACC2FA" w14:textId="77777777" w:rsidR="00550A68" w:rsidRDefault="00550A68" w:rsidP="00550A68">
      <w:pPr>
        <w:pStyle w:val="Prrafodelista"/>
        <w:spacing w:line="360" w:lineRule="auto"/>
        <w:ind w:left="0"/>
        <w:jc w:val="both"/>
        <w:rPr>
          <w:rFonts w:ascii="Museo Sans 300" w:hAnsi="Museo Sans 300"/>
          <w:color w:val="000000" w:themeColor="text1"/>
          <w:sz w:val="14"/>
          <w:szCs w:val="14"/>
        </w:rPr>
      </w:pPr>
    </w:p>
    <w:p w14:paraId="4942A8FF" w14:textId="49409626" w:rsidR="00E57183" w:rsidRDefault="00550A68" w:rsidP="00E57183">
      <w:pPr>
        <w:jc w:val="both"/>
        <w:rPr>
          <w:rFonts w:ascii="Museo Sans 300" w:hAnsi="Museo Sans 300"/>
          <w:sz w:val="24"/>
          <w:szCs w:val="24"/>
        </w:rPr>
      </w:pPr>
      <w:r w:rsidRPr="000931C9">
        <w:rPr>
          <w:rFonts w:ascii="Museo Sans 300" w:hAnsi="Museo Sans 300"/>
          <w:b/>
          <w:color w:val="000000" w:themeColor="text1"/>
          <w:sz w:val="24"/>
          <w:u w:val="single"/>
        </w:rPr>
        <w:t>SEGUNDO:</w:t>
      </w:r>
      <w:r>
        <w:rPr>
          <w:rFonts w:ascii="Museo Sans 300" w:hAnsi="Museo Sans 300"/>
          <w:color w:val="000000" w:themeColor="text1"/>
          <w:sz w:val="24"/>
        </w:rPr>
        <w:t xml:space="preserve"> Advertir al adjudicatario, a través de una cláusula especial en la escritura correspondiente de compraventa del inmueble, que deberá implementar las medidas emitidas por la Unidad Ambiental Institucional, relacionadas en el romano </w:t>
      </w:r>
      <w:r>
        <w:rPr>
          <w:rFonts w:ascii="Museo Sans 300" w:hAnsi="Museo Sans 300"/>
          <w:sz w:val="24"/>
        </w:rPr>
        <w:t>V</w:t>
      </w:r>
      <w:r w:rsidR="000931C9">
        <w:rPr>
          <w:rFonts w:ascii="Museo Sans 300" w:hAnsi="Museo Sans 300"/>
          <w:color w:val="000000" w:themeColor="text1"/>
          <w:sz w:val="24"/>
        </w:rPr>
        <w:t xml:space="preserve"> del presente punto de acta</w:t>
      </w:r>
      <w:r>
        <w:rPr>
          <w:rFonts w:ascii="Museo Sans 300" w:hAnsi="Museo Sans 300"/>
          <w:color w:val="000000" w:themeColor="text1"/>
          <w:sz w:val="24"/>
        </w:rPr>
        <w:t xml:space="preserve">. </w:t>
      </w:r>
      <w:r w:rsidRPr="000931C9">
        <w:rPr>
          <w:rFonts w:ascii="Museo Sans 300" w:hAnsi="Museo Sans 300"/>
          <w:b/>
          <w:color w:val="000000" w:themeColor="text1"/>
          <w:sz w:val="24"/>
          <w:u w:val="single"/>
        </w:rPr>
        <w:t>TERCERO:</w:t>
      </w:r>
      <w:r>
        <w:rPr>
          <w:rFonts w:ascii="Museo Sans 300" w:hAnsi="Museo Sans 300"/>
          <w:color w:val="000000" w:themeColor="text1"/>
          <w:sz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0931C9">
        <w:rPr>
          <w:rFonts w:ascii="Museo Sans 300" w:hAnsi="Museo Sans 300"/>
          <w:b/>
          <w:color w:val="000000" w:themeColor="text1"/>
          <w:sz w:val="24"/>
          <w:u w:val="single"/>
        </w:rPr>
        <w:t>CUARTO:</w:t>
      </w:r>
      <w:r>
        <w:rPr>
          <w:rFonts w:ascii="Museo Sans 300" w:hAnsi="Museo Sans 300"/>
          <w:b/>
          <w:color w:val="000000" w:themeColor="text1"/>
          <w:sz w:val="24"/>
        </w:rPr>
        <w:t xml:space="preserve"> </w:t>
      </w:r>
      <w:r>
        <w:rPr>
          <w:rFonts w:ascii="Museo Sans 300" w:hAnsi="Museo Sans 300"/>
          <w:color w:val="000000" w:themeColor="text1"/>
          <w:sz w:val="24"/>
        </w:rPr>
        <w:t xml:space="preserve">Instruir a la Gerencia de Desarrollo Rural para que, a través de la Sección de Cobros, realice las gestiones correspondientes para el cobro en concepto de: gastos administrativos y de escrituración. </w:t>
      </w:r>
      <w:r w:rsidRPr="000931C9">
        <w:rPr>
          <w:rFonts w:ascii="Museo Sans 300" w:hAnsi="Museo Sans 300"/>
          <w:b/>
          <w:bCs/>
          <w:color w:val="222222"/>
          <w:sz w:val="24"/>
          <w:u w:val="single"/>
          <w:shd w:val="clear" w:color="auto" w:fill="FFFFFF"/>
        </w:rPr>
        <w:t>QUINTO</w:t>
      </w:r>
      <w:r w:rsidRPr="000931C9">
        <w:rPr>
          <w:rFonts w:ascii="Museo Sans 300" w:hAnsi="Museo Sans 300"/>
          <w:color w:val="222222"/>
          <w:sz w:val="24"/>
          <w:u w:val="single"/>
          <w:shd w:val="clear" w:color="auto" w:fill="FFFFFF"/>
        </w:rPr>
        <w:t>:</w:t>
      </w:r>
      <w:r>
        <w:rPr>
          <w:rFonts w:ascii="Museo Sans 300" w:hAnsi="Museo Sans 300"/>
          <w:color w:val="222222"/>
          <w:sz w:val="24"/>
          <w:shd w:val="clear" w:color="auto" w:fill="FFFFFF"/>
        </w:rPr>
        <w:t xml:space="preserve"> </w:t>
      </w:r>
      <w:r>
        <w:rPr>
          <w:rFonts w:ascii="Museo Sans 300" w:hAnsi="Museo Sans 300"/>
          <w:color w:val="000000"/>
          <w:sz w:val="24"/>
          <w:shd w:val="clear" w:color="auto" w:fill="FFFFFF"/>
        </w:rPr>
        <w:t xml:space="preserve">Autorizar a la Gerencia Legal para que a través del Departamento de Escrituración elabore la respectiva escritura y al </w:t>
      </w:r>
      <w:r>
        <w:rPr>
          <w:rFonts w:ascii="Museo Sans 300" w:hAnsi="Museo Sans 300"/>
          <w:color w:val="000000"/>
          <w:sz w:val="24"/>
          <w:shd w:val="clear" w:color="auto" w:fill="FFFFFF"/>
        </w:rPr>
        <w:lastRenderedPageBreak/>
        <w:t>Departamento de Registro para que realice el trámite de inscripción de la misma.</w:t>
      </w:r>
      <w:r>
        <w:rPr>
          <w:rFonts w:ascii="Museo Sans 300" w:hAnsi="Museo Sans 300"/>
          <w:b/>
          <w:bCs/>
          <w:color w:val="000000"/>
          <w:sz w:val="24"/>
          <w:shd w:val="clear" w:color="auto" w:fill="FFFFFF"/>
        </w:rPr>
        <w:t> </w:t>
      </w:r>
      <w:r w:rsidRPr="000931C9">
        <w:rPr>
          <w:rFonts w:ascii="Museo Sans 300" w:hAnsi="Museo Sans 300"/>
          <w:b/>
          <w:bCs/>
          <w:color w:val="000000"/>
          <w:sz w:val="24"/>
          <w:u w:val="single"/>
          <w:shd w:val="clear" w:color="auto" w:fill="FFFFFF"/>
        </w:rPr>
        <w:t>SEXTO</w:t>
      </w:r>
      <w:r w:rsidRPr="000931C9">
        <w:rPr>
          <w:rFonts w:ascii="Museo Sans 300" w:hAnsi="Museo Sans 300"/>
          <w:color w:val="000000"/>
          <w:sz w:val="24"/>
          <w:u w:val="single"/>
          <w:shd w:val="clear" w:color="auto" w:fill="FFFFFF"/>
        </w:rPr>
        <w:t>:</w:t>
      </w:r>
      <w:r>
        <w:rPr>
          <w:rFonts w:ascii="Museo Sans 300" w:hAnsi="Museo Sans 300"/>
          <w:color w:val="000000"/>
          <w:sz w:val="24"/>
          <w:shd w:val="clear" w:color="auto" w:fill="FFFFFF"/>
        </w:rPr>
        <w:t xml:space="preserve"> Facultar al </w:t>
      </w:r>
      <w:r w:rsidR="000931C9">
        <w:rPr>
          <w:rFonts w:ascii="Museo Sans 300" w:hAnsi="Museo Sans 300"/>
          <w:color w:val="000000"/>
          <w:sz w:val="24"/>
          <w:shd w:val="clear" w:color="auto" w:fill="FFFFFF"/>
        </w:rPr>
        <w:t>s</w:t>
      </w:r>
      <w:r>
        <w:rPr>
          <w:rFonts w:ascii="Museo Sans 300" w:hAnsi="Museo Sans 300"/>
          <w:color w:val="000000"/>
          <w:sz w:val="24"/>
          <w:shd w:val="clear" w:color="auto" w:fill="FFFFFF"/>
        </w:rPr>
        <w:t>eñor Presidente para que por sí</w:t>
      </w:r>
      <w:r w:rsidR="000931C9">
        <w:rPr>
          <w:rFonts w:ascii="Museo Sans 300" w:hAnsi="Museo Sans 300"/>
          <w:color w:val="000000"/>
          <w:sz w:val="24"/>
          <w:shd w:val="clear" w:color="auto" w:fill="FFFFFF"/>
        </w:rPr>
        <w:t>,</w:t>
      </w:r>
      <w:r>
        <w:rPr>
          <w:rFonts w:ascii="Museo Sans 300" w:hAnsi="Museo Sans 300"/>
          <w:color w:val="000000"/>
          <w:sz w:val="24"/>
          <w:shd w:val="clear" w:color="auto" w:fill="FFFFFF"/>
        </w:rPr>
        <w:t xml:space="preserve"> o por medio de Apoderado Especial, comparezca al otorgamiento de la correspondiente escritura.</w:t>
      </w:r>
      <w:r>
        <w:rPr>
          <w:rFonts w:ascii="Museo Sans 300" w:hAnsi="Museo Sans 300"/>
          <w:b/>
          <w:bCs/>
          <w:color w:val="000000"/>
          <w:sz w:val="24"/>
          <w:shd w:val="clear" w:color="auto" w:fill="FFFFFF"/>
        </w:rPr>
        <w:t> </w:t>
      </w:r>
      <w:r w:rsidR="000931C9" w:rsidRPr="000931C9">
        <w:rPr>
          <w:rFonts w:ascii="Museo Sans 300" w:hAnsi="Museo Sans 300"/>
          <w:bCs/>
          <w:color w:val="000000"/>
          <w:sz w:val="24"/>
          <w:shd w:val="clear" w:color="auto" w:fill="FFFFFF"/>
        </w:rPr>
        <w:t>Este Acuerdo, queda aprobado y ratificado</w:t>
      </w:r>
      <w:r w:rsidRPr="000931C9">
        <w:rPr>
          <w:rFonts w:ascii="Museo Sans 300" w:hAnsi="Museo Sans 300"/>
          <w:shd w:val="clear" w:color="auto" w:fill="FFFFFF"/>
        </w:rPr>
        <w:t xml:space="preserve">. </w:t>
      </w:r>
      <w:r w:rsidR="000931C9">
        <w:rPr>
          <w:rFonts w:ascii="Museo Sans 300" w:hAnsi="Museo Sans 300"/>
          <w:shd w:val="clear" w:color="auto" w:fill="FFFFFF"/>
        </w:rPr>
        <w:t>NOTIFIQUESE.”””””””””</w:t>
      </w:r>
    </w:p>
    <w:p w14:paraId="4DCCFDE1" w14:textId="77777777" w:rsidR="00E445E6" w:rsidRDefault="00E445E6" w:rsidP="00E57183">
      <w:pPr>
        <w:jc w:val="both"/>
        <w:rPr>
          <w:rFonts w:ascii="Museo Sans 300" w:hAnsi="Museo Sans 300"/>
          <w:sz w:val="24"/>
          <w:szCs w:val="24"/>
        </w:rPr>
      </w:pPr>
    </w:p>
    <w:p w14:paraId="12E70941" w14:textId="77777777" w:rsidR="00011CE1" w:rsidRDefault="00011CE1" w:rsidP="00E57183">
      <w:pPr>
        <w:jc w:val="both"/>
        <w:rPr>
          <w:rFonts w:ascii="Museo Sans 300" w:hAnsi="Museo Sans 300"/>
          <w:sz w:val="24"/>
          <w:szCs w:val="24"/>
        </w:rPr>
      </w:pPr>
    </w:p>
    <w:p w14:paraId="20BE9FA9" w14:textId="511A775C" w:rsidR="00085E27" w:rsidRDefault="00AF3C60" w:rsidP="009129C6">
      <w:pPr>
        <w:jc w:val="both"/>
        <w:rPr>
          <w:rFonts w:ascii="Museo Sans 300" w:eastAsia="Times New Roman" w:hAnsi="Museo Sans 300" w:cs="Times New Roman"/>
          <w:sz w:val="24"/>
          <w:szCs w:val="24"/>
          <w:lang w:eastAsia="es-ES"/>
        </w:rPr>
      </w:pPr>
      <w:r>
        <w:rPr>
          <w:rFonts w:ascii="Museo Sans 300" w:hAnsi="Museo Sans 300"/>
          <w:sz w:val="24"/>
          <w:szCs w:val="24"/>
        </w:rPr>
        <w:t>“””””XXI</w:t>
      </w:r>
      <w:r w:rsidR="00E57183" w:rsidRPr="006573E0">
        <w:rPr>
          <w:rFonts w:ascii="Museo Sans 300" w:hAnsi="Museo Sans 300"/>
          <w:sz w:val="24"/>
          <w:szCs w:val="24"/>
        </w:rPr>
        <w:t>) El señor Presidente somete a consideración de Junt</w:t>
      </w:r>
      <w:r>
        <w:rPr>
          <w:rFonts w:ascii="Museo Sans 300" w:hAnsi="Museo Sans 300"/>
          <w:sz w:val="24"/>
          <w:szCs w:val="24"/>
        </w:rPr>
        <w:t xml:space="preserve">a Directiva, </w:t>
      </w:r>
      <w:r w:rsidRPr="00AF3C60">
        <w:rPr>
          <w:rFonts w:ascii="Museo Sans 300" w:hAnsi="Museo Sans 300"/>
          <w:b/>
          <w:sz w:val="24"/>
          <w:szCs w:val="24"/>
        </w:rPr>
        <w:t>dictamen técnico 459</w:t>
      </w:r>
      <w:r w:rsidR="00E57183" w:rsidRPr="006573E0">
        <w:rPr>
          <w:rFonts w:ascii="Museo Sans 300" w:hAnsi="Museo Sans 300"/>
          <w:sz w:val="24"/>
          <w:szCs w:val="24"/>
        </w:rPr>
        <w:t xml:space="preserve">, presentado por la Unidad de Adjudicación de Inmuebles, referente a la </w:t>
      </w:r>
      <w:r w:rsidR="00085E27">
        <w:rPr>
          <w:rFonts w:ascii="Museo Sans 300" w:eastAsia="Times New Roman" w:hAnsi="Museo Sans 300" w:cs="Times New Roman"/>
          <w:b/>
          <w:sz w:val="24"/>
          <w:szCs w:val="24"/>
          <w:lang w:eastAsia="es-ES"/>
        </w:rPr>
        <w:t>modificación del</w:t>
      </w:r>
      <w:r w:rsidR="00085E27">
        <w:rPr>
          <w:rFonts w:ascii="Museo Sans 300" w:eastAsia="Times New Roman" w:hAnsi="Museo Sans 300" w:cs="Times New Roman"/>
          <w:sz w:val="24"/>
          <w:szCs w:val="24"/>
          <w:lang w:eastAsia="es-ES"/>
        </w:rPr>
        <w:t xml:space="preserve"> </w:t>
      </w:r>
      <w:r w:rsidR="00085E27">
        <w:rPr>
          <w:rFonts w:ascii="Museo Sans 300" w:eastAsia="Times New Roman" w:hAnsi="Museo Sans 300" w:cs="Times New Roman"/>
          <w:b/>
          <w:sz w:val="24"/>
          <w:szCs w:val="24"/>
          <w:lang w:eastAsia="es-ES"/>
        </w:rPr>
        <w:t>Punto IX del Acta de Sesión Ordinaria 13-2015, de fecha 08 de abril de 2015,</w:t>
      </w:r>
      <w:r w:rsidR="00085E27">
        <w:rPr>
          <w:rFonts w:ascii="Museo Sans 300" w:eastAsia="Times New Roman" w:hAnsi="Museo Sans 300" w:cs="Times New Roman"/>
          <w:sz w:val="24"/>
          <w:szCs w:val="24"/>
          <w:lang w:eastAsia="es-ES"/>
        </w:rPr>
        <w:t xml:space="preserve"> mediante el cual se modificaron adjudicaciones de inmuebles del proyecto de Lotificación Agrícola y Asentamiento Comunitario </w:t>
      </w:r>
      <w:r w:rsidR="00085E27">
        <w:rPr>
          <w:rFonts w:ascii="Museo Sans 300" w:eastAsia="Times New Roman" w:hAnsi="Museo Sans 300" w:cs="Times New Roman"/>
          <w:bCs/>
          <w:sz w:val="24"/>
          <w:szCs w:val="24"/>
        </w:rPr>
        <w:t xml:space="preserve">denominado </w:t>
      </w:r>
      <w:r w:rsidR="00085E27">
        <w:rPr>
          <w:rFonts w:ascii="Museo Sans 300" w:eastAsia="Times New Roman" w:hAnsi="Museo Sans 300" w:cs="Times New Roman"/>
          <w:b/>
          <w:bCs/>
          <w:sz w:val="24"/>
          <w:szCs w:val="24"/>
        </w:rPr>
        <w:t>HACIENDA CORRAL DE MULAS INMUEBLE 2, PORCIÓN 1,</w:t>
      </w:r>
      <w:r w:rsidR="00085E27">
        <w:rPr>
          <w:rFonts w:ascii="Museo Sans 300" w:eastAsia="Times New Roman" w:hAnsi="Museo Sans 300" w:cs="Times New Roman"/>
          <w:bCs/>
          <w:sz w:val="24"/>
          <w:szCs w:val="24"/>
        </w:rPr>
        <w:t xml:space="preserve"> </w:t>
      </w:r>
      <w:r w:rsidR="00085E27">
        <w:rPr>
          <w:rFonts w:ascii="Museo Sans 300" w:eastAsia="Times New Roman" w:hAnsi="Museo Sans 300" w:cs="Times New Roman"/>
          <w:sz w:val="24"/>
          <w:szCs w:val="24"/>
          <w:lang w:eastAsia="es-ES"/>
        </w:rPr>
        <w:t xml:space="preserve">ubicada en jurisdicción de Puerto El Triunfo, departamento de Usulután, </w:t>
      </w:r>
      <w:r w:rsidR="00085E27">
        <w:rPr>
          <w:rFonts w:ascii="Museo Sans 300" w:eastAsia="Times New Roman" w:hAnsi="Museo Sans 300" w:cs="Times New Roman"/>
          <w:b/>
          <w:sz w:val="24"/>
          <w:szCs w:val="24"/>
          <w:lang w:eastAsia="es-ES"/>
        </w:rPr>
        <w:t xml:space="preserve">código de proyecto 11140101, SSE 542, entrega 82, en el cual </w:t>
      </w:r>
      <w:r w:rsidR="00085E27">
        <w:rPr>
          <w:rFonts w:ascii="Museo Sans 300" w:eastAsia="Times New Roman" w:hAnsi="Museo Sans 300" w:cs="Times New Roman"/>
          <w:sz w:val="24"/>
          <w:szCs w:val="24"/>
          <w:lang w:eastAsia="es-ES"/>
        </w:rPr>
        <w:t xml:space="preserve">hace las siguientes </w:t>
      </w:r>
      <w:r w:rsidR="00085E27" w:rsidRPr="00085E27">
        <w:rPr>
          <w:rFonts w:ascii="Museo Sans 300" w:eastAsia="Times New Roman" w:hAnsi="Museo Sans 300" w:cs="Times New Roman"/>
          <w:sz w:val="24"/>
          <w:szCs w:val="24"/>
          <w:lang w:eastAsia="es-ES"/>
        </w:rPr>
        <w:t>consideraciones:</w:t>
      </w:r>
    </w:p>
    <w:p w14:paraId="445AB4E4" w14:textId="77777777" w:rsidR="00011CE1" w:rsidRDefault="00011CE1" w:rsidP="009129C6">
      <w:pPr>
        <w:jc w:val="both"/>
        <w:rPr>
          <w:rFonts w:ascii="Museo Sans 300" w:eastAsia="Times New Roman" w:hAnsi="Museo Sans 300" w:cs="Times New Roman"/>
          <w:b/>
          <w:sz w:val="24"/>
          <w:szCs w:val="24"/>
          <w:lang w:eastAsia="es-ES"/>
        </w:rPr>
      </w:pPr>
    </w:p>
    <w:p w14:paraId="4BFFDEED" w14:textId="77777777" w:rsidR="00085E27" w:rsidRDefault="00085E27" w:rsidP="009129C6">
      <w:pPr>
        <w:ind w:left="180"/>
        <w:jc w:val="both"/>
        <w:rPr>
          <w:rFonts w:ascii="Museo Sans 300" w:eastAsia="Times New Roman" w:hAnsi="Museo Sans 300" w:cs="Times New Roman"/>
          <w:sz w:val="24"/>
          <w:szCs w:val="24"/>
        </w:rPr>
      </w:pPr>
    </w:p>
    <w:p w14:paraId="3217FD58" w14:textId="77777777" w:rsidR="00085E27" w:rsidRDefault="00085E27" w:rsidP="009129C6">
      <w:pPr>
        <w:pStyle w:val="Prrafodelista"/>
        <w:numPr>
          <w:ilvl w:val="0"/>
          <w:numId w:val="2"/>
        </w:numPr>
        <w:ind w:left="1134" w:hanging="708"/>
        <w:jc w:val="both"/>
        <w:rPr>
          <w:rFonts w:ascii="Museo Sans 300" w:eastAsia="Times New Roman" w:hAnsi="Museo Sans 300" w:cs="Times New Roman"/>
          <w:sz w:val="24"/>
          <w:szCs w:val="24"/>
        </w:rPr>
      </w:pPr>
      <w:r>
        <w:rPr>
          <w:rFonts w:ascii="Museo Sans 300" w:eastAsia="Times New Roman" w:hAnsi="Museo Sans 300" w:cs="Times New Roman"/>
          <w:sz w:val="24"/>
          <w:szCs w:val="24"/>
        </w:rPr>
        <w:t xml:space="preserve">El ISTA adquirió un área de 869 Hás. 37 Ás. 64.46 Cás., a través de compraventa de cuatro porciones que formaron un solo cuerpo de la manera siguiente: </w:t>
      </w:r>
    </w:p>
    <w:p w14:paraId="4C3484EB" w14:textId="77777777" w:rsidR="00E445E6" w:rsidRDefault="00E445E6" w:rsidP="00E445E6">
      <w:pPr>
        <w:pStyle w:val="Prrafodelista"/>
        <w:ind w:left="1134"/>
        <w:jc w:val="both"/>
        <w:rPr>
          <w:rFonts w:ascii="Museo Sans 300" w:eastAsia="Times New Roman" w:hAnsi="Museo Sans 300" w:cs="Times New Roman"/>
          <w:sz w:val="24"/>
          <w:szCs w:val="24"/>
        </w:rPr>
      </w:pPr>
    </w:p>
    <w:p w14:paraId="1D736DEF" w14:textId="77777777" w:rsidR="00085E27" w:rsidRDefault="00085E27" w:rsidP="00085E27">
      <w:pPr>
        <w:ind w:left="720"/>
        <w:jc w:val="both"/>
        <w:rPr>
          <w:rFonts w:ascii="Museo Sans 300" w:eastAsia="Times New Roman" w:hAnsi="Museo Sans 300" w:cs="Times New Roman"/>
          <w:sz w:val="6"/>
          <w:szCs w:val="26"/>
        </w:rPr>
      </w:pPr>
    </w:p>
    <w:tbl>
      <w:tblPr>
        <w:tblW w:w="4458" w:type="pct"/>
        <w:tblInd w:w="985" w:type="dxa"/>
        <w:tblCellMar>
          <w:left w:w="70" w:type="dxa"/>
          <w:right w:w="70" w:type="dxa"/>
        </w:tblCellMar>
        <w:tblLook w:val="04A0" w:firstRow="1" w:lastRow="0" w:firstColumn="1" w:lastColumn="0" w:noHBand="0" w:noVBand="1"/>
      </w:tblPr>
      <w:tblGrid>
        <w:gridCol w:w="1003"/>
        <w:gridCol w:w="2268"/>
        <w:gridCol w:w="1106"/>
        <w:gridCol w:w="816"/>
        <w:gridCol w:w="691"/>
        <w:gridCol w:w="2290"/>
      </w:tblGrid>
      <w:tr w:rsidR="00085E27" w14:paraId="28914E66" w14:textId="77777777" w:rsidTr="00085E27">
        <w:trPr>
          <w:trHeight w:val="297"/>
        </w:trPr>
        <w:tc>
          <w:tcPr>
            <w:tcW w:w="557" w:type="pct"/>
            <w:tcBorders>
              <w:top w:val="double" w:sz="6" w:space="0" w:color="auto"/>
              <w:left w:val="double" w:sz="6" w:space="0" w:color="auto"/>
              <w:bottom w:val="single" w:sz="4" w:space="0" w:color="auto"/>
              <w:right w:val="single" w:sz="4" w:space="0" w:color="auto"/>
            </w:tcBorders>
            <w:shd w:val="clear" w:color="auto" w:fill="FFFFFF" w:themeFill="background1"/>
            <w:vAlign w:val="center"/>
            <w:hideMark/>
          </w:tcPr>
          <w:p w14:paraId="704D3D71" w14:textId="77777777" w:rsidR="00085E27" w:rsidRPr="009129C6" w:rsidRDefault="00085E27">
            <w:pPr>
              <w:jc w:val="center"/>
              <w:rPr>
                <w:rFonts w:ascii="Museo Sans 300" w:eastAsia="Times New Roman" w:hAnsi="Museo Sans 300" w:cs="Times New Roman"/>
                <w:sz w:val="20"/>
                <w:lang w:eastAsia="es-SV"/>
              </w:rPr>
            </w:pPr>
            <w:r w:rsidRPr="009129C6">
              <w:rPr>
                <w:rFonts w:ascii="Museo Sans 300" w:eastAsia="Times New Roman" w:hAnsi="Museo Sans 300" w:cs="Times New Roman"/>
                <w:sz w:val="20"/>
                <w:lang w:eastAsia="es-SV"/>
              </w:rPr>
              <w:t>Inmueble</w:t>
            </w:r>
          </w:p>
        </w:tc>
        <w:tc>
          <w:tcPr>
            <w:tcW w:w="1387" w:type="pct"/>
            <w:tcBorders>
              <w:top w:val="double" w:sz="6" w:space="0" w:color="auto"/>
              <w:left w:val="nil"/>
              <w:bottom w:val="single" w:sz="4" w:space="0" w:color="auto"/>
              <w:right w:val="single" w:sz="4" w:space="0" w:color="auto"/>
            </w:tcBorders>
            <w:shd w:val="clear" w:color="auto" w:fill="FFFFFF" w:themeFill="background1"/>
            <w:noWrap/>
            <w:vAlign w:val="center"/>
            <w:hideMark/>
          </w:tcPr>
          <w:p w14:paraId="5E3B0D2A" w14:textId="77777777" w:rsidR="00085E27" w:rsidRPr="009129C6" w:rsidRDefault="00085E27">
            <w:pPr>
              <w:jc w:val="center"/>
              <w:rPr>
                <w:rFonts w:ascii="Museo Sans 300" w:eastAsia="Times New Roman" w:hAnsi="Museo Sans 300" w:cs="Times New Roman"/>
                <w:sz w:val="20"/>
                <w:lang w:eastAsia="es-SV"/>
              </w:rPr>
            </w:pPr>
            <w:r w:rsidRPr="009129C6">
              <w:rPr>
                <w:rFonts w:ascii="Museo Sans 300" w:eastAsia="Times New Roman" w:hAnsi="Museo Sans 300" w:cs="Times New Roman"/>
                <w:sz w:val="20"/>
                <w:lang w:eastAsia="es-SV"/>
              </w:rPr>
              <w:t>Área Adquirida</w:t>
            </w:r>
          </w:p>
        </w:tc>
        <w:tc>
          <w:tcPr>
            <w:tcW w:w="677" w:type="pct"/>
            <w:tcBorders>
              <w:top w:val="double" w:sz="6" w:space="0" w:color="auto"/>
              <w:left w:val="nil"/>
              <w:bottom w:val="single" w:sz="4" w:space="0" w:color="auto"/>
              <w:right w:val="single" w:sz="4" w:space="0" w:color="auto"/>
            </w:tcBorders>
            <w:shd w:val="clear" w:color="auto" w:fill="FFFFFF" w:themeFill="background1"/>
            <w:noWrap/>
            <w:vAlign w:val="center"/>
            <w:hideMark/>
          </w:tcPr>
          <w:p w14:paraId="1A74DA81" w14:textId="77777777" w:rsidR="00085E27" w:rsidRPr="009129C6" w:rsidRDefault="00085E27">
            <w:pPr>
              <w:jc w:val="center"/>
              <w:rPr>
                <w:rFonts w:ascii="Museo Sans 300" w:eastAsia="Times New Roman" w:hAnsi="Museo Sans 300" w:cs="Times New Roman"/>
                <w:sz w:val="20"/>
                <w:lang w:eastAsia="es-SV"/>
              </w:rPr>
            </w:pPr>
            <w:r w:rsidRPr="009129C6">
              <w:rPr>
                <w:rFonts w:ascii="Museo Sans 300" w:eastAsia="Times New Roman" w:hAnsi="Museo Sans 300" w:cs="Times New Roman"/>
                <w:sz w:val="20"/>
                <w:lang w:eastAsia="es-SV"/>
              </w:rPr>
              <w:t>Precio</w:t>
            </w:r>
          </w:p>
        </w:tc>
        <w:tc>
          <w:tcPr>
            <w:tcW w:w="499" w:type="pct"/>
            <w:tcBorders>
              <w:top w:val="double" w:sz="6" w:space="0" w:color="auto"/>
              <w:left w:val="nil"/>
              <w:bottom w:val="single" w:sz="4" w:space="0" w:color="auto"/>
              <w:right w:val="single" w:sz="4" w:space="0" w:color="auto"/>
            </w:tcBorders>
            <w:shd w:val="clear" w:color="auto" w:fill="FFFFFF" w:themeFill="background1"/>
            <w:vAlign w:val="center"/>
            <w:hideMark/>
          </w:tcPr>
          <w:p w14:paraId="0FEF3CF7" w14:textId="77777777" w:rsidR="00085E27" w:rsidRPr="009129C6" w:rsidRDefault="00085E27">
            <w:pPr>
              <w:jc w:val="center"/>
              <w:rPr>
                <w:rFonts w:ascii="Museo Sans 300" w:eastAsia="Times New Roman" w:hAnsi="Museo Sans 300" w:cs="Times New Roman"/>
                <w:sz w:val="20"/>
                <w:lang w:eastAsia="es-SV"/>
              </w:rPr>
            </w:pPr>
            <w:r w:rsidRPr="009129C6">
              <w:rPr>
                <w:rFonts w:ascii="Museo Sans 300" w:eastAsia="Times New Roman" w:hAnsi="Museo Sans 300" w:cs="Times New Roman"/>
                <w:sz w:val="20"/>
                <w:lang w:eastAsia="es-SV"/>
              </w:rPr>
              <w:t>Valor por Há.</w:t>
            </w:r>
          </w:p>
        </w:tc>
        <w:tc>
          <w:tcPr>
            <w:tcW w:w="460" w:type="pct"/>
            <w:tcBorders>
              <w:top w:val="double" w:sz="6" w:space="0" w:color="auto"/>
              <w:left w:val="nil"/>
              <w:bottom w:val="single" w:sz="4" w:space="0" w:color="auto"/>
              <w:right w:val="single" w:sz="4" w:space="0" w:color="auto"/>
            </w:tcBorders>
            <w:shd w:val="clear" w:color="auto" w:fill="FFFFFF" w:themeFill="background1"/>
            <w:vAlign w:val="center"/>
            <w:hideMark/>
          </w:tcPr>
          <w:p w14:paraId="680288C0" w14:textId="77777777" w:rsidR="00085E27" w:rsidRPr="009129C6" w:rsidRDefault="00085E27">
            <w:pPr>
              <w:jc w:val="center"/>
              <w:rPr>
                <w:rFonts w:ascii="Museo Sans 300" w:eastAsia="Times New Roman" w:hAnsi="Museo Sans 300" w:cs="Times New Roman"/>
                <w:sz w:val="20"/>
                <w:lang w:eastAsia="es-SV"/>
              </w:rPr>
            </w:pPr>
            <w:r w:rsidRPr="009129C6">
              <w:rPr>
                <w:rFonts w:ascii="Museo Sans 300" w:eastAsia="Times New Roman" w:hAnsi="Museo Sans 300" w:cs="Times New Roman"/>
                <w:sz w:val="20"/>
                <w:lang w:eastAsia="es-SV"/>
              </w:rPr>
              <w:t>Valor por Mt2</w:t>
            </w:r>
          </w:p>
        </w:tc>
        <w:tc>
          <w:tcPr>
            <w:tcW w:w="1420" w:type="pct"/>
            <w:tcBorders>
              <w:top w:val="double" w:sz="6" w:space="0" w:color="auto"/>
              <w:left w:val="nil"/>
              <w:bottom w:val="single" w:sz="4" w:space="0" w:color="auto"/>
              <w:right w:val="double" w:sz="6" w:space="0" w:color="auto"/>
            </w:tcBorders>
            <w:shd w:val="clear" w:color="auto" w:fill="FFFFFF" w:themeFill="background1"/>
            <w:vAlign w:val="center"/>
            <w:hideMark/>
          </w:tcPr>
          <w:p w14:paraId="4445105B" w14:textId="77777777" w:rsidR="00085E27" w:rsidRPr="009129C6" w:rsidRDefault="00085E27">
            <w:pPr>
              <w:jc w:val="center"/>
              <w:rPr>
                <w:rFonts w:ascii="Museo Sans 300" w:eastAsia="Times New Roman" w:hAnsi="Museo Sans 300" w:cs="Times New Roman"/>
                <w:sz w:val="20"/>
                <w:lang w:eastAsia="es-SV"/>
              </w:rPr>
            </w:pPr>
            <w:r w:rsidRPr="009129C6">
              <w:rPr>
                <w:rFonts w:ascii="Museo Sans 300" w:eastAsia="Times New Roman" w:hAnsi="Museo Sans 300" w:cs="Times New Roman"/>
                <w:sz w:val="20"/>
                <w:lang w:eastAsia="es-SV"/>
              </w:rPr>
              <w:t>Según Acuerdo contenido en:</w:t>
            </w:r>
          </w:p>
        </w:tc>
      </w:tr>
      <w:tr w:rsidR="00085E27" w14:paraId="2ACFF8D0" w14:textId="77777777" w:rsidTr="00085E27">
        <w:trPr>
          <w:trHeight w:val="453"/>
        </w:trPr>
        <w:tc>
          <w:tcPr>
            <w:tcW w:w="557" w:type="pct"/>
            <w:tcBorders>
              <w:top w:val="nil"/>
              <w:left w:val="double" w:sz="6" w:space="0" w:color="auto"/>
              <w:bottom w:val="single" w:sz="4" w:space="0" w:color="auto"/>
              <w:right w:val="single" w:sz="4" w:space="0" w:color="auto"/>
            </w:tcBorders>
            <w:shd w:val="clear" w:color="auto" w:fill="FFFFFF" w:themeFill="background1"/>
            <w:vAlign w:val="center"/>
            <w:hideMark/>
          </w:tcPr>
          <w:p w14:paraId="697962A3"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Lote “A”</w:t>
            </w:r>
          </w:p>
        </w:tc>
        <w:tc>
          <w:tcPr>
            <w:tcW w:w="1387" w:type="pct"/>
            <w:tcBorders>
              <w:top w:val="nil"/>
              <w:left w:val="nil"/>
              <w:bottom w:val="single" w:sz="4" w:space="0" w:color="auto"/>
              <w:right w:val="single" w:sz="4" w:space="0" w:color="auto"/>
            </w:tcBorders>
            <w:shd w:val="clear" w:color="auto" w:fill="FFFFFF" w:themeFill="background1"/>
            <w:vAlign w:val="center"/>
            <w:hideMark/>
          </w:tcPr>
          <w:p w14:paraId="70CA0145"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186 Hás. 27Ás.25.00 Cás.</w:t>
            </w:r>
          </w:p>
        </w:tc>
        <w:tc>
          <w:tcPr>
            <w:tcW w:w="677" w:type="pct"/>
            <w:tcBorders>
              <w:top w:val="nil"/>
              <w:left w:val="nil"/>
              <w:bottom w:val="single" w:sz="4" w:space="0" w:color="auto"/>
              <w:right w:val="single" w:sz="4" w:space="0" w:color="auto"/>
            </w:tcBorders>
            <w:shd w:val="clear" w:color="auto" w:fill="FFFFFF" w:themeFill="background1"/>
            <w:vAlign w:val="center"/>
            <w:hideMark/>
          </w:tcPr>
          <w:p w14:paraId="109FB027"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$22,857.14 </w:t>
            </w:r>
          </w:p>
        </w:tc>
        <w:tc>
          <w:tcPr>
            <w:tcW w:w="499" w:type="pct"/>
            <w:tcBorders>
              <w:top w:val="nil"/>
              <w:left w:val="nil"/>
              <w:bottom w:val="single" w:sz="4" w:space="0" w:color="auto"/>
              <w:right w:val="single" w:sz="4" w:space="0" w:color="auto"/>
            </w:tcBorders>
            <w:shd w:val="clear" w:color="auto" w:fill="FFFFFF" w:themeFill="background1"/>
            <w:vAlign w:val="center"/>
            <w:hideMark/>
          </w:tcPr>
          <w:p w14:paraId="593573DA"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$122.71 </w:t>
            </w:r>
          </w:p>
        </w:tc>
        <w:tc>
          <w:tcPr>
            <w:tcW w:w="460" w:type="pct"/>
            <w:tcBorders>
              <w:top w:val="nil"/>
              <w:left w:val="nil"/>
              <w:bottom w:val="single" w:sz="4" w:space="0" w:color="auto"/>
              <w:right w:val="single" w:sz="4" w:space="0" w:color="auto"/>
            </w:tcBorders>
            <w:shd w:val="clear" w:color="auto" w:fill="FFFFFF" w:themeFill="background1"/>
            <w:vAlign w:val="center"/>
            <w:hideMark/>
          </w:tcPr>
          <w:p w14:paraId="72AA480F"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$0.01 </w:t>
            </w:r>
          </w:p>
        </w:tc>
        <w:tc>
          <w:tcPr>
            <w:tcW w:w="1420" w:type="pct"/>
            <w:tcBorders>
              <w:top w:val="nil"/>
              <w:left w:val="nil"/>
              <w:bottom w:val="single" w:sz="4" w:space="0" w:color="auto"/>
              <w:right w:val="double" w:sz="6" w:space="0" w:color="auto"/>
            </w:tcBorders>
            <w:shd w:val="clear" w:color="auto" w:fill="FFFFFF" w:themeFill="background1"/>
            <w:vAlign w:val="center"/>
            <w:hideMark/>
          </w:tcPr>
          <w:p w14:paraId="099B6DCD"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Punto III-7 del Acta Ordinaria No.20, de fecha 22 de septiembre de 1981.</w:t>
            </w:r>
          </w:p>
        </w:tc>
      </w:tr>
      <w:tr w:rsidR="00085E27" w14:paraId="731C24CC" w14:textId="77777777" w:rsidTr="00085E27">
        <w:trPr>
          <w:trHeight w:val="453"/>
        </w:trPr>
        <w:tc>
          <w:tcPr>
            <w:tcW w:w="557" w:type="pct"/>
            <w:tcBorders>
              <w:top w:val="nil"/>
              <w:left w:val="double" w:sz="6" w:space="0" w:color="auto"/>
              <w:bottom w:val="single" w:sz="4" w:space="0" w:color="auto"/>
              <w:right w:val="single" w:sz="4" w:space="0" w:color="auto"/>
            </w:tcBorders>
            <w:shd w:val="clear" w:color="auto" w:fill="FFFFFF" w:themeFill="background1"/>
            <w:vAlign w:val="center"/>
            <w:hideMark/>
          </w:tcPr>
          <w:p w14:paraId="078904E7"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Lote "B"</w:t>
            </w:r>
          </w:p>
        </w:tc>
        <w:tc>
          <w:tcPr>
            <w:tcW w:w="1387" w:type="pct"/>
            <w:tcBorders>
              <w:top w:val="nil"/>
              <w:left w:val="nil"/>
              <w:bottom w:val="single" w:sz="4" w:space="0" w:color="auto"/>
              <w:right w:val="single" w:sz="4" w:space="0" w:color="auto"/>
            </w:tcBorders>
            <w:shd w:val="clear" w:color="auto" w:fill="FFFFFF" w:themeFill="background1"/>
            <w:vAlign w:val="center"/>
            <w:hideMark/>
          </w:tcPr>
          <w:p w14:paraId="2E8DD461"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153 Hás. 95 Ás.00.00 Cás.</w:t>
            </w:r>
          </w:p>
        </w:tc>
        <w:tc>
          <w:tcPr>
            <w:tcW w:w="677" w:type="pct"/>
            <w:tcBorders>
              <w:top w:val="nil"/>
              <w:left w:val="nil"/>
              <w:bottom w:val="single" w:sz="4" w:space="0" w:color="auto"/>
              <w:right w:val="single" w:sz="4" w:space="0" w:color="auto"/>
            </w:tcBorders>
            <w:shd w:val="clear" w:color="auto" w:fill="FFFFFF" w:themeFill="background1"/>
            <w:vAlign w:val="center"/>
            <w:hideMark/>
          </w:tcPr>
          <w:p w14:paraId="12196B80"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$20,000.00 </w:t>
            </w:r>
          </w:p>
        </w:tc>
        <w:tc>
          <w:tcPr>
            <w:tcW w:w="499" w:type="pct"/>
            <w:tcBorders>
              <w:top w:val="nil"/>
              <w:left w:val="nil"/>
              <w:bottom w:val="single" w:sz="4" w:space="0" w:color="auto"/>
              <w:right w:val="single" w:sz="4" w:space="0" w:color="auto"/>
            </w:tcBorders>
            <w:shd w:val="clear" w:color="auto" w:fill="FFFFFF" w:themeFill="background1"/>
            <w:vAlign w:val="center"/>
            <w:hideMark/>
          </w:tcPr>
          <w:p w14:paraId="743DD44E"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$129.91 </w:t>
            </w:r>
          </w:p>
        </w:tc>
        <w:tc>
          <w:tcPr>
            <w:tcW w:w="460" w:type="pct"/>
            <w:tcBorders>
              <w:top w:val="nil"/>
              <w:left w:val="nil"/>
              <w:bottom w:val="single" w:sz="4" w:space="0" w:color="auto"/>
              <w:right w:val="single" w:sz="4" w:space="0" w:color="auto"/>
            </w:tcBorders>
            <w:shd w:val="clear" w:color="auto" w:fill="FFFFFF" w:themeFill="background1"/>
            <w:vAlign w:val="center"/>
            <w:hideMark/>
          </w:tcPr>
          <w:p w14:paraId="0306A721"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$0.13 </w:t>
            </w:r>
          </w:p>
        </w:tc>
        <w:tc>
          <w:tcPr>
            <w:tcW w:w="1420" w:type="pct"/>
            <w:tcBorders>
              <w:top w:val="nil"/>
              <w:left w:val="nil"/>
              <w:bottom w:val="single" w:sz="4" w:space="0" w:color="auto"/>
              <w:right w:val="double" w:sz="6" w:space="0" w:color="auto"/>
            </w:tcBorders>
            <w:shd w:val="clear" w:color="auto" w:fill="FFFFFF" w:themeFill="background1"/>
            <w:vAlign w:val="center"/>
            <w:hideMark/>
          </w:tcPr>
          <w:p w14:paraId="31465AF5"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Punto III-8 del Acta Ordinaria No.20, de fecha 22 de septiembre de 1981.</w:t>
            </w:r>
          </w:p>
        </w:tc>
      </w:tr>
      <w:tr w:rsidR="00085E27" w14:paraId="0315ECAE" w14:textId="77777777" w:rsidTr="00085E27">
        <w:trPr>
          <w:trHeight w:val="453"/>
        </w:trPr>
        <w:tc>
          <w:tcPr>
            <w:tcW w:w="557" w:type="pct"/>
            <w:tcBorders>
              <w:top w:val="nil"/>
              <w:left w:val="double" w:sz="6" w:space="0" w:color="auto"/>
              <w:bottom w:val="single" w:sz="4" w:space="0" w:color="auto"/>
              <w:right w:val="single" w:sz="4" w:space="0" w:color="auto"/>
            </w:tcBorders>
            <w:shd w:val="clear" w:color="auto" w:fill="FFFFFF" w:themeFill="background1"/>
            <w:vAlign w:val="center"/>
            <w:hideMark/>
          </w:tcPr>
          <w:p w14:paraId="19BC9502"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Lote “C”</w:t>
            </w:r>
          </w:p>
        </w:tc>
        <w:tc>
          <w:tcPr>
            <w:tcW w:w="1387" w:type="pct"/>
            <w:tcBorders>
              <w:top w:val="nil"/>
              <w:left w:val="nil"/>
              <w:bottom w:val="single" w:sz="4" w:space="0" w:color="auto"/>
              <w:right w:val="single" w:sz="4" w:space="0" w:color="auto"/>
            </w:tcBorders>
            <w:shd w:val="clear" w:color="auto" w:fill="FFFFFF" w:themeFill="background1"/>
            <w:vAlign w:val="center"/>
            <w:hideMark/>
          </w:tcPr>
          <w:p w14:paraId="72AD1A9B"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195 Hás. 40 Ás.00.00 Cás.</w:t>
            </w:r>
          </w:p>
        </w:tc>
        <w:tc>
          <w:tcPr>
            <w:tcW w:w="677" w:type="pct"/>
            <w:tcBorders>
              <w:top w:val="nil"/>
              <w:left w:val="nil"/>
              <w:bottom w:val="single" w:sz="4" w:space="0" w:color="auto"/>
              <w:right w:val="single" w:sz="4" w:space="0" w:color="auto"/>
            </w:tcBorders>
            <w:shd w:val="clear" w:color="auto" w:fill="FFFFFF" w:themeFill="background1"/>
            <w:vAlign w:val="center"/>
            <w:hideMark/>
          </w:tcPr>
          <w:p w14:paraId="75E2A4F1"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$22,857.14 </w:t>
            </w:r>
          </w:p>
        </w:tc>
        <w:tc>
          <w:tcPr>
            <w:tcW w:w="499" w:type="pct"/>
            <w:tcBorders>
              <w:top w:val="nil"/>
              <w:left w:val="nil"/>
              <w:bottom w:val="single" w:sz="4" w:space="0" w:color="auto"/>
              <w:right w:val="single" w:sz="4" w:space="0" w:color="auto"/>
            </w:tcBorders>
            <w:shd w:val="clear" w:color="auto" w:fill="FFFFFF" w:themeFill="background1"/>
            <w:vAlign w:val="center"/>
            <w:hideMark/>
          </w:tcPr>
          <w:p w14:paraId="12DE9C7A"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$116.98 </w:t>
            </w:r>
          </w:p>
        </w:tc>
        <w:tc>
          <w:tcPr>
            <w:tcW w:w="460" w:type="pct"/>
            <w:tcBorders>
              <w:top w:val="nil"/>
              <w:left w:val="nil"/>
              <w:bottom w:val="single" w:sz="4" w:space="0" w:color="auto"/>
              <w:right w:val="single" w:sz="4" w:space="0" w:color="auto"/>
            </w:tcBorders>
            <w:shd w:val="clear" w:color="auto" w:fill="FFFFFF" w:themeFill="background1"/>
            <w:vAlign w:val="center"/>
            <w:hideMark/>
          </w:tcPr>
          <w:p w14:paraId="0125AF98"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$0.01 </w:t>
            </w:r>
          </w:p>
        </w:tc>
        <w:tc>
          <w:tcPr>
            <w:tcW w:w="1420" w:type="pct"/>
            <w:tcBorders>
              <w:top w:val="nil"/>
              <w:left w:val="nil"/>
              <w:bottom w:val="single" w:sz="4" w:space="0" w:color="auto"/>
              <w:right w:val="double" w:sz="6" w:space="0" w:color="auto"/>
            </w:tcBorders>
            <w:shd w:val="clear" w:color="auto" w:fill="FFFFFF" w:themeFill="background1"/>
            <w:vAlign w:val="center"/>
            <w:hideMark/>
          </w:tcPr>
          <w:p w14:paraId="1DCE0155"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Punto III-5 del Acta Ordinaria No.20, de fecha 22 de septiembre de 1981.</w:t>
            </w:r>
          </w:p>
        </w:tc>
      </w:tr>
      <w:tr w:rsidR="00085E27" w14:paraId="44E2322F" w14:textId="77777777" w:rsidTr="00085E27">
        <w:trPr>
          <w:trHeight w:val="453"/>
        </w:trPr>
        <w:tc>
          <w:tcPr>
            <w:tcW w:w="557" w:type="pct"/>
            <w:tcBorders>
              <w:top w:val="nil"/>
              <w:left w:val="double" w:sz="6" w:space="0" w:color="auto"/>
              <w:bottom w:val="single" w:sz="4" w:space="0" w:color="auto"/>
              <w:right w:val="single" w:sz="4" w:space="0" w:color="auto"/>
            </w:tcBorders>
            <w:shd w:val="clear" w:color="auto" w:fill="FFFFFF" w:themeFill="background1"/>
            <w:vAlign w:val="center"/>
            <w:hideMark/>
          </w:tcPr>
          <w:p w14:paraId="7B25832C"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Lote "D"</w:t>
            </w:r>
          </w:p>
        </w:tc>
        <w:tc>
          <w:tcPr>
            <w:tcW w:w="1387" w:type="pct"/>
            <w:tcBorders>
              <w:top w:val="nil"/>
              <w:left w:val="nil"/>
              <w:bottom w:val="single" w:sz="4" w:space="0" w:color="auto"/>
              <w:right w:val="single" w:sz="4" w:space="0" w:color="auto"/>
            </w:tcBorders>
            <w:shd w:val="clear" w:color="auto" w:fill="FFFFFF" w:themeFill="background1"/>
            <w:vAlign w:val="center"/>
            <w:hideMark/>
          </w:tcPr>
          <w:p w14:paraId="69261AC5"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333 Hás. 75 Ás.39.46 Cás.</w:t>
            </w:r>
          </w:p>
        </w:tc>
        <w:tc>
          <w:tcPr>
            <w:tcW w:w="677" w:type="pct"/>
            <w:tcBorders>
              <w:top w:val="nil"/>
              <w:left w:val="nil"/>
              <w:bottom w:val="single" w:sz="4" w:space="0" w:color="auto"/>
              <w:right w:val="single" w:sz="4" w:space="0" w:color="auto"/>
            </w:tcBorders>
            <w:shd w:val="clear" w:color="auto" w:fill="FFFFFF" w:themeFill="background1"/>
            <w:vAlign w:val="center"/>
            <w:hideMark/>
          </w:tcPr>
          <w:p w14:paraId="75DDE063"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$88,331.77 </w:t>
            </w:r>
          </w:p>
        </w:tc>
        <w:tc>
          <w:tcPr>
            <w:tcW w:w="499" w:type="pct"/>
            <w:tcBorders>
              <w:top w:val="nil"/>
              <w:left w:val="nil"/>
              <w:bottom w:val="single" w:sz="4" w:space="0" w:color="auto"/>
              <w:right w:val="single" w:sz="4" w:space="0" w:color="auto"/>
            </w:tcBorders>
            <w:shd w:val="clear" w:color="auto" w:fill="FFFFFF" w:themeFill="background1"/>
            <w:vAlign w:val="center"/>
            <w:hideMark/>
          </w:tcPr>
          <w:p w14:paraId="5BF63A96"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$264.66 </w:t>
            </w:r>
          </w:p>
        </w:tc>
        <w:tc>
          <w:tcPr>
            <w:tcW w:w="460" w:type="pct"/>
            <w:tcBorders>
              <w:top w:val="nil"/>
              <w:left w:val="nil"/>
              <w:bottom w:val="single" w:sz="4" w:space="0" w:color="auto"/>
              <w:right w:val="single" w:sz="4" w:space="0" w:color="auto"/>
            </w:tcBorders>
            <w:shd w:val="clear" w:color="auto" w:fill="FFFFFF" w:themeFill="background1"/>
            <w:vAlign w:val="center"/>
            <w:hideMark/>
          </w:tcPr>
          <w:p w14:paraId="103279D1"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 xml:space="preserve">$0.03 </w:t>
            </w:r>
          </w:p>
        </w:tc>
        <w:tc>
          <w:tcPr>
            <w:tcW w:w="1420" w:type="pct"/>
            <w:tcBorders>
              <w:top w:val="nil"/>
              <w:left w:val="nil"/>
              <w:bottom w:val="single" w:sz="4" w:space="0" w:color="auto"/>
              <w:right w:val="double" w:sz="6" w:space="0" w:color="auto"/>
            </w:tcBorders>
            <w:shd w:val="clear" w:color="auto" w:fill="FFFFFF" w:themeFill="background1"/>
            <w:vAlign w:val="center"/>
            <w:hideMark/>
          </w:tcPr>
          <w:p w14:paraId="7B77FAEC" w14:textId="77777777" w:rsidR="00085E27" w:rsidRDefault="00085E27">
            <w:pPr>
              <w:jc w:val="center"/>
              <w:rPr>
                <w:rFonts w:ascii="Museo Sans 300" w:eastAsia="Times New Roman" w:hAnsi="Museo Sans 300" w:cs="Times New Roman"/>
                <w:color w:val="000000"/>
                <w:sz w:val="18"/>
                <w:szCs w:val="18"/>
                <w:lang w:eastAsia="es-SV"/>
              </w:rPr>
            </w:pPr>
            <w:r>
              <w:rPr>
                <w:rFonts w:ascii="Museo Sans 300" w:eastAsia="Times New Roman" w:hAnsi="Museo Sans 300" w:cs="Times New Roman"/>
                <w:color w:val="000000"/>
                <w:sz w:val="18"/>
                <w:szCs w:val="18"/>
                <w:lang w:eastAsia="es-SV"/>
              </w:rPr>
              <w:t>Punto II-11 del Acta Ordinaria No.44-86, de fecha 16 de diciembre de 1986.</w:t>
            </w:r>
          </w:p>
        </w:tc>
      </w:tr>
      <w:tr w:rsidR="00085E27" w14:paraId="58C103B9" w14:textId="77777777" w:rsidTr="00085E27">
        <w:trPr>
          <w:trHeight w:val="297"/>
        </w:trPr>
        <w:tc>
          <w:tcPr>
            <w:tcW w:w="557" w:type="pct"/>
            <w:tcBorders>
              <w:top w:val="nil"/>
              <w:left w:val="double" w:sz="6" w:space="0" w:color="auto"/>
              <w:bottom w:val="double" w:sz="6" w:space="0" w:color="auto"/>
              <w:right w:val="single" w:sz="4" w:space="0" w:color="auto"/>
            </w:tcBorders>
            <w:shd w:val="clear" w:color="auto" w:fill="FFFFFF" w:themeFill="background1"/>
            <w:noWrap/>
            <w:vAlign w:val="center"/>
            <w:hideMark/>
          </w:tcPr>
          <w:p w14:paraId="34AC180E" w14:textId="77777777" w:rsidR="00085E27" w:rsidRDefault="00085E27">
            <w:pPr>
              <w:jc w:val="center"/>
              <w:rPr>
                <w:rFonts w:ascii="Museo Sans 300" w:eastAsia="Times New Roman" w:hAnsi="Museo Sans 300" w:cs="Times New Roman"/>
                <w:b/>
                <w:bCs/>
                <w:color w:val="000000"/>
                <w:sz w:val="16"/>
                <w:szCs w:val="18"/>
                <w:lang w:eastAsia="es-SV"/>
              </w:rPr>
            </w:pPr>
            <w:r>
              <w:rPr>
                <w:rFonts w:ascii="Museo Sans 300" w:eastAsia="Times New Roman" w:hAnsi="Museo Sans 300" w:cs="Times New Roman"/>
                <w:b/>
                <w:bCs/>
                <w:color w:val="000000"/>
                <w:sz w:val="16"/>
                <w:szCs w:val="18"/>
                <w:lang w:eastAsia="es-SV"/>
              </w:rPr>
              <w:t>Total…</w:t>
            </w:r>
          </w:p>
        </w:tc>
        <w:tc>
          <w:tcPr>
            <w:tcW w:w="1387" w:type="pct"/>
            <w:tcBorders>
              <w:top w:val="nil"/>
              <w:left w:val="nil"/>
              <w:bottom w:val="double" w:sz="6" w:space="0" w:color="auto"/>
              <w:right w:val="single" w:sz="4" w:space="0" w:color="auto"/>
            </w:tcBorders>
            <w:shd w:val="clear" w:color="auto" w:fill="FFFFFF" w:themeFill="background1"/>
            <w:noWrap/>
            <w:vAlign w:val="center"/>
            <w:hideMark/>
          </w:tcPr>
          <w:p w14:paraId="4923A8E7" w14:textId="77777777" w:rsidR="00085E27" w:rsidRDefault="00085E27">
            <w:pPr>
              <w:jc w:val="center"/>
              <w:rPr>
                <w:rFonts w:ascii="Museo Sans 300" w:eastAsia="Times New Roman" w:hAnsi="Museo Sans 300" w:cs="Times New Roman"/>
                <w:b/>
                <w:bCs/>
                <w:color w:val="000000"/>
                <w:sz w:val="16"/>
                <w:szCs w:val="18"/>
                <w:lang w:eastAsia="es-SV"/>
              </w:rPr>
            </w:pPr>
            <w:r>
              <w:rPr>
                <w:rFonts w:ascii="Museo Sans 300" w:eastAsia="Times New Roman" w:hAnsi="Museo Sans 300" w:cs="Times New Roman"/>
                <w:b/>
                <w:bCs/>
                <w:color w:val="000000"/>
                <w:sz w:val="16"/>
                <w:szCs w:val="18"/>
                <w:lang w:eastAsia="es-SV"/>
              </w:rPr>
              <w:t>869 Hás., 37 Ás., 64.46 Cás.</w:t>
            </w:r>
          </w:p>
        </w:tc>
        <w:tc>
          <w:tcPr>
            <w:tcW w:w="677" w:type="pct"/>
            <w:tcBorders>
              <w:top w:val="nil"/>
              <w:left w:val="nil"/>
              <w:bottom w:val="double" w:sz="6" w:space="0" w:color="auto"/>
              <w:right w:val="single" w:sz="4" w:space="0" w:color="auto"/>
            </w:tcBorders>
            <w:shd w:val="clear" w:color="auto" w:fill="FFFFFF" w:themeFill="background1"/>
            <w:noWrap/>
            <w:vAlign w:val="center"/>
            <w:hideMark/>
          </w:tcPr>
          <w:p w14:paraId="78137B42" w14:textId="77777777" w:rsidR="00085E27" w:rsidRDefault="00085E27">
            <w:pPr>
              <w:jc w:val="center"/>
              <w:rPr>
                <w:rFonts w:ascii="Museo Sans 300" w:eastAsia="Times New Roman" w:hAnsi="Museo Sans 300" w:cs="Times New Roman"/>
                <w:b/>
                <w:bCs/>
                <w:color w:val="000000"/>
                <w:sz w:val="16"/>
                <w:szCs w:val="18"/>
                <w:lang w:eastAsia="es-SV"/>
              </w:rPr>
            </w:pPr>
            <w:r>
              <w:rPr>
                <w:rFonts w:ascii="Museo Sans 300" w:eastAsia="Times New Roman" w:hAnsi="Museo Sans 300" w:cs="Times New Roman"/>
                <w:b/>
                <w:bCs/>
                <w:color w:val="000000"/>
                <w:sz w:val="16"/>
                <w:szCs w:val="18"/>
                <w:lang w:eastAsia="es-SV"/>
              </w:rPr>
              <w:t xml:space="preserve">$154,046.05 </w:t>
            </w:r>
          </w:p>
        </w:tc>
        <w:tc>
          <w:tcPr>
            <w:tcW w:w="499" w:type="pct"/>
            <w:tcBorders>
              <w:top w:val="nil"/>
              <w:left w:val="nil"/>
              <w:bottom w:val="double" w:sz="6" w:space="0" w:color="auto"/>
              <w:right w:val="single" w:sz="4" w:space="0" w:color="auto"/>
            </w:tcBorders>
            <w:shd w:val="clear" w:color="auto" w:fill="FFFFFF" w:themeFill="background1"/>
            <w:noWrap/>
            <w:vAlign w:val="bottom"/>
            <w:hideMark/>
          </w:tcPr>
          <w:p w14:paraId="1E6C8EE9" w14:textId="77777777" w:rsidR="00085E27" w:rsidRDefault="00085E27">
            <w:pPr>
              <w:rPr>
                <w:rFonts w:ascii="Calibri" w:eastAsia="Times New Roman" w:hAnsi="Calibri" w:cs="Times New Roman"/>
                <w:color w:val="000000"/>
                <w:lang w:eastAsia="es-SV"/>
              </w:rPr>
            </w:pPr>
            <w:r>
              <w:rPr>
                <w:rFonts w:ascii="Calibri" w:eastAsia="Times New Roman" w:hAnsi="Calibri" w:cs="Times New Roman"/>
                <w:color w:val="000000"/>
                <w:lang w:eastAsia="es-SV"/>
              </w:rPr>
              <w:t> </w:t>
            </w:r>
          </w:p>
        </w:tc>
        <w:tc>
          <w:tcPr>
            <w:tcW w:w="460" w:type="pct"/>
            <w:tcBorders>
              <w:top w:val="nil"/>
              <w:left w:val="nil"/>
              <w:bottom w:val="double" w:sz="6" w:space="0" w:color="auto"/>
              <w:right w:val="single" w:sz="4" w:space="0" w:color="auto"/>
            </w:tcBorders>
            <w:shd w:val="clear" w:color="auto" w:fill="FFFFFF" w:themeFill="background1"/>
            <w:noWrap/>
            <w:vAlign w:val="bottom"/>
            <w:hideMark/>
          </w:tcPr>
          <w:p w14:paraId="45B344E7" w14:textId="77777777" w:rsidR="00085E27" w:rsidRDefault="00085E27">
            <w:pPr>
              <w:rPr>
                <w:rFonts w:ascii="Calibri" w:eastAsia="Times New Roman" w:hAnsi="Calibri" w:cs="Times New Roman"/>
                <w:color w:val="000000"/>
                <w:lang w:eastAsia="es-SV"/>
              </w:rPr>
            </w:pPr>
            <w:r>
              <w:rPr>
                <w:rFonts w:ascii="Calibri" w:eastAsia="Times New Roman" w:hAnsi="Calibri" w:cs="Times New Roman"/>
                <w:color w:val="000000"/>
                <w:lang w:eastAsia="es-SV"/>
              </w:rPr>
              <w:t> </w:t>
            </w:r>
          </w:p>
        </w:tc>
        <w:tc>
          <w:tcPr>
            <w:tcW w:w="1420" w:type="pct"/>
            <w:tcBorders>
              <w:top w:val="nil"/>
              <w:left w:val="nil"/>
              <w:bottom w:val="double" w:sz="6" w:space="0" w:color="auto"/>
              <w:right w:val="double" w:sz="6" w:space="0" w:color="auto"/>
            </w:tcBorders>
            <w:shd w:val="clear" w:color="auto" w:fill="FFFFFF" w:themeFill="background1"/>
            <w:vAlign w:val="bottom"/>
            <w:hideMark/>
          </w:tcPr>
          <w:p w14:paraId="09673DF8" w14:textId="77777777" w:rsidR="00085E27" w:rsidRDefault="00085E27">
            <w:pPr>
              <w:rPr>
                <w:rFonts w:ascii="Calibri" w:eastAsia="Times New Roman" w:hAnsi="Calibri" w:cs="Times New Roman"/>
                <w:color w:val="000000"/>
                <w:lang w:eastAsia="es-SV"/>
              </w:rPr>
            </w:pPr>
            <w:r>
              <w:rPr>
                <w:rFonts w:ascii="Calibri" w:eastAsia="Times New Roman" w:hAnsi="Calibri" w:cs="Times New Roman"/>
                <w:color w:val="000000"/>
                <w:lang w:eastAsia="es-SV"/>
              </w:rPr>
              <w:t> </w:t>
            </w:r>
          </w:p>
        </w:tc>
      </w:tr>
    </w:tbl>
    <w:p w14:paraId="7FB8A59F" w14:textId="77777777" w:rsidR="00085E27" w:rsidRDefault="00085E27" w:rsidP="00085E27">
      <w:pPr>
        <w:spacing w:line="360" w:lineRule="auto"/>
        <w:jc w:val="both"/>
        <w:rPr>
          <w:rFonts w:ascii="Museo Sans 300" w:eastAsia="Times New Roman" w:hAnsi="Museo Sans 300" w:cs="Times New Roman"/>
          <w:sz w:val="26"/>
          <w:szCs w:val="26"/>
        </w:rPr>
      </w:pPr>
    </w:p>
    <w:p w14:paraId="69B6C7A9" w14:textId="77777777" w:rsidR="00085E27" w:rsidRPr="009129C6" w:rsidRDefault="00085E27" w:rsidP="009129C6">
      <w:pPr>
        <w:tabs>
          <w:tab w:val="left" w:pos="8091"/>
        </w:tabs>
        <w:ind w:left="1134"/>
        <w:jc w:val="both"/>
        <w:rPr>
          <w:rFonts w:ascii="Museo Sans 300" w:eastAsia="Times New Roman" w:hAnsi="Museo Sans 300" w:cs="Times New Roman"/>
          <w:sz w:val="24"/>
          <w:szCs w:val="24"/>
        </w:rPr>
      </w:pPr>
      <w:r w:rsidRPr="009129C6">
        <w:rPr>
          <w:rFonts w:ascii="Museo Sans 300" w:eastAsia="Times New Roman" w:hAnsi="Museo Sans 300" w:cs="Times New Roman"/>
          <w:sz w:val="24"/>
          <w:szCs w:val="24"/>
        </w:rPr>
        <w:t>Por un precio de adquisición de $154,046.05, a razón de $177.191423 por Hectárea, y $0.017719 por Metro Cuadrado.</w:t>
      </w:r>
    </w:p>
    <w:p w14:paraId="2DCCE54C" w14:textId="77777777" w:rsidR="00085E27" w:rsidRDefault="00085E27" w:rsidP="009129C6">
      <w:pPr>
        <w:tabs>
          <w:tab w:val="left" w:pos="8091"/>
        </w:tabs>
        <w:ind w:left="1134"/>
        <w:jc w:val="both"/>
        <w:rPr>
          <w:rFonts w:ascii="Museo Sans 300" w:eastAsia="Times New Roman" w:hAnsi="Museo Sans 300" w:cs="Times New Roman"/>
          <w:sz w:val="24"/>
          <w:szCs w:val="24"/>
        </w:rPr>
      </w:pPr>
    </w:p>
    <w:p w14:paraId="66DA6418" w14:textId="77777777" w:rsidR="00011CE1" w:rsidRPr="009129C6" w:rsidRDefault="00011CE1" w:rsidP="009129C6">
      <w:pPr>
        <w:tabs>
          <w:tab w:val="left" w:pos="8091"/>
        </w:tabs>
        <w:ind w:left="1134"/>
        <w:jc w:val="both"/>
        <w:rPr>
          <w:rFonts w:ascii="Museo Sans 300" w:eastAsia="Times New Roman" w:hAnsi="Museo Sans 300" w:cs="Times New Roman"/>
          <w:sz w:val="24"/>
          <w:szCs w:val="24"/>
        </w:rPr>
      </w:pPr>
    </w:p>
    <w:p w14:paraId="241684D3" w14:textId="05F84CE4" w:rsidR="00085E27" w:rsidRPr="00E445E6" w:rsidRDefault="00085E27" w:rsidP="00E445E6">
      <w:pPr>
        <w:pStyle w:val="Prrafodelista"/>
        <w:numPr>
          <w:ilvl w:val="0"/>
          <w:numId w:val="2"/>
        </w:numPr>
        <w:tabs>
          <w:tab w:val="left" w:pos="8091"/>
        </w:tabs>
        <w:ind w:left="1134" w:hanging="708"/>
        <w:jc w:val="both"/>
        <w:rPr>
          <w:rFonts w:ascii="Museo Sans 300" w:eastAsia="Times New Roman" w:hAnsi="Museo Sans 300" w:cs="Times New Roman"/>
          <w:b/>
          <w:sz w:val="24"/>
          <w:szCs w:val="24"/>
          <w:lang w:eastAsia="es-ES"/>
        </w:rPr>
      </w:pPr>
      <w:r w:rsidRPr="009129C6">
        <w:rPr>
          <w:rFonts w:ascii="Museo Sans 300" w:eastAsia="Times New Roman" w:hAnsi="Museo Sans 300" w:cs="Times New Roman"/>
          <w:sz w:val="24"/>
          <w:szCs w:val="24"/>
        </w:rPr>
        <w:lastRenderedPageBreak/>
        <w:t>Mediante Acuerdo contenido en el Punto III del Acta Ordinaria Nº 34-92 de fecha 29 de octubre del año 1992, se aprobó</w:t>
      </w:r>
      <w:r w:rsidRPr="009129C6">
        <w:rPr>
          <w:rFonts w:ascii="Museo Sans 300" w:eastAsia="Times New Roman" w:hAnsi="Museo Sans 300" w:cs="Times New Roman"/>
          <w:bCs/>
          <w:sz w:val="24"/>
          <w:szCs w:val="24"/>
        </w:rPr>
        <w:t xml:space="preserve"> el proyecto de Lotificación Agrícola y Asentamiento Comunitario en el inmueble en cuestión, </w:t>
      </w:r>
      <w:r w:rsidRPr="009129C6">
        <w:rPr>
          <w:rFonts w:ascii="Museo Sans 300" w:hAnsi="Museo Sans 300"/>
          <w:sz w:val="24"/>
          <w:szCs w:val="24"/>
        </w:rPr>
        <w:t xml:space="preserve">pero debido a la aprobación de nuevos planos por parte del Centro Nacional de Registros </w:t>
      </w:r>
      <w:r w:rsidRPr="009129C6">
        <w:rPr>
          <w:rFonts w:ascii="Museo Sans 300" w:eastAsia="Times New Roman" w:hAnsi="Museo Sans 300" w:cs="Times New Roman"/>
          <w:bCs/>
          <w:sz w:val="24"/>
          <w:szCs w:val="24"/>
        </w:rPr>
        <w:t>del área aún no transferida a favor de los beneficiarios,</w:t>
      </w:r>
      <w:r w:rsidRPr="009129C6">
        <w:rPr>
          <w:rFonts w:ascii="Museo Sans 300" w:hAnsi="Museo Sans 300"/>
          <w:sz w:val="24"/>
          <w:szCs w:val="24"/>
        </w:rPr>
        <w:t xml:space="preserve"> fue modificado por el acuerdo contenido en el </w:t>
      </w:r>
      <w:r w:rsidRPr="009129C6">
        <w:rPr>
          <w:rFonts w:ascii="Museo Sans 300" w:eastAsia="Times New Roman" w:hAnsi="Museo Sans 300" w:cs="Times New Roman"/>
          <w:sz w:val="24"/>
          <w:szCs w:val="24"/>
        </w:rPr>
        <w:t xml:space="preserve">Punto XXI </w:t>
      </w:r>
      <w:r w:rsidRPr="009129C6">
        <w:rPr>
          <w:rFonts w:ascii="Museo Sans 300" w:eastAsia="Times New Roman" w:hAnsi="Museo Sans 300" w:cs="Times New Roman"/>
          <w:bCs/>
          <w:sz w:val="24"/>
          <w:szCs w:val="24"/>
        </w:rPr>
        <w:t>del Acta de Sesión Ordinaria</w:t>
      </w:r>
      <w:r w:rsidRPr="009129C6">
        <w:rPr>
          <w:rFonts w:ascii="Museo Sans 300" w:eastAsia="Times New Roman" w:hAnsi="Museo Sans 300" w:cs="Times New Roman"/>
          <w:b/>
          <w:bCs/>
          <w:sz w:val="24"/>
          <w:szCs w:val="24"/>
        </w:rPr>
        <w:t xml:space="preserve"> </w:t>
      </w:r>
      <w:r w:rsidRPr="009129C6">
        <w:rPr>
          <w:rFonts w:ascii="Museo Sans 300" w:eastAsia="Times New Roman" w:hAnsi="Museo Sans 300" w:cs="Times New Roman"/>
          <w:bCs/>
          <w:sz w:val="24"/>
          <w:szCs w:val="24"/>
        </w:rPr>
        <w:t xml:space="preserve">Nº 34-2013, de fecha 03 de octubre del año 2013, </w:t>
      </w:r>
      <w:r w:rsidRPr="009129C6">
        <w:rPr>
          <w:rFonts w:ascii="Museo Sans 300" w:hAnsi="Museo Sans 300"/>
          <w:sz w:val="24"/>
          <w:szCs w:val="24"/>
        </w:rPr>
        <w:t xml:space="preserve">en el que se </w:t>
      </w:r>
      <w:r w:rsidRPr="00E445E6">
        <w:rPr>
          <w:rFonts w:ascii="Museo Sans 300" w:hAnsi="Museo Sans 300"/>
          <w:sz w:val="24"/>
          <w:szCs w:val="24"/>
        </w:rPr>
        <w:t xml:space="preserve">aprobó el Proyecto de Lotificación Agrícola y Asentamiento Comunitario </w:t>
      </w:r>
      <w:r w:rsidRPr="00E445E6">
        <w:rPr>
          <w:rFonts w:ascii="Museo Sans 300" w:eastAsia="Times New Roman" w:hAnsi="Museo Sans 300" w:cs="Times New Roman"/>
          <w:bCs/>
          <w:sz w:val="24"/>
          <w:szCs w:val="24"/>
        </w:rPr>
        <w:t xml:space="preserve">ahora denominado </w:t>
      </w:r>
      <w:r w:rsidRPr="00E445E6">
        <w:rPr>
          <w:rFonts w:ascii="Museo Sans 300" w:eastAsia="Times New Roman" w:hAnsi="Museo Sans 300" w:cs="Times New Roman"/>
          <w:b/>
          <w:bCs/>
          <w:sz w:val="24"/>
          <w:szCs w:val="24"/>
        </w:rPr>
        <w:t>HACIENDA CORRAL DE MULAS INMUEBLE 2, PORCIÓN 1,</w:t>
      </w:r>
      <w:r w:rsidRPr="00E445E6">
        <w:rPr>
          <w:rFonts w:ascii="Museo Sans 300" w:eastAsia="Times New Roman" w:hAnsi="Museo Sans 300" w:cs="Times New Roman"/>
          <w:bCs/>
          <w:sz w:val="24"/>
          <w:szCs w:val="24"/>
        </w:rPr>
        <w:t xml:space="preserve"> que comprende: </w:t>
      </w:r>
      <w:r w:rsidR="00E445E6">
        <w:rPr>
          <w:rFonts w:ascii="Museo Sans 300" w:eastAsia="Times New Roman" w:hAnsi="Museo Sans 300" w:cs="Times New Roman"/>
          <w:bCs/>
          <w:sz w:val="24"/>
          <w:szCs w:val="24"/>
        </w:rPr>
        <w:t>---</w:t>
      </w:r>
      <w:r w:rsidRPr="00E445E6">
        <w:rPr>
          <w:rFonts w:ascii="Museo Sans 300" w:eastAsia="Times New Roman" w:hAnsi="Museo Sans 300" w:cs="Times New Roman"/>
          <w:bCs/>
          <w:sz w:val="24"/>
          <w:szCs w:val="24"/>
        </w:rPr>
        <w:t xml:space="preserve"> Lotes Agrícolas (polígono </w:t>
      </w:r>
      <w:r w:rsidR="00E445E6">
        <w:rPr>
          <w:rFonts w:ascii="Museo Sans 300" w:eastAsia="Times New Roman" w:hAnsi="Museo Sans 300" w:cs="Times New Roman"/>
          <w:bCs/>
          <w:sz w:val="24"/>
          <w:szCs w:val="24"/>
        </w:rPr>
        <w:t>--</w:t>
      </w:r>
      <w:r w:rsidRPr="00E445E6">
        <w:rPr>
          <w:rFonts w:ascii="Museo Sans 300" w:eastAsia="Times New Roman" w:hAnsi="Museo Sans 300" w:cs="Times New Roman"/>
          <w:bCs/>
          <w:sz w:val="24"/>
          <w:szCs w:val="24"/>
        </w:rPr>
        <w:t xml:space="preserve">), </w:t>
      </w:r>
      <w:r w:rsidR="00E445E6">
        <w:rPr>
          <w:rFonts w:ascii="Museo Sans 300" w:eastAsia="Times New Roman" w:hAnsi="Museo Sans 300" w:cs="Times New Roman"/>
          <w:bCs/>
          <w:sz w:val="24"/>
          <w:szCs w:val="24"/>
        </w:rPr>
        <w:t>---</w:t>
      </w:r>
      <w:r w:rsidRPr="00E445E6">
        <w:rPr>
          <w:rFonts w:ascii="Museo Sans 300" w:eastAsia="Times New Roman" w:hAnsi="Museo Sans 300" w:cs="Times New Roman"/>
          <w:bCs/>
          <w:sz w:val="24"/>
          <w:szCs w:val="24"/>
        </w:rPr>
        <w:t xml:space="preserve"> Solares de Vivienda (polígonos </w:t>
      </w:r>
      <w:r w:rsidR="00E445E6">
        <w:rPr>
          <w:rFonts w:ascii="Museo Sans 300" w:eastAsia="Times New Roman" w:hAnsi="Museo Sans 300" w:cs="Times New Roman"/>
          <w:bCs/>
          <w:sz w:val="24"/>
          <w:szCs w:val="24"/>
        </w:rPr>
        <w:t>---</w:t>
      </w:r>
      <w:r w:rsidRPr="00E445E6">
        <w:rPr>
          <w:rFonts w:ascii="Museo Sans 300" w:eastAsia="Times New Roman" w:hAnsi="Museo Sans 300" w:cs="Times New Roman"/>
          <w:bCs/>
          <w:sz w:val="24"/>
          <w:szCs w:val="24"/>
        </w:rPr>
        <w:t>,); 23 Zonas de Protección; 3 Canchas; 3 Áreas Inundables; 1 Escuela; 1 Clínica; 1 Zona Verde y calles, en un área de 71 Hás., 92 Ás., 10.28 Cás.,</w:t>
      </w:r>
      <w:r w:rsidRPr="00E445E6">
        <w:rPr>
          <w:rFonts w:ascii="Museo Sans 300" w:eastAsia="Times New Roman" w:hAnsi="Museo Sans 300" w:cs="Times New Roman"/>
          <w:b/>
          <w:bCs/>
          <w:sz w:val="24"/>
          <w:szCs w:val="24"/>
        </w:rPr>
        <w:t xml:space="preserve"> </w:t>
      </w:r>
      <w:r w:rsidRPr="00E445E6">
        <w:rPr>
          <w:rFonts w:ascii="Museo Sans 300" w:eastAsia="Times New Roman" w:hAnsi="Museo Sans 300" w:cs="Times New Roman"/>
          <w:bCs/>
          <w:sz w:val="24"/>
          <w:szCs w:val="24"/>
        </w:rPr>
        <w:t xml:space="preserve">inscrito a favor de ISTA a la matrícula </w:t>
      </w:r>
      <w:r w:rsidR="00E445E6">
        <w:rPr>
          <w:rFonts w:ascii="Museo Sans 300" w:eastAsia="Times New Roman" w:hAnsi="Museo Sans 300" w:cs="Times New Roman"/>
          <w:bCs/>
          <w:sz w:val="24"/>
          <w:szCs w:val="24"/>
        </w:rPr>
        <w:t xml:space="preserve">--- </w:t>
      </w:r>
      <w:r w:rsidRPr="00E445E6">
        <w:rPr>
          <w:rFonts w:ascii="Museo Sans 300" w:eastAsia="Times New Roman" w:hAnsi="Museo Sans 300" w:cs="Times New Roman"/>
          <w:bCs/>
          <w:sz w:val="24"/>
          <w:szCs w:val="24"/>
        </w:rPr>
        <w:t xml:space="preserve">-00000. </w:t>
      </w:r>
    </w:p>
    <w:p w14:paraId="5F3C431D" w14:textId="77777777" w:rsidR="009129C6" w:rsidRPr="00E445E6" w:rsidRDefault="009129C6" w:rsidP="00E445E6">
      <w:pPr>
        <w:tabs>
          <w:tab w:val="left" w:pos="8091"/>
        </w:tabs>
        <w:jc w:val="both"/>
        <w:rPr>
          <w:rFonts w:ascii="Museo Sans 300" w:eastAsia="Times New Roman" w:hAnsi="Museo Sans 300" w:cs="Times New Roman"/>
          <w:b/>
          <w:sz w:val="24"/>
          <w:szCs w:val="24"/>
          <w:lang w:eastAsia="es-ES"/>
        </w:rPr>
      </w:pPr>
    </w:p>
    <w:p w14:paraId="0136BD9E" w14:textId="6E7175AF" w:rsidR="00085E27" w:rsidRPr="009129C6" w:rsidRDefault="00085E27" w:rsidP="009129C6">
      <w:pPr>
        <w:pStyle w:val="Prrafodelista"/>
        <w:numPr>
          <w:ilvl w:val="0"/>
          <w:numId w:val="2"/>
        </w:numPr>
        <w:tabs>
          <w:tab w:val="left" w:pos="8091"/>
        </w:tabs>
        <w:ind w:left="1134" w:hanging="708"/>
        <w:jc w:val="both"/>
        <w:rPr>
          <w:rFonts w:ascii="Museo Sans 300" w:eastAsia="Times New Roman" w:hAnsi="Museo Sans 300" w:cs="Times New Roman"/>
          <w:bCs/>
          <w:sz w:val="24"/>
          <w:szCs w:val="24"/>
          <w:lang w:eastAsia="es-ES"/>
        </w:rPr>
      </w:pPr>
      <w:r w:rsidRPr="009129C6">
        <w:rPr>
          <w:rFonts w:ascii="Museo Sans 300" w:eastAsia="Times New Roman" w:hAnsi="Museo Sans 300" w:cs="Times New Roman"/>
          <w:sz w:val="24"/>
          <w:szCs w:val="24"/>
          <w:lang w:eastAsia="es-ES"/>
        </w:rPr>
        <w:t xml:space="preserve">En el </w:t>
      </w:r>
      <w:r w:rsidRPr="009129C6">
        <w:rPr>
          <w:rFonts w:ascii="Museo Sans 300" w:eastAsia="Times New Roman" w:hAnsi="Museo Sans 300" w:cs="Times New Roman"/>
          <w:b/>
          <w:sz w:val="24"/>
          <w:szCs w:val="24"/>
          <w:lang w:eastAsia="es-ES"/>
        </w:rPr>
        <w:t xml:space="preserve">Punto IX del Acta </w:t>
      </w:r>
      <w:r w:rsidR="00F14ABD" w:rsidRPr="009129C6">
        <w:rPr>
          <w:rFonts w:ascii="Museo Sans 300" w:eastAsia="Times New Roman" w:hAnsi="Museo Sans 300" w:cs="Times New Roman"/>
          <w:b/>
          <w:sz w:val="24"/>
          <w:szCs w:val="24"/>
          <w:lang w:eastAsia="es-ES"/>
        </w:rPr>
        <w:t xml:space="preserve">de Sesión </w:t>
      </w:r>
      <w:r w:rsidRPr="009129C6">
        <w:rPr>
          <w:rFonts w:ascii="Museo Sans 300" w:eastAsia="Times New Roman" w:hAnsi="Museo Sans 300" w:cs="Times New Roman"/>
          <w:b/>
          <w:sz w:val="24"/>
          <w:szCs w:val="24"/>
          <w:lang w:eastAsia="es-ES"/>
        </w:rPr>
        <w:t>Ordinaria 13-20</w:t>
      </w:r>
      <w:r w:rsidR="00F14ABD" w:rsidRPr="009129C6">
        <w:rPr>
          <w:rFonts w:ascii="Museo Sans 300" w:eastAsia="Times New Roman" w:hAnsi="Museo Sans 300" w:cs="Times New Roman"/>
          <w:b/>
          <w:sz w:val="24"/>
          <w:szCs w:val="24"/>
          <w:lang w:eastAsia="es-ES"/>
        </w:rPr>
        <w:t>15, de fecha 08 de abril de</w:t>
      </w:r>
      <w:r w:rsidRPr="009129C6">
        <w:rPr>
          <w:rFonts w:ascii="Museo Sans 300" w:eastAsia="Times New Roman" w:hAnsi="Museo Sans 300" w:cs="Times New Roman"/>
          <w:b/>
          <w:sz w:val="24"/>
          <w:szCs w:val="24"/>
          <w:lang w:eastAsia="es-ES"/>
        </w:rPr>
        <w:t xml:space="preserve"> 2015</w:t>
      </w:r>
      <w:r w:rsidR="00F14ABD" w:rsidRPr="009129C6">
        <w:rPr>
          <w:rFonts w:ascii="Museo Sans 300" w:eastAsia="Times New Roman" w:hAnsi="Museo Sans 300" w:cs="Times New Roman"/>
          <w:sz w:val="24"/>
          <w:szCs w:val="24"/>
          <w:lang w:eastAsia="es-ES"/>
        </w:rPr>
        <w:t>, se adjudicó</w:t>
      </w:r>
      <w:r w:rsidRPr="009129C6">
        <w:rPr>
          <w:rFonts w:ascii="Museo Sans 300" w:eastAsia="Times New Roman" w:hAnsi="Museo Sans 300" w:cs="Times New Roman"/>
          <w:sz w:val="24"/>
          <w:szCs w:val="24"/>
          <w:lang w:eastAsia="es-ES"/>
        </w:rPr>
        <w:t xml:space="preserve"> entre otros, el </w:t>
      </w:r>
      <w:r w:rsidRPr="009129C6">
        <w:rPr>
          <w:rFonts w:ascii="Museo Sans 300" w:eastAsia="Times New Roman" w:hAnsi="Museo Sans 300" w:cs="Times New Roman"/>
          <w:b/>
          <w:sz w:val="24"/>
          <w:szCs w:val="24"/>
          <w:lang w:eastAsia="es-ES"/>
        </w:rPr>
        <w:t xml:space="preserve">Solar </w:t>
      </w:r>
      <w:r w:rsidR="00E445E6">
        <w:rPr>
          <w:rFonts w:ascii="Museo Sans 300" w:eastAsia="Times New Roman" w:hAnsi="Museo Sans 300" w:cs="Times New Roman"/>
          <w:b/>
          <w:sz w:val="24"/>
          <w:szCs w:val="24"/>
          <w:lang w:eastAsia="es-ES"/>
        </w:rPr>
        <w:t>---</w:t>
      </w:r>
      <w:r w:rsidRPr="009129C6">
        <w:rPr>
          <w:rFonts w:ascii="Museo Sans 300" w:eastAsia="Times New Roman" w:hAnsi="Museo Sans 300" w:cs="Times New Roman"/>
          <w:b/>
          <w:sz w:val="24"/>
          <w:szCs w:val="24"/>
          <w:lang w:eastAsia="es-ES"/>
        </w:rPr>
        <w:t xml:space="preserve">, Polígono </w:t>
      </w:r>
      <w:r w:rsidR="00E445E6">
        <w:rPr>
          <w:rFonts w:ascii="Museo Sans 300" w:eastAsia="Times New Roman" w:hAnsi="Museo Sans 300" w:cs="Times New Roman"/>
          <w:b/>
          <w:sz w:val="24"/>
          <w:szCs w:val="24"/>
          <w:lang w:eastAsia="es-ES"/>
        </w:rPr>
        <w:t>---</w:t>
      </w:r>
      <w:r w:rsidRPr="009129C6">
        <w:rPr>
          <w:rFonts w:ascii="Museo Sans 300" w:eastAsia="Times New Roman" w:hAnsi="Museo Sans 300" w:cs="Times New Roman"/>
          <w:b/>
          <w:sz w:val="24"/>
          <w:szCs w:val="24"/>
          <w:lang w:eastAsia="es-ES"/>
        </w:rPr>
        <w:t xml:space="preserve">, Porción 1, </w:t>
      </w:r>
      <w:r w:rsidRPr="009129C6">
        <w:rPr>
          <w:rFonts w:ascii="Museo Sans 300" w:eastAsia="Times New Roman" w:hAnsi="Museo Sans 300" w:cs="Times New Roman"/>
          <w:sz w:val="24"/>
          <w:szCs w:val="24"/>
          <w:lang w:eastAsia="es-ES"/>
        </w:rPr>
        <w:t xml:space="preserve">con un área de 1,449.88 Mts. ², y un precio de $130.91, a favor de la señora: </w:t>
      </w:r>
      <w:r w:rsidRPr="009129C6">
        <w:rPr>
          <w:rFonts w:ascii="Museo Sans 300" w:hAnsi="Museo Sans 300"/>
          <w:sz w:val="24"/>
          <w:szCs w:val="24"/>
        </w:rPr>
        <w:t>MARINA ISABEL SERRANO DE GUIDO</w:t>
      </w:r>
      <w:r w:rsidRPr="009129C6">
        <w:rPr>
          <w:rFonts w:ascii="Museo Sans 300" w:eastAsia="Times New Roman" w:hAnsi="Museo Sans 300" w:cs="Times New Roman"/>
          <w:sz w:val="24"/>
          <w:szCs w:val="24"/>
          <w:lang w:eastAsia="es-ES"/>
        </w:rPr>
        <w:t>.</w:t>
      </w:r>
    </w:p>
    <w:p w14:paraId="25E7A33A" w14:textId="77777777" w:rsidR="009129C6" w:rsidRPr="00E445E6" w:rsidRDefault="009129C6" w:rsidP="00E445E6">
      <w:pPr>
        <w:rPr>
          <w:rFonts w:ascii="Museo Sans 300" w:eastAsia="Times New Roman" w:hAnsi="Museo Sans 300" w:cs="Times New Roman"/>
          <w:bCs/>
          <w:sz w:val="24"/>
          <w:szCs w:val="24"/>
          <w:lang w:eastAsia="es-ES"/>
        </w:rPr>
      </w:pPr>
    </w:p>
    <w:p w14:paraId="4019F1AD" w14:textId="508A334F" w:rsidR="00085E27" w:rsidRPr="009129C6" w:rsidRDefault="00085E27" w:rsidP="009129C6">
      <w:pPr>
        <w:pStyle w:val="Prrafodelista"/>
        <w:numPr>
          <w:ilvl w:val="0"/>
          <w:numId w:val="2"/>
        </w:numPr>
        <w:ind w:left="1134" w:hanging="708"/>
        <w:jc w:val="both"/>
        <w:rPr>
          <w:rFonts w:ascii="Museo Sans 300" w:eastAsia="Times New Roman" w:hAnsi="Museo Sans 300" w:cs="Times New Roman"/>
          <w:bCs/>
          <w:sz w:val="24"/>
          <w:szCs w:val="24"/>
          <w:lang w:eastAsia="es-ES"/>
        </w:rPr>
      </w:pPr>
      <w:r w:rsidRPr="009129C6">
        <w:rPr>
          <w:rFonts w:ascii="Museo Sans 300" w:eastAsia="Times New Roman" w:hAnsi="Museo Sans 300" w:cs="Times New Roman"/>
          <w:sz w:val="24"/>
          <w:szCs w:val="24"/>
          <w:lang w:eastAsia="es-ES"/>
        </w:rPr>
        <w:t xml:space="preserve">Habiéndose actualizado la información de la adjudicación del inmueble, se hace necesaria la modificación del punto </w:t>
      </w:r>
      <w:r w:rsidR="00F14ABD" w:rsidRPr="009129C6">
        <w:rPr>
          <w:rFonts w:ascii="Museo Sans 300" w:eastAsia="Times New Roman" w:hAnsi="Museo Sans 300" w:cs="Times New Roman"/>
          <w:sz w:val="24"/>
          <w:szCs w:val="24"/>
          <w:lang w:eastAsia="es-ES"/>
        </w:rPr>
        <w:t xml:space="preserve">de acta citado </w:t>
      </w:r>
      <w:r w:rsidRPr="009129C6">
        <w:rPr>
          <w:rFonts w:ascii="Museo Sans 300" w:eastAsia="Times New Roman" w:hAnsi="Museo Sans 300" w:cs="Times New Roman"/>
          <w:sz w:val="24"/>
          <w:szCs w:val="24"/>
          <w:lang w:eastAsia="es-ES"/>
        </w:rPr>
        <w:t>anterior</w:t>
      </w:r>
      <w:r w:rsidR="00F14ABD" w:rsidRPr="009129C6">
        <w:rPr>
          <w:rFonts w:ascii="Museo Sans 300" w:eastAsia="Times New Roman" w:hAnsi="Museo Sans 300" w:cs="Times New Roman"/>
          <w:sz w:val="24"/>
          <w:szCs w:val="24"/>
          <w:lang w:eastAsia="es-ES"/>
        </w:rPr>
        <w:t>mente,</w:t>
      </w:r>
      <w:r w:rsidRPr="009129C6">
        <w:rPr>
          <w:rFonts w:ascii="Museo Sans 300" w:eastAsia="Times New Roman" w:hAnsi="Museo Sans 300" w:cs="Times New Roman"/>
          <w:sz w:val="24"/>
          <w:szCs w:val="24"/>
          <w:lang w:eastAsia="es-ES"/>
        </w:rPr>
        <w:t xml:space="preserve"> por la siguiente causal:</w:t>
      </w:r>
    </w:p>
    <w:p w14:paraId="0238DC2B" w14:textId="77777777" w:rsidR="00085E27" w:rsidRPr="009129C6" w:rsidRDefault="00085E27" w:rsidP="009129C6">
      <w:pPr>
        <w:pStyle w:val="Prrafodelista"/>
        <w:rPr>
          <w:rFonts w:ascii="Museo Sans 300" w:hAnsi="Museo Sans 300" w:cs="Times New Roman"/>
          <w:sz w:val="24"/>
          <w:szCs w:val="24"/>
        </w:rPr>
      </w:pPr>
    </w:p>
    <w:p w14:paraId="5A6317B0" w14:textId="40E7F36A" w:rsidR="00085E27" w:rsidRPr="009129C6" w:rsidRDefault="00F14ABD" w:rsidP="009129C6">
      <w:pPr>
        <w:pStyle w:val="Prrafodelista"/>
        <w:tabs>
          <w:tab w:val="left" w:pos="1134"/>
        </w:tabs>
        <w:ind w:left="1418"/>
        <w:jc w:val="both"/>
        <w:rPr>
          <w:rFonts w:ascii="Museo Sans 300" w:eastAsia="Calibri" w:hAnsi="Museo Sans 300" w:cs="Times New Roman"/>
          <w:b/>
          <w:bCs/>
          <w:sz w:val="24"/>
          <w:szCs w:val="24"/>
        </w:rPr>
      </w:pPr>
      <w:r w:rsidRPr="009129C6">
        <w:rPr>
          <w:rFonts w:ascii="Museo Sans 300" w:hAnsi="Museo Sans 300"/>
          <w:sz w:val="24"/>
          <w:szCs w:val="24"/>
        </w:rPr>
        <w:t>Incluir a</w:t>
      </w:r>
      <w:r w:rsidR="00085E27" w:rsidRPr="009129C6">
        <w:rPr>
          <w:rFonts w:ascii="Museo Sans 300" w:hAnsi="Museo Sans 300"/>
          <w:sz w:val="24"/>
          <w:szCs w:val="24"/>
        </w:rPr>
        <w:t xml:space="preserve"> la señora </w:t>
      </w:r>
      <w:r w:rsidR="00085E27" w:rsidRPr="009129C6">
        <w:rPr>
          <w:rFonts w:ascii="Museo Sans 300" w:hAnsi="Museo Sans 300"/>
          <w:b/>
          <w:sz w:val="24"/>
          <w:szCs w:val="24"/>
        </w:rPr>
        <w:t>YENI DEL CARMEN GUIDO SERRANO</w:t>
      </w:r>
      <w:r w:rsidR="00085E27" w:rsidRPr="009129C6">
        <w:rPr>
          <w:rFonts w:ascii="Museo Sans 300" w:hAnsi="Museo Sans 300"/>
          <w:sz w:val="24"/>
          <w:szCs w:val="24"/>
        </w:rPr>
        <w:t xml:space="preserve">, de </w:t>
      </w:r>
      <w:r w:rsidR="00E445E6">
        <w:rPr>
          <w:rFonts w:ascii="Museo Sans 300" w:hAnsi="Museo Sans 300"/>
          <w:sz w:val="24"/>
          <w:szCs w:val="24"/>
        </w:rPr>
        <w:t>---</w:t>
      </w:r>
      <w:r w:rsidR="00085E27" w:rsidRPr="009129C6">
        <w:rPr>
          <w:rFonts w:ascii="Museo Sans 300" w:hAnsi="Museo Sans 300"/>
          <w:sz w:val="24"/>
          <w:szCs w:val="24"/>
        </w:rPr>
        <w:t xml:space="preserve"> años de edad, </w:t>
      </w:r>
      <w:r w:rsidR="00E445E6">
        <w:rPr>
          <w:rFonts w:ascii="Museo Sans 300" w:hAnsi="Museo Sans 300"/>
          <w:sz w:val="24"/>
          <w:szCs w:val="24"/>
        </w:rPr>
        <w:t>---</w:t>
      </w:r>
      <w:r w:rsidR="00085E27" w:rsidRPr="009129C6">
        <w:rPr>
          <w:rFonts w:ascii="Museo Sans 300" w:hAnsi="Museo Sans 300"/>
          <w:sz w:val="24"/>
          <w:szCs w:val="24"/>
        </w:rPr>
        <w:t xml:space="preserve">, del domicilio de </w:t>
      </w:r>
      <w:r w:rsidR="00E445E6">
        <w:rPr>
          <w:rFonts w:ascii="Museo Sans 300" w:hAnsi="Museo Sans 300"/>
          <w:sz w:val="24"/>
          <w:szCs w:val="24"/>
        </w:rPr>
        <w:t>---</w:t>
      </w:r>
      <w:r w:rsidR="00085E27" w:rsidRPr="009129C6">
        <w:rPr>
          <w:rFonts w:ascii="Museo Sans 300" w:hAnsi="Museo Sans 300"/>
          <w:sz w:val="24"/>
          <w:szCs w:val="24"/>
        </w:rPr>
        <w:t xml:space="preserve">, departamento de </w:t>
      </w:r>
      <w:r w:rsidR="00E445E6">
        <w:rPr>
          <w:rFonts w:ascii="Museo Sans 300" w:hAnsi="Museo Sans 300"/>
          <w:sz w:val="24"/>
          <w:szCs w:val="24"/>
        </w:rPr>
        <w:t>---</w:t>
      </w:r>
      <w:r w:rsidR="00085E27" w:rsidRPr="009129C6">
        <w:rPr>
          <w:rFonts w:ascii="Museo Sans 300" w:hAnsi="Museo Sans 300"/>
          <w:sz w:val="24"/>
          <w:szCs w:val="24"/>
        </w:rPr>
        <w:t xml:space="preserve">, con Documento Único de Identidad número </w:t>
      </w:r>
      <w:r w:rsidR="00E445E6">
        <w:rPr>
          <w:rFonts w:ascii="Museo Sans 300" w:hAnsi="Museo Sans 300"/>
          <w:sz w:val="24"/>
          <w:szCs w:val="24"/>
        </w:rPr>
        <w:t>---</w:t>
      </w:r>
      <w:r w:rsidRPr="009129C6">
        <w:rPr>
          <w:rFonts w:ascii="Museo Sans 300" w:hAnsi="Museo Sans 300"/>
          <w:sz w:val="24"/>
          <w:szCs w:val="24"/>
        </w:rPr>
        <w:t>,</w:t>
      </w:r>
      <w:r w:rsidR="00085E27" w:rsidRPr="009129C6">
        <w:rPr>
          <w:rFonts w:ascii="Museo Sans 300" w:hAnsi="Museo Sans 300"/>
          <w:sz w:val="24"/>
          <w:szCs w:val="24"/>
        </w:rPr>
        <w:t xml:space="preserve"> </w:t>
      </w:r>
      <w:r w:rsidR="00085E27" w:rsidRPr="009129C6">
        <w:rPr>
          <w:rFonts w:ascii="Museo Sans 300" w:hAnsi="Museo Sans 300" w:cs="Times New Roman"/>
          <w:color w:val="000000" w:themeColor="text1"/>
          <w:sz w:val="24"/>
          <w:szCs w:val="24"/>
        </w:rPr>
        <w:t xml:space="preserve">en calidad de </w:t>
      </w:r>
      <w:r w:rsidR="00E445E6">
        <w:rPr>
          <w:rFonts w:ascii="Museo Sans 300" w:hAnsi="Museo Sans 300" w:cs="Times New Roman"/>
          <w:color w:val="000000" w:themeColor="text1"/>
          <w:sz w:val="24"/>
          <w:szCs w:val="24"/>
        </w:rPr>
        <w:t>---</w:t>
      </w:r>
      <w:r w:rsidR="00085E27" w:rsidRPr="009129C6">
        <w:rPr>
          <w:rFonts w:ascii="Museo Sans 300" w:hAnsi="Museo Sans 300" w:cs="Times New Roman"/>
          <w:color w:val="000000" w:themeColor="text1"/>
          <w:sz w:val="24"/>
          <w:szCs w:val="24"/>
        </w:rPr>
        <w:t xml:space="preserve"> de la titular</w:t>
      </w:r>
      <w:r w:rsidR="00085E27" w:rsidRPr="009129C6">
        <w:rPr>
          <w:rFonts w:ascii="Museo Sans 300" w:eastAsia="Times New Roman" w:hAnsi="Museo Sans 300" w:cs="Times New Roman"/>
          <w:sz w:val="24"/>
          <w:szCs w:val="24"/>
          <w:lang w:eastAsia="es-ES"/>
        </w:rPr>
        <w:t>, según Solicitud de Inclusión de beneficia</w:t>
      </w:r>
      <w:r w:rsidRPr="009129C6">
        <w:rPr>
          <w:rFonts w:ascii="Museo Sans 300" w:eastAsia="Times New Roman" w:hAnsi="Museo Sans 300" w:cs="Times New Roman"/>
          <w:sz w:val="24"/>
          <w:szCs w:val="24"/>
          <w:lang w:eastAsia="es-ES"/>
        </w:rPr>
        <w:t>rio, de fecha 18 de mayo de</w:t>
      </w:r>
      <w:r w:rsidR="00085E27" w:rsidRPr="009129C6">
        <w:rPr>
          <w:rFonts w:ascii="Museo Sans 300" w:eastAsia="Times New Roman" w:hAnsi="Museo Sans 300" w:cs="Times New Roman"/>
          <w:sz w:val="24"/>
          <w:szCs w:val="24"/>
          <w:lang w:eastAsia="es-ES"/>
        </w:rPr>
        <w:t xml:space="preserve"> 2023</w:t>
      </w:r>
      <w:r w:rsidR="00085E27" w:rsidRPr="009129C6">
        <w:rPr>
          <w:rFonts w:ascii="Museo Sans 300" w:eastAsia="Times New Roman" w:hAnsi="Museo Sans 300" w:cs="Times New Roman"/>
          <w:color w:val="FF0000"/>
          <w:sz w:val="24"/>
          <w:szCs w:val="24"/>
          <w:lang w:eastAsia="es-ES"/>
        </w:rPr>
        <w:t>.</w:t>
      </w:r>
    </w:p>
    <w:p w14:paraId="426DACEE" w14:textId="77777777" w:rsidR="009129C6" w:rsidRPr="00E445E6" w:rsidRDefault="009129C6" w:rsidP="00E445E6">
      <w:pPr>
        <w:rPr>
          <w:rFonts w:ascii="Museo Sans 300" w:eastAsia="Calibri" w:hAnsi="Museo Sans 300" w:cs="Times New Roman"/>
          <w:b/>
          <w:bCs/>
          <w:sz w:val="24"/>
          <w:szCs w:val="24"/>
        </w:rPr>
      </w:pPr>
    </w:p>
    <w:p w14:paraId="68C1233A" w14:textId="0494093F" w:rsidR="00085E27" w:rsidRPr="00E445E6" w:rsidRDefault="00085E27" w:rsidP="00E445E6">
      <w:pPr>
        <w:pStyle w:val="Prrafodelista"/>
        <w:numPr>
          <w:ilvl w:val="0"/>
          <w:numId w:val="2"/>
        </w:numPr>
        <w:ind w:left="1134" w:hanging="708"/>
        <w:jc w:val="both"/>
        <w:rPr>
          <w:rFonts w:ascii="Museo Sans 300" w:hAnsi="Museo Sans 300"/>
          <w:sz w:val="24"/>
          <w:szCs w:val="24"/>
          <w:lang w:val="es-ES"/>
        </w:rPr>
      </w:pPr>
      <w:r w:rsidRPr="009129C6">
        <w:rPr>
          <w:rFonts w:ascii="Museo Sans 300" w:hAnsi="Museo Sans 300"/>
          <w:sz w:val="24"/>
          <w:szCs w:val="24"/>
        </w:rPr>
        <w:t xml:space="preserve">Conforme acta de posesión material de fecha 28 de septiembre de 2023, elaborada por el técnico </w:t>
      </w:r>
      <w:r w:rsidRPr="009129C6">
        <w:rPr>
          <w:rFonts w:ascii="Museo Sans 300" w:hAnsi="Museo Sans 300"/>
          <w:color w:val="000000"/>
          <w:sz w:val="24"/>
          <w:szCs w:val="24"/>
          <w:lang w:val="es-ES" w:eastAsia="es-ES"/>
        </w:rPr>
        <w:t>del Centro Estratégico de Transformación e Innovación Agropecuaria CETIA IV-Usulután, Sección de Transferencia de Tierras</w:t>
      </w:r>
      <w:r w:rsidRPr="009129C6">
        <w:rPr>
          <w:rFonts w:ascii="Museo Sans 300" w:hAnsi="Museo Sans 300"/>
          <w:sz w:val="24"/>
          <w:szCs w:val="24"/>
        </w:rPr>
        <w:t xml:space="preserve">, </w:t>
      </w:r>
      <w:r w:rsidR="00F14ABD" w:rsidRPr="009129C6">
        <w:rPr>
          <w:rFonts w:ascii="Museo Sans 300" w:hAnsi="Museo Sans 300"/>
          <w:sz w:val="24"/>
          <w:szCs w:val="24"/>
        </w:rPr>
        <w:t>s</w:t>
      </w:r>
      <w:r w:rsidRPr="009129C6">
        <w:rPr>
          <w:rFonts w:ascii="Museo Sans 300" w:hAnsi="Museo Sans 300"/>
          <w:sz w:val="24"/>
          <w:szCs w:val="24"/>
        </w:rPr>
        <w:t>eñor Ricardo Adán Soto Martínez, la beneficiaria se encuentra poseyendo e</w:t>
      </w:r>
      <w:r w:rsidRPr="009129C6">
        <w:rPr>
          <w:rFonts w:ascii="Museo Sans 300" w:hAnsi="Museo Sans 300"/>
          <w:color w:val="000000" w:themeColor="text1"/>
          <w:sz w:val="24"/>
          <w:szCs w:val="24"/>
        </w:rPr>
        <w:t>l inmueble de</w:t>
      </w:r>
      <w:r w:rsidRPr="009129C6">
        <w:rPr>
          <w:rFonts w:ascii="Museo Sans 300" w:hAnsi="Museo Sans 300"/>
          <w:sz w:val="24"/>
          <w:szCs w:val="24"/>
        </w:rPr>
        <w:t xml:space="preserve"> forma quieta, pacífica y sin interrupción desde hace 8 años.</w:t>
      </w:r>
    </w:p>
    <w:p w14:paraId="048FFD88" w14:textId="77777777" w:rsidR="009129C6" w:rsidRPr="009129C6" w:rsidRDefault="009129C6" w:rsidP="009129C6">
      <w:pPr>
        <w:pStyle w:val="Prrafodelista"/>
        <w:ind w:left="360"/>
        <w:jc w:val="both"/>
        <w:rPr>
          <w:rFonts w:ascii="Museo Sans 300" w:hAnsi="Museo Sans 300"/>
          <w:sz w:val="24"/>
          <w:szCs w:val="24"/>
          <w:lang w:val="es-ES"/>
        </w:rPr>
      </w:pPr>
    </w:p>
    <w:p w14:paraId="54715803" w14:textId="2475B908" w:rsidR="00085E27" w:rsidRPr="00E445E6" w:rsidRDefault="00085E27" w:rsidP="00E445E6">
      <w:pPr>
        <w:pStyle w:val="Prrafodelista"/>
        <w:numPr>
          <w:ilvl w:val="0"/>
          <w:numId w:val="2"/>
        </w:numPr>
        <w:ind w:left="1134" w:hanging="708"/>
        <w:jc w:val="both"/>
        <w:rPr>
          <w:rFonts w:ascii="Museo Sans 300" w:hAnsi="Museo Sans 300"/>
          <w:color w:val="000000" w:themeColor="text1"/>
          <w:sz w:val="24"/>
          <w:szCs w:val="24"/>
        </w:rPr>
      </w:pPr>
      <w:r w:rsidRPr="009129C6">
        <w:rPr>
          <w:rFonts w:ascii="Museo Sans 300" w:hAnsi="Museo Sans 300" w:cs="Times New Roman"/>
          <w:sz w:val="24"/>
          <w:szCs w:val="24"/>
        </w:rPr>
        <w:t>De acuerdo a declaración simple contenida en la Solicitud de Adjudicación de Inmueble d</w:t>
      </w:r>
      <w:r w:rsidR="00F14ABD" w:rsidRPr="009129C6">
        <w:rPr>
          <w:rFonts w:ascii="Museo Sans 300" w:hAnsi="Museo Sans 300" w:cs="Times New Roman"/>
          <w:sz w:val="24"/>
          <w:szCs w:val="24"/>
        </w:rPr>
        <w:t>e fecha 28 de septiembre de</w:t>
      </w:r>
      <w:r w:rsidRPr="009129C6">
        <w:rPr>
          <w:rFonts w:ascii="Museo Sans 300" w:hAnsi="Museo Sans 300" w:cs="Times New Roman"/>
          <w:sz w:val="24"/>
          <w:szCs w:val="24"/>
        </w:rPr>
        <w:t xml:space="preserve"> 2023, la adjudicataria manifiesta que ni ella ni la integrante de su grupo</w:t>
      </w:r>
      <w:r w:rsidR="00F14ABD" w:rsidRPr="009129C6">
        <w:rPr>
          <w:rFonts w:ascii="Museo Sans 300" w:hAnsi="Museo Sans 300" w:cs="Times New Roman"/>
          <w:sz w:val="24"/>
          <w:szCs w:val="24"/>
        </w:rPr>
        <w:t xml:space="preserve"> familiar son empleadas de ISTA,</w:t>
      </w:r>
      <w:r w:rsidRPr="009129C6">
        <w:rPr>
          <w:rFonts w:ascii="Museo Sans 300" w:hAnsi="Museo Sans 300" w:cs="Times New Roman"/>
          <w:sz w:val="24"/>
          <w:szCs w:val="24"/>
        </w:rPr>
        <w:t xml:space="preserve"> </w:t>
      </w:r>
      <w:r w:rsidRPr="009129C6">
        <w:rPr>
          <w:rFonts w:ascii="Museo Sans 300" w:hAnsi="Museo Sans 300"/>
          <w:color w:val="000000" w:themeColor="text1"/>
          <w:sz w:val="24"/>
          <w:szCs w:val="24"/>
        </w:rPr>
        <w:t xml:space="preserve">situación verificada en el Sistema de Consulta de Solicitantes para </w:t>
      </w:r>
      <w:r w:rsidRPr="00E445E6">
        <w:rPr>
          <w:rFonts w:ascii="Museo Sans 300" w:hAnsi="Museo Sans 300"/>
          <w:color w:val="000000" w:themeColor="text1"/>
          <w:sz w:val="24"/>
          <w:szCs w:val="24"/>
        </w:rPr>
        <w:t>Adjudicaciones que contiene la Base de Datos de Empleados de este Instituto.</w:t>
      </w:r>
    </w:p>
    <w:p w14:paraId="1B4A532B" w14:textId="77777777" w:rsidR="00085E27" w:rsidRPr="009129C6" w:rsidRDefault="00085E27" w:rsidP="009129C6">
      <w:pPr>
        <w:pStyle w:val="Prrafodelista"/>
        <w:rPr>
          <w:rFonts w:ascii="Museo Sans 300" w:eastAsia="Times New Roman" w:hAnsi="Museo Sans 300" w:cs="Times New Roman"/>
          <w:sz w:val="24"/>
          <w:szCs w:val="24"/>
        </w:rPr>
      </w:pPr>
    </w:p>
    <w:p w14:paraId="0D655790" w14:textId="01CBE7C2" w:rsidR="00085E27" w:rsidRPr="009129C6" w:rsidRDefault="00085E27" w:rsidP="009129C6">
      <w:pPr>
        <w:pStyle w:val="Prrafodelista"/>
        <w:ind w:left="0"/>
        <w:jc w:val="both"/>
        <w:rPr>
          <w:rFonts w:ascii="Museo Sans 300" w:eastAsia="Times New Roman" w:hAnsi="Museo Sans 300" w:cs="Times New Roman"/>
          <w:sz w:val="24"/>
          <w:szCs w:val="24"/>
        </w:rPr>
      </w:pPr>
      <w:r w:rsidRPr="009129C6">
        <w:rPr>
          <w:rFonts w:ascii="Museo Sans 300" w:eastAsia="Times New Roman" w:hAnsi="Museo Sans 300" w:cs="Times New Roman"/>
          <w:sz w:val="24"/>
          <w:szCs w:val="24"/>
        </w:rPr>
        <w:t xml:space="preserve">Tomando en cuenta lo expuesto y habiendo tenido a la vista: </w:t>
      </w:r>
      <w:r w:rsidR="00F14ABD" w:rsidRPr="009129C6">
        <w:rPr>
          <w:rFonts w:ascii="Museo Sans 300" w:eastAsia="Times New Roman" w:hAnsi="Museo Sans 300" w:cs="Times New Roman"/>
          <w:sz w:val="24"/>
          <w:szCs w:val="24"/>
        </w:rPr>
        <w:t>C</w:t>
      </w:r>
      <w:r w:rsidRPr="009129C6">
        <w:rPr>
          <w:rFonts w:ascii="Museo Sans 300" w:eastAsia="Times New Roman" w:hAnsi="Museo Sans 300" w:cs="Times New Roman"/>
          <w:sz w:val="24"/>
          <w:szCs w:val="24"/>
        </w:rPr>
        <w:t xml:space="preserve">uadro de causales, listado de valores y extensiones, reporte de valúo por solar, copia de acuerdos de Junta Directiva, Solicitud de Adjudicación de Inmueble, Acta de Posesión Material, copias de Documentos Únicos de Identidad, solicitud de inclusión de beneficiaria, Certificación de Partida de Nacimiento, constancia de cancelación de crédito, Razón y Constancia de Inscripción de Desmembración en Cabeza de su Dueño a favor del ISTA, reporte de búsqueda de solicitantes para adjudicaciones emitido por el </w:t>
      </w:r>
      <w:r w:rsidRPr="009129C6">
        <w:rPr>
          <w:rFonts w:ascii="Museo Sans 300" w:eastAsia="Times New Roman" w:hAnsi="Museo Sans 300" w:cs="Times New Roman"/>
          <w:color w:val="000000" w:themeColor="text1"/>
          <w:sz w:val="24"/>
          <w:szCs w:val="24"/>
          <w:lang w:val="es-ES" w:eastAsia="es-ES"/>
        </w:rPr>
        <w:t xml:space="preserve">Centro Estratégico de </w:t>
      </w:r>
      <w:commentRangeStart w:id="9"/>
      <w:r w:rsidRPr="009129C6">
        <w:rPr>
          <w:rFonts w:ascii="Museo Sans 300" w:eastAsia="Times New Roman" w:hAnsi="Museo Sans 300" w:cs="Times New Roman"/>
          <w:color w:val="000000" w:themeColor="text1"/>
          <w:sz w:val="24"/>
          <w:szCs w:val="24"/>
          <w:lang w:val="es-ES" w:eastAsia="es-ES"/>
        </w:rPr>
        <w:t>Transferencia</w:t>
      </w:r>
      <w:commentRangeEnd w:id="9"/>
      <w:r w:rsidRPr="009129C6">
        <w:rPr>
          <w:rStyle w:val="Refdecomentario"/>
          <w:rFonts w:ascii="Museo Sans 300" w:hAnsi="Museo Sans 300"/>
          <w:sz w:val="24"/>
          <w:szCs w:val="24"/>
        </w:rPr>
        <w:commentReference w:id="9"/>
      </w:r>
      <w:r w:rsidRPr="009129C6">
        <w:rPr>
          <w:rFonts w:ascii="Museo Sans 300" w:eastAsia="Times New Roman" w:hAnsi="Museo Sans 300" w:cs="Times New Roman"/>
          <w:color w:val="000000" w:themeColor="text1"/>
          <w:sz w:val="24"/>
          <w:szCs w:val="24"/>
          <w:lang w:val="es-ES" w:eastAsia="es-ES"/>
        </w:rPr>
        <w:t xml:space="preserve"> e Innovación Agropecuaria CETIA IV-Usulután, Sección de Transferencia de Tierras</w:t>
      </w:r>
      <w:r w:rsidRPr="009129C6">
        <w:rPr>
          <w:rFonts w:ascii="Museo Sans 300" w:eastAsia="Times New Roman" w:hAnsi="Museo Sans 300" w:cs="Times New Roman"/>
          <w:sz w:val="24"/>
          <w:szCs w:val="24"/>
        </w:rPr>
        <w:t>, reporte de inmuebles pendientes de escriturar, se estima procedente resolver favorablemente a lo solicitado.</w:t>
      </w:r>
    </w:p>
    <w:p w14:paraId="03DCF8F9" w14:textId="77777777" w:rsidR="00085E27" w:rsidRPr="009129C6" w:rsidRDefault="00085E27" w:rsidP="009129C6">
      <w:pPr>
        <w:pStyle w:val="Prrafodelista"/>
        <w:ind w:left="360"/>
        <w:jc w:val="both"/>
        <w:rPr>
          <w:rFonts w:ascii="Museo Sans 300" w:eastAsia="Times New Roman" w:hAnsi="Museo Sans 300" w:cs="Times New Roman"/>
          <w:sz w:val="24"/>
          <w:szCs w:val="24"/>
        </w:rPr>
      </w:pPr>
    </w:p>
    <w:p w14:paraId="4F480AC6" w14:textId="466BBA0F" w:rsidR="00085E27" w:rsidRDefault="00F14ABD" w:rsidP="009129C6">
      <w:pPr>
        <w:pStyle w:val="Prrafodelista"/>
        <w:ind w:left="0"/>
        <w:jc w:val="both"/>
        <w:rPr>
          <w:rFonts w:ascii="Museo Sans 300" w:eastAsia="Times New Roman" w:hAnsi="Museo Sans 300" w:cs="Times New Roman"/>
          <w:sz w:val="24"/>
          <w:szCs w:val="24"/>
          <w:lang w:eastAsia="es-ES"/>
        </w:rPr>
      </w:pPr>
      <w:r w:rsidRPr="009129C6">
        <w:rPr>
          <w:rFonts w:ascii="Museo Sans 300" w:hAnsi="Museo Sans 300"/>
          <w:sz w:val="24"/>
          <w:szCs w:val="24"/>
        </w:rPr>
        <w:t xml:space="preserve">Estando conforme a Derecho la documentación correspondiente, en atención a lo recomendado por </w:t>
      </w:r>
      <w:r w:rsidRPr="009129C6">
        <w:rPr>
          <w:rFonts w:ascii="Museo Sans 300" w:hAnsi="Museo Sans 300"/>
          <w:color w:val="000000" w:themeColor="text1"/>
          <w:sz w:val="24"/>
          <w:szCs w:val="24"/>
        </w:rPr>
        <w:t>la Unidad de Adjudicación de Inmuebles, la Junta Directiva en uso de sus facultades y de</w:t>
      </w:r>
      <w:r w:rsidRPr="009129C6">
        <w:rPr>
          <w:rFonts w:ascii="Museo Sans 300" w:hAnsi="Museo Sans 300"/>
          <w:sz w:val="24"/>
          <w:szCs w:val="24"/>
        </w:rPr>
        <w:t xml:space="preserve"> </w:t>
      </w:r>
      <w:r w:rsidR="00085E27" w:rsidRPr="009129C6">
        <w:rPr>
          <w:rFonts w:ascii="Museo Sans 300" w:hAnsi="Museo Sans 300"/>
          <w:sz w:val="24"/>
          <w:szCs w:val="24"/>
        </w:rPr>
        <w:t xml:space="preserve">conformidad al Artículo 18 letras “g” y “h” de la Ley de Creación del Instituto Salvadoreño de Transformación Agraria, </w:t>
      </w:r>
      <w:r w:rsidR="00BE1182" w:rsidRPr="009129C6">
        <w:rPr>
          <w:rFonts w:ascii="Museo Sans 300" w:eastAsia="Times New Roman" w:hAnsi="Museo Sans 300" w:cs="Times New Roman"/>
          <w:b/>
          <w:sz w:val="24"/>
          <w:szCs w:val="24"/>
          <w:u w:val="single"/>
          <w:lang w:eastAsia="es-ES"/>
        </w:rPr>
        <w:t>ACUERDA</w:t>
      </w:r>
      <w:r w:rsidR="00085E27" w:rsidRPr="009129C6">
        <w:rPr>
          <w:rFonts w:ascii="Museo Sans 300" w:eastAsia="Times New Roman" w:hAnsi="Museo Sans 300" w:cs="Times New Roman"/>
          <w:b/>
          <w:sz w:val="24"/>
          <w:szCs w:val="24"/>
          <w:u w:val="single"/>
          <w:lang w:eastAsia="es-ES"/>
        </w:rPr>
        <w:t>: PRIMERO:</w:t>
      </w:r>
      <w:r w:rsidR="00085E27" w:rsidRPr="009129C6">
        <w:rPr>
          <w:rFonts w:ascii="Museo Sans 300" w:eastAsia="Times New Roman" w:hAnsi="Museo Sans 300" w:cs="Times New Roman"/>
          <w:b/>
          <w:sz w:val="24"/>
          <w:szCs w:val="24"/>
          <w:lang w:eastAsia="es-ES"/>
        </w:rPr>
        <w:t xml:space="preserve"> Modificar </w:t>
      </w:r>
      <w:r w:rsidR="00085E27" w:rsidRPr="009129C6">
        <w:rPr>
          <w:rFonts w:ascii="Museo Sans 300" w:eastAsia="Times New Roman" w:hAnsi="Museo Sans 300" w:cs="Times New Roman"/>
          <w:sz w:val="24"/>
          <w:szCs w:val="24"/>
          <w:lang w:eastAsia="es-ES"/>
        </w:rPr>
        <w:t xml:space="preserve">el </w:t>
      </w:r>
      <w:r w:rsidR="00085E27" w:rsidRPr="009129C6">
        <w:rPr>
          <w:rFonts w:ascii="Museo Sans 300" w:eastAsia="Times New Roman" w:hAnsi="Museo Sans 300" w:cs="Times New Roman"/>
          <w:b/>
          <w:sz w:val="24"/>
          <w:szCs w:val="24"/>
          <w:lang w:eastAsia="es-ES"/>
        </w:rPr>
        <w:t>Punto IX del Acta Ordinaria 13-20</w:t>
      </w:r>
      <w:r w:rsidRPr="009129C6">
        <w:rPr>
          <w:rFonts w:ascii="Museo Sans 300" w:eastAsia="Times New Roman" w:hAnsi="Museo Sans 300" w:cs="Times New Roman"/>
          <w:b/>
          <w:sz w:val="24"/>
          <w:szCs w:val="24"/>
          <w:lang w:eastAsia="es-ES"/>
        </w:rPr>
        <w:t>15, de fecha 08 de abril de</w:t>
      </w:r>
      <w:r w:rsidR="00085E27" w:rsidRPr="009129C6">
        <w:rPr>
          <w:rFonts w:ascii="Museo Sans 300" w:eastAsia="Times New Roman" w:hAnsi="Museo Sans 300" w:cs="Times New Roman"/>
          <w:b/>
          <w:sz w:val="24"/>
          <w:szCs w:val="24"/>
          <w:lang w:eastAsia="es-ES"/>
        </w:rPr>
        <w:t xml:space="preserve"> 2015, </w:t>
      </w:r>
      <w:r w:rsidR="00085E27" w:rsidRPr="009129C6">
        <w:rPr>
          <w:rFonts w:ascii="Museo Sans 300" w:eastAsia="Times New Roman" w:hAnsi="Museo Sans 300" w:cs="Times New Roman"/>
          <w:sz w:val="24"/>
          <w:szCs w:val="24"/>
          <w:lang w:eastAsia="es-ES"/>
        </w:rPr>
        <w:t xml:space="preserve">en el cual se aprobó la adjudicación, entre otros, del </w:t>
      </w:r>
      <w:r w:rsidR="00BE1182" w:rsidRPr="009129C6">
        <w:rPr>
          <w:rFonts w:ascii="Museo Sans 300" w:eastAsia="Times New Roman" w:hAnsi="Museo Sans 300" w:cs="Times New Roman"/>
          <w:sz w:val="24"/>
          <w:szCs w:val="24"/>
          <w:lang w:eastAsia="es-ES"/>
        </w:rPr>
        <w:t>Solar</w:t>
      </w:r>
      <w:r w:rsidR="00085E27" w:rsidRPr="009129C6">
        <w:rPr>
          <w:rFonts w:ascii="Museo Sans 300" w:eastAsia="Times New Roman" w:hAnsi="Museo Sans 300" w:cs="Times New Roman"/>
          <w:sz w:val="24"/>
          <w:szCs w:val="24"/>
          <w:lang w:eastAsia="es-ES"/>
        </w:rPr>
        <w:t xml:space="preserve"> </w:t>
      </w:r>
      <w:r w:rsidR="00E445E6">
        <w:rPr>
          <w:rFonts w:ascii="Museo Sans 300" w:eastAsia="Times New Roman" w:hAnsi="Museo Sans 300" w:cs="Times New Roman"/>
          <w:sz w:val="24"/>
          <w:szCs w:val="24"/>
          <w:lang w:eastAsia="es-ES"/>
        </w:rPr>
        <w:t>---</w:t>
      </w:r>
      <w:r w:rsidR="00085E27" w:rsidRPr="009129C6">
        <w:rPr>
          <w:rFonts w:ascii="Museo Sans 300" w:eastAsia="Times New Roman" w:hAnsi="Museo Sans 300" w:cs="Times New Roman"/>
          <w:sz w:val="24"/>
          <w:szCs w:val="24"/>
          <w:lang w:eastAsia="es-ES"/>
        </w:rPr>
        <w:t xml:space="preserve">, Polígono </w:t>
      </w:r>
      <w:r w:rsidR="00E445E6">
        <w:rPr>
          <w:rFonts w:ascii="Museo Sans 300" w:eastAsia="Times New Roman" w:hAnsi="Museo Sans 300" w:cs="Times New Roman"/>
          <w:sz w:val="24"/>
          <w:szCs w:val="24"/>
          <w:lang w:eastAsia="es-ES"/>
        </w:rPr>
        <w:t>---</w:t>
      </w:r>
      <w:r w:rsidR="00085E27" w:rsidRPr="009129C6">
        <w:rPr>
          <w:rFonts w:ascii="Museo Sans 300" w:eastAsia="Times New Roman" w:hAnsi="Museo Sans 300" w:cs="Times New Roman"/>
          <w:sz w:val="24"/>
          <w:szCs w:val="24"/>
          <w:lang w:eastAsia="es-ES"/>
        </w:rPr>
        <w:t xml:space="preserve">, Porción </w:t>
      </w:r>
      <w:r w:rsidR="00E445E6">
        <w:rPr>
          <w:rFonts w:ascii="Museo Sans 300" w:eastAsia="Times New Roman" w:hAnsi="Museo Sans 300" w:cs="Times New Roman"/>
          <w:sz w:val="24"/>
          <w:szCs w:val="24"/>
          <w:lang w:eastAsia="es-ES"/>
        </w:rPr>
        <w:t>---</w:t>
      </w:r>
      <w:r w:rsidR="00085E27" w:rsidRPr="009129C6">
        <w:rPr>
          <w:rFonts w:ascii="Museo Sans 300" w:eastAsia="Times New Roman" w:hAnsi="Museo Sans 300" w:cs="Times New Roman"/>
          <w:sz w:val="24"/>
          <w:szCs w:val="24"/>
          <w:lang w:eastAsia="es-ES"/>
        </w:rPr>
        <w:t>, en lo referente a</w:t>
      </w:r>
      <w:r w:rsidR="00085E27" w:rsidRPr="009129C6">
        <w:rPr>
          <w:rFonts w:ascii="Museo Sans 300" w:eastAsia="Times New Roman" w:hAnsi="Museo Sans 300" w:cs="Times New Roman"/>
          <w:b/>
          <w:sz w:val="24"/>
          <w:szCs w:val="24"/>
          <w:lang w:eastAsia="es-ES"/>
        </w:rPr>
        <w:t xml:space="preserve">: </w:t>
      </w:r>
      <w:r w:rsidR="00085E27" w:rsidRPr="009129C6">
        <w:rPr>
          <w:rFonts w:ascii="Museo Sans 300" w:hAnsi="Museo Sans 300" w:cs="Times New Roman"/>
          <w:sz w:val="24"/>
          <w:szCs w:val="24"/>
        </w:rPr>
        <w:t xml:space="preserve">Incluir a la señora </w:t>
      </w:r>
      <w:r w:rsidR="00BE1182" w:rsidRPr="009129C6">
        <w:rPr>
          <w:rFonts w:ascii="Museo Sans 300" w:hAnsi="Museo Sans 300" w:cs="Times New Roman"/>
          <w:b/>
          <w:sz w:val="24"/>
          <w:szCs w:val="24"/>
        </w:rPr>
        <w:t>YENI DEL CARMEN GUIDO SERRANO</w:t>
      </w:r>
      <w:r w:rsidR="00085E27" w:rsidRPr="009129C6">
        <w:rPr>
          <w:rFonts w:ascii="Museo Sans 300" w:hAnsi="Museo Sans 300" w:cs="Times New Roman"/>
          <w:sz w:val="24"/>
          <w:szCs w:val="24"/>
        </w:rPr>
        <w:t>, de generales antes expresadas</w:t>
      </w:r>
      <w:r w:rsidR="00085E27" w:rsidRPr="009129C6">
        <w:rPr>
          <w:rFonts w:ascii="Museo Sans 300" w:eastAsia="Times New Roman" w:hAnsi="Museo Sans 300" w:cs="Times New Roman"/>
          <w:sz w:val="24"/>
          <w:szCs w:val="24"/>
          <w:lang w:eastAsia="es-ES"/>
        </w:rPr>
        <w:t xml:space="preserve">; inmueble situado en el Proyecto de Lotificación Agrícola y Asentamiento Comunitario denominado </w:t>
      </w:r>
      <w:r w:rsidR="00085E27" w:rsidRPr="009129C6">
        <w:rPr>
          <w:rFonts w:ascii="Museo Sans 300" w:eastAsia="Times New Roman" w:hAnsi="Museo Sans 300" w:cs="Times New Roman"/>
          <w:b/>
          <w:sz w:val="24"/>
          <w:szCs w:val="24"/>
          <w:lang w:eastAsia="es-ES"/>
        </w:rPr>
        <w:t xml:space="preserve">“HACIENDA CORRAL DE MULAS INMUEBLE 2, PORCION 1”, </w:t>
      </w:r>
      <w:r w:rsidR="00BE1182" w:rsidRPr="009129C6">
        <w:rPr>
          <w:rFonts w:ascii="Museo Sans 300" w:eastAsia="Times New Roman" w:hAnsi="Museo Sans 300" w:cs="Times New Roman"/>
          <w:sz w:val="24"/>
          <w:szCs w:val="24"/>
          <w:lang w:eastAsia="es-ES"/>
        </w:rPr>
        <w:t>situada</w:t>
      </w:r>
      <w:r w:rsidR="00085E27" w:rsidRPr="009129C6">
        <w:rPr>
          <w:rFonts w:ascii="Museo Sans 300" w:eastAsia="Times New Roman" w:hAnsi="Museo Sans 300" w:cs="Times New Roman"/>
          <w:sz w:val="24"/>
          <w:szCs w:val="24"/>
          <w:lang w:eastAsia="es-ES"/>
        </w:rPr>
        <w:t xml:space="preserve"> en jurisdicción de Puerto El Triunfo, departamento de Usulután, quedando la adjudicación conforme al cuadro de valores y extensiones siguiente:</w:t>
      </w:r>
    </w:p>
    <w:p w14:paraId="5232D56A" w14:textId="77777777" w:rsidR="009129C6" w:rsidRPr="009129C6" w:rsidRDefault="009129C6" w:rsidP="009129C6">
      <w:pPr>
        <w:pStyle w:val="Prrafodelista"/>
        <w:ind w:left="0"/>
        <w:jc w:val="both"/>
        <w:rPr>
          <w:rFonts w:ascii="Museo Sans 300" w:eastAsia="Times New Roman" w:hAnsi="Museo Sans 300" w:cs="Times New Roman"/>
          <w:sz w:val="24"/>
          <w:szCs w:val="24"/>
          <w:lang w:eastAsia="es-ES"/>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085E27" w14:paraId="42808445" w14:textId="77777777" w:rsidTr="00BE1182">
        <w:tc>
          <w:tcPr>
            <w:tcW w:w="1413" w:type="pct"/>
            <w:tcBorders>
              <w:top w:val="single" w:sz="2" w:space="0" w:color="auto"/>
              <w:left w:val="single" w:sz="2" w:space="0" w:color="auto"/>
              <w:bottom w:val="nil"/>
              <w:right w:val="single" w:sz="2" w:space="0" w:color="auto"/>
            </w:tcBorders>
            <w:shd w:val="clear" w:color="auto" w:fill="DCDCDC"/>
            <w:hideMark/>
          </w:tcPr>
          <w:p w14:paraId="4CEF9E52" w14:textId="77777777" w:rsidR="00085E27" w:rsidRDefault="00085E2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1F997BD8" w14:textId="77777777" w:rsidR="00085E27" w:rsidRDefault="00085E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5E30CEF4" w14:textId="77777777" w:rsidR="00085E27" w:rsidRDefault="00085E27">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1805D68" w14:textId="77777777" w:rsidR="00085E27" w:rsidRDefault="00085E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48C0E71" w14:textId="77777777" w:rsidR="00085E27" w:rsidRDefault="00085E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0C12A63F" w14:textId="77777777" w:rsidR="00085E27" w:rsidRDefault="00085E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85E27" w14:paraId="18AF2D06" w14:textId="77777777" w:rsidTr="00085E27">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575F2C8C" w14:textId="77777777" w:rsidR="00085E27" w:rsidRDefault="00085E2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793CDCC2" w14:textId="77777777" w:rsidR="00085E27" w:rsidRDefault="00085E2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2EEDFFE1" w14:textId="77777777" w:rsidR="00085E27" w:rsidRDefault="00085E2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7B7E28E3" w14:textId="77777777" w:rsidR="00085E27" w:rsidRDefault="00085E2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31F3779D" w14:textId="77777777" w:rsidR="00085E27" w:rsidRDefault="00085E2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4409248" w14:textId="77777777" w:rsidR="00085E27" w:rsidRDefault="00085E27">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1C38C29A" w14:textId="77777777" w:rsidR="00085E27" w:rsidRDefault="00085E27">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88E5DBE" w14:textId="77777777" w:rsidR="00085E27" w:rsidRDefault="00085E27">
            <w:pPr>
              <w:rPr>
                <w:rFonts w:ascii="Times New Roman" w:hAnsi="Times New Roman" w:cs="Times New Roman"/>
                <w:b/>
                <w:bCs/>
                <w:sz w:val="14"/>
                <w:szCs w:val="14"/>
              </w:rPr>
            </w:pPr>
          </w:p>
        </w:tc>
      </w:tr>
    </w:tbl>
    <w:p w14:paraId="135F0158" w14:textId="77777777" w:rsidR="00085E27" w:rsidRDefault="00085E27" w:rsidP="00085E27">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085E27" w14:paraId="65C82D59" w14:textId="77777777" w:rsidTr="00085E27">
        <w:tc>
          <w:tcPr>
            <w:tcW w:w="2600" w:type="dxa"/>
            <w:tcBorders>
              <w:top w:val="single" w:sz="2" w:space="0" w:color="auto"/>
              <w:left w:val="single" w:sz="2" w:space="0" w:color="auto"/>
              <w:bottom w:val="single" w:sz="2" w:space="0" w:color="auto"/>
              <w:right w:val="single" w:sz="2" w:space="0" w:color="auto"/>
            </w:tcBorders>
            <w:hideMark/>
          </w:tcPr>
          <w:p w14:paraId="3EC34F5B" w14:textId="77777777" w:rsidR="00085E27" w:rsidRDefault="00085E2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82 </w:t>
            </w:r>
          </w:p>
        </w:tc>
      </w:tr>
    </w:tbl>
    <w:p w14:paraId="4B80A0A0" w14:textId="77777777" w:rsidR="00085E27" w:rsidRDefault="00085E27" w:rsidP="00085E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085E27" w14:paraId="4F920C62" w14:textId="77777777" w:rsidTr="00085E27">
        <w:tc>
          <w:tcPr>
            <w:tcW w:w="1413" w:type="pct"/>
            <w:vMerge w:val="restart"/>
            <w:tcBorders>
              <w:top w:val="single" w:sz="2" w:space="0" w:color="auto"/>
              <w:left w:val="single" w:sz="2" w:space="0" w:color="auto"/>
              <w:bottom w:val="single" w:sz="2" w:space="0" w:color="auto"/>
              <w:right w:val="single" w:sz="2" w:space="0" w:color="auto"/>
            </w:tcBorders>
          </w:tcPr>
          <w:p w14:paraId="719C521D" w14:textId="45C0EC99" w:rsidR="00085E27" w:rsidRDefault="00E445E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85E2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15071075" w14:textId="77777777" w:rsidR="00085E27" w:rsidRDefault="00085E2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Solares: </w:t>
            </w:r>
          </w:p>
          <w:p w14:paraId="4B0F1DF6" w14:textId="0E612C24" w:rsidR="00085E27" w:rsidRDefault="00E445E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 </w:t>
            </w:r>
            <w:r w:rsidR="00085E2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1DFD4ED2" w14:textId="77777777" w:rsidR="00085E27" w:rsidRDefault="00085E27">
            <w:pPr>
              <w:widowControl w:val="0"/>
              <w:autoSpaceDE w:val="0"/>
              <w:autoSpaceDN w:val="0"/>
              <w:adjustRightInd w:val="0"/>
              <w:rPr>
                <w:rFonts w:ascii="Times New Roman" w:hAnsi="Times New Roman" w:cs="Times New Roman"/>
                <w:sz w:val="14"/>
                <w:szCs w:val="14"/>
              </w:rPr>
            </w:pPr>
          </w:p>
          <w:p w14:paraId="19C589B6" w14:textId="77777777" w:rsidR="00085E27" w:rsidRDefault="00085E2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HDA CORRAL DE MULAS INMUEBLE 2 PORCION 1 </w:t>
            </w:r>
          </w:p>
        </w:tc>
        <w:tc>
          <w:tcPr>
            <w:tcW w:w="314" w:type="pct"/>
            <w:vMerge w:val="restart"/>
            <w:tcBorders>
              <w:top w:val="single" w:sz="2" w:space="0" w:color="auto"/>
              <w:left w:val="single" w:sz="2" w:space="0" w:color="auto"/>
              <w:bottom w:val="single" w:sz="2" w:space="0" w:color="auto"/>
              <w:right w:val="single" w:sz="2" w:space="0" w:color="auto"/>
            </w:tcBorders>
          </w:tcPr>
          <w:p w14:paraId="4A40C02B" w14:textId="77777777" w:rsidR="00085E27" w:rsidRDefault="00085E27">
            <w:pPr>
              <w:widowControl w:val="0"/>
              <w:autoSpaceDE w:val="0"/>
              <w:autoSpaceDN w:val="0"/>
              <w:adjustRightInd w:val="0"/>
              <w:rPr>
                <w:rFonts w:ascii="Times New Roman" w:hAnsi="Times New Roman" w:cs="Times New Roman"/>
                <w:sz w:val="14"/>
                <w:szCs w:val="14"/>
              </w:rPr>
            </w:pPr>
          </w:p>
          <w:p w14:paraId="3118FC2D" w14:textId="7D45AF28" w:rsidR="00085E27" w:rsidRDefault="00E445E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85E2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268F19EC" w14:textId="77777777" w:rsidR="00085E27" w:rsidRDefault="00085E27">
            <w:pPr>
              <w:widowControl w:val="0"/>
              <w:autoSpaceDE w:val="0"/>
              <w:autoSpaceDN w:val="0"/>
              <w:adjustRightInd w:val="0"/>
              <w:rPr>
                <w:rFonts w:ascii="Times New Roman" w:hAnsi="Times New Roman" w:cs="Times New Roman"/>
                <w:sz w:val="14"/>
                <w:szCs w:val="14"/>
              </w:rPr>
            </w:pPr>
          </w:p>
          <w:p w14:paraId="5AE248D3" w14:textId="2347B8A1" w:rsidR="00085E27" w:rsidRDefault="00E445E6">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p>
        </w:tc>
        <w:tc>
          <w:tcPr>
            <w:tcW w:w="336" w:type="pct"/>
            <w:tcBorders>
              <w:top w:val="single" w:sz="2" w:space="0" w:color="auto"/>
              <w:left w:val="single" w:sz="2" w:space="0" w:color="auto"/>
              <w:bottom w:val="nil"/>
              <w:right w:val="single" w:sz="2" w:space="0" w:color="auto"/>
            </w:tcBorders>
          </w:tcPr>
          <w:p w14:paraId="3610BB8B" w14:textId="77777777" w:rsidR="00085E27" w:rsidRDefault="00085E27">
            <w:pPr>
              <w:widowControl w:val="0"/>
              <w:autoSpaceDE w:val="0"/>
              <w:autoSpaceDN w:val="0"/>
              <w:adjustRightInd w:val="0"/>
              <w:jc w:val="right"/>
              <w:rPr>
                <w:rFonts w:ascii="Times New Roman" w:hAnsi="Times New Roman" w:cs="Times New Roman"/>
                <w:sz w:val="14"/>
                <w:szCs w:val="14"/>
              </w:rPr>
            </w:pPr>
          </w:p>
          <w:p w14:paraId="3AF784C2" w14:textId="77777777" w:rsidR="00085E27" w:rsidRDefault="00085E2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1449.88 </w:t>
            </w:r>
          </w:p>
        </w:tc>
        <w:tc>
          <w:tcPr>
            <w:tcW w:w="359" w:type="pct"/>
            <w:tcBorders>
              <w:top w:val="single" w:sz="2" w:space="0" w:color="auto"/>
              <w:left w:val="single" w:sz="2" w:space="0" w:color="auto"/>
              <w:bottom w:val="single" w:sz="2" w:space="0" w:color="auto"/>
              <w:right w:val="single" w:sz="2" w:space="0" w:color="auto"/>
            </w:tcBorders>
          </w:tcPr>
          <w:p w14:paraId="44ACE855" w14:textId="77777777" w:rsidR="00085E27" w:rsidRDefault="00085E27">
            <w:pPr>
              <w:widowControl w:val="0"/>
              <w:autoSpaceDE w:val="0"/>
              <w:autoSpaceDN w:val="0"/>
              <w:adjustRightInd w:val="0"/>
              <w:jc w:val="right"/>
              <w:rPr>
                <w:rFonts w:ascii="Times New Roman" w:hAnsi="Times New Roman" w:cs="Times New Roman"/>
                <w:sz w:val="14"/>
                <w:szCs w:val="14"/>
              </w:rPr>
            </w:pPr>
          </w:p>
          <w:p w14:paraId="3859E743" w14:textId="77777777" w:rsidR="00085E27" w:rsidRDefault="00085E2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130.91 </w:t>
            </w:r>
          </w:p>
        </w:tc>
        <w:tc>
          <w:tcPr>
            <w:tcW w:w="359" w:type="pct"/>
            <w:tcBorders>
              <w:top w:val="single" w:sz="2" w:space="0" w:color="auto"/>
              <w:left w:val="single" w:sz="2" w:space="0" w:color="auto"/>
              <w:bottom w:val="single" w:sz="2" w:space="0" w:color="auto"/>
              <w:right w:val="single" w:sz="2" w:space="0" w:color="auto"/>
            </w:tcBorders>
          </w:tcPr>
          <w:p w14:paraId="6C09BBC5" w14:textId="77777777" w:rsidR="00085E27" w:rsidRDefault="00085E27">
            <w:pPr>
              <w:widowControl w:val="0"/>
              <w:autoSpaceDE w:val="0"/>
              <w:autoSpaceDN w:val="0"/>
              <w:adjustRightInd w:val="0"/>
              <w:jc w:val="right"/>
              <w:rPr>
                <w:rFonts w:ascii="Times New Roman" w:hAnsi="Times New Roman" w:cs="Times New Roman"/>
                <w:sz w:val="14"/>
                <w:szCs w:val="14"/>
              </w:rPr>
            </w:pPr>
          </w:p>
          <w:p w14:paraId="4C756AE1" w14:textId="77777777" w:rsidR="00085E27" w:rsidRDefault="00085E2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1145.46 </w:t>
            </w:r>
          </w:p>
        </w:tc>
      </w:tr>
      <w:tr w:rsidR="00085E27" w14:paraId="5299B6B5" w14:textId="77777777" w:rsidTr="00085E27">
        <w:tc>
          <w:tcPr>
            <w:tcW w:w="0" w:type="auto"/>
            <w:vMerge/>
            <w:tcBorders>
              <w:top w:val="single" w:sz="2" w:space="0" w:color="auto"/>
              <w:left w:val="single" w:sz="2" w:space="0" w:color="auto"/>
              <w:bottom w:val="single" w:sz="2" w:space="0" w:color="auto"/>
              <w:right w:val="single" w:sz="2" w:space="0" w:color="auto"/>
            </w:tcBorders>
            <w:vAlign w:val="center"/>
            <w:hideMark/>
          </w:tcPr>
          <w:p w14:paraId="30F1F2DB" w14:textId="77777777" w:rsidR="00085E27" w:rsidRDefault="00085E2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4CFE7A93" w14:textId="77777777" w:rsidR="00085E27" w:rsidRDefault="00085E2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9B12A06" w14:textId="77777777" w:rsidR="00085E27" w:rsidRDefault="00085E2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CA61319" w14:textId="77777777" w:rsidR="00085E27" w:rsidRDefault="00085E2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0A37AE01" w14:textId="77777777" w:rsidR="00085E27" w:rsidRDefault="00085E27">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151B2306" w14:textId="77777777" w:rsidR="00085E27" w:rsidRDefault="00085E2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1449.88 </w:t>
            </w:r>
          </w:p>
        </w:tc>
        <w:tc>
          <w:tcPr>
            <w:tcW w:w="359" w:type="pct"/>
            <w:tcBorders>
              <w:top w:val="single" w:sz="2" w:space="0" w:color="auto"/>
              <w:left w:val="single" w:sz="2" w:space="0" w:color="auto"/>
              <w:bottom w:val="single" w:sz="2" w:space="0" w:color="auto"/>
              <w:right w:val="single" w:sz="2" w:space="0" w:color="auto"/>
            </w:tcBorders>
            <w:hideMark/>
          </w:tcPr>
          <w:p w14:paraId="4D1B5BAB" w14:textId="77777777" w:rsidR="00085E27" w:rsidRDefault="00085E2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130.91 </w:t>
            </w:r>
          </w:p>
        </w:tc>
        <w:tc>
          <w:tcPr>
            <w:tcW w:w="359" w:type="pct"/>
            <w:tcBorders>
              <w:top w:val="single" w:sz="2" w:space="0" w:color="auto"/>
              <w:left w:val="single" w:sz="2" w:space="0" w:color="auto"/>
              <w:bottom w:val="single" w:sz="2" w:space="0" w:color="auto"/>
              <w:right w:val="single" w:sz="2" w:space="0" w:color="auto"/>
            </w:tcBorders>
            <w:hideMark/>
          </w:tcPr>
          <w:p w14:paraId="2D989BB2" w14:textId="77777777" w:rsidR="00085E27" w:rsidRDefault="00085E2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1145.46 </w:t>
            </w:r>
          </w:p>
        </w:tc>
      </w:tr>
      <w:tr w:rsidR="00085E27" w14:paraId="4D9EC2AA" w14:textId="77777777" w:rsidTr="00085E27">
        <w:tc>
          <w:tcPr>
            <w:tcW w:w="0" w:type="auto"/>
            <w:vMerge/>
            <w:tcBorders>
              <w:top w:val="single" w:sz="2" w:space="0" w:color="auto"/>
              <w:left w:val="single" w:sz="2" w:space="0" w:color="auto"/>
              <w:bottom w:val="single" w:sz="2" w:space="0" w:color="auto"/>
              <w:right w:val="single" w:sz="2" w:space="0" w:color="auto"/>
            </w:tcBorders>
            <w:vAlign w:val="center"/>
            <w:hideMark/>
          </w:tcPr>
          <w:p w14:paraId="6E031CB0" w14:textId="77777777" w:rsidR="00085E27" w:rsidRDefault="00085E27">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08706B1A" w14:textId="32C89468" w:rsidR="00085E27" w:rsidRDefault="00BE1182">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Área</w:t>
            </w:r>
            <w:r w:rsidR="00085E27">
              <w:rPr>
                <w:rFonts w:ascii="Times New Roman" w:hAnsi="Times New Roman" w:cs="Times New Roman"/>
                <w:b/>
                <w:bCs/>
                <w:sz w:val="14"/>
                <w:szCs w:val="14"/>
              </w:rPr>
              <w:t xml:space="preserve"> Total: 1449.88 </w:t>
            </w:r>
          </w:p>
          <w:p w14:paraId="5BC96BEE" w14:textId="77777777" w:rsidR="00085E27" w:rsidRDefault="00085E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130.91 </w:t>
            </w:r>
          </w:p>
          <w:p w14:paraId="593E7F19" w14:textId="77777777" w:rsidR="00085E27" w:rsidRDefault="00085E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1145.46 </w:t>
            </w:r>
          </w:p>
        </w:tc>
      </w:tr>
    </w:tbl>
    <w:p w14:paraId="5E9ED2C4" w14:textId="77777777" w:rsidR="00085E27" w:rsidRDefault="00085E27" w:rsidP="00085E2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3596"/>
        <w:gridCol w:w="2519"/>
        <w:gridCol w:w="1775"/>
        <w:gridCol w:w="661"/>
        <w:gridCol w:w="657"/>
      </w:tblGrid>
      <w:tr w:rsidR="00085E27" w14:paraId="47BCA0BC" w14:textId="77777777" w:rsidTr="00085E27">
        <w:tc>
          <w:tcPr>
            <w:tcW w:w="1952" w:type="pct"/>
            <w:tcBorders>
              <w:top w:val="single" w:sz="2" w:space="0" w:color="auto"/>
              <w:left w:val="single" w:sz="2" w:space="0" w:color="auto"/>
              <w:bottom w:val="single" w:sz="2" w:space="0" w:color="auto"/>
              <w:right w:val="single" w:sz="2" w:space="0" w:color="auto"/>
            </w:tcBorders>
            <w:shd w:val="clear" w:color="auto" w:fill="DCDCDC"/>
            <w:hideMark/>
          </w:tcPr>
          <w:p w14:paraId="0E088F55" w14:textId="77777777" w:rsidR="00085E27" w:rsidRDefault="00085E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96F7975" w14:textId="77777777" w:rsidR="00085E27" w:rsidRDefault="00085E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44936594" w14:textId="77777777" w:rsidR="00085E27" w:rsidRDefault="00085E2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1449.88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5ACC424" w14:textId="77777777" w:rsidR="00085E27" w:rsidRDefault="00085E2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130.91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2FED9011" w14:textId="77777777" w:rsidR="00085E27" w:rsidRDefault="00085E2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1145.46 </w:t>
            </w:r>
          </w:p>
        </w:tc>
      </w:tr>
      <w:tr w:rsidR="00085E27" w14:paraId="3632E2C5" w14:textId="77777777" w:rsidTr="00085E27">
        <w:tc>
          <w:tcPr>
            <w:tcW w:w="1952" w:type="pct"/>
            <w:tcBorders>
              <w:top w:val="single" w:sz="2" w:space="0" w:color="auto"/>
              <w:left w:val="single" w:sz="2" w:space="0" w:color="auto"/>
              <w:bottom w:val="single" w:sz="2" w:space="0" w:color="auto"/>
              <w:right w:val="single" w:sz="2" w:space="0" w:color="auto"/>
            </w:tcBorders>
            <w:shd w:val="clear" w:color="auto" w:fill="DCDCDC"/>
            <w:hideMark/>
          </w:tcPr>
          <w:p w14:paraId="2A6F2DDB" w14:textId="77777777" w:rsidR="00085E27" w:rsidRDefault="00085E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063EF112" w14:textId="77777777" w:rsidR="00085E27" w:rsidRDefault="00085E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7B2F018" w14:textId="77777777" w:rsidR="00085E27" w:rsidRDefault="00085E2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66B1972B" w14:textId="77777777" w:rsidR="00085E27" w:rsidRDefault="00085E2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46012D47" w14:textId="77777777" w:rsidR="00085E27" w:rsidRDefault="00085E2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bl>
    <w:p w14:paraId="1182ABAB" w14:textId="77777777" w:rsidR="00E445E6" w:rsidRDefault="00E445E6" w:rsidP="00BE1182">
      <w:pPr>
        <w:pStyle w:val="Textocomentario"/>
        <w:spacing w:after="0"/>
        <w:jc w:val="both"/>
        <w:rPr>
          <w:rFonts w:ascii="Museo Sans 300" w:eastAsia="Times New Roman" w:hAnsi="Museo Sans 300" w:cs="Times New Roman"/>
          <w:sz w:val="24"/>
          <w:szCs w:val="24"/>
        </w:rPr>
      </w:pPr>
    </w:p>
    <w:p w14:paraId="01A1AE5C" w14:textId="0A413113" w:rsidR="00085E27" w:rsidRDefault="00085E27" w:rsidP="00BE1182">
      <w:pPr>
        <w:pStyle w:val="Textocomentario"/>
        <w:spacing w:after="0"/>
        <w:jc w:val="both"/>
        <w:rPr>
          <w:rFonts w:ascii="Museo Sans 300" w:eastAsia="Times New Roman" w:hAnsi="Museo Sans 300" w:cs="Times New Roman"/>
          <w:b/>
          <w:sz w:val="26"/>
          <w:szCs w:val="26"/>
          <w:lang w:eastAsia="es-ES"/>
        </w:rPr>
      </w:pPr>
      <w:r w:rsidRPr="00BE1182">
        <w:rPr>
          <w:rFonts w:ascii="Museo Sans 300" w:eastAsia="Times New Roman" w:hAnsi="Museo Sans 300" w:cs="Times New Roman"/>
          <w:b/>
          <w:sz w:val="24"/>
          <w:szCs w:val="26"/>
          <w:u w:val="single"/>
          <w:lang w:eastAsia="es-ES"/>
        </w:rPr>
        <w:t>SEGUNDO:</w:t>
      </w:r>
      <w:r>
        <w:rPr>
          <w:rFonts w:ascii="Museo Sans 300" w:eastAsia="Times New Roman" w:hAnsi="Museo Sans 300" w:cs="Times New Roman"/>
          <w:b/>
          <w:sz w:val="24"/>
          <w:szCs w:val="26"/>
          <w:lang w:eastAsia="es-ES"/>
        </w:rPr>
        <w:t xml:space="preserve"> </w:t>
      </w:r>
      <w:r>
        <w:rPr>
          <w:rFonts w:ascii="Museo Sans 300" w:hAnsi="Museo Sans 300" w:cs="Times New Roman"/>
          <w:sz w:val="24"/>
          <w:szCs w:val="26"/>
        </w:rPr>
        <w:t xml:space="preserve">Comisionar al Departamento de Créditos de este Instituto para que realice los cambios correspondientes en la Base de Datos. </w:t>
      </w:r>
      <w:r w:rsidRPr="00BE1182">
        <w:rPr>
          <w:rFonts w:ascii="Museo Sans 300" w:hAnsi="Museo Sans 300" w:cs="Times New Roman"/>
          <w:b/>
          <w:bCs/>
          <w:sz w:val="24"/>
          <w:szCs w:val="26"/>
          <w:u w:val="single"/>
        </w:rPr>
        <w:t>TERCERO:</w:t>
      </w:r>
      <w:r>
        <w:rPr>
          <w:rFonts w:ascii="Museo Sans 300" w:hAnsi="Museo Sans 300" w:cs="Times New Roman"/>
          <w:b/>
          <w:bCs/>
          <w:sz w:val="24"/>
          <w:szCs w:val="26"/>
        </w:rPr>
        <w:t xml:space="preserve"> </w:t>
      </w:r>
      <w:r>
        <w:rPr>
          <w:rFonts w:ascii="Museo Sans 300" w:hAnsi="Museo Sans 300" w:cs="Times New Roman"/>
          <w:sz w:val="24"/>
          <w:szCs w:val="26"/>
        </w:rPr>
        <w:t>Instruir a la Gerencia de Desarrollo Rural para que, a través de la Sección de Cobros, realice las gestiones</w:t>
      </w:r>
      <w:r>
        <w:rPr>
          <w:rStyle w:val="Refdecomentario"/>
        </w:rPr>
        <w:t xml:space="preserve"> </w:t>
      </w:r>
      <w:r>
        <w:rPr>
          <w:rFonts w:ascii="Museo Sans 300" w:hAnsi="Museo Sans 300" w:cs="Times New Roman"/>
          <w:sz w:val="24"/>
          <w:szCs w:val="26"/>
        </w:rPr>
        <w:t>correspondientes para el cobro en concepto de</w:t>
      </w:r>
      <w:r>
        <w:rPr>
          <w:rFonts w:ascii="Museo Sans 300" w:hAnsi="Museo Sans 300" w:cs="Times New Roman"/>
          <w:sz w:val="24"/>
          <w:szCs w:val="26"/>
          <w:lang w:eastAsia="es-ES"/>
        </w:rPr>
        <w:t xml:space="preserve"> gastos administrativos y de escrituración. </w:t>
      </w:r>
      <w:r w:rsidRPr="00BE1182">
        <w:rPr>
          <w:rFonts w:ascii="Museo Sans 300" w:hAnsi="Museo Sans 300"/>
          <w:b/>
          <w:sz w:val="24"/>
          <w:szCs w:val="26"/>
          <w:u w:val="single"/>
        </w:rPr>
        <w:t>CUARTO:</w:t>
      </w:r>
      <w:r>
        <w:rPr>
          <w:rFonts w:ascii="Museo Sans 300" w:hAnsi="Museo Sans 300"/>
          <w:b/>
          <w:sz w:val="24"/>
          <w:szCs w:val="26"/>
        </w:rPr>
        <w:t xml:space="preserve"> </w:t>
      </w:r>
      <w:r>
        <w:rPr>
          <w:rFonts w:ascii="Museo Sans 300" w:eastAsia="Times New Roman" w:hAnsi="Museo Sans 300" w:cs="Times New Roman"/>
          <w:sz w:val="24"/>
          <w:szCs w:val="26"/>
          <w:lang w:eastAsia="es-ES"/>
        </w:rPr>
        <w:t xml:space="preserve">Autorizar a la Gerencia Legal para que a través del Departamento de Escrituración elabore la respectiva escritura y al Departamento de Registro para que realice los trámites de inscripción de la misma. </w:t>
      </w:r>
      <w:r w:rsidRPr="00BE1182">
        <w:rPr>
          <w:rFonts w:ascii="Museo Sans 300" w:eastAsia="Times New Roman" w:hAnsi="Museo Sans 300" w:cs="Times New Roman"/>
          <w:b/>
          <w:sz w:val="24"/>
          <w:szCs w:val="26"/>
          <w:u w:val="single"/>
          <w:lang w:eastAsia="es-ES"/>
        </w:rPr>
        <w:t>QUINTO:</w:t>
      </w:r>
      <w:r>
        <w:rPr>
          <w:rFonts w:ascii="Museo Sans 300" w:eastAsia="Times New Roman" w:hAnsi="Museo Sans 300" w:cs="Times New Roman"/>
          <w:b/>
          <w:sz w:val="24"/>
          <w:szCs w:val="26"/>
          <w:lang w:eastAsia="es-ES"/>
        </w:rPr>
        <w:t xml:space="preserve"> </w:t>
      </w:r>
      <w:r>
        <w:rPr>
          <w:rFonts w:ascii="Museo Sans 300" w:eastAsia="Times New Roman" w:hAnsi="Museo Sans 300" w:cs="Times New Roman"/>
          <w:sz w:val="24"/>
          <w:szCs w:val="26"/>
          <w:lang w:eastAsia="es-ES"/>
        </w:rPr>
        <w:t>Facultar</w:t>
      </w:r>
      <w:r>
        <w:rPr>
          <w:rFonts w:ascii="Museo Sans 300" w:eastAsia="Times New Roman" w:hAnsi="Museo Sans 300" w:cs="Times New Roman"/>
          <w:b/>
          <w:sz w:val="24"/>
          <w:szCs w:val="26"/>
          <w:lang w:eastAsia="es-ES"/>
        </w:rPr>
        <w:t xml:space="preserve"> </w:t>
      </w:r>
      <w:r w:rsidR="00BE1182">
        <w:rPr>
          <w:rFonts w:ascii="Museo Sans 300" w:eastAsia="Times New Roman" w:hAnsi="Museo Sans 300" w:cs="Times New Roman"/>
          <w:sz w:val="24"/>
          <w:szCs w:val="26"/>
          <w:lang w:eastAsia="es-ES"/>
        </w:rPr>
        <w:t>al señor Presidente para que</w:t>
      </w:r>
      <w:r>
        <w:rPr>
          <w:rFonts w:ascii="Museo Sans 300" w:eastAsia="Times New Roman" w:hAnsi="Museo Sans 300" w:cs="Times New Roman"/>
          <w:sz w:val="24"/>
          <w:szCs w:val="26"/>
          <w:lang w:eastAsia="es-ES"/>
        </w:rPr>
        <w:t xml:space="preserve"> por sí, o por medio de Apoderado Especial, comparezca </w:t>
      </w:r>
      <w:r>
        <w:rPr>
          <w:rFonts w:ascii="Museo Sans 300" w:eastAsia="Times New Roman" w:hAnsi="Museo Sans 300" w:cs="Times New Roman"/>
          <w:sz w:val="24"/>
          <w:szCs w:val="26"/>
          <w:lang w:eastAsia="es-ES"/>
        </w:rPr>
        <w:lastRenderedPageBreak/>
        <w:t>al otorgamiento de la correspondiente escritura.</w:t>
      </w:r>
      <w:r w:rsidR="00BE1182">
        <w:rPr>
          <w:rFonts w:ascii="Museo Sans 300" w:eastAsia="Times New Roman" w:hAnsi="Museo Sans 300" w:cs="Times New Roman"/>
          <w:sz w:val="24"/>
          <w:szCs w:val="26"/>
          <w:lang w:eastAsia="es-ES"/>
        </w:rPr>
        <w:t xml:space="preserve"> Este Acuerdo, queda aprobado y ratificado</w:t>
      </w:r>
      <w:r>
        <w:rPr>
          <w:rFonts w:ascii="Museo Sans 300" w:eastAsia="Times New Roman" w:hAnsi="Museo Sans 300" w:cs="Times New Roman"/>
          <w:sz w:val="24"/>
          <w:szCs w:val="26"/>
          <w:lang w:eastAsia="es-ES"/>
        </w:rPr>
        <w:t xml:space="preserve">. </w:t>
      </w:r>
      <w:r w:rsidR="00BE1182" w:rsidRPr="00BE1182">
        <w:rPr>
          <w:rFonts w:ascii="Museo Sans 300" w:eastAsia="Times New Roman" w:hAnsi="Museo Sans 300" w:cs="Times New Roman"/>
          <w:sz w:val="24"/>
          <w:szCs w:val="26"/>
          <w:lang w:eastAsia="es-ES"/>
        </w:rPr>
        <w:t>NOTIFÍQUESE.””””””</w:t>
      </w:r>
    </w:p>
    <w:p w14:paraId="565D3C34" w14:textId="5299B0A4" w:rsidR="006573E0" w:rsidRDefault="006573E0" w:rsidP="00AF3C60">
      <w:pPr>
        <w:jc w:val="both"/>
        <w:rPr>
          <w:rFonts w:ascii="Museo Sans 300" w:hAnsi="Museo Sans 300"/>
          <w:sz w:val="24"/>
          <w:szCs w:val="24"/>
        </w:rPr>
      </w:pPr>
    </w:p>
    <w:p w14:paraId="7DBBA02C" w14:textId="77777777" w:rsidR="00973743" w:rsidRPr="00894711" w:rsidRDefault="00973743" w:rsidP="00894711">
      <w:pPr>
        <w:jc w:val="both"/>
        <w:rPr>
          <w:rFonts w:ascii="Museo Sans 300" w:hAnsi="Museo Sans 300"/>
          <w:sz w:val="24"/>
          <w:szCs w:val="24"/>
        </w:rPr>
      </w:pPr>
    </w:p>
    <w:p w14:paraId="0C18593D" w14:textId="7A76DC32" w:rsidR="00085E27" w:rsidRPr="00894711" w:rsidRDefault="00973743" w:rsidP="00894711">
      <w:pPr>
        <w:jc w:val="both"/>
        <w:rPr>
          <w:rFonts w:ascii="Museo Sans 300" w:eastAsia="Times New Roman" w:hAnsi="Museo Sans 300" w:cs="Times New Roman"/>
          <w:sz w:val="24"/>
          <w:szCs w:val="24"/>
          <w:lang w:eastAsia="es-ES"/>
        </w:rPr>
      </w:pPr>
      <w:r w:rsidRPr="00894711">
        <w:rPr>
          <w:rFonts w:ascii="Museo Sans 300" w:hAnsi="Museo Sans 300"/>
          <w:sz w:val="24"/>
          <w:szCs w:val="24"/>
        </w:rPr>
        <w:t>“””””X</w:t>
      </w:r>
      <w:r w:rsidR="00D21B91" w:rsidRPr="00894711">
        <w:rPr>
          <w:rFonts w:ascii="Museo Sans 300" w:hAnsi="Museo Sans 300"/>
          <w:sz w:val="24"/>
          <w:szCs w:val="24"/>
        </w:rPr>
        <w:t>XII</w:t>
      </w:r>
      <w:r w:rsidRPr="00894711">
        <w:rPr>
          <w:rFonts w:ascii="Museo Sans 300" w:hAnsi="Museo Sans 300"/>
          <w:sz w:val="24"/>
          <w:szCs w:val="24"/>
        </w:rPr>
        <w:t>) El señor Presidente somete a consideración de Junta Directiva, dictamen técnico 4</w:t>
      </w:r>
      <w:r w:rsidR="00D21B91" w:rsidRPr="00894711">
        <w:rPr>
          <w:rFonts w:ascii="Museo Sans 300" w:hAnsi="Museo Sans 300"/>
          <w:sz w:val="24"/>
          <w:szCs w:val="24"/>
        </w:rPr>
        <w:t>60</w:t>
      </w:r>
      <w:r w:rsidRPr="00894711">
        <w:rPr>
          <w:rFonts w:ascii="Museo Sans 300" w:hAnsi="Museo Sans 300"/>
          <w:sz w:val="24"/>
          <w:szCs w:val="24"/>
        </w:rPr>
        <w:t xml:space="preserve">, presentado por la Unidad de Adjudicación de Inmuebles, referente a la </w:t>
      </w:r>
      <w:r w:rsidR="00085E27" w:rsidRPr="00894711">
        <w:rPr>
          <w:rFonts w:ascii="Museo Sans 300" w:eastAsia="Times New Roman" w:hAnsi="Museo Sans 300" w:cs="Times New Roman"/>
          <w:b/>
          <w:sz w:val="24"/>
          <w:szCs w:val="24"/>
          <w:lang w:eastAsia="es-ES"/>
        </w:rPr>
        <w:t>modificación del</w:t>
      </w:r>
      <w:r w:rsidR="00085E27" w:rsidRPr="00894711">
        <w:rPr>
          <w:rFonts w:ascii="Museo Sans 300" w:eastAsia="Times New Roman" w:hAnsi="Museo Sans 300" w:cs="Times New Roman"/>
          <w:sz w:val="24"/>
          <w:szCs w:val="24"/>
          <w:lang w:eastAsia="es-ES"/>
        </w:rPr>
        <w:t xml:space="preserve"> </w:t>
      </w:r>
      <w:r w:rsidR="00085E27" w:rsidRPr="00894711">
        <w:rPr>
          <w:rFonts w:ascii="Museo Sans 300" w:eastAsia="Times New Roman" w:hAnsi="Museo Sans 300" w:cs="Times New Roman"/>
          <w:b/>
          <w:sz w:val="24"/>
          <w:szCs w:val="24"/>
          <w:lang w:eastAsia="es-ES"/>
        </w:rPr>
        <w:t>Punto XVI del Acta de Sesión Ordinaria 21-201</w:t>
      </w:r>
      <w:r w:rsidR="00F462A4" w:rsidRPr="00894711">
        <w:rPr>
          <w:rFonts w:ascii="Museo Sans 300" w:eastAsia="Times New Roman" w:hAnsi="Museo Sans 300" w:cs="Times New Roman"/>
          <w:b/>
          <w:sz w:val="24"/>
          <w:szCs w:val="24"/>
          <w:lang w:eastAsia="es-ES"/>
        </w:rPr>
        <w:t>7, de fecha 21 de agosto de 2017</w:t>
      </w:r>
      <w:r w:rsidR="00085E27" w:rsidRPr="00894711">
        <w:rPr>
          <w:rFonts w:ascii="Museo Sans 300" w:eastAsia="Times New Roman" w:hAnsi="Museo Sans 300" w:cs="Times New Roman"/>
          <w:b/>
          <w:sz w:val="24"/>
          <w:szCs w:val="24"/>
          <w:lang w:eastAsia="es-ES"/>
        </w:rPr>
        <w:t xml:space="preserve">, </w:t>
      </w:r>
      <w:r w:rsidR="00085E27" w:rsidRPr="00894711">
        <w:rPr>
          <w:rFonts w:ascii="Museo Sans 300" w:eastAsia="Times New Roman" w:hAnsi="Museo Sans 300" w:cs="Times New Roman"/>
          <w:sz w:val="24"/>
          <w:szCs w:val="24"/>
          <w:lang w:eastAsia="es-ES"/>
        </w:rPr>
        <w:t>mediante el cual se aprobó nómina de beneficiarios</w:t>
      </w:r>
      <w:r w:rsidR="00085E27" w:rsidRPr="00894711">
        <w:rPr>
          <w:rFonts w:ascii="Museo Sans 300" w:hAnsi="Museo Sans 300"/>
          <w:sz w:val="24"/>
          <w:szCs w:val="24"/>
        </w:rPr>
        <w:t xml:space="preserve">, en el Proyecto de </w:t>
      </w:r>
      <w:r w:rsidR="00085E27" w:rsidRPr="00894711">
        <w:rPr>
          <w:rFonts w:ascii="Museo Sans 300" w:hAnsi="Museo Sans 300"/>
          <w:b/>
          <w:sz w:val="24"/>
          <w:szCs w:val="24"/>
        </w:rPr>
        <w:t>Lotificación Agrícola</w:t>
      </w:r>
      <w:r w:rsidR="00085E27" w:rsidRPr="00894711">
        <w:rPr>
          <w:rFonts w:ascii="Museo Sans 300" w:hAnsi="Museo Sans 300"/>
          <w:sz w:val="24"/>
          <w:szCs w:val="24"/>
        </w:rPr>
        <w:t xml:space="preserve">, desarrollado en </w:t>
      </w:r>
      <w:r w:rsidR="00085E27" w:rsidRPr="00894711">
        <w:rPr>
          <w:rFonts w:ascii="Museo Sans 300" w:hAnsi="Museo Sans 300"/>
          <w:b/>
          <w:sz w:val="24"/>
          <w:szCs w:val="24"/>
        </w:rPr>
        <w:t>HACIENDA CHILANGUERA UNO, PORCION UNO, DACION EN PAGO,</w:t>
      </w:r>
      <w:r w:rsidR="00085E27" w:rsidRPr="00894711">
        <w:rPr>
          <w:rFonts w:ascii="Museo Sans 300" w:hAnsi="Museo Sans 300"/>
          <w:sz w:val="24"/>
          <w:szCs w:val="24"/>
        </w:rPr>
        <w:t xml:space="preserve"> ubicad</w:t>
      </w:r>
      <w:r w:rsidR="00F462A4" w:rsidRPr="00894711">
        <w:rPr>
          <w:rFonts w:ascii="Museo Sans 300" w:hAnsi="Museo Sans 300"/>
          <w:sz w:val="24"/>
          <w:szCs w:val="24"/>
        </w:rPr>
        <w:t>a</w:t>
      </w:r>
      <w:r w:rsidR="00085E27" w:rsidRPr="00894711">
        <w:rPr>
          <w:rFonts w:ascii="Museo Sans 300" w:hAnsi="Museo Sans 300"/>
          <w:sz w:val="24"/>
          <w:szCs w:val="24"/>
        </w:rPr>
        <w:t xml:space="preserve"> según el C</w:t>
      </w:r>
      <w:r w:rsidR="00F462A4" w:rsidRPr="00894711">
        <w:rPr>
          <w:rFonts w:ascii="Museo Sans 300" w:hAnsi="Museo Sans 300"/>
          <w:sz w:val="24"/>
          <w:szCs w:val="24"/>
        </w:rPr>
        <w:t>entro Nacional de Registros en c</w:t>
      </w:r>
      <w:r w:rsidR="00085E27" w:rsidRPr="00894711">
        <w:rPr>
          <w:rFonts w:ascii="Museo Sans 300" w:hAnsi="Museo Sans 300"/>
          <w:sz w:val="24"/>
          <w:szCs w:val="24"/>
        </w:rPr>
        <w:t>antón Chilanguera, jurisdicción de Chirilagua, departamento de San Miguel y según plano aprobado en jurisdicción de Chirilagua, departamento de San Miguel</w:t>
      </w:r>
      <w:r w:rsidR="00F462A4" w:rsidRPr="00894711">
        <w:rPr>
          <w:rFonts w:ascii="Museo Sans 300" w:hAnsi="Museo Sans 300"/>
          <w:sz w:val="24"/>
          <w:szCs w:val="24"/>
        </w:rPr>
        <w:t xml:space="preserve">, </w:t>
      </w:r>
      <w:r w:rsidR="00F462A4" w:rsidRPr="00894711">
        <w:rPr>
          <w:rFonts w:ascii="Museo Sans 300" w:hAnsi="Museo Sans 300"/>
          <w:b/>
          <w:sz w:val="24"/>
          <w:szCs w:val="24"/>
        </w:rPr>
        <w:t>c</w:t>
      </w:r>
      <w:r w:rsidR="00085E27" w:rsidRPr="00894711">
        <w:rPr>
          <w:rFonts w:ascii="Museo Sans 300" w:hAnsi="Museo Sans 300"/>
          <w:b/>
          <w:sz w:val="24"/>
          <w:szCs w:val="24"/>
        </w:rPr>
        <w:t xml:space="preserve">ódigo de SIIE 120622, </w:t>
      </w:r>
      <w:r w:rsidR="00F462A4" w:rsidRPr="00894711">
        <w:rPr>
          <w:rFonts w:ascii="Museo Sans 300" w:hAnsi="Museo Sans 300"/>
          <w:b/>
          <w:sz w:val="24"/>
          <w:szCs w:val="24"/>
        </w:rPr>
        <w:t>SSE 475, e</w:t>
      </w:r>
      <w:r w:rsidR="00085E27" w:rsidRPr="00894711">
        <w:rPr>
          <w:rFonts w:ascii="Museo Sans 300" w:hAnsi="Museo Sans 300"/>
          <w:b/>
          <w:sz w:val="24"/>
          <w:szCs w:val="24"/>
        </w:rPr>
        <w:t>ntrega 16</w:t>
      </w:r>
      <w:r w:rsidR="00085E27" w:rsidRPr="00894711">
        <w:rPr>
          <w:rFonts w:ascii="Museo Sans 300" w:hAnsi="Museo Sans 300"/>
          <w:sz w:val="24"/>
          <w:szCs w:val="24"/>
        </w:rPr>
        <w:t xml:space="preserve">, </w:t>
      </w:r>
      <w:r w:rsidR="00F462A4" w:rsidRPr="00894711">
        <w:rPr>
          <w:rFonts w:ascii="Museo Sans 300" w:hAnsi="Museo Sans 300"/>
          <w:sz w:val="24"/>
          <w:szCs w:val="24"/>
        </w:rPr>
        <w:t xml:space="preserve">en el cual </w:t>
      </w:r>
      <w:bookmarkStart w:id="10" w:name="_Hlk48219300"/>
      <w:r w:rsidR="00F462A4" w:rsidRPr="00894711">
        <w:rPr>
          <w:rFonts w:ascii="Museo Sans 300" w:eastAsia="Times New Roman" w:hAnsi="Museo Sans 300" w:cs="Times New Roman"/>
          <w:sz w:val="24"/>
          <w:szCs w:val="24"/>
          <w:lang w:eastAsia="es-ES"/>
        </w:rPr>
        <w:t>hace</w:t>
      </w:r>
      <w:r w:rsidR="00085E27" w:rsidRPr="00894711">
        <w:rPr>
          <w:rFonts w:ascii="Museo Sans 300" w:eastAsia="Times New Roman" w:hAnsi="Museo Sans 300" w:cs="Times New Roman"/>
          <w:sz w:val="24"/>
          <w:szCs w:val="24"/>
          <w:lang w:eastAsia="es-ES"/>
        </w:rPr>
        <w:t xml:space="preserve"> las siguientes consideraciones:</w:t>
      </w:r>
    </w:p>
    <w:p w14:paraId="3CEA5251" w14:textId="77777777" w:rsidR="00F462A4" w:rsidRDefault="00F462A4" w:rsidP="00894711">
      <w:pPr>
        <w:jc w:val="both"/>
        <w:rPr>
          <w:rFonts w:ascii="Museo Sans 300" w:eastAsia="Times New Roman" w:hAnsi="Museo Sans 300" w:cs="Times New Roman"/>
          <w:sz w:val="24"/>
          <w:szCs w:val="24"/>
          <w:lang w:eastAsia="es-ES"/>
        </w:rPr>
      </w:pPr>
    </w:p>
    <w:p w14:paraId="48F83FA8" w14:textId="77777777" w:rsidR="00894711" w:rsidRPr="00894711" w:rsidRDefault="00894711" w:rsidP="00894711">
      <w:pPr>
        <w:jc w:val="both"/>
        <w:rPr>
          <w:rFonts w:ascii="Museo Sans 300" w:eastAsia="Times New Roman" w:hAnsi="Museo Sans 300" w:cs="Times New Roman"/>
          <w:sz w:val="24"/>
          <w:szCs w:val="24"/>
          <w:lang w:eastAsia="es-ES"/>
        </w:rPr>
      </w:pPr>
    </w:p>
    <w:p w14:paraId="0F839E62" w14:textId="6C177BE1" w:rsidR="00085E27" w:rsidRPr="00011CE1" w:rsidRDefault="00085E27" w:rsidP="00011CE1">
      <w:pPr>
        <w:pStyle w:val="Prrafodelista"/>
        <w:numPr>
          <w:ilvl w:val="0"/>
          <w:numId w:val="31"/>
        </w:numPr>
        <w:ind w:left="1134" w:hanging="708"/>
        <w:contextualSpacing w:val="0"/>
        <w:jc w:val="both"/>
        <w:rPr>
          <w:rFonts w:ascii="Museo Sans 300" w:eastAsia="Times New Roman" w:hAnsi="Museo Sans 300" w:cs="Times New Roman"/>
          <w:sz w:val="24"/>
          <w:szCs w:val="24"/>
          <w:lang w:eastAsia="es-ES"/>
        </w:rPr>
      </w:pPr>
      <w:r w:rsidRPr="00894711">
        <w:rPr>
          <w:rFonts w:ascii="Museo Sans 300" w:hAnsi="Museo Sans 300" w:cs="Arial"/>
          <w:sz w:val="24"/>
          <w:szCs w:val="24"/>
        </w:rPr>
        <w:t xml:space="preserve">El ISTA adquirió un área de 93 Hás. 30 Ás. 44.45 Cás., por un valor de $73,003.99, mediante Dación en Pago otorgada por la Asociación Cooperativa de Producción Agropecuaria Chilanguera de R.L., inscrita a favor de este Instituto bajo la matrícula </w:t>
      </w:r>
      <w:r w:rsidR="00E445E6">
        <w:rPr>
          <w:rFonts w:ascii="Museo Sans 300" w:hAnsi="Museo Sans 300" w:cs="Arial"/>
          <w:sz w:val="24"/>
          <w:szCs w:val="24"/>
        </w:rPr>
        <w:t xml:space="preserve">--- </w:t>
      </w:r>
      <w:r w:rsidRPr="00894711">
        <w:rPr>
          <w:rFonts w:ascii="Museo Sans 300" w:hAnsi="Museo Sans 300" w:cs="Arial"/>
          <w:sz w:val="24"/>
          <w:szCs w:val="24"/>
        </w:rPr>
        <w:t xml:space="preserve">-00000, y según consta en el punto XXXIII del Acta de Sesión Ordinaria 18-2001 de fecha 10 de mayo de 2001, a razón de un precio por hectárea de $782.43 y por metro cuadrado de $0.78243. </w:t>
      </w:r>
    </w:p>
    <w:p w14:paraId="76AEEA51" w14:textId="77777777" w:rsidR="00894711" w:rsidRPr="00894711" w:rsidRDefault="00894711" w:rsidP="00894711">
      <w:pPr>
        <w:pStyle w:val="Prrafodelista"/>
        <w:ind w:left="425"/>
        <w:jc w:val="both"/>
        <w:rPr>
          <w:rFonts w:ascii="Museo Sans 300" w:hAnsi="Museo Sans 300"/>
          <w:sz w:val="24"/>
          <w:szCs w:val="24"/>
        </w:rPr>
      </w:pPr>
    </w:p>
    <w:p w14:paraId="475FC4CE" w14:textId="4C4E82C0" w:rsidR="00085E27" w:rsidRPr="00894711" w:rsidRDefault="00085E27" w:rsidP="00894711">
      <w:pPr>
        <w:pStyle w:val="Prrafodelista"/>
        <w:numPr>
          <w:ilvl w:val="0"/>
          <w:numId w:val="31"/>
        </w:numPr>
        <w:ind w:left="1134" w:hanging="708"/>
        <w:contextualSpacing w:val="0"/>
        <w:jc w:val="both"/>
        <w:rPr>
          <w:rFonts w:ascii="Museo Sans 300" w:hAnsi="Museo Sans 300"/>
          <w:sz w:val="24"/>
          <w:szCs w:val="24"/>
        </w:rPr>
      </w:pPr>
      <w:r w:rsidRPr="00894711">
        <w:rPr>
          <w:rFonts w:ascii="Museo Sans 300" w:hAnsi="Museo Sans 300"/>
          <w:sz w:val="24"/>
          <w:szCs w:val="24"/>
        </w:rPr>
        <w:t xml:space="preserve">Mediante el Punto XVIII del Acta de Sesión Ordinaria 44-2015, de fecha 18 de noviembre de 2015, se aprobó el Proyecto de Lotificación Agrícola en el inmueble en mención, </w:t>
      </w:r>
      <w:commentRangeStart w:id="11"/>
      <w:r w:rsidRPr="00894711">
        <w:rPr>
          <w:rFonts w:ascii="Museo Sans 300" w:hAnsi="Museo Sans 300"/>
          <w:sz w:val="24"/>
          <w:szCs w:val="24"/>
        </w:rPr>
        <w:t xml:space="preserve"> </w:t>
      </w:r>
      <w:commentRangeEnd w:id="11"/>
      <w:r w:rsidRPr="00894711">
        <w:rPr>
          <w:rStyle w:val="Refdecomentario"/>
          <w:rFonts w:ascii="Museo Sans 300" w:eastAsia="Times New Roman" w:hAnsi="Museo Sans 300" w:cs="Times New Roman"/>
          <w:sz w:val="24"/>
          <w:szCs w:val="24"/>
          <w:lang w:val="es-ES" w:eastAsia="es-ES"/>
        </w:rPr>
        <w:commentReference w:id="11"/>
      </w:r>
      <w:r w:rsidRPr="00894711">
        <w:rPr>
          <w:rFonts w:ascii="Museo Sans 300" w:hAnsi="Museo Sans 300"/>
          <w:sz w:val="24"/>
          <w:szCs w:val="24"/>
        </w:rPr>
        <w:t xml:space="preserve">con un área de 93 Hás., 30 Ás., 44.45 Cás., </w:t>
      </w:r>
      <w:r w:rsidRPr="00894711">
        <w:rPr>
          <w:rFonts w:ascii="Museo Sans 300" w:eastAsia="Calibri" w:hAnsi="Museo Sans 300" w:cs="Arial"/>
          <w:sz w:val="24"/>
          <w:szCs w:val="24"/>
        </w:rPr>
        <w:t xml:space="preserve">inscrito bajo la matrícula </w:t>
      </w:r>
      <w:r w:rsidR="00E445E6">
        <w:rPr>
          <w:rFonts w:ascii="Museo Sans 300" w:eastAsia="Calibri" w:hAnsi="Museo Sans 300" w:cs="Arial"/>
          <w:sz w:val="24"/>
          <w:szCs w:val="24"/>
        </w:rPr>
        <w:t xml:space="preserve">--- </w:t>
      </w:r>
      <w:r w:rsidRPr="00894711">
        <w:rPr>
          <w:rFonts w:ascii="Museo Sans 300" w:eastAsia="Calibri" w:hAnsi="Museo Sans 300" w:cs="Arial"/>
          <w:sz w:val="24"/>
          <w:szCs w:val="24"/>
        </w:rPr>
        <w:t xml:space="preserve">-00000, </w:t>
      </w:r>
      <w:r w:rsidRPr="00894711">
        <w:rPr>
          <w:rFonts w:ascii="Museo Sans 300" w:hAnsi="Museo Sans 300"/>
          <w:sz w:val="24"/>
          <w:szCs w:val="24"/>
        </w:rPr>
        <w:t xml:space="preserve">que comprende </w:t>
      </w:r>
      <w:r w:rsidR="00E445E6">
        <w:rPr>
          <w:rFonts w:ascii="Museo Sans 300" w:hAnsi="Museo Sans 300"/>
          <w:sz w:val="24"/>
          <w:szCs w:val="24"/>
        </w:rPr>
        <w:t>---</w:t>
      </w:r>
      <w:r w:rsidRPr="00894711">
        <w:rPr>
          <w:rFonts w:ascii="Museo Sans 300" w:hAnsi="Museo Sans 300"/>
          <w:sz w:val="24"/>
          <w:szCs w:val="24"/>
        </w:rPr>
        <w:t xml:space="preserve"> lotes agrícolas (Polígonos 1 al 5), Bosque, Zona Verde, 5 Zonas de Protección, 3 Quebradas y Calles</w:t>
      </w:r>
      <w:bookmarkEnd w:id="10"/>
      <w:r w:rsidRPr="00894711">
        <w:rPr>
          <w:rFonts w:ascii="Museo Sans 300" w:hAnsi="Museo Sans 300"/>
          <w:sz w:val="24"/>
          <w:szCs w:val="24"/>
        </w:rPr>
        <w:t>.</w:t>
      </w:r>
    </w:p>
    <w:p w14:paraId="2F6020E9" w14:textId="77777777" w:rsidR="00894711" w:rsidRPr="00E445E6" w:rsidRDefault="00894711" w:rsidP="00E445E6">
      <w:pPr>
        <w:rPr>
          <w:rFonts w:ascii="Museo Sans 300" w:hAnsi="Museo Sans 300"/>
          <w:sz w:val="24"/>
          <w:szCs w:val="24"/>
        </w:rPr>
      </w:pPr>
    </w:p>
    <w:p w14:paraId="7FA1ED6E" w14:textId="3B2AEBA4" w:rsidR="00085E27" w:rsidRPr="00894711" w:rsidRDefault="00085E27" w:rsidP="00894711">
      <w:pPr>
        <w:pStyle w:val="Prrafodelista"/>
        <w:numPr>
          <w:ilvl w:val="0"/>
          <w:numId w:val="31"/>
        </w:numPr>
        <w:ind w:left="1134" w:hanging="708"/>
        <w:contextualSpacing w:val="0"/>
        <w:jc w:val="both"/>
        <w:rPr>
          <w:rFonts w:ascii="Museo Sans 300" w:hAnsi="Museo Sans 300"/>
          <w:sz w:val="24"/>
          <w:szCs w:val="24"/>
        </w:rPr>
      </w:pPr>
      <w:r w:rsidRPr="00894711">
        <w:rPr>
          <w:rFonts w:ascii="Museo Sans 300" w:hAnsi="Museo Sans 300"/>
          <w:sz w:val="24"/>
          <w:szCs w:val="24"/>
        </w:rPr>
        <w:t xml:space="preserve">Mediante el </w:t>
      </w:r>
      <w:r w:rsidRPr="00894711">
        <w:rPr>
          <w:rFonts w:ascii="Museo Sans 300" w:hAnsi="Museo Sans 300"/>
          <w:b/>
          <w:sz w:val="24"/>
          <w:szCs w:val="24"/>
        </w:rPr>
        <w:t>Punto XVI del Acta de Sesión Ordinaria 21-2017, de fecha 21 de agosto de 2017</w:t>
      </w:r>
      <w:r w:rsidRPr="00894711">
        <w:rPr>
          <w:rFonts w:ascii="Museo Sans 300" w:hAnsi="Museo Sans 300"/>
          <w:sz w:val="24"/>
          <w:szCs w:val="24"/>
        </w:rPr>
        <w:t xml:space="preserve">, se adjudicó entre otros, el </w:t>
      </w:r>
      <w:r w:rsidRPr="00894711">
        <w:rPr>
          <w:rFonts w:ascii="Museo Sans 300" w:hAnsi="Museo Sans 300"/>
          <w:b/>
          <w:sz w:val="24"/>
          <w:szCs w:val="24"/>
        </w:rPr>
        <w:t xml:space="preserve">Lote </w:t>
      </w:r>
      <w:r w:rsidR="00E445E6">
        <w:rPr>
          <w:rFonts w:ascii="Museo Sans 300" w:hAnsi="Museo Sans 300"/>
          <w:b/>
          <w:sz w:val="24"/>
          <w:szCs w:val="24"/>
        </w:rPr>
        <w:t>---</w:t>
      </w:r>
      <w:r w:rsidRPr="00894711">
        <w:rPr>
          <w:rFonts w:ascii="Museo Sans 300" w:hAnsi="Museo Sans 300"/>
          <w:b/>
          <w:sz w:val="24"/>
          <w:szCs w:val="24"/>
        </w:rPr>
        <w:t xml:space="preserve">, Polígono </w:t>
      </w:r>
      <w:r w:rsidR="00E445E6">
        <w:rPr>
          <w:rFonts w:ascii="Museo Sans 300" w:hAnsi="Museo Sans 300"/>
          <w:b/>
          <w:sz w:val="24"/>
          <w:szCs w:val="24"/>
        </w:rPr>
        <w:t>---</w:t>
      </w:r>
      <w:r w:rsidRPr="00894711">
        <w:rPr>
          <w:rFonts w:ascii="Museo Sans 300" w:hAnsi="Museo Sans 300"/>
          <w:b/>
          <w:sz w:val="24"/>
          <w:szCs w:val="24"/>
        </w:rPr>
        <w:t xml:space="preserve">, Porción </w:t>
      </w:r>
      <w:r w:rsidR="00E445E6">
        <w:rPr>
          <w:rFonts w:ascii="Museo Sans 300" w:hAnsi="Museo Sans 300"/>
          <w:b/>
          <w:sz w:val="24"/>
          <w:szCs w:val="24"/>
        </w:rPr>
        <w:t>---</w:t>
      </w:r>
      <w:r w:rsidRPr="00894711">
        <w:rPr>
          <w:rFonts w:ascii="Museo Sans 300" w:hAnsi="Museo Sans 300"/>
          <w:b/>
          <w:sz w:val="24"/>
          <w:szCs w:val="24"/>
        </w:rPr>
        <w:t xml:space="preserve">, </w:t>
      </w:r>
      <w:r w:rsidRPr="00894711">
        <w:rPr>
          <w:rFonts w:ascii="Museo Sans 300" w:hAnsi="Museo Sans 300"/>
          <w:sz w:val="24"/>
          <w:szCs w:val="24"/>
        </w:rPr>
        <w:t>con un área de 7</w:t>
      </w:r>
      <w:r w:rsidR="00F462A4" w:rsidRPr="00894711">
        <w:rPr>
          <w:rFonts w:ascii="Museo Sans 300" w:hAnsi="Museo Sans 300"/>
          <w:sz w:val="24"/>
          <w:szCs w:val="24"/>
        </w:rPr>
        <w:t>,</w:t>
      </w:r>
      <w:r w:rsidRPr="00894711">
        <w:rPr>
          <w:rFonts w:ascii="Museo Sans 300" w:hAnsi="Museo Sans 300"/>
          <w:sz w:val="24"/>
          <w:szCs w:val="24"/>
        </w:rPr>
        <w:t>050.61 Mts.², y un precio de $550.82, a favor de los señores: Ricardo Cañas Funes</w:t>
      </w:r>
      <w:r w:rsidR="00F462A4" w:rsidRPr="00894711">
        <w:rPr>
          <w:rFonts w:ascii="Museo Sans 300" w:hAnsi="Museo Sans 300"/>
          <w:sz w:val="24"/>
          <w:szCs w:val="24"/>
        </w:rPr>
        <w:t>,</w:t>
      </w:r>
      <w:r w:rsidRPr="00894711">
        <w:rPr>
          <w:rFonts w:ascii="Museo Sans 300" w:hAnsi="Museo Sans 300"/>
          <w:sz w:val="24"/>
          <w:szCs w:val="24"/>
        </w:rPr>
        <w:t xml:space="preserve"> y María Consuelo Rivas Portillo.</w:t>
      </w:r>
    </w:p>
    <w:p w14:paraId="15DB4B50" w14:textId="77777777" w:rsidR="00894711" w:rsidRPr="00E445E6" w:rsidRDefault="00894711" w:rsidP="00E445E6">
      <w:pPr>
        <w:jc w:val="both"/>
        <w:rPr>
          <w:rFonts w:ascii="Museo Sans 300" w:hAnsi="Museo Sans 300"/>
          <w:sz w:val="24"/>
          <w:szCs w:val="24"/>
        </w:rPr>
      </w:pPr>
    </w:p>
    <w:p w14:paraId="6989C6CC" w14:textId="57BDF9F5" w:rsidR="00085E27" w:rsidRPr="00894711" w:rsidRDefault="00085E27" w:rsidP="00894711">
      <w:pPr>
        <w:pStyle w:val="Prrafodelista"/>
        <w:numPr>
          <w:ilvl w:val="0"/>
          <w:numId w:val="31"/>
        </w:numPr>
        <w:ind w:left="1134" w:hanging="708"/>
        <w:contextualSpacing w:val="0"/>
        <w:jc w:val="both"/>
        <w:rPr>
          <w:rFonts w:ascii="Museo Sans 300" w:hAnsi="Museo Sans 300"/>
          <w:sz w:val="24"/>
          <w:szCs w:val="24"/>
        </w:rPr>
      </w:pPr>
      <w:r w:rsidRPr="00894711">
        <w:rPr>
          <w:rFonts w:ascii="Museo Sans 300" w:hAnsi="Museo Sans 300"/>
          <w:sz w:val="24"/>
          <w:szCs w:val="24"/>
        </w:rPr>
        <w:t>Habiéndose actualizado la información de la adjudicación del inmueble, se hace necesaria la modificación del punto de acta citado anteriormente</w:t>
      </w:r>
      <w:r w:rsidR="00F462A4" w:rsidRPr="00894711">
        <w:rPr>
          <w:rFonts w:ascii="Museo Sans 300" w:hAnsi="Museo Sans 300"/>
          <w:sz w:val="24"/>
          <w:szCs w:val="24"/>
        </w:rPr>
        <w:t>,</w:t>
      </w:r>
      <w:r w:rsidRPr="00894711">
        <w:rPr>
          <w:rFonts w:ascii="Museo Sans 300" w:hAnsi="Museo Sans 300"/>
          <w:sz w:val="24"/>
          <w:szCs w:val="24"/>
        </w:rPr>
        <w:t xml:space="preserve"> por las siguientes causales:</w:t>
      </w:r>
    </w:p>
    <w:p w14:paraId="46831E5C" w14:textId="77777777" w:rsidR="005A6489" w:rsidRPr="00E445E6" w:rsidRDefault="005A6489" w:rsidP="00E445E6">
      <w:pPr>
        <w:jc w:val="both"/>
        <w:rPr>
          <w:rFonts w:ascii="Museo Sans 300" w:hAnsi="Museo Sans 300"/>
          <w:sz w:val="24"/>
          <w:szCs w:val="24"/>
        </w:rPr>
      </w:pPr>
    </w:p>
    <w:p w14:paraId="3CEE2887" w14:textId="627424DC" w:rsidR="00085E27" w:rsidRPr="00894711" w:rsidRDefault="00F462A4" w:rsidP="00894711">
      <w:pPr>
        <w:pStyle w:val="Prrafodelista"/>
        <w:numPr>
          <w:ilvl w:val="0"/>
          <w:numId w:val="32"/>
        </w:numPr>
        <w:ind w:left="1418" w:right="15" w:hanging="284"/>
        <w:jc w:val="both"/>
        <w:rPr>
          <w:rFonts w:ascii="Museo Sans 300" w:eastAsia="Times New Roman" w:hAnsi="Museo Sans 300" w:cs="Arial"/>
          <w:sz w:val="24"/>
          <w:szCs w:val="24"/>
          <w:lang w:val="es-ES" w:eastAsia="es-ES"/>
        </w:rPr>
      </w:pPr>
      <w:r w:rsidRPr="00894711">
        <w:rPr>
          <w:rFonts w:ascii="Museo Sans 300" w:hAnsi="Museo Sans 300"/>
          <w:sz w:val="24"/>
          <w:szCs w:val="24"/>
        </w:rPr>
        <w:t>Excluir a</w:t>
      </w:r>
      <w:r w:rsidR="00085E27" w:rsidRPr="00894711">
        <w:rPr>
          <w:rFonts w:ascii="Museo Sans 300" w:hAnsi="Museo Sans 300"/>
          <w:sz w:val="24"/>
          <w:szCs w:val="24"/>
        </w:rPr>
        <w:t xml:space="preserve">l señor </w:t>
      </w:r>
      <w:r w:rsidR="00555CC5" w:rsidRPr="00894711">
        <w:rPr>
          <w:rFonts w:ascii="Museo Sans 300" w:hAnsi="Museo Sans 300"/>
          <w:sz w:val="24"/>
          <w:szCs w:val="24"/>
        </w:rPr>
        <w:t>RICARDO CAÑAS FUNES</w:t>
      </w:r>
      <w:r w:rsidR="00085E27" w:rsidRPr="00894711">
        <w:rPr>
          <w:rFonts w:ascii="Museo Sans 300" w:hAnsi="Museo Sans 300"/>
          <w:b/>
          <w:bCs/>
          <w:sz w:val="24"/>
          <w:szCs w:val="24"/>
        </w:rPr>
        <w:t>,</w:t>
      </w:r>
      <w:r w:rsidR="00085E27" w:rsidRPr="00894711">
        <w:rPr>
          <w:rFonts w:ascii="Museo Sans 300" w:hAnsi="Museo Sans 300"/>
          <w:sz w:val="24"/>
          <w:szCs w:val="24"/>
        </w:rPr>
        <w:t xml:space="preserve"> por fallecimiento, causal comprobada con la Certificación a página </w:t>
      </w:r>
      <w:r w:rsidR="00E445E6">
        <w:rPr>
          <w:rFonts w:ascii="Museo Sans 300" w:hAnsi="Museo Sans 300"/>
          <w:sz w:val="24"/>
          <w:szCs w:val="24"/>
        </w:rPr>
        <w:t>---</w:t>
      </w:r>
      <w:r w:rsidR="00085E27" w:rsidRPr="00894711">
        <w:rPr>
          <w:rFonts w:ascii="Museo Sans 300" w:hAnsi="Museo Sans 300"/>
          <w:sz w:val="24"/>
          <w:szCs w:val="24"/>
        </w:rPr>
        <w:t xml:space="preserve"> del tomo </w:t>
      </w:r>
      <w:r w:rsidR="00E445E6">
        <w:rPr>
          <w:rFonts w:ascii="Museo Sans 300" w:hAnsi="Museo Sans 300"/>
          <w:sz w:val="24"/>
          <w:szCs w:val="24"/>
        </w:rPr>
        <w:t>---</w:t>
      </w:r>
      <w:r w:rsidR="00085E27" w:rsidRPr="00894711">
        <w:rPr>
          <w:rFonts w:ascii="Museo Sans 300" w:hAnsi="Museo Sans 300"/>
          <w:sz w:val="24"/>
          <w:szCs w:val="24"/>
        </w:rPr>
        <w:t xml:space="preserve">, del Libro </w:t>
      </w:r>
      <w:r w:rsidR="00E445E6">
        <w:rPr>
          <w:rFonts w:ascii="Museo Sans 300" w:hAnsi="Museo Sans 300"/>
          <w:sz w:val="24"/>
          <w:szCs w:val="24"/>
        </w:rPr>
        <w:t>---</w:t>
      </w:r>
      <w:r w:rsidR="00085E27" w:rsidRPr="00894711">
        <w:rPr>
          <w:rFonts w:ascii="Museo Sans 300" w:hAnsi="Museo Sans 300"/>
          <w:sz w:val="24"/>
          <w:szCs w:val="24"/>
        </w:rPr>
        <w:t xml:space="preserve"> de Partidas de Defunción que la Alcaldía Municipal de Chirilagua, </w:t>
      </w:r>
      <w:r w:rsidR="00085E27" w:rsidRPr="00894711">
        <w:rPr>
          <w:rFonts w:ascii="Museo Sans 300" w:hAnsi="Museo Sans 300"/>
          <w:sz w:val="24"/>
          <w:szCs w:val="24"/>
        </w:rPr>
        <w:lastRenderedPageBreak/>
        <w:t>departamento de San Miguel, llevó en el año 2019, en la que consta que el referido señor</w:t>
      </w:r>
      <w:r w:rsidR="00555CC5" w:rsidRPr="00894711">
        <w:rPr>
          <w:rFonts w:ascii="Museo Sans 300" w:hAnsi="Museo Sans 300"/>
          <w:sz w:val="24"/>
          <w:szCs w:val="24"/>
        </w:rPr>
        <w:t>, falleció el día 30 de mayo de</w:t>
      </w:r>
      <w:r w:rsidR="00085E27" w:rsidRPr="00894711">
        <w:rPr>
          <w:rFonts w:ascii="Museo Sans 300" w:hAnsi="Museo Sans 300"/>
          <w:sz w:val="24"/>
          <w:szCs w:val="24"/>
        </w:rPr>
        <w:t xml:space="preserve"> 2019, según Solicitud de Exclusión de beneficia</w:t>
      </w:r>
      <w:r w:rsidR="00555CC5" w:rsidRPr="00894711">
        <w:rPr>
          <w:rFonts w:ascii="Museo Sans 300" w:hAnsi="Museo Sans 300"/>
          <w:sz w:val="24"/>
          <w:szCs w:val="24"/>
        </w:rPr>
        <w:t>rio de fecha 26 de julio de</w:t>
      </w:r>
      <w:r w:rsidR="00085E27" w:rsidRPr="00894711">
        <w:rPr>
          <w:rFonts w:ascii="Museo Sans 300" w:hAnsi="Museo Sans 300"/>
          <w:sz w:val="24"/>
          <w:szCs w:val="24"/>
        </w:rPr>
        <w:t xml:space="preserve"> 2023, documentos anexos al expediente respectivo.</w:t>
      </w:r>
    </w:p>
    <w:p w14:paraId="17958F66" w14:textId="77777777" w:rsidR="00085E27" w:rsidRPr="00894711" w:rsidRDefault="00085E27" w:rsidP="00894711">
      <w:pPr>
        <w:pStyle w:val="Prrafodelista"/>
        <w:tabs>
          <w:tab w:val="left" w:pos="1134"/>
        </w:tabs>
        <w:ind w:left="1418" w:hanging="284"/>
        <w:jc w:val="both"/>
        <w:rPr>
          <w:rFonts w:ascii="Museo Sans 300" w:hAnsi="Museo Sans 300" w:cs="Times New Roman"/>
          <w:b/>
          <w:bCs/>
          <w:sz w:val="24"/>
          <w:szCs w:val="24"/>
        </w:rPr>
      </w:pPr>
    </w:p>
    <w:p w14:paraId="5FAAF30D" w14:textId="78C42740" w:rsidR="00085E27" w:rsidRPr="00894711" w:rsidRDefault="00555CC5" w:rsidP="00894711">
      <w:pPr>
        <w:pStyle w:val="Prrafodelista"/>
        <w:numPr>
          <w:ilvl w:val="0"/>
          <w:numId w:val="32"/>
        </w:numPr>
        <w:tabs>
          <w:tab w:val="left" w:pos="1134"/>
        </w:tabs>
        <w:ind w:left="1418" w:hanging="284"/>
        <w:contextualSpacing w:val="0"/>
        <w:jc w:val="both"/>
        <w:rPr>
          <w:rFonts w:ascii="Museo Sans 300" w:hAnsi="Museo Sans 300"/>
          <w:b/>
          <w:bCs/>
          <w:sz w:val="24"/>
          <w:szCs w:val="24"/>
        </w:rPr>
      </w:pPr>
      <w:r w:rsidRPr="00894711">
        <w:rPr>
          <w:rFonts w:ascii="Museo Sans 300" w:hAnsi="Museo Sans 300"/>
          <w:sz w:val="24"/>
          <w:szCs w:val="24"/>
        </w:rPr>
        <w:t>Incluir a</w:t>
      </w:r>
      <w:r w:rsidR="00085E27" w:rsidRPr="00894711">
        <w:rPr>
          <w:rFonts w:ascii="Museo Sans 300" w:hAnsi="Museo Sans 300"/>
          <w:sz w:val="24"/>
          <w:szCs w:val="24"/>
        </w:rPr>
        <w:t xml:space="preserve">l señor: </w:t>
      </w:r>
      <w:r w:rsidR="00085E27" w:rsidRPr="00894711">
        <w:rPr>
          <w:rFonts w:ascii="Museo Sans 300" w:hAnsi="Museo Sans 300"/>
          <w:b/>
          <w:sz w:val="24"/>
          <w:szCs w:val="24"/>
        </w:rPr>
        <w:t xml:space="preserve">JOSE ALFREDO GUZMAN RIVAS, </w:t>
      </w:r>
      <w:r w:rsidR="00085E27" w:rsidRPr="00894711">
        <w:rPr>
          <w:rFonts w:ascii="Museo Sans 300" w:hAnsi="Museo Sans 300"/>
          <w:color w:val="000000" w:themeColor="text1"/>
          <w:sz w:val="24"/>
          <w:szCs w:val="24"/>
        </w:rPr>
        <w:t xml:space="preserve">de </w:t>
      </w:r>
      <w:r w:rsidR="00B6330E">
        <w:rPr>
          <w:rFonts w:ascii="Museo Sans 300" w:hAnsi="Museo Sans 300"/>
          <w:color w:val="000000" w:themeColor="text1"/>
          <w:sz w:val="24"/>
          <w:szCs w:val="24"/>
        </w:rPr>
        <w:t>---</w:t>
      </w:r>
      <w:r w:rsidR="00085E27" w:rsidRPr="00894711">
        <w:rPr>
          <w:rFonts w:ascii="Museo Sans 300" w:hAnsi="Museo Sans 300"/>
          <w:color w:val="000000" w:themeColor="text1"/>
          <w:sz w:val="24"/>
          <w:szCs w:val="24"/>
        </w:rPr>
        <w:t xml:space="preserve"> años de edad, </w:t>
      </w:r>
      <w:r w:rsidR="00B6330E">
        <w:rPr>
          <w:rFonts w:ascii="Museo Sans 300" w:hAnsi="Museo Sans 300"/>
          <w:color w:val="000000" w:themeColor="text1"/>
          <w:sz w:val="24"/>
          <w:szCs w:val="24"/>
        </w:rPr>
        <w:t>---</w:t>
      </w:r>
      <w:r w:rsidR="00085E27" w:rsidRPr="00894711">
        <w:rPr>
          <w:rFonts w:ascii="Museo Sans 300" w:hAnsi="Museo Sans 300"/>
          <w:color w:val="000000" w:themeColor="text1"/>
          <w:sz w:val="24"/>
          <w:szCs w:val="24"/>
        </w:rPr>
        <w:t xml:space="preserve">, del domicilio y departamento de </w:t>
      </w:r>
      <w:r w:rsidR="00B6330E">
        <w:rPr>
          <w:rFonts w:ascii="Museo Sans 300" w:hAnsi="Museo Sans 300"/>
          <w:sz w:val="24"/>
          <w:szCs w:val="24"/>
        </w:rPr>
        <w:t>---</w:t>
      </w:r>
      <w:r w:rsidR="00085E27" w:rsidRPr="00894711">
        <w:rPr>
          <w:rFonts w:ascii="Museo Sans 300" w:hAnsi="Museo Sans 300"/>
          <w:color w:val="000000" w:themeColor="text1"/>
          <w:sz w:val="24"/>
          <w:szCs w:val="24"/>
        </w:rPr>
        <w:t xml:space="preserve">, con Documento Único de Identidad número </w:t>
      </w:r>
      <w:r w:rsidR="00B6330E">
        <w:rPr>
          <w:rFonts w:ascii="Museo Sans 300" w:hAnsi="Museo Sans 300"/>
          <w:color w:val="000000" w:themeColor="text1"/>
          <w:sz w:val="24"/>
          <w:szCs w:val="24"/>
        </w:rPr>
        <w:t>---</w:t>
      </w:r>
      <w:r w:rsidR="00085E27" w:rsidRPr="00894711">
        <w:rPr>
          <w:rFonts w:ascii="Museo Sans 300" w:hAnsi="Museo Sans 300"/>
          <w:sz w:val="24"/>
          <w:szCs w:val="24"/>
        </w:rPr>
        <w:t xml:space="preserve">, en calidad de </w:t>
      </w:r>
      <w:r w:rsidR="00B6330E">
        <w:rPr>
          <w:rFonts w:ascii="Museo Sans 300" w:hAnsi="Museo Sans 300"/>
          <w:color w:val="000000" w:themeColor="text1"/>
          <w:sz w:val="24"/>
          <w:szCs w:val="24"/>
        </w:rPr>
        <w:t xml:space="preserve">--- </w:t>
      </w:r>
      <w:r w:rsidR="00085E27" w:rsidRPr="00894711">
        <w:rPr>
          <w:rFonts w:ascii="Museo Sans 300" w:hAnsi="Museo Sans 300"/>
          <w:color w:val="000000" w:themeColor="text1"/>
          <w:sz w:val="24"/>
          <w:szCs w:val="24"/>
        </w:rPr>
        <w:t>de la titular</w:t>
      </w:r>
      <w:r w:rsidR="00085E27" w:rsidRPr="00894711">
        <w:rPr>
          <w:rFonts w:ascii="Museo Sans 300" w:hAnsi="Museo Sans 300"/>
          <w:sz w:val="24"/>
          <w:szCs w:val="24"/>
        </w:rPr>
        <w:t>, según Solicitud de Inclusión de Beneficiario, de fecha 26 de julio de 2023.</w:t>
      </w:r>
    </w:p>
    <w:p w14:paraId="3C3B2000" w14:textId="77777777" w:rsidR="00085E27" w:rsidRPr="00894711" w:rsidRDefault="00085E27" w:rsidP="00894711">
      <w:pPr>
        <w:jc w:val="both"/>
        <w:rPr>
          <w:rFonts w:ascii="Museo Sans 300" w:hAnsi="Museo Sans 300"/>
          <w:b/>
          <w:sz w:val="24"/>
          <w:szCs w:val="24"/>
        </w:rPr>
      </w:pPr>
    </w:p>
    <w:p w14:paraId="43477784" w14:textId="77777777" w:rsidR="00085E27" w:rsidRPr="00894711" w:rsidRDefault="00085E27" w:rsidP="00894711">
      <w:pPr>
        <w:pStyle w:val="Prrafodelista"/>
        <w:numPr>
          <w:ilvl w:val="0"/>
          <w:numId w:val="31"/>
        </w:numPr>
        <w:ind w:left="1134" w:hanging="708"/>
        <w:contextualSpacing w:val="0"/>
        <w:jc w:val="both"/>
        <w:rPr>
          <w:rFonts w:ascii="Museo Sans 300" w:hAnsi="Museo Sans 300" w:cs="Arial"/>
          <w:sz w:val="24"/>
          <w:szCs w:val="24"/>
        </w:rPr>
      </w:pPr>
      <w:r w:rsidRPr="00894711">
        <w:rPr>
          <w:rFonts w:ascii="Museo Sans 300" w:hAnsi="Museo Sans 300"/>
          <w:sz w:val="24"/>
          <w:szCs w:val="24"/>
        </w:rPr>
        <w:t xml:space="preserve">Es necesario advertir a la adjudicataria a través de una cláusula especial en la escritura correspondiente de compraventa </w:t>
      </w:r>
      <w:commentRangeStart w:id="12"/>
      <w:r w:rsidRPr="00894711">
        <w:rPr>
          <w:rFonts w:ascii="Museo Sans 300" w:hAnsi="Museo Sans 300"/>
          <w:sz w:val="24"/>
          <w:szCs w:val="24"/>
        </w:rPr>
        <w:t xml:space="preserve">de </w:t>
      </w:r>
      <w:commentRangeEnd w:id="12"/>
      <w:r w:rsidRPr="00894711">
        <w:rPr>
          <w:rStyle w:val="Refdecomentario"/>
          <w:rFonts w:ascii="Museo Sans 300" w:eastAsia="Times New Roman" w:hAnsi="Museo Sans 300" w:cs="Times New Roman"/>
          <w:sz w:val="24"/>
          <w:szCs w:val="24"/>
          <w:lang w:val="es-ES" w:eastAsia="es-ES"/>
        </w:rPr>
        <w:commentReference w:id="12"/>
      </w:r>
      <w:r w:rsidRPr="00894711">
        <w:rPr>
          <w:rFonts w:ascii="Museo Sans 300" w:hAnsi="Museo Sans 300"/>
          <w:sz w:val="24"/>
          <w:szCs w:val="24"/>
        </w:rPr>
        <w:t>inmueble que deberá cumplir las medidas ambientales emitidas por la Unidad Ambiental Institucional, referentes a</w:t>
      </w:r>
      <w:r w:rsidRPr="00894711">
        <w:rPr>
          <w:rFonts w:ascii="Museo Sans 300" w:hAnsi="Museo Sans 300"/>
          <w:color w:val="000000" w:themeColor="text1"/>
          <w:sz w:val="24"/>
          <w:szCs w:val="24"/>
        </w:rPr>
        <w:t>:</w:t>
      </w:r>
    </w:p>
    <w:p w14:paraId="27C0E2CA" w14:textId="77777777" w:rsidR="00085E27" w:rsidRDefault="00085E27" w:rsidP="00085E27">
      <w:pPr>
        <w:pStyle w:val="Prrafodelista"/>
        <w:spacing w:line="360" w:lineRule="auto"/>
        <w:ind w:left="502"/>
        <w:jc w:val="both"/>
        <w:rPr>
          <w:rFonts w:ascii="Museo Sans 300" w:hAnsi="Museo Sans 300" w:cs="Arial"/>
        </w:rPr>
      </w:pPr>
    </w:p>
    <w:p w14:paraId="2DC91F13" w14:textId="77777777" w:rsidR="00085E27" w:rsidRPr="00555CC5" w:rsidRDefault="00085E27" w:rsidP="00555CC5">
      <w:pPr>
        <w:pStyle w:val="Prrafodelista"/>
        <w:numPr>
          <w:ilvl w:val="0"/>
          <w:numId w:val="33"/>
        </w:numPr>
        <w:ind w:left="1418" w:hanging="284"/>
        <w:contextualSpacing w:val="0"/>
        <w:jc w:val="both"/>
        <w:rPr>
          <w:rFonts w:ascii="Museo Sans 300" w:hAnsi="Museo Sans 300" w:cs="Arial"/>
          <w:sz w:val="20"/>
          <w:szCs w:val="20"/>
        </w:rPr>
      </w:pPr>
      <w:r w:rsidRPr="00555CC5">
        <w:rPr>
          <w:rFonts w:ascii="Museo Sans 300" w:hAnsi="Museo Sans 300" w:cs="Arial"/>
          <w:sz w:val="20"/>
          <w:szCs w:val="20"/>
        </w:rPr>
        <w:t>Cumplir con las leyes ambientales.</w:t>
      </w:r>
    </w:p>
    <w:p w14:paraId="17B9DE84" w14:textId="77777777" w:rsidR="00085E27" w:rsidRPr="00555CC5" w:rsidRDefault="00085E27" w:rsidP="00555CC5">
      <w:pPr>
        <w:pStyle w:val="Prrafodelista"/>
        <w:numPr>
          <w:ilvl w:val="0"/>
          <w:numId w:val="33"/>
        </w:numPr>
        <w:ind w:left="1418" w:hanging="284"/>
        <w:contextualSpacing w:val="0"/>
        <w:jc w:val="both"/>
        <w:rPr>
          <w:rFonts w:ascii="Museo Sans 300" w:hAnsi="Museo Sans 300" w:cs="Arial"/>
          <w:sz w:val="20"/>
          <w:szCs w:val="20"/>
        </w:rPr>
      </w:pPr>
      <w:r w:rsidRPr="00555CC5">
        <w:rPr>
          <w:rFonts w:ascii="Museo Sans 300" w:hAnsi="Museo Sans 300" w:cs="Arial"/>
          <w:sz w:val="20"/>
          <w:szCs w:val="20"/>
        </w:rPr>
        <w:t>Evitar la deforestación en el bosque existente.</w:t>
      </w:r>
    </w:p>
    <w:p w14:paraId="509A33C9" w14:textId="77777777" w:rsidR="00085E27" w:rsidRPr="00555CC5" w:rsidRDefault="00085E27" w:rsidP="00555CC5">
      <w:pPr>
        <w:pStyle w:val="Prrafodelista"/>
        <w:numPr>
          <w:ilvl w:val="0"/>
          <w:numId w:val="33"/>
        </w:numPr>
        <w:ind w:left="1418" w:hanging="284"/>
        <w:contextualSpacing w:val="0"/>
        <w:jc w:val="both"/>
        <w:rPr>
          <w:rFonts w:ascii="Museo Sans 300" w:hAnsi="Museo Sans 300" w:cs="Arial"/>
          <w:sz w:val="20"/>
          <w:szCs w:val="20"/>
        </w:rPr>
      </w:pPr>
      <w:r w:rsidRPr="00555CC5">
        <w:rPr>
          <w:rFonts w:ascii="Museo Sans 300" w:hAnsi="Museo Sans 300" w:cs="Arial"/>
          <w:sz w:val="20"/>
          <w:szCs w:val="20"/>
        </w:rPr>
        <w:t>No cambiar el uso del suelo de bosque a cultivos anuales.</w:t>
      </w:r>
    </w:p>
    <w:p w14:paraId="46C18AF3" w14:textId="77777777" w:rsidR="00085E27" w:rsidRPr="00555CC5" w:rsidRDefault="00085E27" w:rsidP="00555CC5">
      <w:pPr>
        <w:pStyle w:val="Prrafodelista"/>
        <w:numPr>
          <w:ilvl w:val="0"/>
          <w:numId w:val="33"/>
        </w:numPr>
        <w:ind w:left="1418" w:hanging="284"/>
        <w:contextualSpacing w:val="0"/>
        <w:jc w:val="both"/>
        <w:rPr>
          <w:rFonts w:ascii="Museo Sans 300" w:hAnsi="Museo Sans 300" w:cs="Arial"/>
          <w:sz w:val="20"/>
          <w:szCs w:val="20"/>
        </w:rPr>
      </w:pPr>
      <w:r w:rsidRPr="00555CC5">
        <w:rPr>
          <w:rFonts w:ascii="Museo Sans 300" w:hAnsi="Museo Sans 300" w:cs="Arial"/>
          <w:sz w:val="20"/>
          <w:szCs w:val="20"/>
        </w:rPr>
        <w:t>Implementar buenas obras de conservación de suelos y métodos de labranza en las áreas utilizadas para cultivos de granos básicos.</w:t>
      </w:r>
    </w:p>
    <w:p w14:paraId="09FC5975" w14:textId="77777777" w:rsidR="00085E27" w:rsidRPr="00555CC5" w:rsidRDefault="00085E27" w:rsidP="00555CC5">
      <w:pPr>
        <w:pStyle w:val="Prrafodelista"/>
        <w:numPr>
          <w:ilvl w:val="0"/>
          <w:numId w:val="33"/>
        </w:numPr>
        <w:ind w:left="1418" w:hanging="284"/>
        <w:contextualSpacing w:val="0"/>
        <w:jc w:val="both"/>
        <w:rPr>
          <w:rFonts w:ascii="Museo Sans 300" w:hAnsi="Museo Sans 300" w:cs="Arial"/>
          <w:sz w:val="20"/>
          <w:szCs w:val="20"/>
        </w:rPr>
      </w:pPr>
      <w:r w:rsidRPr="00555CC5">
        <w:rPr>
          <w:rFonts w:ascii="Museo Sans 300" w:hAnsi="Museo Sans 300" w:cs="Arial"/>
          <w:sz w:val="20"/>
          <w:szCs w:val="20"/>
        </w:rPr>
        <w:t>Implementar cultivos permanentes como frutales, forestales para evitar el deterioro del suelo.</w:t>
      </w:r>
    </w:p>
    <w:p w14:paraId="3100946D" w14:textId="77777777" w:rsidR="00085E27" w:rsidRPr="00555CC5" w:rsidRDefault="00085E27" w:rsidP="00555CC5">
      <w:pPr>
        <w:pStyle w:val="Prrafodelista"/>
        <w:numPr>
          <w:ilvl w:val="0"/>
          <w:numId w:val="33"/>
        </w:numPr>
        <w:ind w:left="1418" w:hanging="284"/>
        <w:contextualSpacing w:val="0"/>
        <w:jc w:val="both"/>
        <w:rPr>
          <w:rFonts w:ascii="Museo Sans 300" w:hAnsi="Museo Sans 300" w:cs="Arial"/>
          <w:sz w:val="20"/>
          <w:szCs w:val="20"/>
        </w:rPr>
      </w:pPr>
      <w:r w:rsidRPr="00555CC5">
        <w:rPr>
          <w:rFonts w:ascii="Museo Sans 300" w:hAnsi="Museo Sans 300" w:cs="Arial"/>
          <w:sz w:val="20"/>
          <w:szCs w:val="20"/>
        </w:rPr>
        <w:t>Restaurar el ecosistema que ha sufrido daños o alteraciones.</w:t>
      </w:r>
    </w:p>
    <w:p w14:paraId="7E4AF8E7" w14:textId="77777777" w:rsidR="00085E27" w:rsidRPr="00555CC5" w:rsidRDefault="00085E27" w:rsidP="00555CC5">
      <w:pPr>
        <w:pStyle w:val="Prrafodelista"/>
        <w:numPr>
          <w:ilvl w:val="0"/>
          <w:numId w:val="33"/>
        </w:numPr>
        <w:ind w:left="1418" w:hanging="284"/>
        <w:contextualSpacing w:val="0"/>
        <w:jc w:val="both"/>
        <w:rPr>
          <w:rFonts w:ascii="Museo Sans 300" w:hAnsi="Museo Sans 300" w:cs="Arial"/>
          <w:sz w:val="20"/>
          <w:szCs w:val="20"/>
        </w:rPr>
      </w:pPr>
      <w:r w:rsidRPr="00555CC5">
        <w:rPr>
          <w:rFonts w:ascii="Museo Sans 300" w:hAnsi="Museo Sans 300" w:cs="Arial"/>
          <w:sz w:val="20"/>
          <w:szCs w:val="20"/>
        </w:rPr>
        <w:t>Regular el uso de agroquímicos.</w:t>
      </w:r>
    </w:p>
    <w:p w14:paraId="1D3BB7EC" w14:textId="77777777" w:rsidR="00085E27" w:rsidRPr="00555CC5" w:rsidRDefault="00085E27" w:rsidP="00555CC5">
      <w:pPr>
        <w:pStyle w:val="Prrafodelista"/>
        <w:numPr>
          <w:ilvl w:val="0"/>
          <w:numId w:val="33"/>
        </w:numPr>
        <w:ind w:left="1418" w:hanging="284"/>
        <w:contextualSpacing w:val="0"/>
        <w:jc w:val="both"/>
        <w:rPr>
          <w:rFonts w:ascii="Museo Sans 300" w:hAnsi="Museo Sans 300" w:cs="Arial"/>
          <w:sz w:val="20"/>
          <w:szCs w:val="20"/>
        </w:rPr>
      </w:pPr>
      <w:r w:rsidRPr="00555CC5">
        <w:rPr>
          <w:rFonts w:ascii="Museo Sans 300" w:hAnsi="Museo Sans 300" w:cs="Arial"/>
          <w:sz w:val="20"/>
          <w:szCs w:val="20"/>
        </w:rPr>
        <w:t>Evitar la tala ilegal y extracción de leña en el bosque.</w:t>
      </w:r>
    </w:p>
    <w:p w14:paraId="170B91E8" w14:textId="77777777" w:rsidR="00085E27" w:rsidRPr="00555CC5" w:rsidRDefault="00085E27" w:rsidP="00555CC5">
      <w:pPr>
        <w:pStyle w:val="Prrafodelista"/>
        <w:numPr>
          <w:ilvl w:val="0"/>
          <w:numId w:val="33"/>
        </w:numPr>
        <w:ind w:left="1418" w:hanging="284"/>
        <w:contextualSpacing w:val="0"/>
        <w:jc w:val="both"/>
        <w:rPr>
          <w:rFonts w:ascii="Museo Sans 300" w:hAnsi="Museo Sans 300" w:cs="Arial"/>
          <w:sz w:val="20"/>
          <w:szCs w:val="20"/>
        </w:rPr>
      </w:pPr>
      <w:r w:rsidRPr="00555CC5">
        <w:rPr>
          <w:rFonts w:ascii="Museo Sans 300" w:hAnsi="Museo Sans 300" w:cs="Arial"/>
          <w:sz w:val="20"/>
          <w:szCs w:val="20"/>
        </w:rPr>
        <w:t>Evitar la quema de rastrojos.</w:t>
      </w:r>
    </w:p>
    <w:p w14:paraId="31E93B76" w14:textId="77777777" w:rsidR="00085E27" w:rsidRPr="00555CC5" w:rsidRDefault="00085E27" w:rsidP="00555CC5">
      <w:pPr>
        <w:pStyle w:val="Prrafodelista"/>
        <w:numPr>
          <w:ilvl w:val="0"/>
          <w:numId w:val="33"/>
        </w:numPr>
        <w:ind w:left="1418" w:hanging="284"/>
        <w:contextualSpacing w:val="0"/>
        <w:jc w:val="both"/>
        <w:rPr>
          <w:rFonts w:ascii="Museo Sans 300" w:hAnsi="Museo Sans 300" w:cs="Arial"/>
          <w:sz w:val="20"/>
          <w:szCs w:val="20"/>
        </w:rPr>
      </w:pPr>
      <w:r w:rsidRPr="00555CC5">
        <w:rPr>
          <w:rFonts w:ascii="Museo Sans 300" w:hAnsi="Museo Sans 300" w:cs="Arial"/>
          <w:sz w:val="20"/>
          <w:szCs w:val="20"/>
        </w:rPr>
        <w:t>Incorporar los rastrojos al suelo.</w:t>
      </w:r>
    </w:p>
    <w:p w14:paraId="5B9AF0F6" w14:textId="77777777" w:rsidR="00085E27" w:rsidRPr="00555CC5" w:rsidRDefault="00085E27" w:rsidP="00555CC5">
      <w:pPr>
        <w:pStyle w:val="Prrafodelista"/>
        <w:numPr>
          <w:ilvl w:val="0"/>
          <w:numId w:val="33"/>
        </w:numPr>
        <w:ind w:left="1418" w:hanging="284"/>
        <w:contextualSpacing w:val="0"/>
        <w:jc w:val="both"/>
        <w:rPr>
          <w:rFonts w:ascii="Museo Sans 300" w:hAnsi="Museo Sans 300" w:cs="Arial"/>
          <w:sz w:val="20"/>
          <w:szCs w:val="20"/>
        </w:rPr>
      </w:pPr>
      <w:r w:rsidRPr="00555CC5">
        <w:rPr>
          <w:rFonts w:ascii="Museo Sans 300" w:hAnsi="Museo Sans 300" w:cs="Arial"/>
          <w:sz w:val="20"/>
          <w:szCs w:val="20"/>
        </w:rPr>
        <w:t>Prevenir los incendios forestales.</w:t>
      </w:r>
    </w:p>
    <w:p w14:paraId="621AF810" w14:textId="15760EFF" w:rsidR="00085E27" w:rsidRPr="00894711" w:rsidRDefault="00085E27" w:rsidP="00894711">
      <w:pPr>
        <w:pStyle w:val="Prrafodelista"/>
        <w:ind w:left="1222"/>
        <w:jc w:val="both"/>
        <w:rPr>
          <w:rFonts w:ascii="Museo Sans 300" w:hAnsi="Museo Sans 300" w:cs="Arial"/>
          <w:sz w:val="24"/>
          <w:szCs w:val="24"/>
        </w:rPr>
      </w:pPr>
      <w:r w:rsidRPr="00555CC5">
        <w:rPr>
          <w:rStyle w:val="Refdecomentario"/>
          <w:rFonts w:ascii="Museo Sans 300" w:eastAsia="Times New Roman" w:hAnsi="Museo Sans 300" w:cs="Times New Roman"/>
          <w:sz w:val="20"/>
          <w:szCs w:val="20"/>
          <w:lang w:val="es-ES" w:eastAsia="es-ES"/>
        </w:rPr>
        <w:commentReference w:id="13"/>
      </w:r>
      <w:r w:rsidRPr="00894711">
        <w:rPr>
          <w:rFonts w:ascii="Museo Sans 300" w:hAnsi="Museo Sans 300" w:cs="Arial"/>
          <w:sz w:val="24"/>
          <w:szCs w:val="24"/>
        </w:rPr>
        <w:t>Lo anterior de conformidad a lo establecido en el Acuerdo Segundo del Punto XVIII del Acta de Sesión Ordinaria 44-2015, de fecha 18 de noviembre de 2015.</w:t>
      </w:r>
    </w:p>
    <w:p w14:paraId="1DD91538" w14:textId="77777777" w:rsidR="00555CC5" w:rsidRPr="00894711" w:rsidRDefault="00555CC5" w:rsidP="00894711">
      <w:pPr>
        <w:pStyle w:val="Prrafodelista"/>
        <w:ind w:left="1222"/>
        <w:jc w:val="both"/>
        <w:rPr>
          <w:rFonts w:ascii="Museo Sans 300" w:hAnsi="Museo Sans 300" w:cs="Arial"/>
          <w:sz w:val="24"/>
          <w:szCs w:val="24"/>
        </w:rPr>
      </w:pPr>
    </w:p>
    <w:p w14:paraId="3FAB70D4" w14:textId="77777777" w:rsidR="00085E27" w:rsidRPr="00894711" w:rsidRDefault="00085E27" w:rsidP="00894711">
      <w:pPr>
        <w:pStyle w:val="Prrafodelista"/>
        <w:numPr>
          <w:ilvl w:val="0"/>
          <w:numId w:val="31"/>
        </w:numPr>
        <w:ind w:left="1134" w:hanging="708"/>
        <w:jc w:val="both"/>
        <w:rPr>
          <w:rFonts w:ascii="Museo Sans 300" w:hAnsi="Museo Sans 300" w:cs="Times New Roman"/>
          <w:sz w:val="24"/>
          <w:szCs w:val="24"/>
        </w:rPr>
      </w:pPr>
      <w:r w:rsidRPr="00894711">
        <w:rPr>
          <w:rFonts w:ascii="Museo Sans 300" w:hAnsi="Museo Sans 300"/>
          <w:sz w:val="24"/>
          <w:szCs w:val="24"/>
        </w:rPr>
        <w:t xml:space="preserve">Conforme acta de posesión material de fecha 26 de julio de 2023, elaborada por el técnico del Centro Estratégico de Transformación e Innovación Agropecuaria, CETIA IV, Sección de Transferencia de Tierras, señor </w:t>
      </w:r>
      <w:r w:rsidRPr="00894711">
        <w:rPr>
          <w:rFonts w:ascii="Museo Sans 300" w:hAnsi="Museo Sans 300"/>
          <w:bCs/>
          <w:sz w:val="24"/>
          <w:szCs w:val="24"/>
          <w:lang w:eastAsia="es-SV"/>
        </w:rPr>
        <w:t>Roger Vásquez</w:t>
      </w:r>
      <w:r w:rsidRPr="00894711">
        <w:rPr>
          <w:rFonts w:ascii="Museo Sans 300" w:hAnsi="Museo Sans 300"/>
          <w:sz w:val="24"/>
          <w:szCs w:val="24"/>
        </w:rPr>
        <w:t>, la beneficiaria se encuentra poseyendo el inmueble de forma quieta, pacífica y sin interrupción desde hace 10 años.</w:t>
      </w:r>
    </w:p>
    <w:p w14:paraId="2F1447E3" w14:textId="77777777" w:rsidR="00085E27" w:rsidRPr="00894711" w:rsidRDefault="00085E27" w:rsidP="00894711">
      <w:pPr>
        <w:pStyle w:val="Prrafodelista"/>
        <w:ind w:left="425"/>
        <w:jc w:val="both"/>
        <w:rPr>
          <w:rFonts w:ascii="Museo Sans 300" w:hAnsi="Museo Sans 300"/>
          <w:sz w:val="24"/>
          <w:szCs w:val="24"/>
        </w:rPr>
      </w:pPr>
    </w:p>
    <w:p w14:paraId="3816A542" w14:textId="0BA74DF5" w:rsidR="00085E27" w:rsidRPr="00894711" w:rsidRDefault="00085E27" w:rsidP="00894711">
      <w:pPr>
        <w:pStyle w:val="Prrafodelista"/>
        <w:numPr>
          <w:ilvl w:val="0"/>
          <w:numId w:val="31"/>
        </w:numPr>
        <w:ind w:left="1134" w:hanging="708"/>
        <w:jc w:val="both"/>
        <w:rPr>
          <w:rFonts w:ascii="Museo Sans 300" w:hAnsi="Museo Sans 300"/>
          <w:sz w:val="24"/>
          <w:szCs w:val="24"/>
        </w:rPr>
      </w:pPr>
      <w:r w:rsidRPr="00894711">
        <w:rPr>
          <w:rFonts w:ascii="Museo Sans 300" w:hAnsi="Museo Sans 300"/>
          <w:sz w:val="24"/>
          <w:szCs w:val="24"/>
        </w:rPr>
        <w:t xml:space="preserve">De acuerdo a declaración simple contenida en la Solicitud de Adjudicación de Inmueble de fecha 26 de julio de 2023, la beneficiaria manifiesta que ni ella ni el integrante de su grupo </w:t>
      </w:r>
      <w:r w:rsidR="00555CC5" w:rsidRPr="00894711">
        <w:rPr>
          <w:rFonts w:ascii="Museo Sans 300" w:hAnsi="Museo Sans 300"/>
          <w:sz w:val="24"/>
          <w:szCs w:val="24"/>
        </w:rPr>
        <w:t>familiar son empleados del ISTA,</w:t>
      </w:r>
      <w:r w:rsidRPr="00894711">
        <w:rPr>
          <w:rFonts w:ascii="Museo Sans 300" w:hAnsi="Museo Sans 300"/>
          <w:sz w:val="24"/>
          <w:szCs w:val="24"/>
        </w:rPr>
        <w:t xml:space="preserve"> </w:t>
      </w:r>
      <w:r w:rsidRPr="00894711">
        <w:rPr>
          <w:rFonts w:ascii="Museo Sans 300" w:hAnsi="Museo Sans 300"/>
          <w:color w:val="000000" w:themeColor="text1"/>
          <w:sz w:val="24"/>
          <w:szCs w:val="24"/>
        </w:rPr>
        <w:t xml:space="preserve">situación verificada </w:t>
      </w:r>
      <w:r w:rsidRPr="00894711">
        <w:rPr>
          <w:rFonts w:ascii="Museo Sans 300" w:hAnsi="Museo Sans 300"/>
          <w:sz w:val="24"/>
          <w:szCs w:val="24"/>
        </w:rPr>
        <w:t xml:space="preserve">en el Sistema de Consulta de Solicitantes para Adjudicaciones que contiene </w:t>
      </w:r>
      <w:r w:rsidRPr="00894711">
        <w:rPr>
          <w:rFonts w:ascii="Museo Sans 300" w:hAnsi="Museo Sans 300"/>
          <w:color w:val="000000" w:themeColor="text1"/>
          <w:sz w:val="24"/>
          <w:szCs w:val="24"/>
        </w:rPr>
        <w:t>en la Base de Datos de Empleados de este Instituto.</w:t>
      </w:r>
    </w:p>
    <w:p w14:paraId="57CEADFE" w14:textId="77777777" w:rsidR="00085E27" w:rsidRPr="00894711" w:rsidRDefault="00085E27" w:rsidP="00894711">
      <w:pPr>
        <w:pStyle w:val="Prrafodelista"/>
        <w:ind w:left="360"/>
        <w:jc w:val="both"/>
        <w:rPr>
          <w:rFonts w:ascii="Museo Sans 300" w:eastAsia="Times New Roman" w:hAnsi="Museo Sans 300"/>
          <w:sz w:val="24"/>
          <w:szCs w:val="24"/>
        </w:rPr>
      </w:pPr>
    </w:p>
    <w:p w14:paraId="2EF5BB06" w14:textId="77777777" w:rsidR="00085E27" w:rsidRPr="00894711" w:rsidRDefault="00085E27" w:rsidP="00894711">
      <w:pPr>
        <w:jc w:val="both"/>
        <w:rPr>
          <w:rFonts w:ascii="Museo Sans 300" w:eastAsia="Times New Roman" w:hAnsi="Museo Sans 300" w:cs="Times New Roman"/>
          <w:sz w:val="24"/>
          <w:szCs w:val="24"/>
        </w:rPr>
      </w:pPr>
      <w:r w:rsidRPr="00894711">
        <w:rPr>
          <w:rFonts w:ascii="Museo Sans 300" w:eastAsia="Times New Roman" w:hAnsi="Museo Sans 300" w:cs="Times New Roman"/>
          <w:sz w:val="24"/>
          <w:szCs w:val="24"/>
        </w:rPr>
        <w:lastRenderedPageBreak/>
        <w:t>Tomando en cuenta lo expuesto y habiendo tenido a la vista: Cuadro de Causales, Listado de Valores y Extensiones, reporte de valúo por lote, Solicitud de Adjudicación de Inmueble, solicitud de exclusión e inclusión de beneficiarios, copias simples de Documentos Únicos de Identidad y de Tarjetas de Identificación Tributaria,</w:t>
      </w:r>
      <w:r w:rsidRPr="00894711">
        <w:rPr>
          <w:rFonts w:ascii="Museo Sans 300" w:eastAsia="Times New Roman" w:hAnsi="Museo Sans 300" w:cs="Times New Roman"/>
          <w:sz w:val="24"/>
          <w:szCs w:val="24"/>
          <w:lang w:eastAsia="es-ES"/>
        </w:rPr>
        <w:t xml:space="preserve"> Certificaciones de Partidas de Nacimiento y Defunción</w:t>
      </w:r>
      <w:r w:rsidRPr="00894711">
        <w:rPr>
          <w:rFonts w:ascii="Museo Sans 300" w:eastAsia="Times New Roman" w:hAnsi="Museo Sans 300" w:cs="Times New Roman"/>
          <w:sz w:val="24"/>
          <w:szCs w:val="24"/>
        </w:rPr>
        <w:t>, Acta de Posesión Material</w:t>
      </w:r>
      <w:r w:rsidRPr="00894711">
        <w:rPr>
          <w:rFonts w:ascii="Museo Sans 300" w:eastAsia="Times New Roman" w:hAnsi="Museo Sans 300" w:cs="Times New Roman"/>
          <w:sz w:val="24"/>
          <w:szCs w:val="24"/>
          <w:lang w:eastAsia="es-ES"/>
        </w:rPr>
        <w:t xml:space="preserve">, </w:t>
      </w:r>
      <w:r w:rsidRPr="00894711">
        <w:rPr>
          <w:rFonts w:ascii="Museo Sans 300" w:eastAsia="Times New Roman" w:hAnsi="Museo Sans 300" w:cs="Times New Roman"/>
          <w:sz w:val="24"/>
          <w:szCs w:val="24"/>
        </w:rPr>
        <w:t xml:space="preserve">Estado de Cuenta, Razón y Constancia de Inscripción de Desmembración en Cabeza de su Dueño a favor del ISTA, reporte de búsqueda de solicitantes para adjudicaciones emitidos por el </w:t>
      </w:r>
      <w:r w:rsidRPr="00894711">
        <w:rPr>
          <w:rFonts w:ascii="Museo Sans 300" w:eastAsia="Times New Roman" w:hAnsi="Museo Sans 300" w:cs="Times New Roman"/>
          <w:color w:val="000000" w:themeColor="text1"/>
          <w:sz w:val="24"/>
          <w:szCs w:val="24"/>
          <w:lang w:val="es-ES" w:eastAsia="es-ES"/>
        </w:rPr>
        <w:t>Centro Estratégico de Transformación e Innovación Agropecuaria CETIA IV, Sección de Transferencia de Tierras</w:t>
      </w:r>
      <w:r w:rsidRPr="00894711">
        <w:rPr>
          <w:rFonts w:ascii="Museo Sans 300" w:eastAsia="Times New Roman" w:hAnsi="Museo Sans 300" w:cs="Times New Roman"/>
          <w:sz w:val="24"/>
          <w:szCs w:val="24"/>
        </w:rPr>
        <w:t>, reporte de inmueble pendiente de escriturar</w:t>
      </w:r>
      <w:r w:rsidRPr="00894711">
        <w:rPr>
          <w:rFonts w:ascii="Museo Sans 300" w:eastAsia="Times New Roman" w:hAnsi="Museo Sans 300" w:cs="Times New Roman"/>
          <w:sz w:val="24"/>
          <w:szCs w:val="24"/>
          <w:lang w:eastAsia="es-ES"/>
        </w:rPr>
        <w:t xml:space="preserve">; </w:t>
      </w:r>
      <w:r w:rsidRPr="00894711">
        <w:rPr>
          <w:rFonts w:ascii="Museo Sans 300" w:eastAsia="Times New Roman" w:hAnsi="Museo Sans 300" w:cs="Times New Roman"/>
          <w:sz w:val="24"/>
          <w:szCs w:val="24"/>
        </w:rPr>
        <w:t>se estima procedente resolver favorablemente a lo solicitado.</w:t>
      </w:r>
    </w:p>
    <w:p w14:paraId="2C665E59" w14:textId="77777777" w:rsidR="00555CC5" w:rsidRPr="00894711" w:rsidRDefault="00555CC5" w:rsidP="00894711">
      <w:pPr>
        <w:jc w:val="both"/>
        <w:rPr>
          <w:rFonts w:ascii="Museo Sans 300" w:eastAsia="Times New Roman" w:hAnsi="Museo Sans 300" w:cs="Times New Roman"/>
          <w:b/>
          <w:sz w:val="24"/>
          <w:szCs w:val="24"/>
          <w:lang w:eastAsia="es-ES"/>
        </w:rPr>
      </w:pPr>
    </w:p>
    <w:p w14:paraId="24148F2D" w14:textId="0FB61F42" w:rsidR="00085E27" w:rsidRDefault="00CC47DA" w:rsidP="00894711">
      <w:pPr>
        <w:jc w:val="both"/>
        <w:rPr>
          <w:rFonts w:ascii="Museo Sans 300" w:hAnsi="Museo Sans 300"/>
          <w:sz w:val="24"/>
          <w:szCs w:val="24"/>
        </w:rPr>
      </w:pPr>
      <w:r w:rsidRPr="00894711">
        <w:rPr>
          <w:rFonts w:ascii="Museo Sans 300" w:eastAsia="Times New Roman" w:hAnsi="Museo Sans 300" w:cs="Times New Roman"/>
          <w:sz w:val="24"/>
          <w:szCs w:val="24"/>
          <w:lang w:eastAsia="es-ES"/>
        </w:rPr>
        <w:t xml:space="preserve">Estando conforme a Derecho la documentación correspondiente, en atención a lo recomendado por </w:t>
      </w:r>
      <w:r w:rsidRPr="00894711">
        <w:rPr>
          <w:rFonts w:ascii="Museo Sans 300" w:hAnsi="Museo Sans 300"/>
          <w:color w:val="000000" w:themeColor="text1"/>
          <w:sz w:val="24"/>
          <w:szCs w:val="24"/>
        </w:rPr>
        <w:t>la Unidad de Adjudicación de Inmuebles</w:t>
      </w:r>
      <w:r w:rsidRPr="00894711">
        <w:rPr>
          <w:rFonts w:ascii="Museo Sans 300" w:hAnsi="Museo Sans 300"/>
          <w:sz w:val="24"/>
          <w:szCs w:val="24"/>
        </w:rPr>
        <w:t>, la Junta Directiva en uso de sus facultades y de</w:t>
      </w:r>
      <w:r w:rsidRPr="00894711">
        <w:rPr>
          <w:rFonts w:ascii="Museo Sans 300" w:eastAsia="Times New Roman" w:hAnsi="Museo Sans 300" w:cs="Times New Roman"/>
          <w:sz w:val="24"/>
          <w:szCs w:val="24"/>
          <w:lang w:eastAsia="es-ES"/>
        </w:rPr>
        <w:t xml:space="preserve"> </w:t>
      </w:r>
      <w:r w:rsidR="00085E27" w:rsidRPr="00894711">
        <w:rPr>
          <w:rFonts w:ascii="Museo Sans 300" w:eastAsia="Times New Roman" w:hAnsi="Museo Sans 300" w:cs="Times New Roman"/>
          <w:sz w:val="24"/>
          <w:szCs w:val="24"/>
          <w:lang w:eastAsia="es-ES"/>
        </w:rPr>
        <w:t xml:space="preserve">conformidad al Artículo 18 letras “g” y “h” de la Ley de Creación del Instituto Salvadoreño de Transformación Agraria, </w:t>
      </w:r>
      <w:r w:rsidRPr="00894711">
        <w:rPr>
          <w:rFonts w:ascii="Museo Sans 300" w:eastAsia="Times New Roman" w:hAnsi="Museo Sans 300" w:cs="Times New Roman"/>
          <w:b/>
          <w:sz w:val="24"/>
          <w:szCs w:val="24"/>
          <w:u w:val="single"/>
          <w:lang w:eastAsia="es-ES"/>
        </w:rPr>
        <w:t>ACUERDA</w:t>
      </w:r>
      <w:r w:rsidR="00085E27" w:rsidRPr="00894711">
        <w:rPr>
          <w:rFonts w:ascii="Museo Sans 300" w:eastAsia="Times New Roman" w:hAnsi="Museo Sans 300" w:cs="Times New Roman"/>
          <w:b/>
          <w:sz w:val="24"/>
          <w:szCs w:val="24"/>
          <w:u w:val="single"/>
          <w:lang w:eastAsia="es-ES"/>
        </w:rPr>
        <w:t>: PRIMERO:</w:t>
      </w:r>
      <w:r w:rsidR="00085E27" w:rsidRPr="00894711">
        <w:rPr>
          <w:rFonts w:ascii="Museo Sans 300" w:eastAsia="Times New Roman" w:hAnsi="Museo Sans 300" w:cs="Times New Roman"/>
          <w:b/>
          <w:sz w:val="24"/>
          <w:szCs w:val="24"/>
          <w:lang w:eastAsia="es-ES"/>
        </w:rPr>
        <w:t xml:space="preserve"> Modificar el</w:t>
      </w:r>
      <w:r w:rsidR="00085E27" w:rsidRPr="00894711">
        <w:rPr>
          <w:rFonts w:ascii="Museo Sans 300" w:eastAsia="Times New Roman" w:hAnsi="Museo Sans 300" w:cs="Times New Roman"/>
          <w:sz w:val="24"/>
          <w:szCs w:val="24"/>
          <w:lang w:eastAsia="es-ES"/>
        </w:rPr>
        <w:t xml:space="preserve"> </w:t>
      </w:r>
      <w:r w:rsidR="00085E27" w:rsidRPr="00894711">
        <w:rPr>
          <w:rFonts w:ascii="Museo Sans 300" w:eastAsia="Times New Roman" w:hAnsi="Museo Sans 300" w:cs="Times New Roman"/>
          <w:b/>
          <w:sz w:val="24"/>
          <w:szCs w:val="24"/>
          <w:lang w:eastAsia="es-ES"/>
        </w:rPr>
        <w:t>Punto XVI del Acta de Sesión Ordinaria 21-201</w:t>
      </w:r>
      <w:r w:rsidRPr="00894711">
        <w:rPr>
          <w:rFonts w:ascii="Museo Sans 300" w:eastAsia="Times New Roman" w:hAnsi="Museo Sans 300" w:cs="Times New Roman"/>
          <w:b/>
          <w:sz w:val="24"/>
          <w:szCs w:val="24"/>
          <w:lang w:eastAsia="es-ES"/>
        </w:rPr>
        <w:t>7, de fecha 21 de agosto de</w:t>
      </w:r>
      <w:r w:rsidR="00085E27" w:rsidRPr="00894711">
        <w:rPr>
          <w:rFonts w:ascii="Museo Sans 300" w:eastAsia="Times New Roman" w:hAnsi="Museo Sans 300" w:cs="Times New Roman"/>
          <w:b/>
          <w:sz w:val="24"/>
          <w:szCs w:val="24"/>
          <w:lang w:eastAsia="es-ES"/>
        </w:rPr>
        <w:t xml:space="preserve"> 2017, </w:t>
      </w:r>
      <w:r w:rsidR="00085E27" w:rsidRPr="00894711">
        <w:rPr>
          <w:rFonts w:ascii="Museo Sans 300" w:eastAsia="Times New Roman" w:hAnsi="Museo Sans 300" w:cs="Times New Roman"/>
          <w:sz w:val="24"/>
          <w:szCs w:val="24"/>
          <w:lang w:eastAsia="es-ES"/>
        </w:rPr>
        <w:t xml:space="preserve">en el cual se aprobó la adjudicación, entre otros, del </w:t>
      </w:r>
      <w:r w:rsidR="00085E27" w:rsidRPr="00894711">
        <w:rPr>
          <w:rFonts w:ascii="Museo Sans 300" w:hAnsi="Museo Sans 300"/>
          <w:b/>
          <w:sz w:val="24"/>
          <w:szCs w:val="24"/>
        </w:rPr>
        <w:t xml:space="preserve">Lote </w:t>
      </w:r>
      <w:r w:rsidR="007F6C51">
        <w:rPr>
          <w:rFonts w:ascii="Museo Sans 300" w:hAnsi="Museo Sans 300"/>
          <w:b/>
          <w:sz w:val="24"/>
          <w:szCs w:val="24"/>
        </w:rPr>
        <w:t>---</w:t>
      </w:r>
      <w:r w:rsidR="00085E27" w:rsidRPr="00894711">
        <w:rPr>
          <w:rFonts w:ascii="Museo Sans 300" w:hAnsi="Museo Sans 300"/>
          <w:b/>
          <w:sz w:val="24"/>
          <w:szCs w:val="24"/>
        </w:rPr>
        <w:t xml:space="preserve">, Polígono </w:t>
      </w:r>
      <w:r w:rsidR="007F6C51">
        <w:rPr>
          <w:rFonts w:ascii="Museo Sans 300" w:hAnsi="Museo Sans 300"/>
          <w:b/>
          <w:sz w:val="24"/>
          <w:szCs w:val="24"/>
        </w:rPr>
        <w:t>---</w:t>
      </w:r>
      <w:r w:rsidR="00085E27" w:rsidRPr="00894711">
        <w:rPr>
          <w:rFonts w:ascii="Museo Sans 300" w:hAnsi="Museo Sans 300"/>
          <w:b/>
          <w:sz w:val="24"/>
          <w:szCs w:val="24"/>
        </w:rPr>
        <w:t xml:space="preserve">, Porción </w:t>
      </w:r>
      <w:r w:rsidR="007F6C51">
        <w:rPr>
          <w:rFonts w:ascii="Museo Sans 300" w:hAnsi="Museo Sans 300"/>
          <w:b/>
          <w:sz w:val="24"/>
          <w:szCs w:val="24"/>
        </w:rPr>
        <w:t>---</w:t>
      </w:r>
      <w:r w:rsidR="00085E27" w:rsidRPr="00894711">
        <w:rPr>
          <w:rFonts w:ascii="Museo Sans 300" w:eastAsia="Times New Roman" w:hAnsi="Museo Sans 300" w:cs="Times New Roman"/>
          <w:b/>
          <w:sz w:val="24"/>
          <w:szCs w:val="24"/>
          <w:lang w:eastAsia="es-ES"/>
        </w:rPr>
        <w:t xml:space="preserve">, </w:t>
      </w:r>
      <w:r w:rsidR="00085E27" w:rsidRPr="00894711">
        <w:rPr>
          <w:rFonts w:ascii="Museo Sans 300" w:eastAsia="Times New Roman" w:hAnsi="Museo Sans 300" w:cs="Times New Roman"/>
          <w:sz w:val="24"/>
          <w:szCs w:val="24"/>
          <w:lang w:eastAsia="es-ES"/>
        </w:rPr>
        <w:t>en lo</w:t>
      </w:r>
      <w:r w:rsidRPr="00894711">
        <w:rPr>
          <w:rFonts w:ascii="Museo Sans 300" w:eastAsia="Times New Roman" w:hAnsi="Museo Sans 300" w:cs="Times New Roman"/>
          <w:sz w:val="24"/>
          <w:szCs w:val="24"/>
          <w:lang w:eastAsia="es-ES"/>
        </w:rPr>
        <w:t>s siguientes términos:</w:t>
      </w:r>
      <w:r w:rsidR="00085E27" w:rsidRPr="00894711">
        <w:rPr>
          <w:rFonts w:ascii="Museo Sans 300" w:eastAsia="Times New Roman" w:hAnsi="Museo Sans 300" w:cs="Times New Roman"/>
          <w:b/>
          <w:sz w:val="24"/>
          <w:szCs w:val="24"/>
          <w:lang w:eastAsia="es-ES"/>
        </w:rPr>
        <w:t xml:space="preserve"> a) </w:t>
      </w:r>
      <w:r w:rsidR="00085E27" w:rsidRPr="00894711">
        <w:rPr>
          <w:rFonts w:ascii="Museo Sans 300" w:hAnsi="Museo Sans 300"/>
          <w:sz w:val="24"/>
          <w:szCs w:val="24"/>
          <w:lang w:val="es-ES"/>
        </w:rPr>
        <w:t xml:space="preserve">Excluir al </w:t>
      </w:r>
      <w:r w:rsidR="00085E27" w:rsidRPr="00894711">
        <w:rPr>
          <w:rFonts w:ascii="Museo Sans 300" w:hAnsi="Museo Sans 300"/>
          <w:sz w:val="24"/>
          <w:szCs w:val="24"/>
        </w:rPr>
        <w:t xml:space="preserve">señor </w:t>
      </w:r>
      <w:r w:rsidRPr="00894711">
        <w:rPr>
          <w:rFonts w:ascii="Museo Sans 300" w:hAnsi="Museo Sans 300"/>
          <w:sz w:val="24"/>
          <w:szCs w:val="24"/>
        </w:rPr>
        <w:t>RICARDO CAÑAS FUNES,</w:t>
      </w:r>
      <w:r w:rsidR="00085E27" w:rsidRPr="00894711">
        <w:rPr>
          <w:rFonts w:ascii="Museo Sans 300" w:hAnsi="Museo Sans 300"/>
          <w:b/>
          <w:sz w:val="24"/>
          <w:szCs w:val="24"/>
        </w:rPr>
        <w:t xml:space="preserve"> </w:t>
      </w:r>
      <w:r w:rsidR="00085E27" w:rsidRPr="00894711">
        <w:rPr>
          <w:rFonts w:ascii="Museo Sans 300" w:hAnsi="Museo Sans 300"/>
          <w:sz w:val="24"/>
          <w:szCs w:val="24"/>
        </w:rPr>
        <w:t>por fallecimiento</w:t>
      </w:r>
      <w:r w:rsidR="00085E27" w:rsidRPr="00894711">
        <w:rPr>
          <w:rFonts w:ascii="Museo Sans 300" w:hAnsi="Museo Sans 300"/>
          <w:sz w:val="24"/>
          <w:szCs w:val="24"/>
          <w:lang w:val="es-ES"/>
        </w:rPr>
        <w:t xml:space="preserve">, y </w:t>
      </w:r>
      <w:r w:rsidR="00085E27" w:rsidRPr="00894711">
        <w:rPr>
          <w:rFonts w:ascii="Museo Sans 300" w:hAnsi="Museo Sans 300"/>
          <w:b/>
          <w:sz w:val="24"/>
          <w:szCs w:val="24"/>
          <w:lang w:val="es-ES"/>
        </w:rPr>
        <w:t>b)</w:t>
      </w:r>
      <w:r w:rsidR="00085E27" w:rsidRPr="00894711">
        <w:rPr>
          <w:rFonts w:ascii="Museo Sans 300" w:eastAsia="Times New Roman" w:hAnsi="Museo Sans 300" w:cs="Times New Roman"/>
          <w:sz w:val="24"/>
          <w:szCs w:val="24"/>
          <w:lang w:eastAsia="es-ES"/>
        </w:rPr>
        <w:t xml:space="preserve"> Incluir al señor </w:t>
      </w:r>
      <w:r w:rsidR="00085E27" w:rsidRPr="00894711">
        <w:rPr>
          <w:rFonts w:ascii="Museo Sans 300" w:hAnsi="Museo Sans 300"/>
          <w:b/>
          <w:sz w:val="24"/>
          <w:szCs w:val="24"/>
        </w:rPr>
        <w:t>JOSE ALFREDO GUZMAN RIVAS</w:t>
      </w:r>
      <w:r w:rsidR="00085E27" w:rsidRPr="00894711">
        <w:rPr>
          <w:rFonts w:ascii="Museo Sans 300" w:eastAsia="Times New Roman" w:hAnsi="Museo Sans 300" w:cs="Times New Roman"/>
          <w:sz w:val="24"/>
          <w:szCs w:val="24"/>
          <w:lang w:eastAsia="es-ES"/>
        </w:rPr>
        <w:t>, de generales antes expresadas</w:t>
      </w:r>
      <w:r w:rsidRPr="00894711">
        <w:rPr>
          <w:rFonts w:ascii="Museo Sans 300" w:hAnsi="Museo Sans 300"/>
          <w:b/>
          <w:sz w:val="24"/>
          <w:szCs w:val="24"/>
        </w:rPr>
        <w:t>,</w:t>
      </w:r>
      <w:r w:rsidR="00085E27" w:rsidRPr="00894711">
        <w:rPr>
          <w:rFonts w:ascii="Museo Sans 300" w:hAnsi="Museo Sans 300"/>
          <w:b/>
          <w:sz w:val="24"/>
          <w:szCs w:val="24"/>
        </w:rPr>
        <w:t xml:space="preserve"> </w:t>
      </w:r>
      <w:r w:rsidR="00085E27" w:rsidRPr="00894711">
        <w:rPr>
          <w:rFonts w:ascii="Museo Sans 300" w:hAnsi="Museo Sans 300"/>
          <w:sz w:val="24"/>
          <w:szCs w:val="24"/>
        </w:rPr>
        <w:t xml:space="preserve">inmueble ubicado en el proyecto de </w:t>
      </w:r>
      <w:r w:rsidR="00085E27" w:rsidRPr="00894711">
        <w:rPr>
          <w:rFonts w:ascii="Museo Sans 300" w:hAnsi="Museo Sans 300"/>
          <w:b/>
          <w:sz w:val="24"/>
          <w:szCs w:val="24"/>
        </w:rPr>
        <w:t>Lotificación Agrícola</w:t>
      </w:r>
      <w:r w:rsidR="00085E27" w:rsidRPr="00894711">
        <w:rPr>
          <w:rFonts w:ascii="Museo Sans 300" w:hAnsi="Museo Sans 300"/>
          <w:sz w:val="24"/>
          <w:szCs w:val="24"/>
        </w:rPr>
        <w:t xml:space="preserve"> desarrollado en </w:t>
      </w:r>
      <w:r w:rsidR="00085E27" w:rsidRPr="00894711">
        <w:rPr>
          <w:rFonts w:ascii="Museo Sans 300" w:hAnsi="Museo Sans 300"/>
          <w:b/>
          <w:sz w:val="24"/>
          <w:szCs w:val="24"/>
        </w:rPr>
        <w:t xml:space="preserve">HACIENDA CHILANGUERA UNO, PORCION UNO, DACION EN PAGO, </w:t>
      </w:r>
      <w:r w:rsidRPr="00894711">
        <w:rPr>
          <w:rFonts w:ascii="Museo Sans 300" w:hAnsi="Museo Sans 300"/>
          <w:sz w:val="24"/>
          <w:szCs w:val="24"/>
        </w:rPr>
        <w:t>ubicada</w:t>
      </w:r>
      <w:r w:rsidR="00085E27" w:rsidRPr="00894711">
        <w:rPr>
          <w:rFonts w:ascii="Museo Sans 300" w:hAnsi="Museo Sans 300"/>
          <w:sz w:val="24"/>
          <w:szCs w:val="24"/>
        </w:rPr>
        <w:t xml:space="preserve"> según el C</w:t>
      </w:r>
      <w:r w:rsidRPr="00894711">
        <w:rPr>
          <w:rFonts w:ascii="Museo Sans 300" w:hAnsi="Museo Sans 300"/>
          <w:sz w:val="24"/>
          <w:szCs w:val="24"/>
        </w:rPr>
        <w:t>entro Nacional de Registros en c</w:t>
      </w:r>
      <w:r w:rsidR="00085E27" w:rsidRPr="00894711">
        <w:rPr>
          <w:rFonts w:ascii="Museo Sans 300" w:hAnsi="Museo Sans 300"/>
          <w:sz w:val="24"/>
          <w:szCs w:val="24"/>
        </w:rPr>
        <w:t>antón Chilanguera, jurisdicción de Chirilagua, departamento de San Miguel y según plano aprobado en jurisdicción de Chirila</w:t>
      </w:r>
      <w:r w:rsidRPr="00894711">
        <w:rPr>
          <w:rFonts w:ascii="Museo Sans 300" w:hAnsi="Museo Sans 300"/>
          <w:sz w:val="24"/>
          <w:szCs w:val="24"/>
        </w:rPr>
        <w:t>gua, departamento de San Miguel,</w:t>
      </w:r>
      <w:r w:rsidR="00085E27" w:rsidRPr="00894711">
        <w:rPr>
          <w:rFonts w:ascii="Museo Sans 300" w:hAnsi="Museo Sans 300"/>
          <w:sz w:val="24"/>
          <w:szCs w:val="24"/>
        </w:rPr>
        <w:t xml:space="preserve"> quedando la adjudicación de acuerdo al cuadro de valores y extensiones siguiente:</w:t>
      </w:r>
    </w:p>
    <w:p w14:paraId="2343C196" w14:textId="77777777" w:rsidR="007F6C51" w:rsidRPr="00894711" w:rsidRDefault="007F6C51" w:rsidP="00894711">
      <w:pPr>
        <w:jc w:val="both"/>
        <w:rPr>
          <w:rFonts w:ascii="Museo Sans 300" w:hAnsi="Museo Sans 300"/>
          <w:sz w:val="24"/>
          <w:szCs w:val="24"/>
        </w:rPr>
      </w:pP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085E27" w14:paraId="143C8E7F" w14:textId="77777777" w:rsidTr="005A6489">
        <w:tc>
          <w:tcPr>
            <w:tcW w:w="1413" w:type="pct"/>
            <w:tcBorders>
              <w:top w:val="single" w:sz="2" w:space="0" w:color="auto"/>
              <w:left w:val="single" w:sz="2" w:space="0" w:color="auto"/>
              <w:bottom w:val="nil"/>
              <w:right w:val="single" w:sz="2" w:space="0" w:color="auto"/>
            </w:tcBorders>
            <w:shd w:val="clear" w:color="auto" w:fill="DCDCDC"/>
            <w:hideMark/>
          </w:tcPr>
          <w:p w14:paraId="0A1DDD45" w14:textId="77777777" w:rsidR="00085E27" w:rsidRDefault="00085E2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D.U.I.     PROGRAMA </w:t>
            </w:r>
          </w:p>
        </w:tc>
        <w:tc>
          <w:tcPr>
            <w:tcW w:w="1906" w:type="pct"/>
            <w:gridSpan w:val="2"/>
            <w:tcBorders>
              <w:top w:val="single" w:sz="2" w:space="0" w:color="auto"/>
              <w:left w:val="single" w:sz="2" w:space="0" w:color="auto"/>
              <w:bottom w:val="single" w:sz="2" w:space="0" w:color="auto"/>
              <w:right w:val="single" w:sz="2" w:space="0" w:color="auto"/>
            </w:tcBorders>
            <w:shd w:val="clear" w:color="auto" w:fill="DCDCDC"/>
            <w:hideMark/>
          </w:tcPr>
          <w:p w14:paraId="36BE6886" w14:textId="77777777" w:rsidR="00085E27" w:rsidRDefault="00085E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SOLAR / A COMP. Y LOTES </w:t>
            </w:r>
          </w:p>
        </w:tc>
        <w:tc>
          <w:tcPr>
            <w:tcW w:w="628" w:type="pct"/>
            <w:gridSpan w:val="2"/>
            <w:tcBorders>
              <w:top w:val="single" w:sz="2" w:space="0" w:color="auto"/>
              <w:left w:val="single" w:sz="2" w:space="0" w:color="auto"/>
              <w:bottom w:val="nil"/>
              <w:right w:val="single" w:sz="2" w:space="0" w:color="auto"/>
            </w:tcBorders>
            <w:shd w:val="clear" w:color="auto" w:fill="DCDCDC"/>
          </w:tcPr>
          <w:p w14:paraId="41BCA8F5" w14:textId="77777777" w:rsidR="00085E27" w:rsidRDefault="00085E27">
            <w:pPr>
              <w:widowControl w:val="0"/>
              <w:autoSpaceDE w:val="0"/>
              <w:autoSpaceDN w:val="0"/>
              <w:adjustRightInd w:val="0"/>
              <w:rPr>
                <w:rFonts w:ascii="Times New Roman" w:hAnsi="Times New Roman" w:cs="Times New Roman"/>
                <w:b/>
                <w:bCs/>
                <w:sz w:val="14"/>
                <w:szCs w:val="14"/>
              </w:rPr>
            </w:pPr>
          </w:p>
        </w:tc>
        <w:tc>
          <w:tcPr>
            <w:tcW w:w="336"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7DAA9565" w14:textId="77777777" w:rsidR="00085E27" w:rsidRDefault="00085E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AREA (MTS) </w:t>
            </w:r>
          </w:p>
        </w:tc>
        <w:tc>
          <w:tcPr>
            <w:tcW w:w="359"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14322E18" w14:textId="77777777" w:rsidR="00085E27" w:rsidRDefault="00085E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c>
          <w:tcPr>
            <w:tcW w:w="358" w:type="pct"/>
            <w:vMerge w:val="restart"/>
            <w:tcBorders>
              <w:top w:val="single" w:sz="2" w:space="0" w:color="auto"/>
              <w:left w:val="single" w:sz="2" w:space="0" w:color="auto"/>
              <w:bottom w:val="single" w:sz="2" w:space="0" w:color="auto"/>
              <w:right w:val="single" w:sz="2" w:space="0" w:color="auto"/>
            </w:tcBorders>
            <w:shd w:val="clear" w:color="auto" w:fill="DCDCDC"/>
            <w:hideMark/>
          </w:tcPr>
          <w:p w14:paraId="641EFF7F" w14:textId="77777777" w:rsidR="00085E27" w:rsidRDefault="00085E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VALOR (¢) </w:t>
            </w:r>
          </w:p>
        </w:tc>
      </w:tr>
      <w:tr w:rsidR="00085E27" w14:paraId="7229D1DC" w14:textId="77777777" w:rsidTr="00085E27">
        <w:tc>
          <w:tcPr>
            <w:tcW w:w="1413" w:type="pct"/>
            <w:tcBorders>
              <w:top w:val="single" w:sz="2" w:space="0" w:color="auto"/>
              <w:left w:val="single" w:sz="2" w:space="0" w:color="auto"/>
              <w:bottom w:val="single" w:sz="2" w:space="0" w:color="auto"/>
              <w:right w:val="single" w:sz="2" w:space="0" w:color="auto"/>
            </w:tcBorders>
            <w:shd w:val="clear" w:color="auto" w:fill="DCDCDC"/>
            <w:hideMark/>
          </w:tcPr>
          <w:p w14:paraId="72334C11" w14:textId="77777777" w:rsidR="00085E27" w:rsidRDefault="00085E2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BENEFICIARIO </w:t>
            </w:r>
          </w:p>
        </w:tc>
        <w:tc>
          <w:tcPr>
            <w:tcW w:w="538" w:type="pct"/>
            <w:tcBorders>
              <w:top w:val="single" w:sz="2" w:space="0" w:color="auto"/>
              <w:left w:val="single" w:sz="2" w:space="0" w:color="auto"/>
              <w:bottom w:val="single" w:sz="2" w:space="0" w:color="auto"/>
              <w:right w:val="single" w:sz="2" w:space="0" w:color="auto"/>
            </w:tcBorders>
            <w:shd w:val="clear" w:color="auto" w:fill="DCDCDC"/>
            <w:hideMark/>
          </w:tcPr>
          <w:p w14:paraId="34FA0F47" w14:textId="77777777" w:rsidR="00085E27" w:rsidRDefault="00085E2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MATRICULA </w:t>
            </w:r>
          </w:p>
        </w:tc>
        <w:tc>
          <w:tcPr>
            <w:tcW w:w="1368" w:type="pct"/>
            <w:tcBorders>
              <w:top w:val="single" w:sz="2" w:space="0" w:color="auto"/>
              <w:left w:val="single" w:sz="2" w:space="0" w:color="auto"/>
              <w:bottom w:val="single" w:sz="2" w:space="0" w:color="auto"/>
              <w:right w:val="single" w:sz="2" w:space="0" w:color="auto"/>
            </w:tcBorders>
            <w:shd w:val="clear" w:color="auto" w:fill="DCDCDC"/>
            <w:hideMark/>
          </w:tcPr>
          <w:p w14:paraId="7828EE3B" w14:textId="77777777" w:rsidR="00085E27" w:rsidRDefault="00085E2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PORCION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5484CA9" w14:textId="77777777" w:rsidR="00085E27" w:rsidRDefault="00085E2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POL </w:t>
            </w:r>
          </w:p>
        </w:tc>
        <w:tc>
          <w:tcPr>
            <w:tcW w:w="314" w:type="pct"/>
            <w:tcBorders>
              <w:top w:val="single" w:sz="2" w:space="0" w:color="auto"/>
              <w:left w:val="single" w:sz="2" w:space="0" w:color="auto"/>
              <w:bottom w:val="single" w:sz="2" w:space="0" w:color="auto"/>
              <w:right w:val="single" w:sz="2" w:space="0" w:color="auto"/>
            </w:tcBorders>
            <w:shd w:val="clear" w:color="auto" w:fill="DCDCDC"/>
            <w:hideMark/>
          </w:tcPr>
          <w:p w14:paraId="51B1D9B8" w14:textId="77777777" w:rsidR="00085E27" w:rsidRDefault="00085E2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w:t>
            </w: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2EFA3805" w14:textId="77777777" w:rsidR="00085E27" w:rsidRDefault="00085E27">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043D8EE" w14:textId="77777777" w:rsidR="00085E27" w:rsidRDefault="00085E27">
            <w:pPr>
              <w:rPr>
                <w:rFonts w:ascii="Times New Roman" w:hAnsi="Times New Roman" w:cs="Times New Roman"/>
                <w:b/>
                <w:bCs/>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5E5F661" w14:textId="77777777" w:rsidR="00085E27" w:rsidRDefault="00085E27">
            <w:pPr>
              <w:rPr>
                <w:rFonts w:ascii="Times New Roman" w:hAnsi="Times New Roman" w:cs="Times New Roman"/>
                <w:b/>
                <w:bCs/>
                <w:sz w:val="14"/>
                <w:szCs w:val="14"/>
              </w:rPr>
            </w:pPr>
          </w:p>
        </w:tc>
      </w:tr>
    </w:tbl>
    <w:p w14:paraId="4964D0F8" w14:textId="77777777" w:rsidR="00085E27" w:rsidRDefault="00085E27" w:rsidP="00085E27">
      <w:pPr>
        <w:widowControl w:val="0"/>
        <w:autoSpaceDE w:val="0"/>
        <w:autoSpaceDN w:val="0"/>
        <w:adjustRightInd w:val="0"/>
        <w:rPr>
          <w:rFonts w:ascii="Times New Roman" w:hAnsi="Times New Roman" w:cs="Times New Roman"/>
          <w:sz w:val="14"/>
          <w:szCs w:val="14"/>
        </w:rPr>
      </w:pPr>
    </w:p>
    <w:tbl>
      <w:tblPr>
        <w:tblW w:w="0" w:type="auto"/>
        <w:tblInd w:w="25" w:type="dxa"/>
        <w:tblLayout w:type="fixed"/>
        <w:tblCellMar>
          <w:left w:w="25" w:type="dxa"/>
          <w:right w:w="0" w:type="dxa"/>
        </w:tblCellMar>
        <w:tblLook w:val="04A0" w:firstRow="1" w:lastRow="0" w:firstColumn="1" w:lastColumn="0" w:noHBand="0" w:noVBand="1"/>
      </w:tblPr>
      <w:tblGrid>
        <w:gridCol w:w="2600"/>
      </w:tblGrid>
      <w:tr w:rsidR="00085E27" w14:paraId="261D8E27" w14:textId="77777777" w:rsidTr="00085E27">
        <w:tc>
          <w:tcPr>
            <w:tcW w:w="2600" w:type="dxa"/>
            <w:tcBorders>
              <w:top w:val="single" w:sz="2" w:space="0" w:color="auto"/>
              <w:left w:val="single" w:sz="2" w:space="0" w:color="auto"/>
              <w:bottom w:val="single" w:sz="2" w:space="0" w:color="auto"/>
              <w:right w:val="single" w:sz="2" w:space="0" w:color="auto"/>
            </w:tcBorders>
            <w:hideMark/>
          </w:tcPr>
          <w:p w14:paraId="3BB1913C" w14:textId="77777777" w:rsidR="00085E27" w:rsidRDefault="00085E27">
            <w:pPr>
              <w:widowControl w:val="0"/>
              <w:autoSpaceDE w:val="0"/>
              <w:autoSpaceDN w:val="0"/>
              <w:adjustRightInd w:val="0"/>
              <w:rPr>
                <w:rFonts w:ascii="Times New Roman" w:hAnsi="Times New Roman" w:cs="Times New Roman"/>
                <w:b/>
                <w:bCs/>
                <w:sz w:val="14"/>
                <w:szCs w:val="14"/>
              </w:rPr>
            </w:pPr>
            <w:r>
              <w:rPr>
                <w:rFonts w:ascii="Times New Roman" w:hAnsi="Times New Roman" w:cs="Times New Roman"/>
                <w:b/>
                <w:bCs/>
                <w:sz w:val="14"/>
                <w:szCs w:val="14"/>
              </w:rPr>
              <w:t xml:space="preserve">No DE ENTREGA: 16 </w:t>
            </w:r>
          </w:p>
        </w:tc>
      </w:tr>
    </w:tbl>
    <w:p w14:paraId="56E34276" w14:textId="77777777" w:rsidR="00085E27" w:rsidRDefault="00085E27" w:rsidP="00085E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w:t>
      </w:r>
    </w:p>
    <w:tbl>
      <w:tblPr>
        <w:tblW w:w="5000" w:type="pct"/>
        <w:tblCellMar>
          <w:left w:w="25" w:type="dxa"/>
          <w:right w:w="0" w:type="dxa"/>
        </w:tblCellMar>
        <w:tblLook w:val="04A0" w:firstRow="1" w:lastRow="0" w:firstColumn="1" w:lastColumn="0" w:noHBand="0" w:noVBand="1"/>
      </w:tblPr>
      <w:tblGrid>
        <w:gridCol w:w="2603"/>
        <w:gridCol w:w="991"/>
        <w:gridCol w:w="2519"/>
        <w:gridCol w:w="578"/>
        <w:gridCol w:w="578"/>
        <w:gridCol w:w="619"/>
        <w:gridCol w:w="661"/>
        <w:gridCol w:w="659"/>
      </w:tblGrid>
      <w:tr w:rsidR="00085E27" w14:paraId="3D0B2705" w14:textId="77777777" w:rsidTr="00085E27">
        <w:tc>
          <w:tcPr>
            <w:tcW w:w="1413" w:type="pct"/>
            <w:vMerge w:val="restart"/>
            <w:tcBorders>
              <w:top w:val="single" w:sz="2" w:space="0" w:color="auto"/>
              <w:left w:val="single" w:sz="2" w:space="0" w:color="auto"/>
              <w:bottom w:val="single" w:sz="2" w:space="0" w:color="auto"/>
              <w:right w:val="single" w:sz="2" w:space="0" w:color="auto"/>
            </w:tcBorders>
          </w:tcPr>
          <w:p w14:paraId="489CA506" w14:textId="4D52A5A3" w:rsidR="00085E27" w:rsidRDefault="007F6C5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85E27">
              <w:rPr>
                <w:rFonts w:ascii="Times New Roman" w:hAnsi="Times New Roman" w:cs="Times New Roman"/>
                <w:sz w:val="14"/>
                <w:szCs w:val="14"/>
              </w:rPr>
              <w:t xml:space="preserve"> </w:t>
            </w:r>
          </w:p>
        </w:tc>
        <w:tc>
          <w:tcPr>
            <w:tcW w:w="538" w:type="pct"/>
            <w:vMerge w:val="restart"/>
            <w:tcBorders>
              <w:top w:val="single" w:sz="2" w:space="0" w:color="auto"/>
              <w:left w:val="single" w:sz="2" w:space="0" w:color="auto"/>
              <w:bottom w:val="single" w:sz="2" w:space="0" w:color="auto"/>
              <w:right w:val="single" w:sz="2" w:space="0" w:color="auto"/>
            </w:tcBorders>
            <w:hideMark/>
          </w:tcPr>
          <w:p w14:paraId="3C73BFC8" w14:textId="77777777" w:rsidR="00085E27" w:rsidRDefault="00085E2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Lotes: </w:t>
            </w:r>
          </w:p>
          <w:p w14:paraId="3F912503" w14:textId="54C9E367" w:rsidR="00085E27" w:rsidRDefault="007F6C5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w:t>
            </w:r>
            <w:r w:rsidR="00085E27">
              <w:rPr>
                <w:rFonts w:ascii="Times New Roman" w:hAnsi="Times New Roman" w:cs="Times New Roman"/>
                <w:sz w:val="14"/>
                <w:szCs w:val="14"/>
              </w:rPr>
              <w:t xml:space="preserve">00000 </w:t>
            </w:r>
          </w:p>
        </w:tc>
        <w:tc>
          <w:tcPr>
            <w:tcW w:w="1368" w:type="pct"/>
            <w:vMerge w:val="restart"/>
            <w:tcBorders>
              <w:top w:val="single" w:sz="2" w:space="0" w:color="auto"/>
              <w:left w:val="single" w:sz="2" w:space="0" w:color="auto"/>
              <w:bottom w:val="single" w:sz="2" w:space="0" w:color="auto"/>
              <w:right w:val="single" w:sz="2" w:space="0" w:color="auto"/>
            </w:tcBorders>
          </w:tcPr>
          <w:p w14:paraId="3E45B743" w14:textId="77777777" w:rsidR="00085E27" w:rsidRDefault="00085E27">
            <w:pPr>
              <w:widowControl w:val="0"/>
              <w:autoSpaceDE w:val="0"/>
              <w:autoSpaceDN w:val="0"/>
              <w:adjustRightInd w:val="0"/>
              <w:rPr>
                <w:rFonts w:ascii="Times New Roman" w:hAnsi="Times New Roman" w:cs="Times New Roman"/>
                <w:sz w:val="14"/>
                <w:szCs w:val="14"/>
              </w:rPr>
            </w:pPr>
          </w:p>
          <w:p w14:paraId="139450A5" w14:textId="77777777" w:rsidR="00085E27" w:rsidRDefault="00085E27">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 xml:space="preserve">PORCION UNO DACION UNO </w:t>
            </w:r>
          </w:p>
        </w:tc>
        <w:tc>
          <w:tcPr>
            <w:tcW w:w="314" w:type="pct"/>
            <w:vMerge w:val="restart"/>
            <w:tcBorders>
              <w:top w:val="single" w:sz="2" w:space="0" w:color="auto"/>
              <w:left w:val="single" w:sz="2" w:space="0" w:color="auto"/>
              <w:bottom w:val="single" w:sz="2" w:space="0" w:color="auto"/>
              <w:right w:val="single" w:sz="2" w:space="0" w:color="auto"/>
            </w:tcBorders>
          </w:tcPr>
          <w:p w14:paraId="3BE69279" w14:textId="77777777" w:rsidR="00085E27" w:rsidRDefault="00085E27">
            <w:pPr>
              <w:widowControl w:val="0"/>
              <w:autoSpaceDE w:val="0"/>
              <w:autoSpaceDN w:val="0"/>
              <w:adjustRightInd w:val="0"/>
              <w:rPr>
                <w:rFonts w:ascii="Times New Roman" w:hAnsi="Times New Roman" w:cs="Times New Roman"/>
                <w:sz w:val="14"/>
                <w:szCs w:val="14"/>
              </w:rPr>
            </w:pPr>
          </w:p>
          <w:p w14:paraId="178DFF35" w14:textId="265592BB" w:rsidR="00085E27" w:rsidRDefault="007F6C5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85E27">
              <w:rPr>
                <w:rFonts w:ascii="Times New Roman" w:hAnsi="Times New Roman" w:cs="Times New Roman"/>
                <w:sz w:val="14"/>
                <w:szCs w:val="14"/>
              </w:rPr>
              <w:t xml:space="preserve"> </w:t>
            </w:r>
          </w:p>
        </w:tc>
        <w:tc>
          <w:tcPr>
            <w:tcW w:w="314" w:type="pct"/>
            <w:vMerge w:val="restart"/>
            <w:tcBorders>
              <w:top w:val="single" w:sz="2" w:space="0" w:color="auto"/>
              <w:left w:val="single" w:sz="2" w:space="0" w:color="auto"/>
              <w:bottom w:val="single" w:sz="2" w:space="0" w:color="auto"/>
              <w:right w:val="single" w:sz="2" w:space="0" w:color="auto"/>
            </w:tcBorders>
          </w:tcPr>
          <w:p w14:paraId="3D84402A" w14:textId="77777777" w:rsidR="00085E27" w:rsidRDefault="00085E27">
            <w:pPr>
              <w:widowControl w:val="0"/>
              <w:autoSpaceDE w:val="0"/>
              <w:autoSpaceDN w:val="0"/>
              <w:adjustRightInd w:val="0"/>
              <w:rPr>
                <w:rFonts w:ascii="Times New Roman" w:hAnsi="Times New Roman" w:cs="Times New Roman"/>
                <w:sz w:val="14"/>
                <w:szCs w:val="14"/>
              </w:rPr>
            </w:pPr>
          </w:p>
          <w:p w14:paraId="159E4FAC" w14:textId="3E0023A3" w:rsidR="00085E27" w:rsidRDefault="007F6C51">
            <w:pPr>
              <w:widowControl w:val="0"/>
              <w:autoSpaceDE w:val="0"/>
              <w:autoSpaceDN w:val="0"/>
              <w:adjustRightInd w:val="0"/>
              <w:rPr>
                <w:rFonts w:ascii="Times New Roman" w:hAnsi="Times New Roman" w:cs="Times New Roman"/>
                <w:sz w:val="14"/>
                <w:szCs w:val="14"/>
              </w:rPr>
            </w:pPr>
            <w:r>
              <w:rPr>
                <w:rFonts w:ascii="Times New Roman" w:hAnsi="Times New Roman" w:cs="Times New Roman"/>
                <w:sz w:val="14"/>
                <w:szCs w:val="14"/>
              </w:rPr>
              <w:t>---</w:t>
            </w:r>
            <w:r w:rsidR="00085E27">
              <w:rPr>
                <w:rFonts w:ascii="Times New Roman" w:hAnsi="Times New Roman" w:cs="Times New Roman"/>
                <w:sz w:val="14"/>
                <w:szCs w:val="14"/>
              </w:rPr>
              <w:t xml:space="preserve"> </w:t>
            </w:r>
          </w:p>
        </w:tc>
        <w:tc>
          <w:tcPr>
            <w:tcW w:w="336" w:type="pct"/>
            <w:tcBorders>
              <w:top w:val="single" w:sz="2" w:space="0" w:color="auto"/>
              <w:left w:val="single" w:sz="2" w:space="0" w:color="auto"/>
              <w:bottom w:val="nil"/>
              <w:right w:val="single" w:sz="2" w:space="0" w:color="auto"/>
            </w:tcBorders>
          </w:tcPr>
          <w:p w14:paraId="756326BD" w14:textId="77777777" w:rsidR="00085E27" w:rsidRDefault="00085E27">
            <w:pPr>
              <w:widowControl w:val="0"/>
              <w:autoSpaceDE w:val="0"/>
              <w:autoSpaceDN w:val="0"/>
              <w:adjustRightInd w:val="0"/>
              <w:jc w:val="right"/>
              <w:rPr>
                <w:rFonts w:ascii="Times New Roman" w:hAnsi="Times New Roman" w:cs="Times New Roman"/>
                <w:sz w:val="14"/>
                <w:szCs w:val="14"/>
              </w:rPr>
            </w:pPr>
          </w:p>
          <w:p w14:paraId="77D215C5" w14:textId="77777777" w:rsidR="00085E27" w:rsidRDefault="00085E2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7050.61 </w:t>
            </w:r>
          </w:p>
        </w:tc>
        <w:tc>
          <w:tcPr>
            <w:tcW w:w="359" w:type="pct"/>
            <w:tcBorders>
              <w:top w:val="single" w:sz="2" w:space="0" w:color="auto"/>
              <w:left w:val="single" w:sz="2" w:space="0" w:color="auto"/>
              <w:bottom w:val="single" w:sz="2" w:space="0" w:color="auto"/>
              <w:right w:val="single" w:sz="2" w:space="0" w:color="auto"/>
            </w:tcBorders>
          </w:tcPr>
          <w:p w14:paraId="519A232C" w14:textId="77777777" w:rsidR="00085E27" w:rsidRDefault="00085E27">
            <w:pPr>
              <w:widowControl w:val="0"/>
              <w:autoSpaceDE w:val="0"/>
              <w:autoSpaceDN w:val="0"/>
              <w:adjustRightInd w:val="0"/>
              <w:jc w:val="right"/>
              <w:rPr>
                <w:rFonts w:ascii="Times New Roman" w:hAnsi="Times New Roman" w:cs="Times New Roman"/>
                <w:sz w:val="14"/>
                <w:szCs w:val="14"/>
              </w:rPr>
            </w:pPr>
          </w:p>
          <w:p w14:paraId="21442B86" w14:textId="77777777" w:rsidR="00085E27" w:rsidRDefault="00085E2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550.82 </w:t>
            </w:r>
          </w:p>
        </w:tc>
        <w:tc>
          <w:tcPr>
            <w:tcW w:w="359" w:type="pct"/>
            <w:tcBorders>
              <w:top w:val="single" w:sz="2" w:space="0" w:color="auto"/>
              <w:left w:val="single" w:sz="2" w:space="0" w:color="auto"/>
              <w:bottom w:val="single" w:sz="2" w:space="0" w:color="auto"/>
              <w:right w:val="single" w:sz="2" w:space="0" w:color="auto"/>
            </w:tcBorders>
          </w:tcPr>
          <w:p w14:paraId="4F4673AB" w14:textId="77777777" w:rsidR="00085E27" w:rsidRDefault="00085E27">
            <w:pPr>
              <w:widowControl w:val="0"/>
              <w:autoSpaceDE w:val="0"/>
              <w:autoSpaceDN w:val="0"/>
              <w:adjustRightInd w:val="0"/>
              <w:jc w:val="right"/>
              <w:rPr>
                <w:rFonts w:ascii="Times New Roman" w:hAnsi="Times New Roman" w:cs="Times New Roman"/>
                <w:sz w:val="14"/>
                <w:szCs w:val="14"/>
              </w:rPr>
            </w:pPr>
          </w:p>
          <w:p w14:paraId="5CD0459B" w14:textId="77777777" w:rsidR="00085E27" w:rsidRDefault="00085E2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4819.68 </w:t>
            </w:r>
          </w:p>
        </w:tc>
      </w:tr>
      <w:tr w:rsidR="00085E27" w14:paraId="09A22F2B" w14:textId="77777777" w:rsidTr="00085E27">
        <w:tc>
          <w:tcPr>
            <w:tcW w:w="0" w:type="auto"/>
            <w:vMerge/>
            <w:tcBorders>
              <w:top w:val="single" w:sz="2" w:space="0" w:color="auto"/>
              <w:left w:val="single" w:sz="2" w:space="0" w:color="auto"/>
              <w:bottom w:val="single" w:sz="2" w:space="0" w:color="auto"/>
              <w:right w:val="single" w:sz="2" w:space="0" w:color="auto"/>
            </w:tcBorders>
            <w:vAlign w:val="center"/>
            <w:hideMark/>
          </w:tcPr>
          <w:p w14:paraId="6FE4D13E" w14:textId="77777777" w:rsidR="00085E27" w:rsidRDefault="00085E2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383C1CFA" w14:textId="77777777" w:rsidR="00085E27" w:rsidRDefault="00085E2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75307A8F" w14:textId="77777777" w:rsidR="00085E27" w:rsidRDefault="00085E2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5FDAB4B0" w14:textId="77777777" w:rsidR="00085E27" w:rsidRDefault="00085E27">
            <w:pPr>
              <w:rPr>
                <w:rFonts w:ascii="Times New Roman" w:hAnsi="Times New Roman" w:cs="Times New Roman"/>
                <w:sz w:val="14"/>
                <w:szCs w:val="14"/>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14:paraId="64529DC6" w14:textId="77777777" w:rsidR="00085E27" w:rsidRDefault="00085E27">
            <w:pPr>
              <w:rPr>
                <w:rFonts w:ascii="Times New Roman" w:hAnsi="Times New Roman" w:cs="Times New Roman"/>
                <w:sz w:val="14"/>
                <w:szCs w:val="14"/>
              </w:rPr>
            </w:pPr>
          </w:p>
        </w:tc>
        <w:tc>
          <w:tcPr>
            <w:tcW w:w="336" w:type="pct"/>
            <w:tcBorders>
              <w:top w:val="single" w:sz="2" w:space="0" w:color="auto"/>
              <w:left w:val="single" w:sz="2" w:space="0" w:color="auto"/>
              <w:bottom w:val="single" w:sz="2" w:space="0" w:color="auto"/>
              <w:right w:val="single" w:sz="2" w:space="0" w:color="auto"/>
            </w:tcBorders>
            <w:hideMark/>
          </w:tcPr>
          <w:p w14:paraId="507BACF7" w14:textId="77777777" w:rsidR="00085E27" w:rsidRDefault="00085E2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7050.61 </w:t>
            </w:r>
          </w:p>
        </w:tc>
        <w:tc>
          <w:tcPr>
            <w:tcW w:w="359" w:type="pct"/>
            <w:tcBorders>
              <w:top w:val="single" w:sz="2" w:space="0" w:color="auto"/>
              <w:left w:val="single" w:sz="2" w:space="0" w:color="auto"/>
              <w:bottom w:val="single" w:sz="2" w:space="0" w:color="auto"/>
              <w:right w:val="single" w:sz="2" w:space="0" w:color="auto"/>
            </w:tcBorders>
            <w:hideMark/>
          </w:tcPr>
          <w:p w14:paraId="33A7591F" w14:textId="77777777" w:rsidR="00085E27" w:rsidRDefault="00085E2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550.82 </w:t>
            </w:r>
          </w:p>
        </w:tc>
        <w:tc>
          <w:tcPr>
            <w:tcW w:w="359" w:type="pct"/>
            <w:tcBorders>
              <w:top w:val="single" w:sz="2" w:space="0" w:color="auto"/>
              <w:left w:val="single" w:sz="2" w:space="0" w:color="auto"/>
              <w:bottom w:val="single" w:sz="2" w:space="0" w:color="auto"/>
              <w:right w:val="single" w:sz="2" w:space="0" w:color="auto"/>
            </w:tcBorders>
            <w:hideMark/>
          </w:tcPr>
          <w:p w14:paraId="3612C87D" w14:textId="77777777" w:rsidR="00085E27" w:rsidRDefault="00085E27">
            <w:pPr>
              <w:widowControl w:val="0"/>
              <w:autoSpaceDE w:val="0"/>
              <w:autoSpaceDN w:val="0"/>
              <w:adjustRightInd w:val="0"/>
              <w:jc w:val="right"/>
              <w:rPr>
                <w:rFonts w:ascii="Times New Roman" w:hAnsi="Times New Roman" w:cs="Times New Roman"/>
                <w:sz w:val="14"/>
                <w:szCs w:val="14"/>
              </w:rPr>
            </w:pPr>
            <w:r>
              <w:rPr>
                <w:rFonts w:ascii="Times New Roman" w:hAnsi="Times New Roman" w:cs="Times New Roman"/>
                <w:sz w:val="14"/>
                <w:szCs w:val="14"/>
              </w:rPr>
              <w:t xml:space="preserve">4819.68 </w:t>
            </w:r>
          </w:p>
        </w:tc>
      </w:tr>
      <w:tr w:rsidR="00085E27" w14:paraId="23F086D9" w14:textId="77777777" w:rsidTr="00085E27">
        <w:tc>
          <w:tcPr>
            <w:tcW w:w="0" w:type="auto"/>
            <w:vMerge/>
            <w:tcBorders>
              <w:top w:val="single" w:sz="2" w:space="0" w:color="auto"/>
              <w:left w:val="single" w:sz="2" w:space="0" w:color="auto"/>
              <w:bottom w:val="single" w:sz="2" w:space="0" w:color="auto"/>
              <w:right w:val="single" w:sz="2" w:space="0" w:color="auto"/>
            </w:tcBorders>
            <w:vAlign w:val="center"/>
            <w:hideMark/>
          </w:tcPr>
          <w:p w14:paraId="2DF82A3D" w14:textId="77777777" w:rsidR="00085E27" w:rsidRDefault="00085E27">
            <w:pPr>
              <w:rPr>
                <w:rFonts w:ascii="Times New Roman" w:hAnsi="Times New Roman" w:cs="Times New Roman"/>
                <w:sz w:val="14"/>
                <w:szCs w:val="14"/>
              </w:rPr>
            </w:pPr>
          </w:p>
        </w:tc>
        <w:tc>
          <w:tcPr>
            <w:tcW w:w="3587" w:type="pct"/>
            <w:gridSpan w:val="7"/>
            <w:tcBorders>
              <w:top w:val="single" w:sz="2" w:space="0" w:color="auto"/>
              <w:left w:val="single" w:sz="2" w:space="0" w:color="auto"/>
              <w:bottom w:val="single" w:sz="2" w:space="0" w:color="auto"/>
              <w:right w:val="single" w:sz="2" w:space="0" w:color="auto"/>
            </w:tcBorders>
            <w:hideMark/>
          </w:tcPr>
          <w:p w14:paraId="247920AE" w14:textId="77777777" w:rsidR="00085E27" w:rsidRDefault="00085E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Área Total: 7050.61 </w:t>
            </w:r>
          </w:p>
          <w:p w14:paraId="55E787BB" w14:textId="77777777" w:rsidR="00085E27" w:rsidRDefault="00085E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550.82 </w:t>
            </w:r>
          </w:p>
          <w:p w14:paraId="2E4EE694" w14:textId="77777777" w:rsidR="00085E27" w:rsidRDefault="00085E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 Valor Total (¢): 4819.68 </w:t>
            </w:r>
          </w:p>
        </w:tc>
      </w:tr>
    </w:tbl>
    <w:p w14:paraId="5D71E675" w14:textId="77777777" w:rsidR="00085E27" w:rsidRDefault="00085E27" w:rsidP="00085E27">
      <w:pPr>
        <w:widowControl w:val="0"/>
        <w:autoSpaceDE w:val="0"/>
        <w:autoSpaceDN w:val="0"/>
        <w:adjustRightInd w:val="0"/>
        <w:rPr>
          <w:rFonts w:ascii="Times New Roman" w:hAnsi="Times New Roman" w:cs="Times New Roman"/>
          <w:sz w:val="14"/>
          <w:szCs w:val="14"/>
        </w:rPr>
      </w:pPr>
    </w:p>
    <w:tbl>
      <w:tblPr>
        <w:tblW w:w="5000" w:type="pct"/>
        <w:tblCellMar>
          <w:left w:w="25" w:type="dxa"/>
          <w:right w:w="0" w:type="dxa"/>
        </w:tblCellMar>
        <w:tblLook w:val="04A0" w:firstRow="1" w:lastRow="0" w:firstColumn="1" w:lastColumn="0" w:noHBand="0" w:noVBand="1"/>
      </w:tblPr>
      <w:tblGrid>
        <w:gridCol w:w="2607"/>
        <w:gridCol w:w="3506"/>
        <w:gridCol w:w="1775"/>
        <w:gridCol w:w="661"/>
        <w:gridCol w:w="659"/>
      </w:tblGrid>
      <w:tr w:rsidR="00085E27" w14:paraId="6B938678" w14:textId="77777777" w:rsidTr="00085E27">
        <w:tc>
          <w:tcPr>
            <w:tcW w:w="1415" w:type="pct"/>
            <w:tcBorders>
              <w:top w:val="single" w:sz="2" w:space="0" w:color="auto"/>
              <w:left w:val="single" w:sz="2" w:space="0" w:color="auto"/>
              <w:bottom w:val="single" w:sz="2" w:space="0" w:color="auto"/>
              <w:right w:val="single" w:sz="2" w:space="0" w:color="auto"/>
            </w:tcBorders>
            <w:shd w:val="clear" w:color="auto" w:fill="DCDCDC"/>
            <w:hideMark/>
          </w:tcPr>
          <w:p w14:paraId="75A2F61C" w14:textId="77777777" w:rsidR="00085E27" w:rsidRDefault="00085E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SOLARES  </w:t>
            </w:r>
          </w:p>
        </w:tc>
        <w:tc>
          <w:tcPr>
            <w:tcW w:w="1904" w:type="pct"/>
            <w:tcBorders>
              <w:top w:val="single" w:sz="2" w:space="0" w:color="auto"/>
              <w:left w:val="single" w:sz="2" w:space="0" w:color="auto"/>
              <w:bottom w:val="single" w:sz="2" w:space="0" w:color="auto"/>
              <w:right w:val="single" w:sz="2" w:space="0" w:color="auto"/>
            </w:tcBorders>
            <w:shd w:val="clear" w:color="auto" w:fill="DCDCDC"/>
            <w:hideMark/>
          </w:tcPr>
          <w:p w14:paraId="07C887B0" w14:textId="77777777" w:rsidR="00085E27" w:rsidRDefault="00085E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330A13A0" w14:textId="77777777" w:rsidR="00085E27" w:rsidRDefault="00085E2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249FACCE" w14:textId="77777777" w:rsidR="00085E27" w:rsidRDefault="00085E2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1CB51FD9" w14:textId="77777777" w:rsidR="00085E27" w:rsidRDefault="00085E2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0 </w:t>
            </w:r>
          </w:p>
        </w:tc>
      </w:tr>
      <w:tr w:rsidR="00085E27" w14:paraId="2F29F158" w14:textId="77777777" w:rsidTr="00085E27">
        <w:tc>
          <w:tcPr>
            <w:tcW w:w="1415" w:type="pct"/>
            <w:tcBorders>
              <w:top w:val="single" w:sz="2" w:space="0" w:color="auto"/>
              <w:left w:val="single" w:sz="2" w:space="0" w:color="auto"/>
              <w:bottom w:val="single" w:sz="2" w:space="0" w:color="auto"/>
              <w:right w:val="single" w:sz="2" w:space="0" w:color="auto"/>
            </w:tcBorders>
            <w:shd w:val="clear" w:color="auto" w:fill="DCDCDC"/>
            <w:hideMark/>
          </w:tcPr>
          <w:p w14:paraId="159AA41B" w14:textId="77777777" w:rsidR="00085E27" w:rsidRDefault="00085E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TOTAL LOTES  </w:t>
            </w:r>
          </w:p>
        </w:tc>
        <w:tc>
          <w:tcPr>
            <w:tcW w:w="1904" w:type="pct"/>
            <w:tcBorders>
              <w:top w:val="single" w:sz="2" w:space="0" w:color="auto"/>
              <w:left w:val="single" w:sz="2" w:space="0" w:color="auto"/>
              <w:bottom w:val="single" w:sz="2" w:space="0" w:color="auto"/>
              <w:right w:val="single" w:sz="2" w:space="0" w:color="auto"/>
            </w:tcBorders>
            <w:shd w:val="clear" w:color="auto" w:fill="DCDCDC"/>
            <w:hideMark/>
          </w:tcPr>
          <w:p w14:paraId="689652AF" w14:textId="77777777" w:rsidR="00085E27" w:rsidRDefault="00085E27">
            <w:pPr>
              <w:widowControl w:val="0"/>
              <w:autoSpaceDE w:val="0"/>
              <w:autoSpaceDN w:val="0"/>
              <w:adjustRightInd w:val="0"/>
              <w:jc w:val="center"/>
              <w:rPr>
                <w:rFonts w:ascii="Times New Roman" w:hAnsi="Times New Roman" w:cs="Times New Roman"/>
                <w:b/>
                <w:bCs/>
                <w:sz w:val="14"/>
                <w:szCs w:val="14"/>
              </w:rPr>
            </w:pPr>
            <w:r>
              <w:rPr>
                <w:rFonts w:ascii="Times New Roman" w:hAnsi="Times New Roman" w:cs="Times New Roman"/>
                <w:b/>
                <w:bCs/>
                <w:sz w:val="14"/>
                <w:szCs w:val="14"/>
              </w:rPr>
              <w:t xml:space="preserve">1 </w:t>
            </w:r>
          </w:p>
        </w:tc>
        <w:tc>
          <w:tcPr>
            <w:tcW w:w="964" w:type="pct"/>
            <w:tcBorders>
              <w:top w:val="single" w:sz="2" w:space="0" w:color="auto"/>
              <w:left w:val="single" w:sz="2" w:space="0" w:color="auto"/>
              <w:bottom w:val="single" w:sz="2" w:space="0" w:color="auto"/>
              <w:right w:val="single" w:sz="2" w:space="0" w:color="auto"/>
            </w:tcBorders>
            <w:shd w:val="clear" w:color="auto" w:fill="DCDCDC"/>
            <w:hideMark/>
          </w:tcPr>
          <w:p w14:paraId="69EEEA39" w14:textId="77777777" w:rsidR="00085E27" w:rsidRDefault="00085E2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7050.61 </w:t>
            </w:r>
          </w:p>
        </w:tc>
        <w:tc>
          <w:tcPr>
            <w:tcW w:w="359" w:type="pct"/>
            <w:tcBorders>
              <w:top w:val="single" w:sz="2" w:space="0" w:color="auto"/>
              <w:left w:val="single" w:sz="2" w:space="0" w:color="auto"/>
              <w:bottom w:val="single" w:sz="2" w:space="0" w:color="auto"/>
              <w:right w:val="single" w:sz="2" w:space="0" w:color="auto"/>
            </w:tcBorders>
            <w:shd w:val="clear" w:color="auto" w:fill="DCDCDC"/>
            <w:hideMark/>
          </w:tcPr>
          <w:p w14:paraId="0D9C8711" w14:textId="77777777" w:rsidR="00085E27" w:rsidRDefault="00085E2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550.82 </w:t>
            </w:r>
          </w:p>
        </w:tc>
        <w:tc>
          <w:tcPr>
            <w:tcW w:w="358" w:type="pct"/>
            <w:tcBorders>
              <w:top w:val="single" w:sz="2" w:space="0" w:color="auto"/>
              <w:left w:val="single" w:sz="2" w:space="0" w:color="auto"/>
              <w:bottom w:val="single" w:sz="2" w:space="0" w:color="auto"/>
              <w:right w:val="single" w:sz="2" w:space="0" w:color="auto"/>
            </w:tcBorders>
            <w:shd w:val="clear" w:color="auto" w:fill="DCDCDC"/>
            <w:hideMark/>
          </w:tcPr>
          <w:p w14:paraId="48F66267" w14:textId="77777777" w:rsidR="00085E27" w:rsidRDefault="00085E27">
            <w:pPr>
              <w:widowControl w:val="0"/>
              <w:autoSpaceDE w:val="0"/>
              <w:autoSpaceDN w:val="0"/>
              <w:adjustRightInd w:val="0"/>
              <w:jc w:val="right"/>
              <w:rPr>
                <w:rFonts w:ascii="Times New Roman" w:hAnsi="Times New Roman" w:cs="Times New Roman"/>
                <w:b/>
                <w:bCs/>
                <w:sz w:val="14"/>
                <w:szCs w:val="14"/>
              </w:rPr>
            </w:pPr>
            <w:r>
              <w:rPr>
                <w:rFonts w:ascii="Times New Roman" w:hAnsi="Times New Roman" w:cs="Times New Roman"/>
                <w:b/>
                <w:bCs/>
                <w:sz w:val="14"/>
                <w:szCs w:val="14"/>
              </w:rPr>
              <w:t xml:space="preserve">4819.68 </w:t>
            </w:r>
          </w:p>
        </w:tc>
      </w:tr>
    </w:tbl>
    <w:p w14:paraId="79666A82" w14:textId="77777777" w:rsidR="007F6C51" w:rsidRDefault="007F6C51" w:rsidP="00894711">
      <w:pPr>
        <w:contextualSpacing/>
        <w:jc w:val="both"/>
        <w:rPr>
          <w:rFonts w:ascii="Museo Sans 300" w:hAnsi="Museo Sans 300"/>
          <w:b/>
          <w:color w:val="000000" w:themeColor="text1"/>
          <w:sz w:val="24"/>
          <w:u w:val="single"/>
        </w:rPr>
      </w:pPr>
    </w:p>
    <w:p w14:paraId="1E737924" w14:textId="00E3A15A" w:rsidR="00085E27" w:rsidRDefault="00085E27" w:rsidP="00894711">
      <w:pPr>
        <w:contextualSpacing/>
        <w:jc w:val="both"/>
        <w:rPr>
          <w:rFonts w:ascii="Museo Sans 300" w:hAnsi="Museo Sans 300" w:cs="Arial"/>
          <w:sz w:val="24"/>
          <w:szCs w:val="24"/>
        </w:rPr>
      </w:pPr>
      <w:r w:rsidRPr="00CC47DA">
        <w:rPr>
          <w:rFonts w:ascii="Museo Sans 300" w:hAnsi="Museo Sans 300"/>
          <w:b/>
          <w:color w:val="000000" w:themeColor="text1"/>
          <w:sz w:val="24"/>
          <w:u w:val="single"/>
        </w:rPr>
        <w:t>SEGUNDO:</w:t>
      </w:r>
      <w:r>
        <w:rPr>
          <w:rFonts w:ascii="Museo Sans 300" w:hAnsi="Museo Sans 300"/>
          <w:color w:val="000000" w:themeColor="text1"/>
          <w:sz w:val="24"/>
        </w:rPr>
        <w:t xml:space="preserve"> Advertir a la adjudicataria, a través de una cláusula especial en la escritura correspondiente de compraventa del inmueble, que deberá implementar las medidas emitidas por la Unidad Ambiental Institucional, relacionadas en el romano </w:t>
      </w:r>
      <w:r>
        <w:rPr>
          <w:rFonts w:ascii="Museo Sans 300" w:hAnsi="Museo Sans 300"/>
          <w:sz w:val="24"/>
        </w:rPr>
        <w:t>V</w:t>
      </w:r>
      <w:r w:rsidR="00CC47DA">
        <w:rPr>
          <w:rFonts w:ascii="Museo Sans 300" w:hAnsi="Museo Sans 300"/>
          <w:color w:val="000000" w:themeColor="text1"/>
          <w:sz w:val="24"/>
        </w:rPr>
        <w:t xml:space="preserve"> del presente punto de acta</w:t>
      </w:r>
      <w:r>
        <w:rPr>
          <w:rFonts w:ascii="Museo Sans 300" w:hAnsi="Museo Sans 300"/>
          <w:color w:val="000000" w:themeColor="text1"/>
          <w:sz w:val="24"/>
        </w:rPr>
        <w:t xml:space="preserve">. </w:t>
      </w:r>
      <w:r w:rsidRPr="00894711">
        <w:rPr>
          <w:rFonts w:ascii="Museo Sans 300" w:hAnsi="Museo Sans 300"/>
          <w:b/>
          <w:color w:val="000000" w:themeColor="text1"/>
          <w:sz w:val="24"/>
          <w:szCs w:val="24"/>
          <w:u w:val="single"/>
        </w:rPr>
        <w:t>TERCERO:</w:t>
      </w:r>
      <w:r>
        <w:rPr>
          <w:rFonts w:ascii="Museo Sans 300" w:hAnsi="Museo Sans 300"/>
          <w:color w:val="000000" w:themeColor="text1"/>
          <w:sz w:val="24"/>
          <w:szCs w:val="24"/>
        </w:rPr>
        <w:t xml:space="preserve"> </w:t>
      </w:r>
      <w:r>
        <w:rPr>
          <w:rFonts w:ascii="Museo Sans 300" w:hAnsi="Museo Sans 300"/>
          <w:sz w:val="24"/>
          <w:szCs w:val="24"/>
        </w:rPr>
        <w:t xml:space="preserve">Comisionar al Departamento de Créditos de este Instituto, para que realice los cambios correspondientes en la Base de Datos. </w:t>
      </w:r>
      <w:r w:rsidRPr="00894711">
        <w:rPr>
          <w:rFonts w:ascii="Museo Sans 300" w:hAnsi="Museo Sans 300"/>
          <w:b/>
          <w:color w:val="000000" w:themeColor="text1"/>
          <w:sz w:val="24"/>
          <w:szCs w:val="24"/>
          <w:u w:val="single"/>
        </w:rPr>
        <w:t>CUARTO:</w:t>
      </w:r>
      <w:r>
        <w:rPr>
          <w:rFonts w:ascii="Museo Sans 300" w:hAnsi="Museo Sans 300"/>
          <w:b/>
          <w:color w:val="000000" w:themeColor="text1"/>
          <w:sz w:val="24"/>
          <w:szCs w:val="24"/>
        </w:rPr>
        <w:t xml:space="preserve"> </w:t>
      </w:r>
      <w:r>
        <w:rPr>
          <w:rFonts w:ascii="Museo Sans 300" w:hAnsi="Museo Sans 300"/>
          <w:color w:val="000000" w:themeColor="text1"/>
          <w:sz w:val="24"/>
          <w:szCs w:val="24"/>
        </w:rPr>
        <w:t xml:space="preserve">Instruir a la Gerencia de Desarrollo Rural para que, a través de la Sección de Cobros, </w:t>
      </w:r>
      <w:r>
        <w:rPr>
          <w:rFonts w:ascii="Museo Sans 300" w:hAnsi="Museo Sans 300" w:cs="Times New Roman"/>
          <w:color w:val="000000" w:themeColor="text1"/>
          <w:sz w:val="24"/>
          <w:szCs w:val="24"/>
        </w:rPr>
        <w:t>realice las gestiones correspondientes para el cobro en concepto de gastos administrativos y de escrituración.</w:t>
      </w:r>
      <w:r>
        <w:rPr>
          <w:rFonts w:ascii="Museo Sans 300" w:hAnsi="Museo Sans 300"/>
          <w:color w:val="000000" w:themeColor="text1"/>
          <w:sz w:val="24"/>
          <w:szCs w:val="24"/>
        </w:rPr>
        <w:t xml:space="preserve"> </w:t>
      </w:r>
      <w:r w:rsidRPr="00894711">
        <w:rPr>
          <w:rFonts w:ascii="Museo Sans 300" w:hAnsi="Museo Sans 300"/>
          <w:b/>
          <w:color w:val="000000" w:themeColor="text1"/>
          <w:sz w:val="24"/>
          <w:szCs w:val="24"/>
          <w:u w:val="single"/>
        </w:rPr>
        <w:t>QUINTO</w:t>
      </w:r>
      <w:r w:rsidRPr="00894711">
        <w:rPr>
          <w:rFonts w:ascii="Museo Sans 300" w:hAnsi="Museo Sans 300"/>
          <w:color w:val="000000" w:themeColor="text1"/>
          <w:sz w:val="24"/>
          <w:szCs w:val="24"/>
          <w:u w:val="single"/>
        </w:rPr>
        <w:t>:</w:t>
      </w:r>
      <w:r>
        <w:rPr>
          <w:rFonts w:ascii="Museo Sans 300" w:hAnsi="Museo Sans 300"/>
          <w:color w:val="000000" w:themeColor="text1"/>
          <w:sz w:val="24"/>
          <w:szCs w:val="24"/>
        </w:rPr>
        <w:t xml:space="preserve"> Autorizar a la Gerencia Legal para </w:t>
      </w:r>
      <w:r>
        <w:rPr>
          <w:rFonts w:ascii="Museo Sans 300" w:hAnsi="Museo Sans 300"/>
          <w:color w:val="000000" w:themeColor="text1"/>
          <w:sz w:val="24"/>
          <w:szCs w:val="24"/>
        </w:rPr>
        <w:lastRenderedPageBreak/>
        <w:t>que a través del Departamento de Escrituración elabore la respectiva escritura y al Departamento de Registro para que realice los trámites de inscripción de la misma.</w:t>
      </w:r>
      <w:r>
        <w:rPr>
          <w:rFonts w:ascii="Museo Sans 300" w:hAnsi="Museo Sans 300"/>
          <w:b/>
          <w:color w:val="000000" w:themeColor="text1"/>
          <w:sz w:val="24"/>
          <w:szCs w:val="24"/>
        </w:rPr>
        <w:t xml:space="preserve"> </w:t>
      </w:r>
      <w:r w:rsidRPr="00894711">
        <w:rPr>
          <w:rFonts w:ascii="Museo Sans 300" w:hAnsi="Museo Sans 300"/>
          <w:b/>
          <w:color w:val="000000" w:themeColor="text1"/>
          <w:sz w:val="24"/>
          <w:szCs w:val="24"/>
          <w:u w:val="single"/>
        </w:rPr>
        <w:t>SEXTO:</w:t>
      </w:r>
      <w:r>
        <w:rPr>
          <w:rFonts w:ascii="Museo Sans 300" w:hAnsi="Museo Sans 300"/>
          <w:color w:val="000000" w:themeColor="text1"/>
          <w:sz w:val="24"/>
          <w:szCs w:val="24"/>
        </w:rPr>
        <w:t xml:space="preserve"> Facultar al señor Presidente para que por sí</w:t>
      </w:r>
      <w:r w:rsidR="00894711">
        <w:rPr>
          <w:rFonts w:ascii="Museo Sans 300" w:hAnsi="Museo Sans 300"/>
          <w:color w:val="000000" w:themeColor="text1"/>
          <w:sz w:val="24"/>
          <w:szCs w:val="24"/>
        </w:rPr>
        <w:t>,</w:t>
      </w:r>
      <w:r>
        <w:rPr>
          <w:rFonts w:ascii="Museo Sans 300" w:hAnsi="Museo Sans 300"/>
          <w:color w:val="000000" w:themeColor="text1"/>
          <w:sz w:val="24"/>
          <w:szCs w:val="24"/>
        </w:rPr>
        <w:t xml:space="preserve"> o por medio de Apoderado Especial, comparezca al otorgamiento de la correspondiente escritura.</w:t>
      </w:r>
      <w:r w:rsidR="00894711">
        <w:rPr>
          <w:rFonts w:ascii="Museo Sans 300" w:hAnsi="Museo Sans 300"/>
          <w:color w:val="000000" w:themeColor="text1"/>
          <w:sz w:val="24"/>
          <w:szCs w:val="24"/>
        </w:rPr>
        <w:t xml:space="preserve"> Este Acuerdo, queda aprobado y ratificado</w:t>
      </w:r>
      <w:r>
        <w:rPr>
          <w:rFonts w:ascii="Museo Sans 300" w:hAnsi="Museo Sans 300"/>
          <w:sz w:val="24"/>
          <w:szCs w:val="24"/>
        </w:rPr>
        <w:t xml:space="preserve">. </w:t>
      </w:r>
      <w:r w:rsidR="00894711" w:rsidRPr="00894711">
        <w:rPr>
          <w:rFonts w:ascii="Museo Sans 300" w:hAnsi="Museo Sans 300"/>
          <w:color w:val="000000" w:themeColor="text1"/>
          <w:sz w:val="24"/>
          <w:szCs w:val="24"/>
        </w:rPr>
        <w:t>NOTIFÍQUESE.””””””</w:t>
      </w:r>
    </w:p>
    <w:p w14:paraId="08343B70" w14:textId="77777777" w:rsidR="00A30D97" w:rsidRDefault="00A30D97" w:rsidP="007F6C51">
      <w:pPr>
        <w:rPr>
          <w:rFonts w:ascii="Museo Sans 300" w:hAnsi="Museo Sans 300"/>
          <w:sz w:val="24"/>
          <w:szCs w:val="24"/>
        </w:rPr>
      </w:pPr>
    </w:p>
    <w:p w14:paraId="72BE7B1D" w14:textId="77777777" w:rsidR="00B956A8" w:rsidRDefault="00B956A8" w:rsidP="00033A71">
      <w:pPr>
        <w:jc w:val="both"/>
        <w:rPr>
          <w:rFonts w:ascii="Museo Sans 300" w:hAnsi="Museo Sans 300"/>
          <w:sz w:val="24"/>
          <w:szCs w:val="24"/>
        </w:rPr>
      </w:pPr>
    </w:p>
    <w:p w14:paraId="1086063E" w14:textId="0C57BB33" w:rsidR="00033A71" w:rsidRPr="00557EAA" w:rsidRDefault="00033A71" w:rsidP="00033A71">
      <w:pPr>
        <w:jc w:val="both"/>
        <w:rPr>
          <w:rFonts w:ascii="Museo Sans 300" w:hAnsi="Museo Sans 300"/>
          <w:sz w:val="24"/>
          <w:szCs w:val="24"/>
        </w:rPr>
      </w:pPr>
      <w:r w:rsidRPr="00557EAA">
        <w:rPr>
          <w:rFonts w:ascii="Museo Sans 300" w:hAnsi="Museo Sans 300"/>
          <w:sz w:val="24"/>
          <w:szCs w:val="24"/>
        </w:rPr>
        <w:t xml:space="preserve">No habiendo más que hacer constar, se levanta la sesión ordinaria número </w:t>
      </w:r>
      <w:r>
        <w:rPr>
          <w:rFonts w:ascii="Museo Sans 300" w:hAnsi="Museo Sans 300"/>
          <w:sz w:val="24"/>
          <w:szCs w:val="24"/>
        </w:rPr>
        <w:t>treinta</w:t>
      </w:r>
      <w:r w:rsidRPr="00557EAA">
        <w:rPr>
          <w:rFonts w:ascii="Museo Sans 300" w:hAnsi="Museo Sans 300"/>
          <w:sz w:val="24"/>
          <w:szCs w:val="24"/>
        </w:rPr>
        <w:t xml:space="preserve"> </w:t>
      </w:r>
      <w:r w:rsidR="005A6489">
        <w:rPr>
          <w:rFonts w:ascii="Museo Sans 300" w:hAnsi="Museo Sans 300"/>
          <w:sz w:val="24"/>
          <w:szCs w:val="24"/>
        </w:rPr>
        <w:t>y siete</w:t>
      </w:r>
      <w:r>
        <w:rPr>
          <w:rFonts w:ascii="Museo Sans 300" w:hAnsi="Museo Sans 300"/>
          <w:sz w:val="24"/>
          <w:szCs w:val="24"/>
        </w:rPr>
        <w:t xml:space="preserve"> </w:t>
      </w:r>
      <w:r w:rsidRPr="00557EAA">
        <w:rPr>
          <w:rFonts w:ascii="Museo Sans 300" w:hAnsi="Museo Sans 300"/>
          <w:sz w:val="24"/>
          <w:szCs w:val="24"/>
        </w:rPr>
        <w:t>–</w:t>
      </w:r>
      <w:r>
        <w:rPr>
          <w:rFonts w:ascii="Museo Sans 300" w:hAnsi="Museo Sans 300"/>
          <w:sz w:val="24"/>
          <w:szCs w:val="24"/>
        </w:rPr>
        <w:t xml:space="preserve"> dos mil veintitrés, de fecha </w:t>
      </w:r>
      <w:r w:rsidR="005A6489">
        <w:rPr>
          <w:rFonts w:ascii="Museo Sans 300" w:hAnsi="Museo Sans 300"/>
          <w:sz w:val="24"/>
          <w:szCs w:val="24"/>
        </w:rPr>
        <w:t>veinticuatro</w:t>
      </w:r>
      <w:r>
        <w:rPr>
          <w:rFonts w:ascii="Museo Sans 300" w:hAnsi="Museo Sans 300"/>
          <w:sz w:val="24"/>
          <w:szCs w:val="24"/>
        </w:rPr>
        <w:t xml:space="preserve"> de </w:t>
      </w:r>
      <w:r w:rsidR="00CB4358">
        <w:rPr>
          <w:rFonts w:ascii="Museo Sans 300" w:hAnsi="Museo Sans 300"/>
          <w:sz w:val="24"/>
          <w:szCs w:val="24"/>
        </w:rPr>
        <w:t>noviem</w:t>
      </w:r>
      <w:r>
        <w:rPr>
          <w:rFonts w:ascii="Museo Sans 300" w:hAnsi="Museo Sans 300"/>
          <w:sz w:val="24"/>
          <w:szCs w:val="24"/>
        </w:rPr>
        <w:t xml:space="preserve">bre </w:t>
      </w:r>
      <w:r w:rsidRPr="00557EAA">
        <w:rPr>
          <w:rFonts w:ascii="Museo Sans 300" w:hAnsi="Museo Sans 300"/>
          <w:sz w:val="24"/>
          <w:szCs w:val="24"/>
        </w:rPr>
        <w:t xml:space="preserve">de dos mil veintitrés, a las </w:t>
      </w:r>
      <w:r w:rsidR="005A6489">
        <w:rPr>
          <w:rFonts w:ascii="Museo Sans 300" w:hAnsi="Museo Sans 300"/>
          <w:sz w:val="24"/>
          <w:szCs w:val="24"/>
        </w:rPr>
        <w:t>doce</w:t>
      </w:r>
      <w:r>
        <w:rPr>
          <w:rFonts w:ascii="Museo Sans 300" w:hAnsi="Museo Sans 300"/>
          <w:sz w:val="24"/>
          <w:szCs w:val="24"/>
        </w:rPr>
        <w:t xml:space="preserve"> </w:t>
      </w:r>
      <w:r w:rsidRPr="00557EAA">
        <w:rPr>
          <w:rFonts w:ascii="Museo Sans 300" w:hAnsi="Museo Sans 300"/>
          <w:sz w:val="24"/>
          <w:szCs w:val="24"/>
        </w:rPr>
        <w:t>horas con</w:t>
      </w:r>
      <w:r>
        <w:rPr>
          <w:rFonts w:ascii="Museo Sans 300" w:hAnsi="Museo Sans 300"/>
          <w:sz w:val="24"/>
          <w:szCs w:val="24"/>
        </w:rPr>
        <w:t xml:space="preserve"> </w:t>
      </w:r>
      <w:r w:rsidR="005A6489">
        <w:rPr>
          <w:rFonts w:ascii="Museo Sans 300" w:hAnsi="Museo Sans 300"/>
          <w:sz w:val="24"/>
          <w:szCs w:val="24"/>
        </w:rPr>
        <w:t>quince</w:t>
      </w:r>
      <w:r>
        <w:rPr>
          <w:rFonts w:ascii="Museo Sans 300" w:hAnsi="Museo Sans 300"/>
          <w:sz w:val="24"/>
          <w:szCs w:val="24"/>
        </w:rPr>
        <w:t xml:space="preserve"> </w:t>
      </w:r>
      <w:r w:rsidRPr="00557EAA">
        <w:rPr>
          <w:rFonts w:ascii="Museo Sans 300" w:hAnsi="Museo Sans 300"/>
          <w:sz w:val="24"/>
          <w:szCs w:val="24"/>
        </w:rPr>
        <w:t xml:space="preserve">minutos, firmando los presentes: </w:t>
      </w:r>
    </w:p>
    <w:p w14:paraId="00AA31FF" w14:textId="77777777" w:rsidR="00033A71" w:rsidRDefault="00033A71" w:rsidP="00033A71">
      <w:pPr>
        <w:jc w:val="both"/>
        <w:rPr>
          <w:rFonts w:ascii="Museo Sans 300" w:hAnsi="Museo Sans 300"/>
          <w:sz w:val="24"/>
          <w:szCs w:val="24"/>
        </w:rPr>
      </w:pPr>
    </w:p>
    <w:p w14:paraId="14F78663" w14:textId="77777777" w:rsidR="005A6489" w:rsidRDefault="005A6489" w:rsidP="00033A71">
      <w:pPr>
        <w:jc w:val="both"/>
        <w:rPr>
          <w:rFonts w:ascii="Museo Sans 300" w:hAnsi="Museo Sans 300"/>
          <w:sz w:val="24"/>
          <w:szCs w:val="24"/>
        </w:rPr>
      </w:pPr>
    </w:p>
    <w:p w14:paraId="3D38F2B5" w14:textId="77777777" w:rsidR="00033A71" w:rsidRDefault="00033A71" w:rsidP="00033A71">
      <w:pPr>
        <w:jc w:val="both"/>
        <w:rPr>
          <w:rFonts w:ascii="Museo Sans 300" w:hAnsi="Museo Sans 300"/>
          <w:sz w:val="24"/>
          <w:szCs w:val="24"/>
        </w:rPr>
      </w:pPr>
    </w:p>
    <w:p w14:paraId="4CC3CCF7" w14:textId="77777777" w:rsidR="00033A71" w:rsidRPr="00557EAA" w:rsidRDefault="00033A71" w:rsidP="00033A71">
      <w:pPr>
        <w:jc w:val="both"/>
        <w:rPr>
          <w:rFonts w:ascii="Museo Sans 300" w:hAnsi="Museo Sans 300"/>
          <w:sz w:val="24"/>
          <w:szCs w:val="24"/>
        </w:rPr>
      </w:pPr>
    </w:p>
    <w:p w14:paraId="0E9AF6F3" w14:textId="77777777" w:rsidR="00033A71" w:rsidRPr="00557EAA" w:rsidRDefault="00033A71" w:rsidP="00033A71">
      <w:pPr>
        <w:jc w:val="center"/>
        <w:rPr>
          <w:rFonts w:ascii="Museo Sans 300" w:hAnsi="Museo Sans 300"/>
          <w:sz w:val="24"/>
          <w:szCs w:val="24"/>
        </w:rPr>
      </w:pPr>
      <w:r w:rsidRPr="00557EAA">
        <w:rPr>
          <w:rFonts w:ascii="Museo Sans 300" w:hAnsi="Museo Sans 300"/>
          <w:sz w:val="24"/>
          <w:szCs w:val="24"/>
        </w:rPr>
        <w:t>LIC. OSCAR ENRIQUE GUARDADO CALDERÓN</w:t>
      </w:r>
    </w:p>
    <w:p w14:paraId="6A008C3C" w14:textId="77777777" w:rsidR="00033A71" w:rsidRPr="00557EAA" w:rsidRDefault="00033A71" w:rsidP="00033A71">
      <w:pPr>
        <w:jc w:val="center"/>
        <w:rPr>
          <w:rFonts w:ascii="Museo Sans 300" w:hAnsi="Museo Sans 300"/>
          <w:sz w:val="24"/>
          <w:szCs w:val="24"/>
        </w:rPr>
      </w:pPr>
      <w:r w:rsidRPr="00557EAA">
        <w:rPr>
          <w:rFonts w:ascii="Museo Sans 300" w:hAnsi="Museo Sans 300"/>
          <w:sz w:val="24"/>
          <w:szCs w:val="24"/>
        </w:rPr>
        <w:t>PRESIDENTE</w:t>
      </w:r>
    </w:p>
    <w:p w14:paraId="3210D056" w14:textId="77777777" w:rsidR="00033A71" w:rsidRPr="00557EAA" w:rsidRDefault="00033A71" w:rsidP="00033A71">
      <w:pPr>
        <w:jc w:val="center"/>
        <w:rPr>
          <w:rFonts w:ascii="Museo Sans 300" w:hAnsi="Museo Sans 300"/>
          <w:sz w:val="24"/>
          <w:szCs w:val="24"/>
        </w:rPr>
      </w:pPr>
    </w:p>
    <w:p w14:paraId="4A15345B" w14:textId="77777777" w:rsidR="00033A71" w:rsidRDefault="00033A71" w:rsidP="00033A71">
      <w:pPr>
        <w:jc w:val="center"/>
        <w:rPr>
          <w:rFonts w:ascii="Museo Sans 300" w:hAnsi="Museo Sans 300"/>
          <w:sz w:val="24"/>
          <w:szCs w:val="24"/>
        </w:rPr>
      </w:pPr>
    </w:p>
    <w:p w14:paraId="47861039" w14:textId="77777777" w:rsidR="00033A71" w:rsidRPr="00557EAA" w:rsidRDefault="00033A71" w:rsidP="00033A71">
      <w:pPr>
        <w:rPr>
          <w:rFonts w:ascii="Museo Sans 300" w:hAnsi="Museo Sans 300"/>
          <w:sz w:val="24"/>
          <w:szCs w:val="24"/>
        </w:rPr>
      </w:pPr>
    </w:p>
    <w:p w14:paraId="7D293E0F" w14:textId="77777777" w:rsidR="00033A71" w:rsidRPr="00557EAA" w:rsidRDefault="00033A71" w:rsidP="00033A71">
      <w:pPr>
        <w:jc w:val="center"/>
        <w:rPr>
          <w:rFonts w:ascii="Museo Sans 300" w:hAnsi="Museo Sans 300"/>
          <w:sz w:val="24"/>
          <w:szCs w:val="24"/>
        </w:rPr>
      </w:pPr>
    </w:p>
    <w:p w14:paraId="323EC01C" w14:textId="77777777" w:rsidR="00033A71" w:rsidRPr="00557EAA" w:rsidRDefault="00033A71" w:rsidP="00033A71">
      <w:pPr>
        <w:jc w:val="center"/>
        <w:rPr>
          <w:rFonts w:ascii="Museo Sans 300" w:hAnsi="Museo Sans 300"/>
          <w:sz w:val="24"/>
          <w:szCs w:val="24"/>
        </w:rPr>
      </w:pPr>
      <w:r w:rsidRPr="00557EAA">
        <w:rPr>
          <w:rFonts w:ascii="Museo Sans 300" w:hAnsi="Museo Sans 300"/>
          <w:sz w:val="24"/>
          <w:szCs w:val="24"/>
        </w:rPr>
        <w:t xml:space="preserve">   LCDA. BLANCA ESTELA PARADA BARRERA</w:t>
      </w:r>
    </w:p>
    <w:p w14:paraId="2C5CB2FD" w14:textId="77777777" w:rsidR="00033A71" w:rsidRPr="00557EAA" w:rsidRDefault="00033A71" w:rsidP="00033A71">
      <w:pPr>
        <w:jc w:val="center"/>
        <w:rPr>
          <w:rFonts w:ascii="Museo Sans 300" w:hAnsi="Museo Sans 300"/>
          <w:sz w:val="24"/>
          <w:szCs w:val="24"/>
        </w:rPr>
      </w:pPr>
      <w:r w:rsidRPr="00557EAA">
        <w:rPr>
          <w:rFonts w:ascii="Museo Sans 300" w:hAnsi="Museo Sans 300"/>
          <w:sz w:val="24"/>
          <w:szCs w:val="24"/>
        </w:rPr>
        <w:t xml:space="preserve">  SECRETARIA INTERINA</w:t>
      </w:r>
    </w:p>
    <w:p w14:paraId="7B4B4BF4" w14:textId="77777777" w:rsidR="00033A71" w:rsidRDefault="00033A71" w:rsidP="00033A71">
      <w:pPr>
        <w:jc w:val="center"/>
        <w:rPr>
          <w:rFonts w:ascii="Museo Sans 300" w:hAnsi="Museo Sans 300"/>
          <w:sz w:val="24"/>
          <w:szCs w:val="24"/>
        </w:rPr>
      </w:pPr>
    </w:p>
    <w:p w14:paraId="3047EC03" w14:textId="77777777" w:rsidR="00033A71" w:rsidRDefault="00033A71" w:rsidP="00033A71">
      <w:pPr>
        <w:jc w:val="center"/>
        <w:rPr>
          <w:rFonts w:ascii="Museo Sans 300" w:hAnsi="Museo Sans 300"/>
          <w:sz w:val="24"/>
          <w:szCs w:val="24"/>
        </w:rPr>
      </w:pPr>
    </w:p>
    <w:p w14:paraId="5235F4C6" w14:textId="77777777" w:rsidR="00033A71" w:rsidRPr="00E31871" w:rsidRDefault="00033A71" w:rsidP="00033A71">
      <w:pPr>
        <w:jc w:val="center"/>
        <w:rPr>
          <w:rFonts w:ascii="Museo Sans 300" w:hAnsi="Museo Sans 300"/>
          <w:b/>
          <w:sz w:val="24"/>
          <w:szCs w:val="24"/>
        </w:rPr>
      </w:pPr>
      <w:r w:rsidRPr="00E31871">
        <w:rPr>
          <w:rFonts w:ascii="Museo Sans 300" w:hAnsi="Museo Sans 300"/>
          <w:b/>
          <w:sz w:val="24"/>
          <w:szCs w:val="24"/>
        </w:rPr>
        <w:t>DIRECTORES</w:t>
      </w:r>
    </w:p>
    <w:p w14:paraId="7AFC26EB" w14:textId="77777777" w:rsidR="00033A71" w:rsidRPr="00557EAA" w:rsidRDefault="00033A71" w:rsidP="00033A71">
      <w:pPr>
        <w:jc w:val="center"/>
        <w:rPr>
          <w:rFonts w:ascii="Museo Sans 300" w:hAnsi="Museo Sans 300"/>
          <w:sz w:val="24"/>
          <w:szCs w:val="24"/>
        </w:rPr>
      </w:pPr>
    </w:p>
    <w:p w14:paraId="366E0127" w14:textId="77777777" w:rsidR="00033A71" w:rsidRPr="000014B8" w:rsidRDefault="00033A71" w:rsidP="00033A71">
      <w:pPr>
        <w:rPr>
          <w:rFonts w:ascii="Museo Sans 300" w:hAnsi="Museo Sans 300"/>
          <w:b/>
          <w:sz w:val="24"/>
          <w:szCs w:val="24"/>
        </w:rPr>
      </w:pPr>
    </w:p>
    <w:p w14:paraId="352F11B5" w14:textId="77777777" w:rsidR="00033A71" w:rsidRDefault="00033A71" w:rsidP="00033A71">
      <w:pPr>
        <w:jc w:val="center"/>
        <w:rPr>
          <w:rFonts w:ascii="Museo Sans 300" w:hAnsi="Museo Sans 300"/>
          <w:sz w:val="24"/>
          <w:szCs w:val="24"/>
        </w:rPr>
      </w:pPr>
    </w:p>
    <w:p w14:paraId="1440B383" w14:textId="77777777" w:rsidR="00033A71" w:rsidRPr="00557EAA" w:rsidRDefault="00033A71" w:rsidP="00011CE1">
      <w:pPr>
        <w:rPr>
          <w:rFonts w:ascii="Museo Sans 300" w:hAnsi="Museo Sans 300"/>
          <w:sz w:val="24"/>
          <w:szCs w:val="24"/>
        </w:rPr>
      </w:pPr>
    </w:p>
    <w:p w14:paraId="7AA7A69C" w14:textId="5F81E33D" w:rsidR="00033A71" w:rsidRPr="00557EAA" w:rsidRDefault="005A6489" w:rsidP="00033A71">
      <w:pPr>
        <w:jc w:val="center"/>
        <w:rPr>
          <w:rFonts w:ascii="Museo Sans 300" w:hAnsi="Museo Sans 300"/>
          <w:sz w:val="24"/>
          <w:szCs w:val="24"/>
        </w:rPr>
      </w:pPr>
      <w:r>
        <w:rPr>
          <w:rFonts w:ascii="Museo Sans 300" w:hAnsi="Museo Sans 300"/>
          <w:sz w:val="24"/>
          <w:szCs w:val="24"/>
        </w:rPr>
        <w:t xml:space="preserve">   ING. JOYCI GABRIELA VALENTINA ARAGÓN DE MORENO</w:t>
      </w:r>
    </w:p>
    <w:p w14:paraId="0CAFBA7E" w14:textId="77777777" w:rsidR="00033A71" w:rsidRDefault="00033A71" w:rsidP="00033A71">
      <w:pPr>
        <w:jc w:val="center"/>
        <w:rPr>
          <w:rFonts w:ascii="Museo Sans 300" w:hAnsi="Museo Sans 300"/>
          <w:sz w:val="24"/>
          <w:szCs w:val="24"/>
        </w:rPr>
      </w:pPr>
    </w:p>
    <w:p w14:paraId="4C922527" w14:textId="77777777" w:rsidR="00033A71" w:rsidRDefault="00033A71" w:rsidP="00033A71">
      <w:pPr>
        <w:jc w:val="center"/>
        <w:rPr>
          <w:rFonts w:ascii="Museo Sans 300" w:hAnsi="Museo Sans 300"/>
          <w:sz w:val="24"/>
          <w:szCs w:val="24"/>
        </w:rPr>
      </w:pPr>
    </w:p>
    <w:p w14:paraId="549C092F" w14:textId="77777777" w:rsidR="00033A71" w:rsidRDefault="00033A71" w:rsidP="00011CE1">
      <w:pPr>
        <w:rPr>
          <w:rFonts w:ascii="Museo Sans 300" w:hAnsi="Museo Sans 300"/>
          <w:sz w:val="24"/>
          <w:szCs w:val="24"/>
        </w:rPr>
      </w:pPr>
    </w:p>
    <w:p w14:paraId="01193A2D" w14:textId="77777777" w:rsidR="00033A71" w:rsidRDefault="00033A71" w:rsidP="00033A71">
      <w:pPr>
        <w:tabs>
          <w:tab w:val="left" w:pos="3945"/>
        </w:tabs>
        <w:rPr>
          <w:rFonts w:ascii="Museo Sans 300" w:hAnsi="Museo Sans 300"/>
          <w:sz w:val="24"/>
          <w:szCs w:val="24"/>
        </w:rPr>
      </w:pPr>
    </w:p>
    <w:p w14:paraId="3FD98B9E" w14:textId="6DC8D656" w:rsidR="00033A71" w:rsidRDefault="00033A71" w:rsidP="00033A71">
      <w:pPr>
        <w:tabs>
          <w:tab w:val="left" w:pos="3945"/>
        </w:tabs>
        <w:rPr>
          <w:rFonts w:ascii="Museo Sans 300" w:hAnsi="Museo Sans 300"/>
          <w:sz w:val="24"/>
          <w:szCs w:val="24"/>
        </w:rPr>
      </w:pPr>
      <w:r>
        <w:rPr>
          <w:rFonts w:ascii="Museo Sans 300" w:hAnsi="Museo Sans 300"/>
          <w:sz w:val="24"/>
          <w:szCs w:val="24"/>
        </w:rPr>
        <w:t xml:space="preserve">                                      LIC. </w:t>
      </w:r>
      <w:r w:rsidR="00CB4358">
        <w:rPr>
          <w:rFonts w:ascii="Museo Sans 300" w:hAnsi="Museo Sans 300"/>
          <w:sz w:val="24"/>
          <w:szCs w:val="24"/>
        </w:rPr>
        <w:t>DIEGO GERARDO GÓMEZ HERRERA</w:t>
      </w:r>
    </w:p>
    <w:p w14:paraId="17CDF9E1" w14:textId="77777777" w:rsidR="00033A71" w:rsidRDefault="00033A71" w:rsidP="00033A71">
      <w:pPr>
        <w:tabs>
          <w:tab w:val="left" w:pos="3945"/>
        </w:tabs>
        <w:rPr>
          <w:rFonts w:ascii="Museo Sans 300" w:hAnsi="Museo Sans 300"/>
          <w:sz w:val="24"/>
          <w:szCs w:val="24"/>
        </w:rPr>
      </w:pPr>
    </w:p>
    <w:p w14:paraId="53F7E4A2" w14:textId="77777777" w:rsidR="00033A71" w:rsidRDefault="00033A71" w:rsidP="00033A71">
      <w:pPr>
        <w:tabs>
          <w:tab w:val="left" w:pos="3945"/>
        </w:tabs>
        <w:rPr>
          <w:rFonts w:ascii="Museo Sans 300" w:hAnsi="Museo Sans 300"/>
          <w:sz w:val="24"/>
          <w:szCs w:val="24"/>
        </w:rPr>
      </w:pPr>
    </w:p>
    <w:p w14:paraId="0A3F9A9C" w14:textId="77777777" w:rsidR="00033A71" w:rsidRDefault="00033A71" w:rsidP="00033A71">
      <w:pPr>
        <w:tabs>
          <w:tab w:val="left" w:pos="3945"/>
        </w:tabs>
        <w:rPr>
          <w:rFonts w:ascii="Museo Sans 300" w:hAnsi="Museo Sans 300"/>
          <w:sz w:val="24"/>
          <w:szCs w:val="24"/>
        </w:rPr>
      </w:pPr>
      <w:bookmarkStart w:id="14" w:name="_GoBack"/>
      <w:bookmarkEnd w:id="14"/>
    </w:p>
    <w:p w14:paraId="451B10A3" w14:textId="77777777" w:rsidR="00033A71" w:rsidRPr="00557EAA" w:rsidRDefault="00033A71" w:rsidP="00033A71">
      <w:pPr>
        <w:tabs>
          <w:tab w:val="left" w:pos="3945"/>
        </w:tabs>
        <w:rPr>
          <w:rFonts w:ascii="Museo Sans 300" w:hAnsi="Museo Sans 300"/>
          <w:sz w:val="24"/>
          <w:szCs w:val="24"/>
        </w:rPr>
      </w:pPr>
    </w:p>
    <w:p w14:paraId="3A5A1F5F" w14:textId="77777777" w:rsidR="00033A71" w:rsidRPr="00557EAA" w:rsidRDefault="00033A71" w:rsidP="00033A71">
      <w:pPr>
        <w:rPr>
          <w:rFonts w:ascii="Museo Sans 300" w:hAnsi="Museo Sans 300"/>
          <w:sz w:val="24"/>
          <w:szCs w:val="24"/>
        </w:rPr>
      </w:pPr>
      <w:r>
        <w:rPr>
          <w:rFonts w:ascii="Museo Sans 300" w:hAnsi="Museo Sans 300"/>
          <w:sz w:val="24"/>
          <w:szCs w:val="24"/>
        </w:rPr>
        <w:t xml:space="preserve">                                        </w:t>
      </w:r>
      <w:r w:rsidRPr="00557EAA">
        <w:rPr>
          <w:rFonts w:ascii="Museo Sans 300" w:hAnsi="Museo Sans 300"/>
          <w:sz w:val="24"/>
          <w:szCs w:val="24"/>
        </w:rPr>
        <w:t>LIC. SALVADOR CASTANEDA HERRERA</w:t>
      </w:r>
    </w:p>
    <w:p w14:paraId="2E725767" w14:textId="77777777" w:rsidR="00033A71" w:rsidRDefault="00033A71"/>
    <w:p w14:paraId="738FE6BA" w14:textId="77777777" w:rsidR="00033A71" w:rsidRDefault="00033A71"/>
    <w:sectPr w:rsidR="00033A71" w:rsidSect="006B43C4">
      <w:headerReference w:type="default" r:id="rId10"/>
      <w:pgSz w:w="12240" w:h="15840"/>
      <w:pgMar w:top="1417" w:right="1325" w:bottom="1417" w:left="1701"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Dinora Gomez Perez" w:date="2023-11-22T11:18:00Z" w:initials="DGP">
    <w:p w14:paraId="03418D28" w14:textId="77777777" w:rsidR="00E445E6" w:rsidRDefault="00E445E6" w:rsidP="00EC5F45">
      <w:pPr>
        <w:pStyle w:val="Textocomentario"/>
      </w:pPr>
      <w:r>
        <w:rPr>
          <w:rStyle w:val="Refdecomentario"/>
          <w:highlight w:val="yellow"/>
        </w:rPr>
        <w:annotationRef/>
      </w:r>
      <w:r>
        <w:rPr>
          <w:highlight w:val="yellow"/>
        </w:rPr>
        <w:t>el solicitante se encuentra poseyendo el inmueble</w:t>
      </w:r>
    </w:p>
  </w:comment>
  <w:comment w:id="3" w:author="Dinora Gomez Perez" w:date="2023-11-23T08:14:00Z" w:initials="DGP">
    <w:p w14:paraId="75624C82" w14:textId="77777777" w:rsidR="00E445E6" w:rsidRDefault="00E445E6" w:rsidP="00AC02C2">
      <w:pPr>
        <w:pStyle w:val="Textocomentario"/>
      </w:pPr>
      <w:r>
        <w:rPr>
          <w:rStyle w:val="Refdecomentario"/>
        </w:rPr>
        <w:annotationRef/>
      </w:r>
      <w:r>
        <w:rPr>
          <w:highlight w:val="yellow"/>
        </w:rPr>
        <w:t>n</w:t>
      </w:r>
    </w:p>
  </w:comment>
  <w:comment w:id="4" w:author="Dinora Gomez Perez" w:date="2023-11-23T08:22:00Z" w:initials="DGP">
    <w:p w14:paraId="7398CB29" w14:textId="77777777" w:rsidR="00E445E6" w:rsidRDefault="00E445E6" w:rsidP="00FE022C">
      <w:pPr>
        <w:pStyle w:val="Textocomentario"/>
        <w:rPr>
          <w:rFonts w:eastAsia="Times New Roman"/>
          <w:lang w:val="es-MX" w:eastAsia="es-MX"/>
        </w:rPr>
      </w:pPr>
      <w:r>
        <w:rPr>
          <w:rStyle w:val="Refdecomentario"/>
          <w:highlight w:val="yellow"/>
        </w:rPr>
        <w:annotationRef/>
      </w:r>
      <w:r>
        <w:rPr>
          <w:highlight w:val="yellow"/>
        </w:rPr>
        <w:t>de</w:t>
      </w:r>
    </w:p>
  </w:comment>
  <w:comment w:id="6" w:author="Dinora Gomez Perez" w:date="2023-11-23T08:37:00Z" w:initials="DGP">
    <w:p w14:paraId="6DBD61C8" w14:textId="77777777" w:rsidR="00E445E6" w:rsidRDefault="00E445E6" w:rsidP="005C043F">
      <w:pPr>
        <w:pStyle w:val="Textocomentario"/>
        <w:rPr>
          <w:rFonts w:ascii="Times New Roman" w:hAnsi="Times New Roman" w:cs="Times New Roman"/>
          <w:lang w:eastAsia="es-ES"/>
        </w:rPr>
      </w:pPr>
      <w:r>
        <w:rPr>
          <w:rStyle w:val="Refdecomentario"/>
          <w:highlight w:val="yellow"/>
        </w:rPr>
        <w:annotationRef/>
      </w:r>
      <w:r>
        <w:rPr>
          <w:highlight w:val="yellow"/>
        </w:rPr>
        <w:t>de</w:t>
      </w:r>
    </w:p>
  </w:comment>
  <w:comment w:id="7" w:author="Dinora Gomez Perez" w:date="2023-11-23T08:40:00Z" w:initials="DGP">
    <w:p w14:paraId="155D3377" w14:textId="77777777" w:rsidR="00E445E6" w:rsidRDefault="00E445E6" w:rsidP="005C043F">
      <w:pPr>
        <w:pStyle w:val="Textocomentario"/>
      </w:pPr>
      <w:r>
        <w:rPr>
          <w:rStyle w:val="Refdecomentario"/>
        </w:rPr>
        <w:annotationRef/>
      </w:r>
      <w:r>
        <w:rPr>
          <w:highlight w:val="yellow"/>
        </w:rPr>
        <w:t>de</w:t>
      </w:r>
    </w:p>
  </w:comment>
  <w:comment w:id="8" w:author="Dinora Gomez Perez" w:date="2023-11-23T09:48:00Z" w:initials="DGP">
    <w:p w14:paraId="2E79852E" w14:textId="77777777" w:rsidR="00E445E6" w:rsidRDefault="00E445E6" w:rsidP="00244A37">
      <w:pPr>
        <w:pStyle w:val="Textocomentario"/>
      </w:pPr>
      <w:r>
        <w:rPr>
          <w:rStyle w:val="Refdecomentario"/>
          <w:highlight w:val="yellow"/>
        </w:rPr>
        <w:annotationRef/>
      </w:r>
      <w:r>
        <w:rPr>
          <w:highlight w:val="yellow"/>
        </w:rPr>
        <w:t>Porción 1,</w:t>
      </w:r>
    </w:p>
  </w:comment>
  <w:comment w:id="9" w:author="Dinora Gomez Perez" w:date="2023-11-23T11:16:00Z" w:initials="DGP">
    <w:p w14:paraId="5B3900BC" w14:textId="77777777" w:rsidR="00E445E6" w:rsidRDefault="00E445E6" w:rsidP="00085E27">
      <w:pPr>
        <w:pStyle w:val="Textocomentario"/>
      </w:pPr>
      <w:r>
        <w:rPr>
          <w:rStyle w:val="Refdecomentario"/>
        </w:rPr>
        <w:annotationRef/>
      </w:r>
      <w:r>
        <w:t xml:space="preserve">Transformación </w:t>
      </w:r>
    </w:p>
  </w:comment>
  <w:comment w:id="11" w:author="Dinora Gomez Perez" w:date="2023-11-23T11:22:00Z" w:initials="DGP">
    <w:p w14:paraId="4EFB2215" w14:textId="77777777" w:rsidR="00E445E6" w:rsidRDefault="00E445E6" w:rsidP="00085E27">
      <w:pPr>
        <w:pStyle w:val="Textocomentario"/>
        <w:rPr>
          <w:rFonts w:ascii="Times New Roman" w:hAnsi="Times New Roman" w:cs="Times New Roman"/>
        </w:rPr>
      </w:pPr>
      <w:r>
        <w:rPr>
          <w:rStyle w:val="Refdecomentario"/>
        </w:rPr>
        <w:annotationRef/>
      </w:r>
      <w:r>
        <w:t>ELIMINAR</w:t>
      </w:r>
    </w:p>
  </w:comment>
  <w:comment w:id="12" w:author="Dinora Gomez Perez" w:date="2023-11-23T11:27:00Z" w:initials="DGP">
    <w:p w14:paraId="13576ED3" w14:textId="77777777" w:rsidR="00E445E6" w:rsidRDefault="00E445E6" w:rsidP="00085E27">
      <w:pPr>
        <w:pStyle w:val="Textocomentario"/>
      </w:pPr>
      <w:r>
        <w:rPr>
          <w:rStyle w:val="Refdecomentario"/>
        </w:rPr>
        <w:annotationRef/>
      </w:r>
      <w:r>
        <w:rPr>
          <w:highlight w:val="yellow"/>
        </w:rPr>
        <w:t>del</w:t>
      </w:r>
    </w:p>
  </w:comment>
  <w:comment w:id="13" w:author="Dinora Gomez Perez" w:date="2023-11-23T11:28:00Z" w:initials="DGP">
    <w:p w14:paraId="1C435D69" w14:textId="77777777" w:rsidR="00E445E6" w:rsidRDefault="00E445E6" w:rsidP="00085E27">
      <w:pPr>
        <w:pStyle w:val="Textocomentario"/>
      </w:pPr>
      <w:r>
        <w:rPr>
          <w:rStyle w:val="Refdecomentario"/>
        </w:rPr>
        <w:annotationRef/>
      </w:r>
      <w:r>
        <w:t>Lo anterior, de conformidad a lo establecido en el Acuerdo Segundo del Punto XVIII de Sesión Ordinaria 44-2015 de fecha 18 de noviembre del 2015.</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418D28" w15:done="0"/>
  <w15:commentEx w15:paraId="75624C82" w15:done="0"/>
  <w15:commentEx w15:paraId="7398CB29" w15:done="0"/>
  <w15:commentEx w15:paraId="6DBD61C8" w15:done="0"/>
  <w15:commentEx w15:paraId="155D3377" w15:done="0"/>
  <w15:commentEx w15:paraId="2E79852E" w15:done="0"/>
  <w15:commentEx w15:paraId="5B3900BC" w15:done="0"/>
  <w15:commentEx w15:paraId="4EFB2215" w15:done="0"/>
  <w15:commentEx w15:paraId="13576ED3" w15:done="0"/>
  <w15:commentEx w15:paraId="1C435D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0930E" w14:textId="77777777" w:rsidR="00C74D2B" w:rsidRDefault="00C74D2B" w:rsidP="00011CE1">
      <w:r>
        <w:separator/>
      </w:r>
    </w:p>
  </w:endnote>
  <w:endnote w:type="continuationSeparator" w:id="0">
    <w:p w14:paraId="5B985E0A" w14:textId="77777777" w:rsidR="00C74D2B" w:rsidRDefault="00C74D2B" w:rsidP="00011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useo Sans 300">
    <w:panose1 w:val="00000000000000000000"/>
    <w:charset w:val="00"/>
    <w:family w:val="modern"/>
    <w:notTrueType/>
    <w:pitch w:val="variable"/>
    <w:sig w:usb0="A00000AF" w:usb1="4000004A"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embo Std">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D1C21" w14:textId="77777777" w:rsidR="00C74D2B" w:rsidRDefault="00C74D2B" w:rsidP="00011CE1">
      <w:r>
        <w:separator/>
      </w:r>
    </w:p>
  </w:footnote>
  <w:footnote w:type="continuationSeparator" w:id="0">
    <w:p w14:paraId="0942A484" w14:textId="77777777" w:rsidR="00C74D2B" w:rsidRDefault="00C74D2B" w:rsidP="00011C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8F3FB" w14:textId="77777777" w:rsidR="00011CE1" w:rsidRDefault="00011CE1" w:rsidP="00011CE1">
    <w:pPr>
      <w:pStyle w:val="Encabezado"/>
      <w:jc w:val="both"/>
      <w:rPr>
        <w:sz w:val="18"/>
        <w:szCs w:val="18"/>
        <w:lang w:val="es-ES"/>
      </w:rPr>
    </w:pPr>
    <w:r>
      <w:rPr>
        <w:sz w:val="18"/>
        <w:szCs w:val="18"/>
        <w:lang w:val="es-ES" w:eastAsia="es-SV"/>
      </w:rPr>
      <w:t>Versión pública de conformidad al Art. 30 de la Ley de Acceso a la Información Pública, ha sido suprimida la información confidencial relativa al patrimonio y domicilio-número de lotes, solares y matrículas- e información de los menores de edad (Art. 6 letra a y 24 letra a, c), así como la información reservada relativa a lotes y solares de los proyectos pendientes de escriturar-Declaratorias de la 1 a la 7 del Índice de Información Reservada (Art.19 letra h)</w:t>
    </w:r>
  </w:p>
  <w:p w14:paraId="126B91FB" w14:textId="77777777" w:rsidR="00011CE1" w:rsidRDefault="00011C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F6CC1"/>
    <w:multiLevelType w:val="hybridMultilevel"/>
    <w:tmpl w:val="2984F582"/>
    <w:lvl w:ilvl="0" w:tplc="F0988328">
      <w:start w:val="1"/>
      <w:numFmt w:val="upperRoman"/>
      <w:lvlText w:val="%1."/>
      <w:lvlJc w:val="right"/>
      <w:pPr>
        <w:ind w:left="436" w:hanging="360"/>
      </w:pPr>
      <w:rPr>
        <w:color w:val="auto"/>
      </w:rPr>
    </w:lvl>
    <w:lvl w:ilvl="1" w:tplc="440A0019">
      <w:start w:val="1"/>
      <w:numFmt w:val="lowerLetter"/>
      <w:lvlText w:val="%2."/>
      <w:lvlJc w:val="left"/>
      <w:pPr>
        <w:ind w:left="1156" w:hanging="360"/>
      </w:pPr>
    </w:lvl>
    <w:lvl w:ilvl="2" w:tplc="440A001B">
      <w:start w:val="1"/>
      <w:numFmt w:val="lowerRoman"/>
      <w:lvlText w:val="%3."/>
      <w:lvlJc w:val="right"/>
      <w:pPr>
        <w:ind w:left="1876" w:hanging="180"/>
      </w:pPr>
    </w:lvl>
    <w:lvl w:ilvl="3" w:tplc="440A000F">
      <w:start w:val="1"/>
      <w:numFmt w:val="decimal"/>
      <w:lvlText w:val="%4."/>
      <w:lvlJc w:val="left"/>
      <w:pPr>
        <w:ind w:left="2596" w:hanging="360"/>
      </w:pPr>
    </w:lvl>
    <w:lvl w:ilvl="4" w:tplc="440A0019">
      <w:start w:val="1"/>
      <w:numFmt w:val="lowerLetter"/>
      <w:lvlText w:val="%5."/>
      <w:lvlJc w:val="left"/>
      <w:pPr>
        <w:ind w:left="3316" w:hanging="360"/>
      </w:pPr>
    </w:lvl>
    <w:lvl w:ilvl="5" w:tplc="440A001B">
      <w:start w:val="1"/>
      <w:numFmt w:val="lowerRoman"/>
      <w:lvlText w:val="%6."/>
      <w:lvlJc w:val="right"/>
      <w:pPr>
        <w:ind w:left="4036" w:hanging="180"/>
      </w:pPr>
    </w:lvl>
    <w:lvl w:ilvl="6" w:tplc="440A000F">
      <w:start w:val="1"/>
      <w:numFmt w:val="decimal"/>
      <w:lvlText w:val="%7."/>
      <w:lvlJc w:val="left"/>
      <w:pPr>
        <w:ind w:left="4756" w:hanging="360"/>
      </w:pPr>
    </w:lvl>
    <w:lvl w:ilvl="7" w:tplc="440A0019">
      <w:start w:val="1"/>
      <w:numFmt w:val="lowerLetter"/>
      <w:lvlText w:val="%8."/>
      <w:lvlJc w:val="left"/>
      <w:pPr>
        <w:ind w:left="5476" w:hanging="360"/>
      </w:pPr>
    </w:lvl>
    <w:lvl w:ilvl="8" w:tplc="440A001B">
      <w:start w:val="1"/>
      <w:numFmt w:val="lowerRoman"/>
      <w:lvlText w:val="%9."/>
      <w:lvlJc w:val="right"/>
      <w:pPr>
        <w:ind w:left="6196" w:hanging="180"/>
      </w:pPr>
    </w:lvl>
  </w:abstractNum>
  <w:abstractNum w:abstractNumId="1" w15:restartNumberingAfterBreak="0">
    <w:nsid w:val="018C737F"/>
    <w:multiLevelType w:val="hybridMultilevel"/>
    <w:tmpl w:val="F29043CC"/>
    <w:lvl w:ilvl="0" w:tplc="41FE2C32">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 w15:restartNumberingAfterBreak="0">
    <w:nsid w:val="02883C80"/>
    <w:multiLevelType w:val="hybridMultilevel"/>
    <w:tmpl w:val="E55E03A4"/>
    <w:lvl w:ilvl="0" w:tplc="E3F001C2">
      <w:start w:val="1"/>
      <w:numFmt w:val="upperRoman"/>
      <w:lvlText w:val="%1."/>
      <w:lvlJc w:val="right"/>
      <w:pPr>
        <w:ind w:left="360" w:hanging="360"/>
      </w:pPr>
      <w:rPr>
        <w:rFonts w:ascii="Museo Sans 300" w:hAnsi="Museo Sans 300" w:cs="Times New Roman" w:hint="default"/>
        <w:b w:val="0"/>
        <w:strike w:val="0"/>
        <w:color w:val="auto"/>
        <w:sz w:val="24"/>
        <w:szCs w:val="24"/>
        <w:lang w:val="es-ES"/>
      </w:rPr>
    </w:lvl>
    <w:lvl w:ilvl="1" w:tplc="440A0019">
      <w:start w:val="1"/>
      <w:numFmt w:val="lowerLetter"/>
      <w:lvlText w:val="%2."/>
      <w:lvlJc w:val="left"/>
      <w:pPr>
        <w:ind w:left="1800" w:hanging="360"/>
      </w:pPr>
    </w:lvl>
    <w:lvl w:ilvl="2" w:tplc="440A001B">
      <w:start w:val="1"/>
      <w:numFmt w:val="lowerRoman"/>
      <w:lvlText w:val="%3."/>
      <w:lvlJc w:val="right"/>
      <w:pPr>
        <w:ind w:left="2520" w:hanging="180"/>
      </w:pPr>
    </w:lvl>
    <w:lvl w:ilvl="3" w:tplc="440A000F">
      <w:start w:val="1"/>
      <w:numFmt w:val="decimal"/>
      <w:lvlText w:val="%4."/>
      <w:lvlJc w:val="left"/>
      <w:pPr>
        <w:ind w:left="3240" w:hanging="360"/>
      </w:pPr>
    </w:lvl>
    <w:lvl w:ilvl="4" w:tplc="440A0019">
      <w:start w:val="1"/>
      <w:numFmt w:val="lowerLetter"/>
      <w:lvlText w:val="%5."/>
      <w:lvlJc w:val="left"/>
      <w:pPr>
        <w:ind w:left="3960" w:hanging="360"/>
      </w:pPr>
    </w:lvl>
    <w:lvl w:ilvl="5" w:tplc="440A001B">
      <w:start w:val="1"/>
      <w:numFmt w:val="lowerRoman"/>
      <w:lvlText w:val="%6."/>
      <w:lvlJc w:val="right"/>
      <w:pPr>
        <w:ind w:left="4680" w:hanging="180"/>
      </w:pPr>
    </w:lvl>
    <w:lvl w:ilvl="6" w:tplc="440A000F">
      <w:start w:val="1"/>
      <w:numFmt w:val="decimal"/>
      <w:lvlText w:val="%7."/>
      <w:lvlJc w:val="left"/>
      <w:pPr>
        <w:ind w:left="5400" w:hanging="360"/>
      </w:pPr>
    </w:lvl>
    <w:lvl w:ilvl="7" w:tplc="440A0019">
      <w:start w:val="1"/>
      <w:numFmt w:val="lowerLetter"/>
      <w:lvlText w:val="%8."/>
      <w:lvlJc w:val="left"/>
      <w:pPr>
        <w:ind w:left="6120" w:hanging="360"/>
      </w:pPr>
    </w:lvl>
    <w:lvl w:ilvl="8" w:tplc="440A001B">
      <w:start w:val="1"/>
      <w:numFmt w:val="lowerRoman"/>
      <w:lvlText w:val="%9."/>
      <w:lvlJc w:val="right"/>
      <w:pPr>
        <w:ind w:left="6840" w:hanging="180"/>
      </w:pPr>
    </w:lvl>
  </w:abstractNum>
  <w:abstractNum w:abstractNumId="3" w15:restartNumberingAfterBreak="0">
    <w:nsid w:val="13990986"/>
    <w:multiLevelType w:val="hybridMultilevel"/>
    <w:tmpl w:val="D2080D52"/>
    <w:lvl w:ilvl="0" w:tplc="6CD8FBC6">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160B570F"/>
    <w:multiLevelType w:val="hybridMultilevel"/>
    <w:tmpl w:val="DAC8BBAC"/>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15:restartNumberingAfterBreak="0">
    <w:nsid w:val="164A4AA6"/>
    <w:multiLevelType w:val="hybridMultilevel"/>
    <w:tmpl w:val="2B2A76C0"/>
    <w:lvl w:ilvl="0" w:tplc="440A0013">
      <w:start w:val="1"/>
      <w:numFmt w:val="upperRoman"/>
      <w:lvlText w:val="%1."/>
      <w:lvlJc w:val="right"/>
      <w:pPr>
        <w:ind w:left="2280" w:hanging="360"/>
      </w:pPr>
    </w:lvl>
    <w:lvl w:ilvl="1" w:tplc="440A0019">
      <w:start w:val="1"/>
      <w:numFmt w:val="lowerLetter"/>
      <w:lvlText w:val="%2."/>
      <w:lvlJc w:val="left"/>
      <w:pPr>
        <w:ind w:left="3000" w:hanging="360"/>
      </w:pPr>
    </w:lvl>
    <w:lvl w:ilvl="2" w:tplc="440A001B">
      <w:start w:val="1"/>
      <w:numFmt w:val="lowerRoman"/>
      <w:lvlText w:val="%3."/>
      <w:lvlJc w:val="right"/>
      <w:pPr>
        <w:ind w:left="3720" w:hanging="180"/>
      </w:pPr>
    </w:lvl>
    <w:lvl w:ilvl="3" w:tplc="440A000F">
      <w:start w:val="1"/>
      <w:numFmt w:val="decimal"/>
      <w:lvlText w:val="%4."/>
      <w:lvlJc w:val="left"/>
      <w:pPr>
        <w:ind w:left="4440" w:hanging="360"/>
      </w:pPr>
    </w:lvl>
    <w:lvl w:ilvl="4" w:tplc="440A0019">
      <w:start w:val="1"/>
      <w:numFmt w:val="lowerLetter"/>
      <w:lvlText w:val="%5."/>
      <w:lvlJc w:val="left"/>
      <w:pPr>
        <w:ind w:left="5160" w:hanging="360"/>
      </w:pPr>
    </w:lvl>
    <w:lvl w:ilvl="5" w:tplc="440A001B">
      <w:start w:val="1"/>
      <w:numFmt w:val="lowerRoman"/>
      <w:lvlText w:val="%6."/>
      <w:lvlJc w:val="right"/>
      <w:pPr>
        <w:ind w:left="5880" w:hanging="180"/>
      </w:pPr>
    </w:lvl>
    <w:lvl w:ilvl="6" w:tplc="440A000F">
      <w:start w:val="1"/>
      <w:numFmt w:val="decimal"/>
      <w:lvlText w:val="%7."/>
      <w:lvlJc w:val="left"/>
      <w:pPr>
        <w:ind w:left="6600" w:hanging="360"/>
      </w:pPr>
    </w:lvl>
    <w:lvl w:ilvl="7" w:tplc="440A0019">
      <w:start w:val="1"/>
      <w:numFmt w:val="lowerLetter"/>
      <w:lvlText w:val="%8."/>
      <w:lvlJc w:val="left"/>
      <w:pPr>
        <w:ind w:left="7320" w:hanging="360"/>
      </w:pPr>
    </w:lvl>
    <w:lvl w:ilvl="8" w:tplc="440A001B">
      <w:start w:val="1"/>
      <w:numFmt w:val="lowerRoman"/>
      <w:lvlText w:val="%9."/>
      <w:lvlJc w:val="right"/>
      <w:pPr>
        <w:ind w:left="8040" w:hanging="180"/>
      </w:pPr>
    </w:lvl>
  </w:abstractNum>
  <w:abstractNum w:abstractNumId="6" w15:restartNumberingAfterBreak="0">
    <w:nsid w:val="17F00D21"/>
    <w:multiLevelType w:val="hybridMultilevel"/>
    <w:tmpl w:val="EFF66584"/>
    <w:lvl w:ilvl="0" w:tplc="440A0005">
      <w:start w:val="1"/>
      <w:numFmt w:val="bullet"/>
      <w:lvlText w:val=""/>
      <w:lvlJc w:val="left"/>
      <w:pPr>
        <w:ind w:left="1222" w:hanging="360"/>
      </w:pPr>
      <w:rPr>
        <w:rFonts w:ascii="Wingdings" w:hAnsi="Wingdings" w:hint="default"/>
      </w:rPr>
    </w:lvl>
    <w:lvl w:ilvl="1" w:tplc="440A0003">
      <w:start w:val="1"/>
      <w:numFmt w:val="bullet"/>
      <w:lvlText w:val="o"/>
      <w:lvlJc w:val="left"/>
      <w:pPr>
        <w:ind w:left="1942" w:hanging="360"/>
      </w:pPr>
      <w:rPr>
        <w:rFonts w:ascii="Courier New" w:hAnsi="Courier New" w:cs="Courier New" w:hint="default"/>
      </w:rPr>
    </w:lvl>
    <w:lvl w:ilvl="2" w:tplc="440A0005">
      <w:start w:val="1"/>
      <w:numFmt w:val="bullet"/>
      <w:lvlText w:val=""/>
      <w:lvlJc w:val="left"/>
      <w:pPr>
        <w:ind w:left="2662" w:hanging="360"/>
      </w:pPr>
      <w:rPr>
        <w:rFonts w:ascii="Wingdings" w:hAnsi="Wingdings" w:hint="default"/>
      </w:rPr>
    </w:lvl>
    <w:lvl w:ilvl="3" w:tplc="440A0001">
      <w:start w:val="1"/>
      <w:numFmt w:val="bullet"/>
      <w:lvlText w:val=""/>
      <w:lvlJc w:val="left"/>
      <w:pPr>
        <w:ind w:left="3382" w:hanging="360"/>
      </w:pPr>
      <w:rPr>
        <w:rFonts w:ascii="Symbol" w:hAnsi="Symbol" w:hint="default"/>
      </w:rPr>
    </w:lvl>
    <w:lvl w:ilvl="4" w:tplc="440A0003">
      <w:start w:val="1"/>
      <w:numFmt w:val="bullet"/>
      <w:lvlText w:val="o"/>
      <w:lvlJc w:val="left"/>
      <w:pPr>
        <w:ind w:left="4102" w:hanging="360"/>
      </w:pPr>
      <w:rPr>
        <w:rFonts w:ascii="Courier New" w:hAnsi="Courier New" w:cs="Courier New" w:hint="default"/>
      </w:rPr>
    </w:lvl>
    <w:lvl w:ilvl="5" w:tplc="440A0005">
      <w:start w:val="1"/>
      <w:numFmt w:val="bullet"/>
      <w:lvlText w:val=""/>
      <w:lvlJc w:val="left"/>
      <w:pPr>
        <w:ind w:left="4822" w:hanging="360"/>
      </w:pPr>
      <w:rPr>
        <w:rFonts w:ascii="Wingdings" w:hAnsi="Wingdings" w:hint="default"/>
      </w:rPr>
    </w:lvl>
    <w:lvl w:ilvl="6" w:tplc="440A0001">
      <w:start w:val="1"/>
      <w:numFmt w:val="bullet"/>
      <w:lvlText w:val=""/>
      <w:lvlJc w:val="left"/>
      <w:pPr>
        <w:ind w:left="5542" w:hanging="360"/>
      </w:pPr>
      <w:rPr>
        <w:rFonts w:ascii="Symbol" w:hAnsi="Symbol" w:hint="default"/>
      </w:rPr>
    </w:lvl>
    <w:lvl w:ilvl="7" w:tplc="440A0003">
      <w:start w:val="1"/>
      <w:numFmt w:val="bullet"/>
      <w:lvlText w:val="o"/>
      <w:lvlJc w:val="left"/>
      <w:pPr>
        <w:ind w:left="6262" w:hanging="360"/>
      </w:pPr>
      <w:rPr>
        <w:rFonts w:ascii="Courier New" w:hAnsi="Courier New" w:cs="Courier New" w:hint="default"/>
      </w:rPr>
    </w:lvl>
    <w:lvl w:ilvl="8" w:tplc="440A0005">
      <w:start w:val="1"/>
      <w:numFmt w:val="bullet"/>
      <w:lvlText w:val=""/>
      <w:lvlJc w:val="left"/>
      <w:pPr>
        <w:ind w:left="6982" w:hanging="360"/>
      </w:pPr>
      <w:rPr>
        <w:rFonts w:ascii="Wingdings" w:hAnsi="Wingdings" w:hint="default"/>
      </w:rPr>
    </w:lvl>
  </w:abstractNum>
  <w:abstractNum w:abstractNumId="7" w15:restartNumberingAfterBreak="0">
    <w:nsid w:val="187D1675"/>
    <w:multiLevelType w:val="hybridMultilevel"/>
    <w:tmpl w:val="E49E45D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15:restartNumberingAfterBreak="0">
    <w:nsid w:val="216557CA"/>
    <w:multiLevelType w:val="hybridMultilevel"/>
    <w:tmpl w:val="755CC00A"/>
    <w:lvl w:ilvl="0" w:tplc="440A0001">
      <w:start w:val="1"/>
      <w:numFmt w:val="bullet"/>
      <w:lvlText w:val=""/>
      <w:lvlJc w:val="left"/>
      <w:pPr>
        <w:ind w:left="1069" w:hanging="360"/>
      </w:pPr>
      <w:rPr>
        <w:rFonts w:ascii="Symbol" w:hAnsi="Symbol" w:hint="default"/>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9" w15:restartNumberingAfterBreak="0">
    <w:nsid w:val="31E8439E"/>
    <w:multiLevelType w:val="hybridMultilevel"/>
    <w:tmpl w:val="1EC27D42"/>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15:restartNumberingAfterBreak="0">
    <w:nsid w:val="3DBD2E13"/>
    <w:multiLevelType w:val="hybridMultilevel"/>
    <w:tmpl w:val="C7128AFE"/>
    <w:lvl w:ilvl="0" w:tplc="B20E30F0">
      <w:start w:val="1"/>
      <w:numFmt w:val="upperRoman"/>
      <w:lvlText w:val="%1."/>
      <w:lvlJc w:val="right"/>
      <w:pPr>
        <w:ind w:left="502" w:hanging="360"/>
      </w:pPr>
      <w:rPr>
        <w:b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1" w15:restartNumberingAfterBreak="0">
    <w:nsid w:val="3F1A79B3"/>
    <w:multiLevelType w:val="hybridMultilevel"/>
    <w:tmpl w:val="A384709E"/>
    <w:lvl w:ilvl="0" w:tplc="440A0013">
      <w:start w:val="1"/>
      <w:numFmt w:val="upperRoman"/>
      <w:lvlText w:val="%1."/>
      <w:lvlJc w:val="right"/>
      <w:pPr>
        <w:ind w:left="720" w:hanging="720"/>
      </w:pPr>
      <w:rPr>
        <w:b w:val="0"/>
        <w:color w:val="auto"/>
        <w:sz w:val="24"/>
        <w:szCs w:val="26"/>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42F4456E"/>
    <w:multiLevelType w:val="hybridMultilevel"/>
    <w:tmpl w:val="85DEF710"/>
    <w:lvl w:ilvl="0" w:tplc="440A0005">
      <w:start w:val="1"/>
      <w:numFmt w:val="bullet"/>
      <w:lvlText w:val=""/>
      <w:lvlJc w:val="left"/>
      <w:pPr>
        <w:ind w:left="1146" w:hanging="360"/>
      </w:pPr>
      <w:rPr>
        <w:rFonts w:ascii="Wingdings" w:hAnsi="Wingdings" w:hint="default"/>
      </w:rPr>
    </w:lvl>
    <w:lvl w:ilvl="1" w:tplc="440A0003">
      <w:start w:val="1"/>
      <w:numFmt w:val="bullet"/>
      <w:lvlText w:val="o"/>
      <w:lvlJc w:val="left"/>
      <w:pPr>
        <w:ind w:left="1866" w:hanging="360"/>
      </w:pPr>
      <w:rPr>
        <w:rFonts w:ascii="Courier New" w:hAnsi="Courier New" w:cs="Courier New" w:hint="default"/>
      </w:rPr>
    </w:lvl>
    <w:lvl w:ilvl="2" w:tplc="440A0005">
      <w:start w:val="1"/>
      <w:numFmt w:val="bullet"/>
      <w:lvlText w:val=""/>
      <w:lvlJc w:val="left"/>
      <w:pPr>
        <w:ind w:left="2586" w:hanging="360"/>
      </w:pPr>
      <w:rPr>
        <w:rFonts w:ascii="Wingdings" w:hAnsi="Wingdings" w:hint="default"/>
      </w:rPr>
    </w:lvl>
    <w:lvl w:ilvl="3" w:tplc="440A0001">
      <w:start w:val="1"/>
      <w:numFmt w:val="bullet"/>
      <w:lvlText w:val=""/>
      <w:lvlJc w:val="left"/>
      <w:pPr>
        <w:ind w:left="3306" w:hanging="360"/>
      </w:pPr>
      <w:rPr>
        <w:rFonts w:ascii="Symbol" w:hAnsi="Symbol" w:hint="default"/>
      </w:rPr>
    </w:lvl>
    <w:lvl w:ilvl="4" w:tplc="440A0003">
      <w:start w:val="1"/>
      <w:numFmt w:val="bullet"/>
      <w:lvlText w:val="o"/>
      <w:lvlJc w:val="left"/>
      <w:pPr>
        <w:ind w:left="4026" w:hanging="360"/>
      </w:pPr>
      <w:rPr>
        <w:rFonts w:ascii="Courier New" w:hAnsi="Courier New" w:cs="Courier New" w:hint="default"/>
      </w:rPr>
    </w:lvl>
    <w:lvl w:ilvl="5" w:tplc="440A0005">
      <w:start w:val="1"/>
      <w:numFmt w:val="bullet"/>
      <w:lvlText w:val=""/>
      <w:lvlJc w:val="left"/>
      <w:pPr>
        <w:ind w:left="4746" w:hanging="360"/>
      </w:pPr>
      <w:rPr>
        <w:rFonts w:ascii="Wingdings" w:hAnsi="Wingdings" w:hint="default"/>
      </w:rPr>
    </w:lvl>
    <w:lvl w:ilvl="6" w:tplc="440A0001">
      <w:start w:val="1"/>
      <w:numFmt w:val="bullet"/>
      <w:lvlText w:val=""/>
      <w:lvlJc w:val="left"/>
      <w:pPr>
        <w:ind w:left="5466" w:hanging="360"/>
      </w:pPr>
      <w:rPr>
        <w:rFonts w:ascii="Symbol" w:hAnsi="Symbol" w:hint="default"/>
      </w:rPr>
    </w:lvl>
    <w:lvl w:ilvl="7" w:tplc="440A0003">
      <w:start w:val="1"/>
      <w:numFmt w:val="bullet"/>
      <w:lvlText w:val="o"/>
      <w:lvlJc w:val="left"/>
      <w:pPr>
        <w:ind w:left="6186" w:hanging="360"/>
      </w:pPr>
      <w:rPr>
        <w:rFonts w:ascii="Courier New" w:hAnsi="Courier New" w:cs="Courier New" w:hint="default"/>
      </w:rPr>
    </w:lvl>
    <w:lvl w:ilvl="8" w:tplc="440A0005">
      <w:start w:val="1"/>
      <w:numFmt w:val="bullet"/>
      <w:lvlText w:val=""/>
      <w:lvlJc w:val="left"/>
      <w:pPr>
        <w:ind w:left="6906" w:hanging="360"/>
      </w:pPr>
      <w:rPr>
        <w:rFonts w:ascii="Wingdings" w:hAnsi="Wingdings" w:hint="default"/>
      </w:rPr>
    </w:lvl>
  </w:abstractNum>
  <w:abstractNum w:abstractNumId="13" w15:restartNumberingAfterBreak="0">
    <w:nsid w:val="442B6447"/>
    <w:multiLevelType w:val="hybridMultilevel"/>
    <w:tmpl w:val="6EE0F348"/>
    <w:lvl w:ilvl="0" w:tplc="D1D469D4">
      <w:start w:val="1"/>
      <w:numFmt w:val="lowerLetter"/>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8A80B62"/>
    <w:multiLevelType w:val="hybridMultilevel"/>
    <w:tmpl w:val="4234482E"/>
    <w:lvl w:ilvl="0" w:tplc="7BA0359C">
      <w:start w:val="1"/>
      <w:numFmt w:val="upperRoman"/>
      <w:lvlText w:val="%1."/>
      <w:lvlJc w:val="left"/>
      <w:pPr>
        <w:ind w:left="786" w:hanging="360"/>
      </w:pPr>
      <w:rPr>
        <w:b w:val="0"/>
        <w:strike w:val="0"/>
        <w:dstrike w:val="0"/>
        <w:color w:val="auto"/>
        <w:sz w:val="24"/>
        <w:szCs w:val="24"/>
        <w:u w:val="none"/>
        <w:effect w:val="none"/>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5" w15:restartNumberingAfterBreak="0">
    <w:nsid w:val="50C00DED"/>
    <w:multiLevelType w:val="hybridMultilevel"/>
    <w:tmpl w:val="A1560784"/>
    <w:lvl w:ilvl="0" w:tplc="A718D37C">
      <w:start w:val="1"/>
      <w:numFmt w:val="upperRoman"/>
      <w:lvlText w:val="%1."/>
      <w:lvlJc w:val="right"/>
      <w:pPr>
        <w:ind w:left="360" w:hanging="360"/>
      </w:pPr>
      <w:rPr>
        <w:sz w:val="24"/>
        <w:szCs w:val="24"/>
        <w:vertAlign w:val="baseline"/>
        <w:lang w:val="es-SV"/>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6" w15:restartNumberingAfterBreak="0">
    <w:nsid w:val="517532BD"/>
    <w:multiLevelType w:val="hybridMultilevel"/>
    <w:tmpl w:val="9CAABA00"/>
    <w:lvl w:ilvl="0" w:tplc="47DE6224">
      <w:start w:val="1"/>
      <w:numFmt w:val="upperRoman"/>
      <w:lvlText w:val="%1."/>
      <w:lvlJc w:val="right"/>
      <w:pPr>
        <w:ind w:left="1440" w:hanging="360"/>
      </w:pPr>
      <w:rPr>
        <w:sz w:val="24"/>
        <w:szCs w:val="24"/>
      </w:rPr>
    </w:lvl>
    <w:lvl w:ilvl="1" w:tplc="440A0019">
      <w:start w:val="1"/>
      <w:numFmt w:val="lowerLetter"/>
      <w:lvlText w:val="%2."/>
      <w:lvlJc w:val="left"/>
      <w:pPr>
        <w:ind w:left="2160" w:hanging="360"/>
      </w:pPr>
    </w:lvl>
    <w:lvl w:ilvl="2" w:tplc="440A001B">
      <w:start w:val="1"/>
      <w:numFmt w:val="lowerRoman"/>
      <w:lvlText w:val="%3."/>
      <w:lvlJc w:val="right"/>
      <w:pPr>
        <w:ind w:left="2880" w:hanging="180"/>
      </w:pPr>
    </w:lvl>
    <w:lvl w:ilvl="3" w:tplc="440A000F">
      <w:start w:val="1"/>
      <w:numFmt w:val="decimal"/>
      <w:lvlText w:val="%4."/>
      <w:lvlJc w:val="left"/>
      <w:pPr>
        <w:ind w:left="3600" w:hanging="360"/>
      </w:pPr>
    </w:lvl>
    <w:lvl w:ilvl="4" w:tplc="440A0019">
      <w:start w:val="1"/>
      <w:numFmt w:val="lowerLetter"/>
      <w:lvlText w:val="%5."/>
      <w:lvlJc w:val="left"/>
      <w:pPr>
        <w:ind w:left="4320" w:hanging="360"/>
      </w:pPr>
    </w:lvl>
    <w:lvl w:ilvl="5" w:tplc="440A001B">
      <w:start w:val="1"/>
      <w:numFmt w:val="lowerRoman"/>
      <w:lvlText w:val="%6."/>
      <w:lvlJc w:val="right"/>
      <w:pPr>
        <w:ind w:left="5040" w:hanging="180"/>
      </w:pPr>
    </w:lvl>
    <w:lvl w:ilvl="6" w:tplc="440A000F">
      <w:start w:val="1"/>
      <w:numFmt w:val="decimal"/>
      <w:lvlText w:val="%7."/>
      <w:lvlJc w:val="left"/>
      <w:pPr>
        <w:ind w:left="5760" w:hanging="360"/>
      </w:pPr>
    </w:lvl>
    <w:lvl w:ilvl="7" w:tplc="440A0019">
      <w:start w:val="1"/>
      <w:numFmt w:val="lowerLetter"/>
      <w:lvlText w:val="%8."/>
      <w:lvlJc w:val="left"/>
      <w:pPr>
        <w:ind w:left="6480" w:hanging="360"/>
      </w:pPr>
    </w:lvl>
    <w:lvl w:ilvl="8" w:tplc="440A001B">
      <w:start w:val="1"/>
      <w:numFmt w:val="lowerRoman"/>
      <w:lvlText w:val="%9."/>
      <w:lvlJc w:val="right"/>
      <w:pPr>
        <w:ind w:left="7200" w:hanging="180"/>
      </w:pPr>
    </w:lvl>
  </w:abstractNum>
  <w:abstractNum w:abstractNumId="17" w15:restartNumberingAfterBreak="0">
    <w:nsid w:val="5293267A"/>
    <w:multiLevelType w:val="hybridMultilevel"/>
    <w:tmpl w:val="A1560784"/>
    <w:lvl w:ilvl="0" w:tplc="A718D37C">
      <w:start w:val="1"/>
      <w:numFmt w:val="upperRoman"/>
      <w:lvlText w:val="%1."/>
      <w:lvlJc w:val="right"/>
      <w:pPr>
        <w:ind w:left="360" w:hanging="360"/>
      </w:pPr>
      <w:rPr>
        <w:sz w:val="24"/>
        <w:szCs w:val="24"/>
        <w:vertAlign w:val="baseline"/>
        <w:lang w:val="es-SV"/>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18" w15:restartNumberingAfterBreak="0">
    <w:nsid w:val="52E01F67"/>
    <w:multiLevelType w:val="hybridMultilevel"/>
    <w:tmpl w:val="0A7ED474"/>
    <w:lvl w:ilvl="0" w:tplc="E8746B46">
      <w:start w:val="1"/>
      <w:numFmt w:val="upperRoman"/>
      <w:lvlText w:val="%1."/>
      <w:lvlJc w:val="left"/>
      <w:pPr>
        <w:ind w:left="578" w:hanging="720"/>
      </w:pPr>
      <w:rPr>
        <w:b w:val="0"/>
      </w:rPr>
    </w:lvl>
    <w:lvl w:ilvl="1" w:tplc="0C0A0019">
      <w:start w:val="1"/>
      <w:numFmt w:val="lowerLetter"/>
      <w:lvlText w:val="%2."/>
      <w:lvlJc w:val="left"/>
      <w:pPr>
        <w:ind w:left="938" w:hanging="360"/>
      </w:pPr>
    </w:lvl>
    <w:lvl w:ilvl="2" w:tplc="0C0A001B">
      <w:start w:val="1"/>
      <w:numFmt w:val="lowerRoman"/>
      <w:lvlText w:val="%3."/>
      <w:lvlJc w:val="right"/>
      <w:pPr>
        <w:ind w:left="1658" w:hanging="180"/>
      </w:pPr>
    </w:lvl>
    <w:lvl w:ilvl="3" w:tplc="0C0A000F">
      <w:start w:val="1"/>
      <w:numFmt w:val="decimal"/>
      <w:lvlText w:val="%4."/>
      <w:lvlJc w:val="left"/>
      <w:pPr>
        <w:ind w:left="2378" w:hanging="360"/>
      </w:pPr>
    </w:lvl>
    <w:lvl w:ilvl="4" w:tplc="0C0A0019">
      <w:start w:val="1"/>
      <w:numFmt w:val="lowerLetter"/>
      <w:lvlText w:val="%5."/>
      <w:lvlJc w:val="left"/>
      <w:pPr>
        <w:ind w:left="3098" w:hanging="360"/>
      </w:pPr>
    </w:lvl>
    <w:lvl w:ilvl="5" w:tplc="0C0A001B">
      <w:start w:val="1"/>
      <w:numFmt w:val="lowerRoman"/>
      <w:lvlText w:val="%6."/>
      <w:lvlJc w:val="right"/>
      <w:pPr>
        <w:ind w:left="3818" w:hanging="180"/>
      </w:pPr>
    </w:lvl>
    <w:lvl w:ilvl="6" w:tplc="0C0A000F">
      <w:start w:val="1"/>
      <w:numFmt w:val="decimal"/>
      <w:lvlText w:val="%7."/>
      <w:lvlJc w:val="left"/>
      <w:pPr>
        <w:ind w:left="4538" w:hanging="360"/>
      </w:pPr>
    </w:lvl>
    <w:lvl w:ilvl="7" w:tplc="0C0A0019">
      <w:start w:val="1"/>
      <w:numFmt w:val="lowerLetter"/>
      <w:lvlText w:val="%8."/>
      <w:lvlJc w:val="left"/>
      <w:pPr>
        <w:ind w:left="5258" w:hanging="360"/>
      </w:pPr>
    </w:lvl>
    <w:lvl w:ilvl="8" w:tplc="0C0A001B">
      <w:start w:val="1"/>
      <w:numFmt w:val="lowerRoman"/>
      <w:lvlText w:val="%9."/>
      <w:lvlJc w:val="right"/>
      <w:pPr>
        <w:ind w:left="5978" w:hanging="180"/>
      </w:pPr>
    </w:lvl>
  </w:abstractNum>
  <w:abstractNum w:abstractNumId="19" w15:restartNumberingAfterBreak="0">
    <w:nsid w:val="57C90B7C"/>
    <w:multiLevelType w:val="hybridMultilevel"/>
    <w:tmpl w:val="6D247A22"/>
    <w:lvl w:ilvl="0" w:tplc="0C0A0005">
      <w:start w:val="1"/>
      <w:numFmt w:val="bullet"/>
      <w:lvlText w:val=""/>
      <w:lvlJc w:val="left"/>
      <w:pPr>
        <w:ind w:left="1069" w:hanging="360"/>
      </w:pPr>
      <w:rPr>
        <w:rFonts w:ascii="Wingdings" w:hAnsi="Wingdings" w:hint="default"/>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440A000F">
      <w:start w:val="1"/>
      <w:numFmt w:val="decimal"/>
      <w:lvlText w:val="%4."/>
      <w:lvlJc w:val="left"/>
      <w:pPr>
        <w:ind w:left="3228" w:hanging="360"/>
      </w:p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20" w15:restartNumberingAfterBreak="0">
    <w:nsid w:val="5AB51DE0"/>
    <w:multiLevelType w:val="hybridMultilevel"/>
    <w:tmpl w:val="A1560784"/>
    <w:lvl w:ilvl="0" w:tplc="A718D37C">
      <w:start w:val="1"/>
      <w:numFmt w:val="upperRoman"/>
      <w:lvlText w:val="%1."/>
      <w:lvlJc w:val="right"/>
      <w:pPr>
        <w:ind w:left="360" w:hanging="360"/>
      </w:pPr>
      <w:rPr>
        <w:sz w:val="24"/>
        <w:szCs w:val="24"/>
        <w:vertAlign w:val="baseline"/>
        <w:lang w:val="es-SV"/>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1" w15:restartNumberingAfterBreak="0">
    <w:nsid w:val="5D4D293D"/>
    <w:multiLevelType w:val="hybridMultilevel"/>
    <w:tmpl w:val="6EE0F348"/>
    <w:lvl w:ilvl="0" w:tplc="D1D469D4">
      <w:start w:val="1"/>
      <w:numFmt w:val="lowerLetter"/>
      <w:lvlText w:val="%1)"/>
      <w:lvlJc w:val="left"/>
      <w:pPr>
        <w:ind w:left="36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6042034C"/>
    <w:multiLevelType w:val="hybridMultilevel"/>
    <w:tmpl w:val="791EFB78"/>
    <w:lvl w:ilvl="0" w:tplc="D4741F02">
      <w:start w:val="1"/>
      <w:numFmt w:val="upperRoman"/>
      <w:lvlText w:val="%1."/>
      <w:lvlJc w:val="right"/>
      <w:pPr>
        <w:tabs>
          <w:tab w:val="num" w:pos="464"/>
        </w:tabs>
        <w:ind w:left="464" w:hanging="180"/>
      </w:pPr>
      <w:rPr>
        <w:b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20B1B38"/>
    <w:multiLevelType w:val="hybridMultilevel"/>
    <w:tmpl w:val="4C40BC96"/>
    <w:lvl w:ilvl="0" w:tplc="437AFCDC">
      <w:start w:val="1"/>
      <w:numFmt w:val="lowerLetter"/>
      <w:lvlText w:val="%1)"/>
      <w:lvlJc w:val="left"/>
      <w:pPr>
        <w:ind w:left="502" w:hanging="360"/>
      </w:pPr>
      <w:rPr>
        <w:b/>
        <w:lang w:val="es-SV"/>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4" w15:restartNumberingAfterBreak="0">
    <w:nsid w:val="630C14FC"/>
    <w:multiLevelType w:val="hybridMultilevel"/>
    <w:tmpl w:val="A1560784"/>
    <w:lvl w:ilvl="0" w:tplc="A718D37C">
      <w:start w:val="1"/>
      <w:numFmt w:val="upperRoman"/>
      <w:lvlText w:val="%1."/>
      <w:lvlJc w:val="right"/>
      <w:pPr>
        <w:ind w:left="360" w:hanging="360"/>
      </w:pPr>
      <w:rPr>
        <w:sz w:val="24"/>
        <w:szCs w:val="24"/>
        <w:vertAlign w:val="baseline"/>
        <w:lang w:val="es-SV"/>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5" w15:restartNumberingAfterBreak="0">
    <w:nsid w:val="64C07188"/>
    <w:multiLevelType w:val="hybridMultilevel"/>
    <w:tmpl w:val="A130594C"/>
    <w:lvl w:ilvl="0" w:tplc="B4F83C74">
      <w:start w:val="1"/>
      <w:numFmt w:val="upperRoman"/>
      <w:lvlText w:val="%1."/>
      <w:lvlJc w:val="left"/>
      <w:pPr>
        <w:tabs>
          <w:tab w:val="num" w:pos="862"/>
        </w:tabs>
        <w:ind w:left="862" w:hanging="720"/>
      </w:pPr>
      <w:rPr>
        <w:rFonts w:hint="default"/>
        <w:b w:val="0"/>
      </w:rPr>
    </w:lvl>
    <w:lvl w:ilvl="1" w:tplc="340A0019">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6" w15:restartNumberingAfterBreak="0">
    <w:nsid w:val="68DB784A"/>
    <w:multiLevelType w:val="hybridMultilevel"/>
    <w:tmpl w:val="21FE8258"/>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7" w15:restartNumberingAfterBreak="0">
    <w:nsid w:val="709E2140"/>
    <w:multiLevelType w:val="hybridMultilevel"/>
    <w:tmpl w:val="C810B894"/>
    <w:lvl w:ilvl="0" w:tplc="799CD390">
      <w:start w:val="1"/>
      <w:numFmt w:val="decimal"/>
      <w:lvlText w:val="%1."/>
      <w:lvlJc w:val="left"/>
      <w:pPr>
        <w:ind w:left="1080" w:hanging="720"/>
      </w:pPr>
      <w:rPr>
        <w:b w:val="0"/>
        <w:color w:val="000000" w:themeColor="text1"/>
        <w:sz w:val="20"/>
        <w:szCs w:val="2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8" w15:restartNumberingAfterBreak="0">
    <w:nsid w:val="714A628D"/>
    <w:multiLevelType w:val="hybridMultilevel"/>
    <w:tmpl w:val="A384709E"/>
    <w:lvl w:ilvl="0" w:tplc="440A0013">
      <w:start w:val="1"/>
      <w:numFmt w:val="upperRoman"/>
      <w:lvlText w:val="%1."/>
      <w:lvlJc w:val="right"/>
      <w:pPr>
        <w:ind w:left="720" w:hanging="720"/>
      </w:pPr>
      <w:rPr>
        <w:b w:val="0"/>
        <w:color w:val="auto"/>
        <w:sz w:val="24"/>
        <w:szCs w:val="26"/>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9" w15:restartNumberingAfterBreak="0">
    <w:nsid w:val="72CF4741"/>
    <w:multiLevelType w:val="hybridMultilevel"/>
    <w:tmpl w:val="5510A426"/>
    <w:lvl w:ilvl="0" w:tplc="EDBE5650">
      <w:start w:val="1"/>
      <w:numFmt w:val="upperRoman"/>
      <w:lvlText w:val="%1."/>
      <w:lvlJc w:val="left"/>
      <w:pPr>
        <w:ind w:left="360" w:hanging="360"/>
      </w:pPr>
      <w:rPr>
        <w:rFonts w:ascii="Museo Sans 300" w:hAnsi="Museo Sans 300" w:cs="Times New Roman" w:hint="default"/>
        <w:b w:val="0"/>
        <w:color w:val="auto"/>
        <w:sz w:val="26"/>
        <w:szCs w:val="26"/>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 w15:restartNumberingAfterBreak="0">
    <w:nsid w:val="765165B6"/>
    <w:multiLevelType w:val="hybridMultilevel"/>
    <w:tmpl w:val="361E6E1C"/>
    <w:lvl w:ilvl="0" w:tplc="440A0013">
      <w:start w:val="1"/>
      <w:numFmt w:val="upperRoman"/>
      <w:lvlText w:val="%1."/>
      <w:lvlJc w:val="right"/>
      <w:pPr>
        <w:ind w:left="360" w:hanging="360"/>
      </w:pPr>
      <w:rPr>
        <w:rFonts w:cs="Times New Roman"/>
      </w:rPr>
    </w:lvl>
    <w:lvl w:ilvl="1" w:tplc="440A0019">
      <w:start w:val="1"/>
      <w:numFmt w:val="lowerLetter"/>
      <w:lvlText w:val="%2."/>
      <w:lvlJc w:val="left"/>
      <w:pPr>
        <w:ind w:left="1080" w:hanging="360"/>
      </w:pPr>
      <w:rPr>
        <w:rFonts w:cs="Times New Roman"/>
      </w:rPr>
    </w:lvl>
    <w:lvl w:ilvl="2" w:tplc="440A001B">
      <w:start w:val="1"/>
      <w:numFmt w:val="lowerRoman"/>
      <w:lvlText w:val="%3."/>
      <w:lvlJc w:val="right"/>
      <w:pPr>
        <w:ind w:left="1800" w:hanging="180"/>
      </w:pPr>
      <w:rPr>
        <w:rFonts w:cs="Times New Roman"/>
      </w:rPr>
    </w:lvl>
    <w:lvl w:ilvl="3" w:tplc="440A000F">
      <w:start w:val="1"/>
      <w:numFmt w:val="decimal"/>
      <w:lvlText w:val="%4."/>
      <w:lvlJc w:val="left"/>
      <w:pPr>
        <w:ind w:left="2520" w:hanging="360"/>
      </w:pPr>
      <w:rPr>
        <w:rFonts w:cs="Times New Roman"/>
      </w:rPr>
    </w:lvl>
    <w:lvl w:ilvl="4" w:tplc="440A0019">
      <w:start w:val="1"/>
      <w:numFmt w:val="lowerLetter"/>
      <w:lvlText w:val="%5."/>
      <w:lvlJc w:val="left"/>
      <w:pPr>
        <w:ind w:left="3240" w:hanging="360"/>
      </w:pPr>
      <w:rPr>
        <w:rFonts w:cs="Times New Roman"/>
      </w:rPr>
    </w:lvl>
    <w:lvl w:ilvl="5" w:tplc="440A001B">
      <w:start w:val="1"/>
      <w:numFmt w:val="lowerRoman"/>
      <w:lvlText w:val="%6."/>
      <w:lvlJc w:val="right"/>
      <w:pPr>
        <w:ind w:left="3960" w:hanging="180"/>
      </w:pPr>
      <w:rPr>
        <w:rFonts w:cs="Times New Roman"/>
      </w:rPr>
    </w:lvl>
    <w:lvl w:ilvl="6" w:tplc="440A000F">
      <w:start w:val="1"/>
      <w:numFmt w:val="decimal"/>
      <w:lvlText w:val="%7."/>
      <w:lvlJc w:val="left"/>
      <w:pPr>
        <w:ind w:left="4680" w:hanging="360"/>
      </w:pPr>
      <w:rPr>
        <w:rFonts w:cs="Times New Roman"/>
      </w:rPr>
    </w:lvl>
    <w:lvl w:ilvl="7" w:tplc="440A0019">
      <w:start w:val="1"/>
      <w:numFmt w:val="lowerLetter"/>
      <w:lvlText w:val="%8."/>
      <w:lvlJc w:val="left"/>
      <w:pPr>
        <w:ind w:left="5400" w:hanging="360"/>
      </w:pPr>
      <w:rPr>
        <w:rFonts w:cs="Times New Roman"/>
      </w:rPr>
    </w:lvl>
    <w:lvl w:ilvl="8" w:tplc="440A001B">
      <w:start w:val="1"/>
      <w:numFmt w:val="lowerRoman"/>
      <w:lvlText w:val="%9."/>
      <w:lvlJc w:val="right"/>
      <w:pPr>
        <w:ind w:left="6120" w:hanging="180"/>
      </w:pPr>
      <w:rPr>
        <w:rFonts w:cs="Times New Roman"/>
      </w:rPr>
    </w:lvl>
  </w:abstractNum>
  <w:abstractNum w:abstractNumId="31" w15:restartNumberingAfterBreak="0">
    <w:nsid w:val="7DEE57BD"/>
    <w:multiLevelType w:val="hybridMultilevel"/>
    <w:tmpl w:val="BDBA09FA"/>
    <w:lvl w:ilvl="0" w:tplc="34422E1E">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11"/>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7"/>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13"/>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5"/>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nora Gomez Perez">
    <w15:presenceInfo w15:providerId="AD" w15:userId="S-1-5-21-4131840314-1284996292-3059258782-11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A71"/>
    <w:rsid w:val="00011CE1"/>
    <w:rsid w:val="00033A71"/>
    <w:rsid w:val="000518F6"/>
    <w:rsid w:val="00076C5F"/>
    <w:rsid w:val="0008039F"/>
    <w:rsid w:val="00083F0F"/>
    <w:rsid w:val="00085E27"/>
    <w:rsid w:val="000931C9"/>
    <w:rsid w:val="000A494B"/>
    <w:rsid w:val="000B3985"/>
    <w:rsid w:val="000C0417"/>
    <w:rsid w:val="000C300B"/>
    <w:rsid w:val="000C66CF"/>
    <w:rsid w:val="000D5776"/>
    <w:rsid w:val="000E3346"/>
    <w:rsid w:val="000F1146"/>
    <w:rsid w:val="000F6405"/>
    <w:rsid w:val="00100945"/>
    <w:rsid w:val="001055F8"/>
    <w:rsid w:val="00106F3F"/>
    <w:rsid w:val="00116914"/>
    <w:rsid w:val="00117843"/>
    <w:rsid w:val="00120EBD"/>
    <w:rsid w:val="00122DB7"/>
    <w:rsid w:val="001416EA"/>
    <w:rsid w:val="00151402"/>
    <w:rsid w:val="001514FB"/>
    <w:rsid w:val="00166F3D"/>
    <w:rsid w:val="00180289"/>
    <w:rsid w:val="00186171"/>
    <w:rsid w:val="00196805"/>
    <w:rsid w:val="00196E94"/>
    <w:rsid w:val="001A2014"/>
    <w:rsid w:val="001B5F3F"/>
    <w:rsid w:val="001B5FD4"/>
    <w:rsid w:val="001D0755"/>
    <w:rsid w:val="001D373A"/>
    <w:rsid w:val="001E6434"/>
    <w:rsid w:val="001E6CE8"/>
    <w:rsid w:val="0023426D"/>
    <w:rsid w:val="00244A37"/>
    <w:rsid w:val="00246BD2"/>
    <w:rsid w:val="00253CB6"/>
    <w:rsid w:val="00255247"/>
    <w:rsid w:val="00267221"/>
    <w:rsid w:val="00283C72"/>
    <w:rsid w:val="002A0DB1"/>
    <w:rsid w:val="002B00C7"/>
    <w:rsid w:val="002B0C0C"/>
    <w:rsid w:val="002B42E3"/>
    <w:rsid w:val="002B4D93"/>
    <w:rsid w:val="002D089D"/>
    <w:rsid w:val="002D20DE"/>
    <w:rsid w:val="002E2FDF"/>
    <w:rsid w:val="002F1B58"/>
    <w:rsid w:val="003158B2"/>
    <w:rsid w:val="00321593"/>
    <w:rsid w:val="00342079"/>
    <w:rsid w:val="00360012"/>
    <w:rsid w:val="00371DD0"/>
    <w:rsid w:val="0037638A"/>
    <w:rsid w:val="003936D8"/>
    <w:rsid w:val="00394E14"/>
    <w:rsid w:val="00395B47"/>
    <w:rsid w:val="003A4A2F"/>
    <w:rsid w:val="003B04DB"/>
    <w:rsid w:val="003B419C"/>
    <w:rsid w:val="003C696A"/>
    <w:rsid w:val="00401FBE"/>
    <w:rsid w:val="00410149"/>
    <w:rsid w:val="004122C1"/>
    <w:rsid w:val="00451A27"/>
    <w:rsid w:val="004555C5"/>
    <w:rsid w:val="004827A4"/>
    <w:rsid w:val="0049444C"/>
    <w:rsid w:val="004C13DB"/>
    <w:rsid w:val="004D757B"/>
    <w:rsid w:val="004E42C6"/>
    <w:rsid w:val="004F04B2"/>
    <w:rsid w:val="004F125B"/>
    <w:rsid w:val="005250B6"/>
    <w:rsid w:val="005307E5"/>
    <w:rsid w:val="00534410"/>
    <w:rsid w:val="00535327"/>
    <w:rsid w:val="00543AB9"/>
    <w:rsid w:val="00550A68"/>
    <w:rsid w:val="00554DE8"/>
    <w:rsid w:val="00555CC5"/>
    <w:rsid w:val="00561AB3"/>
    <w:rsid w:val="00562364"/>
    <w:rsid w:val="0057542F"/>
    <w:rsid w:val="00581626"/>
    <w:rsid w:val="00581695"/>
    <w:rsid w:val="005945E7"/>
    <w:rsid w:val="005A6489"/>
    <w:rsid w:val="005A7556"/>
    <w:rsid w:val="005B0D55"/>
    <w:rsid w:val="005B0DF0"/>
    <w:rsid w:val="005C043F"/>
    <w:rsid w:val="005C0BC3"/>
    <w:rsid w:val="005C5FBE"/>
    <w:rsid w:val="005D76C6"/>
    <w:rsid w:val="005D78F5"/>
    <w:rsid w:val="005E229D"/>
    <w:rsid w:val="005E3209"/>
    <w:rsid w:val="00607905"/>
    <w:rsid w:val="006150D5"/>
    <w:rsid w:val="006255C9"/>
    <w:rsid w:val="00625FF9"/>
    <w:rsid w:val="00641D31"/>
    <w:rsid w:val="006478D5"/>
    <w:rsid w:val="006573E0"/>
    <w:rsid w:val="0066587C"/>
    <w:rsid w:val="00666594"/>
    <w:rsid w:val="00671E6D"/>
    <w:rsid w:val="00674E3A"/>
    <w:rsid w:val="00681CB7"/>
    <w:rsid w:val="00683734"/>
    <w:rsid w:val="006951F7"/>
    <w:rsid w:val="006A3F70"/>
    <w:rsid w:val="006B1157"/>
    <w:rsid w:val="006B43C4"/>
    <w:rsid w:val="006D13EB"/>
    <w:rsid w:val="006D51F3"/>
    <w:rsid w:val="006E0D7A"/>
    <w:rsid w:val="006F27E6"/>
    <w:rsid w:val="006F7549"/>
    <w:rsid w:val="00700480"/>
    <w:rsid w:val="00704989"/>
    <w:rsid w:val="00707097"/>
    <w:rsid w:val="00714A97"/>
    <w:rsid w:val="00716A47"/>
    <w:rsid w:val="007233D8"/>
    <w:rsid w:val="007308DF"/>
    <w:rsid w:val="00787098"/>
    <w:rsid w:val="007900F5"/>
    <w:rsid w:val="007A1430"/>
    <w:rsid w:val="007C5DAF"/>
    <w:rsid w:val="007D7422"/>
    <w:rsid w:val="007E0EFF"/>
    <w:rsid w:val="007E3335"/>
    <w:rsid w:val="007E4FC5"/>
    <w:rsid w:val="007F6C51"/>
    <w:rsid w:val="00811468"/>
    <w:rsid w:val="008172CD"/>
    <w:rsid w:val="00827653"/>
    <w:rsid w:val="00832A72"/>
    <w:rsid w:val="00832DCD"/>
    <w:rsid w:val="00850B9F"/>
    <w:rsid w:val="008516EE"/>
    <w:rsid w:val="00860615"/>
    <w:rsid w:val="00867F31"/>
    <w:rsid w:val="0088779D"/>
    <w:rsid w:val="00891889"/>
    <w:rsid w:val="00894711"/>
    <w:rsid w:val="008A3DFA"/>
    <w:rsid w:val="008A7066"/>
    <w:rsid w:val="008A74C7"/>
    <w:rsid w:val="008B226D"/>
    <w:rsid w:val="008B2629"/>
    <w:rsid w:val="008C5421"/>
    <w:rsid w:val="008E5687"/>
    <w:rsid w:val="008E5AC0"/>
    <w:rsid w:val="008F14EC"/>
    <w:rsid w:val="009129C6"/>
    <w:rsid w:val="009205D7"/>
    <w:rsid w:val="009232EE"/>
    <w:rsid w:val="00927B51"/>
    <w:rsid w:val="00933C9E"/>
    <w:rsid w:val="009479DD"/>
    <w:rsid w:val="009572E2"/>
    <w:rsid w:val="00960912"/>
    <w:rsid w:val="009672C6"/>
    <w:rsid w:val="009726FE"/>
    <w:rsid w:val="00973743"/>
    <w:rsid w:val="00985D6D"/>
    <w:rsid w:val="009879DF"/>
    <w:rsid w:val="00990584"/>
    <w:rsid w:val="009A4FDA"/>
    <w:rsid w:val="009C545C"/>
    <w:rsid w:val="009D5BE3"/>
    <w:rsid w:val="009E1798"/>
    <w:rsid w:val="009F1754"/>
    <w:rsid w:val="009F327E"/>
    <w:rsid w:val="009F71EF"/>
    <w:rsid w:val="00A0237B"/>
    <w:rsid w:val="00A02A3C"/>
    <w:rsid w:val="00A116AE"/>
    <w:rsid w:val="00A12366"/>
    <w:rsid w:val="00A30D97"/>
    <w:rsid w:val="00A33CF4"/>
    <w:rsid w:val="00A35170"/>
    <w:rsid w:val="00A40270"/>
    <w:rsid w:val="00A46255"/>
    <w:rsid w:val="00A5247B"/>
    <w:rsid w:val="00A6396C"/>
    <w:rsid w:val="00A83DB8"/>
    <w:rsid w:val="00A850AE"/>
    <w:rsid w:val="00A93032"/>
    <w:rsid w:val="00AA5BB2"/>
    <w:rsid w:val="00AB1053"/>
    <w:rsid w:val="00AB4A8E"/>
    <w:rsid w:val="00AC02C2"/>
    <w:rsid w:val="00AC2012"/>
    <w:rsid w:val="00AE113D"/>
    <w:rsid w:val="00AE7AC2"/>
    <w:rsid w:val="00AF3C60"/>
    <w:rsid w:val="00B02440"/>
    <w:rsid w:val="00B05B97"/>
    <w:rsid w:val="00B253FF"/>
    <w:rsid w:val="00B32A05"/>
    <w:rsid w:val="00B35600"/>
    <w:rsid w:val="00B452B6"/>
    <w:rsid w:val="00B5223B"/>
    <w:rsid w:val="00B6330E"/>
    <w:rsid w:val="00B6624C"/>
    <w:rsid w:val="00B82CFD"/>
    <w:rsid w:val="00B82EB1"/>
    <w:rsid w:val="00B87EDD"/>
    <w:rsid w:val="00B956A8"/>
    <w:rsid w:val="00B96BBF"/>
    <w:rsid w:val="00BB3183"/>
    <w:rsid w:val="00BB49F9"/>
    <w:rsid w:val="00BB6D59"/>
    <w:rsid w:val="00BD64CB"/>
    <w:rsid w:val="00BE1182"/>
    <w:rsid w:val="00BE4B80"/>
    <w:rsid w:val="00BE5BD3"/>
    <w:rsid w:val="00BF1FF5"/>
    <w:rsid w:val="00C1310F"/>
    <w:rsid w:val="00C219B7"/>
    <w:rsid w:val="00C47BCA"/>
    <w:rsid w:val="00C74D2B"/>
    <w:rsid w:val="00C77D1E"/>
    <w:rsid w:val="00C80F7F"/>
    <w:rsid w:val="00CA0BAC"/>
    <w:rsid w:val="00CA200E"/>
    <w:rsid w:val="00CA74A3"/>
    <w:rsid w:val="00CB10ED"/>
    <w:rsid w:val="00CB4358"/>
    <w:rsid w:val="00CC47DA"/>
    <w:rsid w:val="00CC70C6"/>
    <w:rsid w:val="00CD02E8"/>
    <w:rsid w:val="00CD2C59"/>
    <w:rsid w:val="00D0492F"/>
    <w:rsid w:val="00D1600D"/>
    <w:rsid w:val="00D17719"/>
    <w:rsid w:val="00D21B91"/>
    <w:rsid w:val="00D264B2"/>
    <w:rsid w:val="00D31836"/>
    <w:rsid w:val="00D42057"/>
    <w:rsid w:val="00D52696"/>
    <w:rsid w:val="00D55D64"/>
    <w:rsid w:val="00D572AC"/>
    <w:rsid w:val="00D62730"/>
    <w:rsid w:val="00D63F2B"/>
    <w:rsid w:val="00D77BFB"/>
    <w:rsid w:val="00D8157E"/>
    <w:rsid w:val="00D8258B"/>
    <w:rsid w:val="00D913F9"/>
    <w:rsid w:val="00DA0679"/>
    <w:rsid w:val="00DA55E3"/>
    <w:rsid w:val="00DF0DDD"/>
    <w:rsid w:val="00DF3F02"/>
    <w:rsid w:val="00DF6696"/>
    <w:rsid w:val="00E30905"/>
    <w:rsid w:val="00E31EFC"/>
    <w:rsid w:val="00E445E6"/>
    <w:rsid w:val="00E57183"/>
    <w:rsid w:val="00E63024"/>
    <w:rsid w:val="00E7360E"/>
    <w:rsid w:val="00E83DC9"/>
    <w:rsid w:val="00E92283"/>
    <w:rsid w:val="00EC0FD3"/>
    <w:rsid w:val="00EC5F45"/>
    <w:rsid w:val="00EE2E29"/>
    <w:rsid w:val="00F14ABD"/>
    <w:rsid w:val="00F157EC"/>
    <w:rsid w:val="00F16AF1"/>
    <w:rsid w:val="00F317BB"/>
    <w:rsid w:val="00F41F33"/>
    <w:rsid w:val="00F462A4"/>
    <w:rsid w:val="00F5350F"/>
    <w:rsid w:val="00F540B1"/>
    <w:rsid w:val="00F63841"/>
    <w:rsid w:val="00F87245"/>
    <w:rsid w:val="00F92D00"/>
    <w:rsid w:val="00FB494E"/>
    <w:rsid w:val="00FB6C0B"/>
    <w:rsid w:val="00FC54E6"/>
    <w:rsid w:val="00FD2116"/>
    <w:rsid w:val="00FD4C78"/>
    <w:rsid w:val="00FE022C"/>
    <w:rsid w:val="00FE3840"/>
    <w:rsid w:val="00FF12A6"/>
    <w:rsid w:val="00FF2366"/>
    <w:rsid w:val="00FF72C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93364"/>
  <w15:chartTrackingRefBased/>
  <w15:docId w15:val="{5F3D7481-9863-49C9-AE16-FFE619DE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C9E"/>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2,HOJA,Colorful List Accent 1,Colorful List - Accent 11,Párrafo de lista (analisis predial),Colorful List - Accent 111,Blue Bullet,3"/>
    <w:basedOn w:val="Normal"/>
    <w:link w:val="PrrafodelistaCar"/>
    <w:uiPriority w:val="34"/>
    <w:qFormat/>
    <w:rsid w:val="00F92D00"/>
    <w:pPr>
      <w:ind w:left="720"/>
      <w:contextualSpacing/>
    </w:pPr>
  </w:style>
  <w:style w:type="character" w:customStyle="1" w:styleId="PrrafodelistaCar">
    <w:name w:val="Párrafo de lista Car"/>
    <w:aliases w:val="titulo 2 Car,HOJA Car,Colorful List Accent 1 Car,Colorful List - Accent 11 Car,Párrafo de lista (analisis predial) Car,Colorful List - Accent 111 Car,Blue Bullet Car,3 Car"/>
    <w:link w:val="Prrafodelista"/>
    <w:uiPriority w:val="34"/>
    <w:qFormat/>
    <w:locked/>
    <w:rsid w:val="00F92D00"/>
  </w:style>
  <w:style w:type="table" w:customStyle="1" w:styleId="Tablaconcuadrcula11">
    <w:name w:val="Tabla con cuadrícula11"/>
    <w:basedOn w:val="Tablanormal"/>
    <w:uiPriority w:val="59"/>
    <w:rsid w:val="006150D5"/>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DF669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867F31"/>
    <w:rPr>
      <w:sz w:val="16"/>
      <w:szCs w:val="16"/>
    </w:rPr>
  </w:style>
  <w:style w:type="table" w:customStyle="1" w:styleId="Tabladecuadrcula4-nfasis51">
    <w:name w:val="Tabla de cuadrícula 4 - Énfasis 51"/>
    <w:basedOn w:val="Tablanormal"/>
    <w:uiPriority w:val="49"/>
    <w:rsid w:val="00867F31"/>
    <w:pPr>
      <w:spacing w:after="0" w:line="240" w:lineRule="auto"/>
    </w:p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comentario">
    <w:name w:val="annotation text"/>
    <w:basedOn w:val="Normal"/>
    <w:link w:val="TextocomentarioCar"/>
    <w:uiPriority w:val="99"/>
    <w:semiHidden/>
    <w:unhideWhenUsed/>
    <w:rsid w:val="00E7360E"/>
    <w:pPr>
      <w:spacing w:after="160"/>
    </w:pPr>
    <w:rPr>
      <w:sz w:val="20"/>
      <w:szCs w:val="20"/>
    </w:rPr>
  </w:style>
  <w:style w:type="character" w:customStyle="1" w:styleId="TextocomentarioCar">
    <w:name w:val="Texto comentario Car"/>
    <w:basedOn w:val="Fuentedeprrafopredeter"/>
    <w:link w:val="Textocomentario"/>
    <w:uiPriority w:val="99"/>
    <w:semiHidden/>
    <w:rsid w:val="00E7360E"/>
    <w:rPr>
      <w:sz w:val="20"/>
      <w:szCs w:val="20"/>
    </w:rPr>
  </w:style>
  <w:style w:type="paragraph" w:styleId="Textodeglobo">
    <w:name w:val="Balloon Text"/>
    <w:basedOn w:val="Normal"/>
    <w:link w:val="TextodegloboCar"/>
    <w:uiPriority w:val="99"/>
    <w:semiHidden/>
    <w:unhideWhenUsed/>
    <w:rsid w:val="0060790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7905"/>
    <w:rPr>
      <w:rFonts w:ascii="Segoe UI" w:hAnsi="Segoe UI" w:cs="Segoe UI"/>
      <w:sz w:val="18"/>
      <w:szCs w:val="18"/>
    </w:rPr>
  </w:style>
  <w:style w:type="table" w:customStyle="1" w:styleId="Tablaconcuadrcula4-nfasis11">
    <w:name w:val="Tabla con cuadrícula 4 - Énfasis 11"/>
    <w:basedOn w:val="Tablanormal"/>
    <w:uiPriority w:val="49"/>
    <w:rsid w:val="006B1157"/>
    <w:pPr>
      <w:spacing w:after="0" w:line="240" w:lineRule="auto"/>
    </w:pPr>
    <w:rPr>
      <w:rFonts w:ascii="Times New Roman" w:eastAsia="MS Mincho" w:hAnsi="Times New Roman" w:cs="Times New Roman"/>
      <w:sz w:val="20"/>
      <w:szCs w:val="20"/>
    </w:r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independiente">
    <w:name w:val="Body Text"/>
    <w:basedOn w:val="Normal"/>
    <w:link w:val="TextoindependienteCar"/>
    <w:uiPriority w:val="99"/>
    <w:semiHidden/>
    <w:unhideWhenUsed/>
    <w:rsid w:val="00D0492F"/>
    <w:pPr>
      <w:spacing w:after="120"/>
    </w:pPr>
    <w:rPr>
      <w:rFonts w:ascii="Times New Roman" w:eastAsia="Times New Roman" w:hAnsi="Times New Roman" w:cs="Times New Roman"/>
      <w:sz w:val="24"/>
      <w:szCs w:val="24"/>
      <w:lang w:eastAsia="es-SV"/>
    </w:rPr>
  </w:style>
  <w:style w:type="character" w:customStyle="1" w:styleId="TextoindependienteCar">
    <w:name w:val="Texto independiente Car"/>
    <w:basedOn w:val="Fuentedeprrafopredeter"/>
    <w:link w:val="Textoindependiente"/>
    <w:uiPriority w:val="99"/>
    <w:semiHidden/>
    <w:rsid w:val="00D0492F"/>
    <w:rPr>
      <w:rFonts w:ascii="Times New Roman" w:eastAsia="Times New Roman" w:hAnsi="Times New Roman" w:cs="Times New Roman"/>
      <w:sz w:val="24"/>
      <w:szCs w:val="24"/>
      <w:lang w:eastAsia="es-SV"/>
    </w:rPr>
  </w:style>
  <w:style w:type="paragraph" w:styleId="Encabezado">
    <w:name w:val="header"/>
    <w:basedOn w:val="Normal"/>
    <w:link w:val="EncabezadoCar"/>
    <w:uiPriority w:val="99"/>
    <w:unhideWhenUsed/>
    <w:rsid w:val="00011CE1"/>
    <w:pPr>
      <w:tabs>
        <w:tab w:val="center" w:pos="4419"/>
        <w:tab w:val="right" w:pos="8838"/>
      </w:tabs>
    </w:pPr>
  </w:style>
  <w:style w:type="character" w:customStyle="1" w:styleId="EncabezadoCar">
    <w:name w:val="Encabezado Car"/>
    <w:basedOn w:val="Fuentedeprrafopredeter"/>
    <w:link w:val="Encabezado"/>
    <w:uiPriority w:val="99"/>
    <w:rsid w:val="00011CE1"/>
  </w:style>
  <w:style w:type="paragraph" w:styleId="Piedepgina">
    <w:name w:val="footer"/>
    <w:basedOn w:val="Normal"/>
    <w:link w:val="PiedepginaCar"/>
    <w:uiPriority w:val="99"/>
    <w:unhideWhenUsed/>
    <w:rsid w:val="00011CE1"/>
    <w:pPr>
      <w:tabs>
        <w:tab w:val="center" w:pos="4419"/>
        <w:tab w:val="right" w:pos="8838"/>
      </w:tabs>
    </w:pPr>
  </w:style>
  <w:style w:type="character" w:customStyle="1" w:styleId="PiedepginaCar">
    <w:name w:val="Pie de página Car"/>
    <w:basedOn w:val="Fuentedeprrafopredeter"/>
    <w:link w:val="Piedepgina"/>
    <w:uiPriority w:val="99"/>
    <w:rsid w:val="00011C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66677">
      <w:bodyDiv w:val="1"/>
      <w:marLeft w:val="0"/>
      <w:marRight w:val="0"/>
      <w:marTop w:val="0"/>
      <w:marBottom w:val="0"/>
      <w:divBdr>
        <w:top w:val="none" w:sz="0" w:space="0" w:color="auto"/>
        <w:left w:val="none" w:sz="0" w:space="0" w:color="auto"/>
        <w:bottom w:val="none" w:sz="0" w:space="0" w:color="auto"/>
        <w:right w:val="none" w:sz="0" w:space="0" w:color="auto"/>
      </w:divBdr>
    </w:div>
    <w:div w:id="102186340">
      <w:bodyDiv w:val="1"/>
      <w:marLeft w:val="0"/>
      <w:marRight w:val="0"/>
      <w:marTop w:val="0"/>
      <w:marBottom w:val="0"/>
      <w:divBdr>
        <w:top w:val="none" w:sz="0" w:space="0" w:color="auto"/>
        <w:left w:val="none" w:sz="0" w:space="0" w:color="auto"/>
        <w:bottom w:val="none" w:sz="0" w:space="0" w:color="auto"/>
        <w:right w:val="none" w:sz="0" w:space="0" w:color="auto"/>
      </w:divBdr>
    </w:div>
    <w:div w:id="107046399">
      <w:bodyDiv w:val="1"/>
      <w:marLeft w:val="0"/>
      <w:marRight w:val="0"/>
      <w:marTop w:val="0"/>
      <w:marBottom w:val="0"/>
      <w:divBdr>
        <w:top w:val="none" w:sz="0" w:space="0" w:color="auto"/>
        <w:left w:val="none" w:sz="0" w:space="0" w:color="auto"/>
        <w:bottom w:val="none" w:sz="0" w:space="0" w:color="auto"/>
        <w:right w:val="none" w:sz="0" w:space="0" w:color="auto"/>
      </w:divBdr>
    </w:div>
    <w:div w:id="111674708">
      <w:bodyDiv w:val="1"/>
      <w:marLeft w:val="0"/>
      <w:marRight w:val="0"/>
      <w:marTop w:val="0"/>
      <w:marBottom w:val="0"/>
      <w:divBdr>
        <w:top w:val="none" w:sz="0" w:space="0" w:color="auto"/>
        <w:left w:val="none" w:sz="0" w:space="0" w:color="auto"/>
        <w:bottom w:val="none" w:sz="0" w:space="0" w:color="auto"/>
        <w:right w:val="none" w:sz="0" w:space="0" w:color="auto"/>
      </w:divBdr>
    </w:div>
    <w:div w:id="148642318">
      <w:bodyDiv w:val="1"/>
      <w:marLeft w:val="0"/>
      <w:marRight w:val="0"/>
      <w:marTop w:val="0"/>
      <w:marBottom w:val="0"/>
      <w:divBdr>
        <w:top w:val="none" w:sz="0" w:space="0" w:color="auto"/>
        <w:left w:val="none" w:sz="0" w:space="0" w:color="auto"/>
        <w:bottom w:val="none" w:sz="0" w:space="0" w:color="auto"/>
        <w:right w:val="none" w:sz="0" w:space="0" w:color="auto"/>
      </w:divBdr>
    </w:div>
    <w:div w:id="215553969">
      <w:bodyDiv w:val="1"/>
      <w:marLeft w:val="0"/>
      <w:marRight w:val="0"/>
      <w:marTop w:val="0"/>
      <w:marBottom w:val="0"/>
      <w:divBdr>
        <w:top w:val="none" w:sz="0" w:space="0" w:color="auto"/>
        <w:left w:val="none" w:sz="0" w:space="0" w:color="auto"/>
        <w:bottom w:val="none" w:sz="0" w:space="0" w:color="auto"/>
        <w:right w:val="none" w:sz="0" w:space="0" w:color="auto"/>
      </w:divBdr>
    </w:div>
    <w:div w:id="234317392">
      <w:bodyDiv w:val="1"/>
      <w:marLeft w:val="0"/>
      <w:marRight w:val="0"/>
      <w:marTop w:val="0"/>
      <w:marBottom w:val="0"/>
      <w:divBdr>
        <w:top w:val="none" w:sz="0" w:space="0" w:color="auto"/>
        <w:left w:val="none" w:sz="0" w:space="0" w:color="auto"/>
        <w:bottom w:val="none" w:sz="0" w:space="0" w:color="auto"/>
        <w:right w:val="none" w:sz="0" w:space="0" w:color="auto"/>
      </w:divBdr>
    </w:div>
    <w:div w:id="242379060">
      <w:bodyDiv w:val="1"/>
      <w:marLeft w:val="0"/>
      <w:marRight w:val="0"/>
      <w:marTop w:val="0"/>
      <w:marBottom w:val="0"/>
      <w:divBdr>
        <w:top w:val="none" w:sz="0" w:space="0" w:color="auto"/>
        <w:left w:val="none" w:sz="0" w:space="0" w:color="auto"/>
        <w:bottom w:val="none" w:sz="0" w:space="0" w:color="auto"/>
        <w:right w:val="none" w:sz="0" w:space="0" w:color="auto"/>
      </w:divBdr>
    </w:div>
    <w:div w:id="247352841">
      <w:bodyDiv w:val="1"/>
      <w:marLeft w:val="0"/>
      <w:marRight w:val="0"/>
      <w:marTop w:val="0"/>
      <w:marBottom w:val="0"/>
      <w:divBdr>
        <w:top w:val="none" w:sz="0" w:space="0" w:color="auto"/>
        <w:left w:val="none" w:sz="0" w:space="0" w:color="auto"/>
        <w:bottom w:val="none" w:sz="0" w:space="0" w:color="auto"/>
        <w:right w:val="none" w:sz="0" w:space="0" w:color="auto"/>
      </w:divBdr>
    </w:div>
    <w:div w:id="255557027">
      <w:bodyDiv w:val="1"/>
      <w:marLeft w:val="0"/>
      <w:marRight w:val="0"/>
      <w:marTop w:val="0"/>
      <w:marBottom w:val="0"/>
      <w:divBdr>
        <w:top w:val="none" w:sz="0" w:space="0" w:color="auto"/>
        <w:left w:val="none" w:sz="0" w:space="0" w:color="auto"/>
        <w:bottom w:val="none" w:sz="0" w:space="0" w:color="auto"/>
        <w:right w:val="none" w:sz="0" w:space="0" w:color="auto"/>
      </w:divBdr>
    </w:div>
    <w:div w:id="362560198">
      <w:bodyDiv w:val="1"/>
      <w:marLeft w:val="0"/>
      <w:marRight w:val="0"/>
      <w:marTop w:val="0"/>
      <w:marBottom w:val="0"/>
      <w:divBdr>
        <w:top w:val="none" w:sz="0" w:space="0" w:color="auto"/>
        <w:left w:val="none" w:sz="0" w:space="0" w:color="auto"/>
        <w:bottom w:val="none" w:sz="0" w:space="0" w:color="auto"/>
        <w:right w:val="none" w:sz="0" w:space="0" w:color="auto"/>
      </w:divBdr>
    </w:div>
    <w:div w:id="442313005">
      <w:bodyDiv w:val="1"/>
      <w:marLeft w:val="0"/>
      <w:marRight w:val="0"/>
      <w:marTop w:val="0"/>
      <w:marBottom w:val="0"/>
      <w:divBdr>
        <w:top w:val="none" w:sz="0" w:space="0" w:color="auto"/>
        <w:left w:val="none" w:sz="0" w:space="0" w:color="auto"/>
        <w:bottom w:val="none" w:sz="0" w:space="0" w:color="auto"/>
        <w:right w:val="none" w:sz="0" w:space="0" w:color="auto"/>
      </w:divBdr>
    </w:div>
    <w:div w:id="472452779">
      <w:bodyDiv w:val="1"/>
      <w:marLeft w:val="0"/>
      <w:marRight w:val="0"/>
      <w:marTop w:val="0"/>
      <w:marBottom w:val="0"/>
      <w:divBdr>
        <w:top w:val="none" w:sz="0" w:space="0" w:color="auto"/>
        <w:left w:val="none" w:sz="0" w:space="0" w:color="auto"/>
        <w:bottom w:val="none" w:sz="0" w:space="0" w:color="auto"/>
        <w:right w:val="none" w:sz="0" w:space="0" w:color="auto"/>
      </w:divBdr>
    </w:div>
    <w:div w:id="515581890">
      <w:bodyDiv w:val="1"/>
      <w:marLeft w:val="0"/>
      <w:marRight w:val="0"/>
      <w:marTop w:val="0"/>
      <w:marBottom w:val="0"/>
      <w:divBdr>
        <w:top w:val="none" w:sz="0" w:space="0" w:color="auto"/>
        <w:left w:val="none" w:sz="0" w:space="0" w:color="auto"/>
        <w:bottom w:val="none" w:sz="0" w:space="0" w:color="auto"/>
        <w:right w:val="none" w:sz="0" w:space="0" w:color="auto"/>
      </w:divBdr>
    </w:div>
    <w:div w:id="557403666">
      <w:bodyDiv w:val="1"/>
      <w:marLeft w:val="0"/>
      <w:marRight w:val="0"/>
      <w:marTop w:val="0"/>
      <w:marBottom w:val="0"/>
      <w:divBdr>
        <w:top w:val="none" w:sz="0" w:space="0" w:color="auto"/>
        <w:left w:val="none" w:sz="0" w:space="0" w:color="auto"/>
        <w:bottom w:val="none" w:sz="0" w:space="0" w:color="auto"/>
        <w:right w:val="none" w:sz="0" w:space="0" w:color="auto"/>
      </w:divBdr>
    </w:div>
    <w:div w:id="597716983">
      <w:bodyDiv w:val="1"/>
      <w:marLeft w:val="0"/>
      <w:marRight w:val="0"/>
      <w:marTop w:val="0"/>
      <w:marBottom w:val="0"/>
      <w:divBdr>
        <w:top w:val="none" w:sz="0" w:space="0" w:color="auto"/>
        <w:left w:val="none" w:sz="0" w:space="0" w:color="auto"/>
        <w:bottom w:val="none" w:sz="0" w:space="0" w:color="auto"/>
        <w:right w:val="none" w:sz="0" w:space="0" w:color="auto"/>
      </w:divBdr>
    </w:div>
    <w:div w:id="616446528">
      <w:bodyDiv w:val="1"/>
      <w:marLeft w:val="0"/>
      <w:marRight w:val="0"/>
      <w:marTop w:val="0"/>
      <w:marBottom w:val="0"/>
      <w:divBdr>
        <w:top w:val="none" w:sz="0" w:space="0" w:color="auto"/>
        <w:left w:val="none" w:sz="0" w:space="0" w:color="auto"/>
        <w:bottom w:val="none" w:sz="0" w:space="0" w:color="auto"/>
        <w:right w:val="none" w:sz="0" w:space="0" w:color="auto"/>
      </w:divBdr>
    </w:div>
    <w:div w:id="671831447">
      <w:bodyDiv w:val="1"/>
      <w:marLeft w:val="0"/>
      <w:marRight w:val="0"/>
      <w:marTop w:val="0"/>
      <w:marBottom w:val="0"/>
      <w:divBdr>
        <w:top w:val="none" w:sz="0" w:space="0" w:color="auto"/>
        <w:left w:val="none" w:sz="0" w:space="0" w:color="auto"/>
        <w:bottom w:val="none" w:sz="0" w:space="0" w:color="auto"/>
        <w:right w:val="none" w:sz="0" w:space="0" w:color="auto"/>
      </w:divBdr>
    </w:div>
    <w:div w:id="739209061">
      <w:bodyDiv w:val="1"/>
      <w:marLeft w:val="0"/>
      <w:marRight w:val="0"/>
      <w:marTop w:val="0"/>
      <w:marBottom w:val="0"/>
      <w:divBdr>
        <w:top w:val="none" w:sz="0" w:space="0" w:color="auto"/>
        <w:left w:val="none" w:sz="0" w:space="0" w:color="auto"/>
        <w:bottom w:val="none" w:sz="0" w:space="0" w:color="auto"/>
        <w:right w:val="none" w:sz="0" w:space="0" w:color="auto"/>
      </w:divBdr>
    </w:div>
    <w:div w:id="779228948">
      <w:bodyDiv w:val="1"/>
      <w:marLeft w:val="0"/>
      <w:marRight w:val="0"/>
      <w:marTop w:val="0"/>
      <w:marBottom w:val="0"/>
      <w:divBdr>
        <w:top w:val="none" w:sz="0" w:space="0" w:color="auto"/>
        <w:left w:val="none" w:sz="0" w:space="0" w:color="auto"/>
        <w:bottom w:val="none" w:sz="0" w:space="0" w:color="auto"/>
        <w:right w:val="none" w:sz="0" w:space="0" w:color="auto"/>
      </w:divBdr>
    </w:div>
    <w:div w:id="831679649">
      <w:bodyDiv w:val="1"/>
      <w:marLeft w:val="0"/>
      <w:marRight w:val="0"/>
      <w:marTop w:val="0"/>
      <w:marBottom w:val="0"/>
      <w:divBdr>
        <w:top w:val="none" w:sz="0" w:space="0" w:color="auto"/>
        <w:left w:val="none" w:sz="0" w:space="0" w:color="auto"/>
        <w:bottom w:val="none" w:sz="0" w:space="0" w:color="auto"/>
        <w:right w:val="none" w:sz="0" w:space="0" w:color="auto"/>
      </w:divBdr>
    </w:div>
    <w:div w:id="866529331">
      <w:bodyDiv w:val="1"/>
      <w:marLeft w:val="0"/>
      <w:marRight w:val="0"/>
      <w:marTop w:val="0"/>
      <w:marBottom w:val="0"/>
      <w:divBdr>
        <w:top w:val="none" w:sz="0" w:space="0" w:color="auto"/>
        <w:left w:val="none" w:sz="0" w:space="0" w:color="auto"/>
        <w:bottom w:val="none" w:sz="0" w:space="0" w:color="auto"/>
        <w:right w:val="none" w:sz="0" w:space="0" w:color="auto"/>
      </w:divBdr>
    </w:div>
    <w:div w:id="905921081">
      <w:bodyDiv w:val="1"/>
      <w:marLeft w:val="0"/>
      <w:marRight w:val="0"/>
      <w:marTop w:val="0"/>
      <w:marBottom w:val="0"/>
      <w:divBdr>
        <w:top w:val="none" w:sz="0" w:space="0" w:color="auto"/>
        <w:left w:val="none" w:sz="0" w:space="0" w:color="auto"/>
        <w:bottom w:val="none" w:sz="0" w:space="0" w:color="auto"/>
        <w:right w:val="none" w:sz="0" w:space="0" w:color="auto"/>
      </w:divBdr>
    </w:div>
    <w:div w:id="988704373">
      <w:bodyDiv w:val="1"/>
      <w:marLeft w:val="0"/>
      <w:marRight w:val="0"/>
      <w:marTop w:val="0"/>
      <w:marBottom w:val="0"/>
      <w:divBdr>
        <w:top w:val="none" w:sz="0" w:space="0" w:color="auto"/>
        <w:left w:val="none" w:sz="0" w:space="0" w:color="auto"/>
        <w:bottom w:val="none" w:sz="0" w:space="0" w:color="auto"/>
        <w:right w:val="none" w:sz="0" w:space="0" w:color="auto"/>
      </w:divBdr>
    </w:div>
    <w:div w:id="1093167631">
      <w:bodyDiv w:val="1"/>
      <w:marLeft w:val="0"/>
      <w:marRight w:val="0"/>
      <w:marTop w:val="0"/>
      <w:marBottom w:val="0"/>
      <w:divBdr>
        <w:top w:val="none" w:sz="0" w:space="0" w:color="auto"/>
        <w:left w:val="none" w:sz="0" w:space="0" w:color="auto"/>
        <w:bottom w:val="none" w:sz="0" w:space="0" w:color="auto"/>
        <w:right w:val="none" w:sz="0" w:space="0" w:color="auto"/>
      </w:divBdr>
    </w:div>
    <w:div w:id="1159924442">
      <w:bodyDiv w:val="1"/>
      <w:marLeft w:val="0"/>
      <w:marRight w:val="0"/>
      <w:marTop w:val="0"/>
      <w:marBottom w:val="0"/>
      <w:divBdr>
        <w:top w:val="none" w:sz="0" w:space="0" w:color="auto"/>
        <w:left w:val="none" w:sz="0" w:space="0" w:color="auto"/>
        <w:bottom w:val="none" w:sz="0" w:space="0" w:color="auto"/>
        <w:right w:val="none" w:sz="0" w:space="0" w:color="auto"/>
      </w:divBdr>
    </w:div>
    <w:div w:id="1165121406">
      <w:bodyDiv w:val="1"/>
      <w:marLeft w:val="0"/>
      <w:marRight w:val="0"/>
      <w:marTop w:val="0"/>
      <w:marBottom w:val="0"/>
      <w:divBdr>
        <w:top w:val="none" w:sz="0" w:space="0" w:color="auto"/>
        <w:left w:val="none" w:sz="0" w:space="0" w:color="auto"/>
        <w:bottom w:val="none" w:sz="0" w:space="0" w:color="auto"/>
        <w:right w:val="none" w:sz="0" w:space="0" w:color="auto"/>
      </w:divBdr>
    </w:div>
    <w:div w:id="1186166129">
      <w:bodyDiv w:val="1"/>
      <w:marLeft w:val="0"/>
      <w:marRight w:val="0"/>
      <w:marTop w:val="0"/>
      <w:marBottom w:val="0"/>
      <w:divBdr>
        <w:top w:val="none" w:sz="0" w:space="0" w:color="auto"/>
        <w:left w:val="none" w:sz="0" w:space="0" w:color="auto"/>
        <w:bottom w:val="none" w:sz="0" w:space="0" w:color="auto"/>
        <w:right w:val="none" w:sz="0" w:space="0" w:color="auto"/>
      </w:divBdr>
    </w:div>
    <w:div w:id="1204899309">
      <w:bodyDiv w:val="1"/>
      <w:marLeft w:val="0"/>
      <w:marRight w:val="0"/>
      <w:marTop w:val="0"/>
      <w:marBottom w:val="0"/>
      <w:divBdr>
        <w:top w:val="none" w:sz="0" w:space="0" w:color="auto"/>
        <w:left w:val="none" w:sz="0" w:space="0" w:color="auto"/>
        <w:bottom w:val="none" w:sz="0" w:space="0" w:color="auto"/>
        <w:right w:val="none" w:sz="0" w:space="0" w:color="auto"/>
      </w:divBdr>
    </w:div>
    <w:div w:id="1210921497">
      <w:bodyDiv w:val="1"/>
      <w:marLeft w:val="0"/>
      <w:marRight w:val="0"/>
      <w:marTop w:val="0"/>
      <w:marBottom w:val="0"/>
      <w:divBdr>
        <w:top w:val="none" w:sz="0" w:space="0" w:color="auto"/>
        <w:left w:val="none" w:sz="0" w:space="0" w:color="auto"/>
        <w:bottom w:val="none" w:sz="0" w:space="0" w:color="auto"/>
        <w:right w:val="none" w:sz="0" w:space="0" w:color="auto"/>
      </w:divBdr>
    </w:div>
    <w:div w:id="1251039809">
      <w:bodyDiv w:val="1"/>
      <w:marLeft w:val="0"/>
      <w:marRight w:val="0"/>
      <w:marTop w:val="0"/>
      <w:marBottom w:val="0"/>
      <w:divBdr>
        <w:top w:val="none" w:sz="0" w:space="0" w:color="auto"/>
        <w:left w:val="none" w:sz="0" w:space="0" w:color="auto"/>
        <w:bottom w:val="none" w:sz="0" w:space="0" w:color="auto"/>
        <w:right w:val="none" w:sz="0" w:space="0" w:color="auto"/>
      </w:divBdr>
    </w:div>
    <w:div w:id="1388214367">
      <w:bodyDiv w:val="1"/>
      <w:marLeft w:val="0"/>
      <w:marRight w:val="0"/>
      <w:marTop w:val="0"/>
      <w:marBottom w:val="0"/>
      <w:divBdr>
        <w:top w:val="none" w:sz="0" w:space="0" w:color="auto"/>
        <w:left w:val="none" w:sz="0" w:space="0" w:color="auto"/>
        <w:bottom w:val="none" w:sz="0" w:space="0" w:color="auto"/>
        <w:right w:val="none" w:sz="0" w:space="0" w:color="auto"/>
      </w:divBdr>
    </w:div>
    <w:div w:id="1389184864">
      <w:bodyDiv w:val="1"/>
      <w:marLeft w:val="0"/>
      <w:marRight w:val="0"/>
      <w:marTop w:val="0"/>
      <w:marBottom w:val="0"/>
      <w:divBdr>
        <w:top w:val="none" w:sz="0" w:space="0" w:color="auto"/>
        <w:left w:val="none" w:sz="0" w:space="0" w:color="auto"/>
        <w:bottom w:val="none" w:sz="0" w:space="0" w:color="auto"/>
        <w:right w:val="none" w:sz="0" w:space="0" w:color="auto"/>
      </w:divBdr>
    </w:div>
    <w:div w:id="1394038077">
      <w:bodyDiv w:val="1"/>
      <w:marLeft w:val="0"/>
      <w:marRight w:val="0"/>
      <w:marTop w:val="0"/>
      <w:marBottom w:val="0"/>
      <w:divBdr>
        <w:top w:val="none" w:sz="0" w:space="0" w:color="auto"/>
        <w:left w:val="none" w:sz="0" w:space="0" w:color="auto"/>
        <w:bottom w:val="none" w:sz="0" w:space="0" w:color="auto"/>
        <w:right w:val="none" w:sz="0" w:space="0" w:color="auto"/>
      </w:divBdr>
    </w:div>
    <w:div w:id="1432748350">
      <w:bodyDiv w:val="1"/>
      <w:marLeft w:val="0"/>
      <w:marRight w:val="0"/>
      <w:marTop w:val="0"/>
      <w:marBottom w:val="0"/>
      <w:divBdr>
        <w:top w:val="none" w:sz="0" w:space="0" w:color="auto"/>
        <w:left w:val="none" w:sz="0" w:space="0" w:color="auto"/>
        <w:bottom w:val="none" w:sz="0" w:space="0" w:color="auto"/>
        <w:right w:val="none" w:sz="0" w:space="0" w:color="auto"/>
      </w:divBdr>
    </w:div>
    <w:div w:id="1500119059">
      <w:bodyDiv w:val="1"/>
      <w:marLeft w:val="0"/>
      <w:marRight w:val="0"/>
      <w:marTop w:val="0"/>
      <w:marBottom w:val="0"/>
      <w:divBdr>
        <w:top w:val="none" w:sz="0" w:space="0" w:color="auto"/>
        <w:left w:val="none" w:sz="0" w:space="0" w:color="auto"/>
        <w:bottom w:val="none" w:sz="0" w:space="0" w:color="auto"/>
        <w:right w:val="none" w:sz="0" w:space="0" w:color="auto"/>
      </w:divBdr>
    </w:div>
    <w:div w:id="1511141307">
      <w:bodyDiv w:val="1"/>
      <w:marLeft w:val="0"/>
      <w:marRight w:val="0"/>
      <w:marTop w:val="0"/>
      <w:marBottom w:val="0"/>
      <w:divBdr>
        <w:top w:val="none" w:sz="0" w:space="0" w:color="auto"/>
        <w:left w:val="none" w:sz="0" w:space="0" w:color="auto"/>
        <w:bottom w:val="none" w:sz="0" w:space="0" w:color="auto"/>
        <w:right w:val="none" w:sz="0" w:space="0" w:color="auto"/>
      </w:divBdr>
    </w:div>
    <w:div w:id="1550874503">
      <w:bodyDiv w:val="1"/>
      <w:marLeft w:val="0"/>
      <w:marRight w:val="0"/>
      <w:marTop w:val="0"/>
      <w:marBottom w:val="0"/>
      <w:divBdr>
        <w:top w:val="none" w:sz="0" w:space="0" w:color="auto"/>
        <w:left w:val="none" w:sz="0" w:space="0" w:color="auto"/>
        <w:bottom w:val="none" w:sz="0" w:space="0" w:color="auto"/>
        <w:right w:val="none" w:sz="0" w:space="0" w:color="auto"/>
      </w:divBdr>
    </w:div>
    <w:div w:id="1585257076">
      <w:bodyDiv w:val="1"/>
      <w:marLeft w:val="0"/>
      <w:marRight w:val="0"/>
      <w:marTop w:val="0"/>
      <w:marBottom w:val="0"/>
      <w:divBdr>
        <w:top w:val="none" w:sz="0" w:space="0" w:color="auto"/>
        <w:left w:val="none" w:sz="0" w:space="0" w:color="auto"/>
        <w:bottom w:val="none" w:sz="0" w:space="0" w:color="auto"/>
        <w:right w:val="none" w:sz="0" w:space="0" w:color="auto"/>
      </w:divBdr>
    </w:div>
    <w:div w:id="1664816750">
      <w:bodyDiv w:val="1"/>
      <w:marLeft w:val="0"/>
      <w:marRight w:val="0"/>
      <w:marTop w:val="0"/>
      <w:marBottom w:val="0"/>
      <w:divBdr>
        <w:top w:val="none" w:sz="0" w:space="0" w:color="auto"/>
        <w:left w:val="none" w:sz="0" w:space="0" w:color="auto"/>
        <w:bottom w:val="none" w:sz="0" w:space="0" w:color="auto"/>
        <w:right w:val="none" w:sz="0" w:space="0" w:color="auto"/>
      </w:divBdr>
    </w:div>
    <w:div w:id="1682927179">
      <w:bodyDiv w:val="1"/>
      <w:marLeft w:val="0"/>
      <w:marRight w:val="0"/>
      <w:marTop w:val="0"/>
      <w:marBottom w:val="0"/>
      <w:divBdr>
        <w:top w:val="none" w:sz="0" w:space="0" w:color="auto"/>
        <w:left w:val="none" w:sz="0" w:space="0" w:color="auto"/>
        <w:bottom w:val="none" w:sz="0" w:space="0" w:color="auto"/>
        <w:right w:val="none" w:sz="0" w:space="0" w:color="auto"/>
      </w:divBdr>
    </w:div>
    <w:div w:id="1694115819">
      <w:bodyDiv w:val="1"/>
      <w:marLeft w:val="0"/>
      <w:marRight w:val="0"/>
      <w:marTop w:val="0"/>
      <w:marBottom w:val="0"/>
      <w:divBdr>
        <w:top w:val="none" w:sz="0" w:space="0" w:color="auto"/>
        <w:left w:val="none" w:sz="0" w:space="0" w:color="auto"/>
        <w:bottom w:val="none" w:sz="0" w:space="0" w:color="auto"/>
        <w:right w:val="none" w:sz="0" w:space="0" w:color="auto"/>
      </w:divBdr>
    </w:div>
    <w:div w:id="1737898109">
      <w:bodyDiv w:val="1"/>
      <w:marLeft w:val="0"/>
      <w:marRight w:val="0"/>
      <w:marTop w:val="0"/>
      <w:marBottom w:val="0"/>
      <w:divBdr>
        <w:top w:val="none" w:sz="0" w:space="0" w:color="auto"/>
        <w:left w:val="none" w:sz="0" w:space="0" w:color="auto"/>
        <w:bottom w:val="none" w:sz="0" w:space="0" w:color="auto"/>
        <w:right w:val="none" w:sz="0" w:space="0" w:color="auto"/>
      </w:divBdr>
    </w:div>
    <w:div w:id="1752460924">
      <w:bodyDiv w:val="1"/>
      <w:marLeft w:val="0"/>
      <w:marRight w:val="0"/>
      <w:marTop w:val="0"/>
      <w:marBottom w:val="0"/>
      <w:divBdr>
        <w:top w:val="none" w:sz="0" w:space="0" w:color="auto"/>
        <w:left w:val="none" w:sz="0" w:space="0" w:color="auto"/>
        <w:bottom w:val="none" w:sz="0" w:space="0" w:color="auto"/>
        <w:right w:val="none" w:sz="0" w:space="0" w:color="auto"/>
      </w:divBdr>
    </w:div>
    <w:div w:id="1763791888">
      <w:bodyDiv w:val="1"/>
      <w:marLeft w:val="0"/>
      <w:marRight w:val="0"/>
      <w:marTop w:val="0"/>
      <w:marBottom w:val="0"/>
      <w:divBdr>
        <w:top w:val="none" w:sz="0" w:space="0" w:color="auto"/>
        <w:left w:val="none" w:sz="0" w:space="0" w:color="auto"/>
        <w:bottom w:val="none" w:sz="0" w:space="0" w:color="auto"/>
        <w:right w:val="none" w:sz="0" w:space="0" w:color="auto"/>
      </w:divBdr>
    </w:div>
    <w:div w:id="1779987405">
      <w:bodyDiv w:val="1"/>
      <w:marLeft w:val="0"/>
      <w:marRight w:val="0"/>
      <w:marTop w:val="0"/>
      <w:marBottom w:val="0"/>
      <w:divBdr>
        <w:top w:val="none" w:sz="0" w:space="0" w:color="auto"/>
        <w:left w:val="none" w:sz="0" w:space="0" w:color="auto"/>
        <w:bottom w:val="none" w:sz="0" w:space="0" w:color="auto"/>
        <w:right w:val="none" w:sz="0" w:space="0" w:color="auto"/>
      </w:divBdr>
    </w:div>
    <w:div w:id="1833836227">
      <w:bodyDiv w:val="1"/>
      <w:marLeft w:val="0"/>
      <w:marRight w:val="0"/>
      <w:marTop w:val="0"/>
      <w:marBottom w:val="0"/>
      <w:divBdr>
        <w:top w:val="none" w:sz="0" w:space="0" w:color="auto"/>
        <w:left w:val="none" w:sz="0" w:space="0" w:color="auto"/>
        <w:bottom w:val="none" w:sz="0" w:space="0" w:color="auto"/>
        <w:right w:val="none" w:sz="0" w:space="0" w:color="auto"/>
      </w:divBdr>
    </w:div>
    <w:div w:id="1916553444">
      <w:bodyDiv w:val="1"/>
      <w:marLeft w:val="0"/>
      <w:marRight w:val="0"/>
      <w:marTop w:val="0"/>
      <w:marBottom w:val="0"/>
      <w:divBdr>
        <w:top w:val="none" w:sz="0" w:space="0" w:color="auto"/>
        <w:left w:val="none" w:sz="0" w:space="0" w:color="auto"/>
        <w:bottom w:val="none" w:sz="0" w:space="0" w:color="auto"/>
        <w:right w:val="none" w:sz="0" w:space="0" w:color="auto"/>
      </w:divBdr>
    </w:div>
    <w:div w:id="1940211892">
      <w:bodyDiv w:val="1"/>
      <w:marLeft w:val="0"/>
      <w:marRight w:val="0"/>
      <w:marTop w:val="0"/>
      <w:marBottom w:val="0"/>
      <w:divBdr>
        <w:top w:val="none" w:sz="0" w:space="0" w:color="auto"/>
        <w:left w:val="none" w:sz="0" w:space="0" w:color="auto"/>
        <w:bottom w:val="none" w:sz="0" w:space="0" w:color="auto"/>
        <w:right w:val="none" w:sz="0" w:space="0" w:color="auto"/>
      </w:divBdr>
    </w:div>
    <w:div w:id="1964923816">
      <w:bodyDiv w:val="1"/>
      <w:marLeft w:val="0"/>
      <w:marRight w:val="0"/>
      <w:marTop w:val="0"/>
      <w:marBottom w:val="0"/>
      <w:divBdr>
        <w:top w:val="none" w:sz="0" w:space="0" w:color="auto"/>
        <w:left w:val="none" w:sz="0" w:space="0" w:color="auto"/>
        <w:bottom w:val="none" w:sz="0" w:space="0" w:color="auto"/>
        <w:right w:val="none" w:sz="0" w:space="0" w:color="auto"/>
      </w:divBdr>
    </w:div>
    <w:div w:id="1982036704">
      <w:bodyDiv w:val="1"/>
      <w:marLeft w:val="0"/>
      <w:marRight w:val="0"/>
      <w:marTop w:val="0"/>
      <w:marBottom w:val="0"/>
      <w:divBdr>
        <w:top w:val="none" w:sz="0" w:space="0" w:color="auto"/>
        <w:left w:val="none" w:sz="0" w:space="0" w:color="auto"/>
        <w:bottom w:val="none" w:sz="0" w:space="0" w:color="auto"/>
        <w:right w:val="none" w:sz="0" w:space="0" w:color="auto"/>
      </w:divBdr>
    </w:div>
    <w:div w:id="1993094231">
      <w:bodyDiv w:val="1"/>
      <w:marLeft w:val="0"/>
      <w:marRight w:val="0"/>
      <w:marTop w:val="0"/>
      <w:marBottom w:val="0"/>
      <w:divBdr>
        <w:top w:val="none" w:sz="0" w:space="0" w:color="auto"/>
        <w:left w:val="none" w:sz="0" w:space="0" w:color="auto"/>
        <w:bottom w:val="none" w:sz="0" w:space="0" w:color="auto"/>
        <w:right w:val="none" w:sz="0" w:space="0" w:color="auto"/>
      </w:divBdr>
    </w:div>
    <w:div w:id="2007434283">
      <w:bodyDiv w:val="1"/>
      <w:marLeft w:val="0"/>
      <w:marRight w:val="0"/>
      <w:marTop w:val="0"/>
      <w:marBottom w:val="0"/>
      <w:divBdr>
        <w:top w:val="none" w:sz="0" w:space="0" w:color="auto"/>
        <w:left w:val="none" w:sz="0" w:space="0" w:color="auto"/>
        <w:bottom w:val="none" w:sz="0" w:space="0" w:color="auto"/>
        <w:right w:val="none" w:sz="0" w:space="0" w:color="auto"/>
      </w:divBdr>
    </w:div>
    <w:div w:id="214422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591BB-26D1-46B9-9E69-585732538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5282</TotalTime>
  <Pages>86</Pages>
  <Words>35527</Words>
  <Characters>195404</Characters>
  <Application>Microsoft Office Word</Application>
  <DocSecurity>0</DocSecurity>
  <Lines>1628</Lines>
  <Paragraphs>460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 de Leiva</dc:creator>
  <cp:keywords/>
  <dc:description/>
  <cp:lastModifiedBy>Dinora Gomez Perez</cp:lastModifiedBy>
  <cp:revision>71</cp:revision>
  <cp:lastPrinted>2023-12-15T14:37:00Z</cp:lastPrinted>
  <dcterms:created xsi:type="dcterms:W3CDTF">2023-11-13T14:38:00Z</dcterms:created>
  <dcterms:modified xsi:type="dcterms:W3CDTF">2024-01-08T19:26:00Z</dcterms:modified>
</cp:coreProperties>
</file>