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B35" w:rsidRPr="00056B35" w:rsidRDefault="00056B35" w:rsidP="00056B35">
      <w:pPr>
        <w:spacing w:after="0" w:line="240" w:lineRule="auto"/>
        <w:jc w:val="right"/>
        <w:rPr>
          <w:rFonts w:ascii="Museo Sans 300" w:eastAsia="Times New Roman" w:hAnsi="Museo Sans 300" w:cs="Times New Roman"/>
          <w:b/>
          <w:sz w:val="21"/>
          <w:szCs w:val="21"/>
          <w:lang w:eastAsia="es-MX"/>
        </w:rPr>
      </w:pPr>
      <w:r w:rsidRPr="00056B35">
        <w:rPr>
          <w:rFonts w:ascii="Museo Sans 300" w:eastAsia="Times New Roman" w:hAnsi="Museo Sans 300" w:cs="Times New Roman"/>
          <w:b/>
          <w:sz w:val="21"/>
          <w:szCs w:val="21"/>
          <w:lang w:eastAsia="es-MX"/>
        </w:rPr>
        <w:t>Resolución 153-2023</w:t>
      </w:r>
    </w:p>
    <w:p w:rsidR="00056B35" w:rsidRPr="00056B35" w:rsidRDefault="00056B35" w:rsidP="00056B35">
      <w:pPr>
        <w:spacing w:after="0" w:line="240" w:lineRule="auto"/>
        <w:contextualSpacing/>
        <w:jc w:val="right"/>
        <w:rPr>
          <w:rFonts w:ascii="Museo Sans 300" w:eastAsia="Times New Roman" w:hAnsi="Museo Sans 300" w:cs="Times New Roman"/>
          <w:sz w:val="21"/>
          <w:szCs w:val="21"/>
          <w:lang w:eastAsia="es-MX"/>
        </w:rPr>
      </w:pPr>
      <w:r w:rsidRPr="00056B35">
        <w:rPr>
          <w:rFonts w:ascii="Museo Sans 300" w:eastAsia="Times New Roman" w:hAnsi="Museo Sans 300" w:cs="Times New Roman"/>
          <w:sz w:val="21"/>
          <w:szCs w:val="21"/>
          <w:lang w:eastAsia="es-MX"/>
        </w:rPr>
        <w:t xml:space="preserve">                                                                 SOLICITUD ISTA-2023-0124</w:t>
      </w:r>
    </w:p>
    <w:p w:rsidR="00056B35" w:rsidRPr="00056B35" w:rsidRDefault="00056B35" w:rsidP="00056B35">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056B35">
        <w:rPr>
          <w:rFonts w:ascii="Museo Sans 300" w:eastAsia="Times New Roman" w:hAnsi="Museo Sans 300" w:cs="Times New Roman"/>
          <w:sz w:val="21"/>
          <w:szCs w:val="21"/>
          <w:lang w:val="es-MX" w:eastAsia="es-MX"/>
        </w:rPr>
        <w:tab/>
      </w:r>
    </w:p>
    <w:p w:rsidR="00056B35" w:rsidRPr="00056B35" w:rsidRDefault="00056B35" w:rsidP="00056B35">
      <w:pPr>
        <w:spacing w:after="0" w:line="276" w:lineRule="auto"/>
        <w:contextualSpacing/>
        <w:jc w:val="both"/>
        <w:rPr>
          <w:rFonts w:ascii="Museo Sans 300" w:eastAsia="Times New Roman" w:hAnsi="Museo Sans 300" w:cs="Times New Roman"/>
          <w:sz w:val="21"/>
          <w:szCs w:val="21"/>
          <w:lang w:val="es-MX" w:eastAsia="es-MX"/>
        </w:rPr>
      </w:pPr>
      <w:r w:rsidRPr="00056B35">
        <w:rPr>
          <w:rFonts w:ascii="Museo Sans 300" w:eastAsia="Times New Roman" w:hAnsi="Museo Sans 300" w:cs="Times New Roman"/>
          <w:sz w:val="21"/>
          <w:szCs w:val="21"/>
          <w:lang w:val="es-MX" w:eastAsia="es-MX"/>
        </w:rPr>
        <w:t xml:space="preserve">En la ciudad y departamento de San Salvador, a las ocho horas del día siete de </w:t>
      </w:r>
      <w:r w:rsidR="00830DE1">
        <w:rPr>
          <w:rFonts w:ascii="Museo Sans 300" w:eastAsia="Times New Roman" w:hAnsi="Museo Sans 300" w:cs="Times New Roman"/>
          <w:sz w:val="21"/>
          <w:szCs w:val="21"/>
          <w:lang w:val="es-MX" w:eastAsia="es-MX"/>
        </w:rPr>
        <w:t>septiembre</w:t>
      </w:r>
      <w:r w:rsidRPr="00056B35">
        <w:rPr>
          <w:rFonts w:ascii="Museo Sans 300" w:eastAsia="Times New Roman" w:hAnsi="Museo Sans 300" w:cs="Times New Roman"/>
          <w:sz w:val="21"/>
          <w:szCs w:val="21"/>
          <w:lang w:val="es-MX" w:eastAsia="es-MX"/>
        </w:rPr>
        <w:t xml:space="preserve"> de dos mil veintitrés. </w:t>
      </w:r>
      <w:bookmarkStart w:id="0" w:name="_GoBack"/>
      <w:bookmarkEnd w:id="0"/>
    </w:p>
    <w:p w:rsidR="00056B35" w:rsidRPr="00056B35" w:rsidRDefault="00056B35" w:rsidP="00056B35">
      <w:pPr>
        <w:spacing w:after="0" w:line="276" w:lineRule="auto"/>
        <w:contextualSpacing/>
        <w:jc w:val="both"/>
        <w:rPr>
          <w:rFonts w:ascii="Museo Sans 300" w:eastAsia="Times New Roman" w:hAnsi="Museo Sans 300" w:cs="Times New Roman"/>
          <w:sz w:val="21"/>
          <w:szCs w:val="21"/>
          <w:lang w:val="es-MX" w:eastAsia="es-MX"/>
        </w:rPr>
      </w:pPr>
    </w:p>
    <w:p w:rsidR="00056B35" w:rsidRPr="00056B35" w:rsidRDefault="00056B35" w:rsidP="00056B35">
      <w:pPr>
        <w:spacing w:after="0" w:line="276" w:lineRule="auto"/>
        <w:contextualSpacing/>
        <w:jc w:val="both"/>
        <w:rPr>
          <w:rFonts w:ascii="Museo Sans 300" w:eastAsia="Times New Roman" w:hAnsi="Museo Sans 300" w:cs="Times New Roman"/>
          <w:sz w:val="21"/>
          <w:szCs w:val="21"/>
          <w:lang w:val="es-MX" w:eastAsia="es-MX"/>
        </w:rPr>
      </w:pPr>
      <w:r w:rsidRPr="00056B35">
        <w:rPr>
          <w:rFonts w:ascii="Museo Sans 300" w:eastAsia="Times New Roman" w:hAnsi="Museo Sans 300" w:cs="Times New Roman"/>
          <w:sz w:val="21"/>
          <w:szCs w:val="21"/>
          <w:lang w:val="es-MX" w:eastAsia="es-MX"/>
        </w:rPr>
        <w:t xml:space="preserve">Vista la solicitud de información presentada a las once horas con cincuenta y cuatro minutos del día veinticuatro de agosto de dos mil veintitrés, por el señor </w:t>
      </w:r>
      <w:r w:rsidRPr="00056B35">
        <w:rPr>
          <w:rFonts w:ascii="Museo Sans 300" w:eastAsia="Times New Roman" w:hAnsi="Museo Sans 300" w:cs="Times New Roman"/>
          <w:b/>
          <w:sz w:val="21"/>
          <w:szCs w:val="21"/>
          <w:lang w:eastAsia="es-MX"/>
        </w:rPr>
        <w:t>---</w:t>
      </w:r>
      <w:r w:rsidRPr="00056B35">
        <w:rPr>
          <w:rFonts w:ascii="Museo Sans 300" w:eastAsia="Calibri" w:hAnsi="Museo Sans 300" w:cs="Calibri"/>
          <w:b/>
          <w:sz w:val="21"/>
          <w:szCs w:val="21"/>
        </w:rPr>
        <w:t xml:space="preserve"> </w:t>
      </w:r>
      <w:r w:rsidRPr="00056B35">
        <w:rPr>
          <w:rFonts w:ascii="Museo Sans 300" w:eastAsia="Times New Roman" w:hAnsi="Museo Sans 300" w:cs="Times New Roman"/>
          <w:sz w:val="21"/>
          <w:szCs w:val="21"/>
          <w:lang w:val="es-MX" w:eastAsia="es-MX"/>
        </w:rPr>
        <w:t>y registrada por esta Unidad bajo el No ISTA-2023-0124, en la que requiere: “””</w:t>
      </w:r>
      <w:r w:rsidRPr="00056B35">
        <w:rPr>
          <w:rFonts w:ascii="Museo Sans 300" w:eastAsia="Times New Roman" w:hAnsi="Museo Sans 300" w:cs="Times New Roman"/>
          <w:sz w:val="21"/>
          <w:szCs w:val="21"/>
          <w:lang w:eastAsia="es-MX"/>
        </w:rPr>
        <w:t>...SOLICITO HISTORIAL LABORAL Y CERTIFICACION DE CESE DE FUNCIONES A FAVOR DE LA SEÑORA BLANCA DINORA RIVERA GONZALEZ QUIEN EN PLANILLAS APARECIA COMO ---QUIEN LABORO EN ISTA (1976-1993)...</w:t>
      </w:r>
      <w:r w:rsidRPr="00056B35">
        <w:rPr>
          <w:rFonts w:ascii="Museo Sans 300" w:eastAsia="Times New Roman" w:hAnsi="Museo Sans 300" w:cs="Times New Roman"/>
          <w:sz w:val="21"/>
          <w:szCs w:val="21"/>
          <w:lang w:val="es-MX" w:eastAsia="es-MX"/>
        </w:rPr>
        <w:t>.””</w:t>
      </w:r>
      <w:r w:rsidRPr="00056B35">
        <w:rPr>
          <w:rFonts w:ascii="Museo Sans 300" w:eastAsia="Times New Roman" w:hAnsi="Museo Sans 300" w:cs="Times New Roman"/>
          <w:sz w:val="21"/>
          <w:szCs w:val="21"/>
          <w:lang w:eastAsia="es-MX"/>
        </w:rPr>
        <w:t>”</w:t>
      </w:r>
      <w:r w:rsidRPr="00056B35">
        <w:rPr>
          <w:rFonts w:ascii="Museo Sans 300" w:eastAsia="Times New Roman" w:hAnsi="Museo Sans 300" w:cs="Times New Roman"/>
          <w:sz w:val="21"/>
          <w:szCs w:val="21"/>
          <w:lang w:val="es-MX" w:eastAsia="es-MX"/>
        </w:rPr>
        <w:t>;</w:t>
      </w:r>
      <w:r w:rsidRPr="00056B35">
        <w:rPr>
          <w:rFonts w:ascii="Museo Sans 300" w:eastAsia="Times New Roman" w:hAnsi="Museo Sans 300" w:cs="Times New Roman"/>
          <w:i/>
          <w:sz w:val="21"/>
          <w:szCs w:val="21"/>
          <w:lang w:val="es-MX" w:eastAsia="es-MX"/>
        </w:rPr>
        <w:t xml:space="preserve"> </w:t>
      </w:r>
      <w:r w:rsidRPr="00056B35">
        <w:rPr>
          <w:rFonts w:ascii="Museo Sans 300" w:eastAsia="Times New Roman" w:hAnsi="Museo Sans 300" w:cs="Times New Roman"/>
          <w:b/>
          <w:sz w:val="21"/>
          <w:szCs w:val="21"/>
          <w:lang w:val="es-MX" w:eastAsia="es-MX"/>
        </w:rPr>
        <w:t>y CONSIDERANDO:</w:t>
      </w:r>
    </w:p>
    <w:p w:rsidR="00056B35" w:rsidRPr="00056B35" w:rsidRDefault="00056B35" w:rsidP="00056B35">
      <w:pPr>
        <w:spacing w:after="0" w:line="240" w:lineRule="auto"/>
        <w:rPr>
          <w:rFonts w:ascii="Museo Sans 300" w:eastAsia="Times New Roman" w:hAnsi="Museo Sans 300" w:cs="Arial"/>
          <w:color w:val="000000"/>
          <w:sz w:val="21"/>
          <w:szCs w:val="21"/>
          <w:shd w:val="clear" w:color="auto" w:fill="FFFFFF"/>
          <w:lang w:eastAsia="es-MX"/>
        </w:rPr>
      </w:pPr>
    </w:p>
    <w:p w:rsidR="00056B35" w:rsidRPr="00056B35" w:rsidRDefault="00056B35" w:rsidP="00056B35">
      <w:pPr>
        <w:spacing w:after="0" w:line="276" w:lineRule="auto"/>
        <w:jc w:val="both"/>
        <w:rPr>
          <w:rFonts w:ascii="Museo Sans 300" w:eastAsia="Times New Roman" w:hAnsi="Museo Sans 300" w:cs="Times New Roman"/>
          <w:sz w:val="21"/>
          <w:szCs w:val="21"/>
          <w:lang w:val="es-MX" w:eastAsia="es-MX"/>
        </w:rPr>
      </w:pPr>
      <w:r w:rsidRPr="00056B35">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056B35" w:rsidRPr="00056B35" w:rsidRDefault="00056B35" w:rsidP="00056B35">
      <w:pPr>
        <w:spacing w:after="0" w:line="276" w:lineRule="auto"/>
        <w:jc w:val="both"/>
        <w:rPr>
          <w:rFonts w:ascii="Museo Sans 300" w:eastAsia="Times New Roman" w:hAnsi="Museo Sans 300" w:cs="Times New Roman"/>
          <w:sz w:val="21"/>
          <w:szCs w:val="21"/>
          <w:lang w:val="es-MX" w:eastAsia="es-MX"/>
        </w:rPr>
      </w:pPr>
    </w:p>
    <w:p w:rsidR="00056B35" w:rsidRPr="00056B35" w:rsidRDefault="00056B35" w:rsidP="00056B35">
      <w:pPr>
        <w:spacing w:after="0" w:line="276" w:lineRule="auto"/>
        <w:jc w:val="both"/>
        <w:rPr>
          <w:rFonts w:ascii="Museo Sans 300" w:eastAsia="Times New Roman" w:hAnsi="Museo Sans 300" w:cs="Times New Roman"/>
          <w:sz w:val="21"/>
          <w:szCs w:val="21"/>
          <w:lang w:val="es-MX" w:eastAsia="es-MX"/>
        </w:rPr>
      </w:pPr>
      <w:r w:rsidRPr="00056B35">
        <w:rPr>
          <w:rFonts w:ascii="Museo Sans 300" w:eastAsia="Times New Roman" w:hAnsi="Museo Sans 300" w:cs="Times New Roman"/>
          <w:sz w:val="21"/>
          <w:szCs w:val="21"/>
          <w:lang w:val="es-MX" w:eastAsia="es-MX"/>
        </w:rPr>
        <w:t>II) Por medio de la referencia GRH-00-0426-2023 La Gerencia de Recursos Humanos, informa se solicitó el expediente de personal pasivo a la Unidad de Gestión Documental y Archivos (UGDA), el cual fue localizado con código R-160-4475; en el cual se pudo constatar que no cuenta con la documentación e información necesaria para emitir el historial laboral. Se realizó búsqueda en Sistema Integrado de Recursos Humanos Institucional (SIRHI), en el cual se constató que no se cuenta con ninguna información del solicitante. No omito manifestar que se remite copia de Acuerdo N° 115 de aceptación de renuncia, de fecha 03/06/1993.</w:t>
      </w:r>
    </w:p>
    <w:p w:rsidR="00056B35" w:rsidRPr="00056B35" w:rsidRDefault="00056B35" w:rsidP="00056B35">
      <w:pPr>
        <w:spacing w:after="0" w:line="276" w:lineRule="auto"/>
        <w:jc w:val="both"/>
        <w:rPr>
          <w:rFonts w:ascii="Museo Sans 300" w:eastAsia="Times New Roman" w:hAnsi="Museo Sans 300" w:cs="Times New Roman"/>
          <w:sz w:val="21"/>
          <w:szCs w:val="21"/>
          <w:lang w:val="es-MX" w:eastAsia="es-MX"/>
        </w:rPr>
      </w:pPr>
    </w:p>
    <w:p w:rsidR="00056B35" w:rsidRPr="00056B35" w:rsidRDefault="00056B35" w:rsidP="00056B35">
      <w:pPr>
        <w:spacing w:after="0" w:line="276" w:lineRule="auto"/>
        <w:jc w:val="both"/>
        <w:rPr>
          <w:rFonts w:ascii="Museo Sans 300" w:eastAsia="Times New Roman" w:hAnsi="Museo Sans 300" w:cs="Times New Roman"/>
          <w:sz w:val="21"/>
          <w:szCs w:val="21"/>
          <w:lang w:val="es-MX" w:eastAsia="es-MX"/>
        </w:rPr>
      </w:pPr>
      <w:r w:rsidRPr="00056B35">
        <w:rPr>
          <w:rFonts w:ascii="Museo Sans 300" w:eastAsia="Times New Roman" w:hAnsi="Museo Sans 300" w:cs="Times New Roman"/>
          <w:b/>
          <w:sz w:val="21"/>
          <w:szCs w:val="21"/>
          <w:lang w:val="es-MX" w:eastAsia="es-MX"/>
        </w:rPr>
        <w:t xml:space="preserve">POR TANTO: </w:t>
      </w:r>
      <w:r w:rsidRPr="00056B35">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056B35">
        <w:rPr>
          <w:rFonts w:ascii="Museo Sans 300" w:eastAsia="Times New Roman" w:hAnsi="Museo Sans 300" w:cs="Times New Roman"/>
          <w:b/>
          <w:sz w:val="21"/>
          <w:szCs w:val="21"/>
          <w:lang w:val="es-MX" w:eastAsia="es-MX"/>
        </w:rPr>
        <w:t xml:space="preserve"> SE RESUELVE:</w:t>
      </w:r>
      <w:r w:rsidRPr="00056B35">
        <w:rPr>
          <w:rFonts w:ascii="Museo Sans 300" w:eastAsia="Times New Roman" w:hAnsi="Museo Sans 300" w:cs="Times New Roman"/>
          <w:sz w:val="21"/>
          <w:szCs w:val="21"/>
          <w:lang w:val="es-MX" w:eastAsia="es-MX"/>
        </w:rPr>
        <w:t xml:space="preserve"> </w:t>
      </w:r>
      <w:r w:rsidRPr="00056B35">
        <w:rPr>
          <w:rFonts w:ascii="Museo Sans 300" w:eastAsia="Times New Roman" w:hAnsi="Museo Sans 300" w:cs="Times New Roman"/>
          <w:b/>
          <w:sz w:val="21"/>
          <w:szCs w:val="21"/>
          <w:lang w:val="es-MX" w:eastAsia="es-MX"/>
        </w:rPr>
        <w:t xml:space="preserve">A) </w:t>
      </w:r>
      <w:r w:rsidRPr="00056B35">
        <w:rPr>
          <w:rFonts w:ascii="Museo Sans 300" w:eastAsia="Times New Roman" w:hAnsi="Museo Sans 300" w:cs="Times New Roman"/>
          <w:sz w:val="21"/>
          <w:szCs w:val="21"/>
          <w:lang w:eastAsia="es-MX"/>
        </w:rPr>
        <w:t>Conceder el acceso a los datos personales por medio de la documentación antes relacionada, la cual será entregada en la Unidad de Acceso a la Información Pública</w:t>
      </w:r>
      <w:r w:rsidRPr="00056B35">
        <w:rPr>
          <w:rFonts w:ascii="Museo Sans 300" w:eastAsia="Times New Roman" w:hAnsi="Museo Sans 300" w:cs="Times New Roman"/>
          <w:sz w:val="21"/>
          <w:szCs w:val="21"/>
          <w:lang w:val="es-MX" w:eastAsia="es-MX"/>
        </w:rPr>
        <w:t xml:space="preserve">; </w:t>
      </w:r>
      <w:r w:rsidRPr="00056B35">
        <w:rPr>
          <w:rFonts w:ascii="Museo Sans 300" w:eastAsia="Times New Roman" w:hAnsi="Museo Sans 300" w:cs="Times New Roman"/>
          <w:b/>
          <w:sz w:val="21"/>
          <w:szCs w:val="21"/>
          <w:lang w:val="es-MX" w:eastAsia="es-MX"/>
        </w:rPr>
        <w:t xml:space="preserve">B) </w:t>
      </w:r>
      <w:r w:rsidRPr="00056B35">
        <w:rPr>
          <w:rFonts w:ascii="Museo Sans 300" w:eastAsia="Times New Roman" w:hAnsi="Museo Sans 300" w:cs="Times New Roman"/>
          <w:sz w:val="21"/>
          <w:szCs w:val="21"/>
          <w:lang w:val="es-MX" w:eastAsia="es-MX"/>
        </w:rPr>
        <w:t xml:space="preserve">Notificar lo resuelto al señor </w:t>
      </w:r>
      <w:r w:rsidRPr="00056B35">
        <w:rPr>
          <w:rFonts w:ascii="Museo Sans 300" w:eastAsia="Times New Roman" w:hAnsi="Museo Sans 300" w:cs="Times New Roman"/>
          <w:b/>
          <w:sz w:val="21"/>
          <w:szCs w:val="21"/>
          <w:lang w:eastAsia="es-MX"/>
        </w:rPr>
        <w:t>---</w:t>
      </w:r>
      <w:r w:rsidRPr="00056B35">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056B35" w:rsidRPr="00056B35" w:rsidRDefault="00056B35" w:rsidP="00056B35">
      <w:pPr>
        <w:spacing w:after="0" w:line="276" w:lineRule="auto"/>
        <w:jc w:val="both"/>
        <w:rPr>
          <w:rFonts w:ascii="Museo Sans 300" w:eastAsia="Times New Roman" w:hAnsi="Museo Sans 300" w:cs="Times New Roman"/>
          <w:sz w:val="21"/>
          <w:szCs w:val="21"/>
          <w:lang w:val="es-MX" w:eastAsia="es-MX"/>
        </w:rPr>
      </w:pPr>
    </w:p>
    <w:p w:rsidR="00056B35" w:rsidRPr="00056B35" w:rsidRDefault="00056B35" w:rsidP="00056B35">
      <w:pPr>
        <w:spacing w:after="0" w:line="276" w:lineRule="auto"/>
        <w:jc w:val="both"/>
        <w:rPr>
          <w:rFonts w:ascii="Museo Sans 300" w:eastAsia="Times New Roman" w:hAnsi="Museo Sans 300" w:cs="Times New Roman"/>
          <w:b/>
          <w:sz w:val="21"/>
          <w:szCs w:val="21"/>
          <w:lang w:eastAsia="es-MX"/>
        </w:rPr>
      </w:pPr>
      <w:r w:rsidRPr="00056B35">
        <w:rPr>
          <w:rFonts w:ascii="Museo Sans 300" w:eastAsia="Times New Roman" w:hAnsi="Museo Sans 300" w:cs="Times New Roman"/>
          <w:sz w:val="21"/>
          <w:szCs w:val="21"/>
          <w:lang w:val="es-MX" w:eastAsia="es-MX"/>
        </w:rPr>
        <w:t>Notifíquese</w:t>
      </w:r>
    </w:p>
    <w:p w:rsidR="00056B35" w:rsidRPr="00056B35" w:rsidRDefault="00056B35" w:rsidP="00056B35">
      <w:pPr>
        <w:spacing w:after="0" w:line="276" w:lineRule="auto"/>
        <w:rPr>
          <w:rFonts w:ascii="Museo Sans 300" w:eastAsia="Times New Roman" w:hAnsi="Museo Sans 300" w:cs="Times New Roman"/>
          <w:b/>
          <w:sz w:val="21"/>
          <w:szCs w:val="21"/>
          <w:lang w:eastAsia="es-MX"/>
        </w:rPr>
      </w:pPr>
    </w:p>
    <w:p w:rsidR="00056B35" w:rsidRPr="00056B35" w:rsidRDefault="00056B35" w:rsidP="00056B35">
      <w:pPr>
        <w:spacing w:after="0" w:line="276" w:lineRule="auto"/>
        <w:rPr>
          <w:rFonts w:ascii="Museo Sans 300" w:eastAsia="Times New Roman" w:hAnsi="Museo Sans 300" w:cs="Times New Roman"/>
          <w:b/>
          <w:sz w:val="21"/>
          <w:szCs w:val="21"/>
          <w:lang w:eastAsia="es-MX"/>
        </w:rPr>
      </w:pPr>
    </w:p>
    <w:p w:rsidR="00056B35" w:rsidRPr="00056B35" w:rsidRDefault="00056B35" w:rsidP="00056B35">
      <w:pPr>
        <w:spacing w:after="0" w:line="276" w:lineRule="auto"/>
        <w:jc w:val="center"/>
        <w:rPr>
          <w:rFonts w:ascii="Museo Sans 300" w:eastAsia="Times New Roman" w:hAnsi="Museo Sans 300" w:cs="Times New Roman"/>
          <w:b/>
          <w:sz w:val="21"/>
          <w:szCs w:val="21"/>
          <w:lang w:eastAsia="es-MX"/>
        </w:rPr>
      </w:pPr>
      <w:r w:rsidRPr="00056B35">
        <w:rPr>
          <w:rFonts w:ascii="Museo Sans 300" w:eastAsia="Times New Roman" w:hAnsi="Museo Sans 300" w:cs="Times New Roman"/>
          <w:b/>
          <w:sz w:val="21"/>
          <w:szCs w:val="21"/>
          <w:lang w:eastAsia="es-MX"/>
        </w:rPr>
        <w:t>JOCELYN ELIZABETH OLANO CANJURA</w:t>
      </w:r>
    </w:p>
    <w:p w:rsidR="00056B35" w:rsidRPr="00056B35" w:rsidRDefault="00056B35" w:rsidP="00056B35">
      <w:pPr>
        <w:spacing w:after="0" w:line="276" w:lineRule="auto"/>
        <w:jc w:val="center"/>
        <w:rPr>
          <w:rFonts w:ascii="Museo Sans 300" w:eastAsia="Times New Roman" w:hAnsi="Museo Sans 300" w:cs="Times New Roman"/>
          <w:b/>
          <w:sz w:val="21"/>
          <w:szCs w:val="21"/>
          <w:lang w:eastAsia="es-MX"/>
        </w:rPr>
      </w:pPr>
      <w:r w:rsidRPr="00056B35">
        <w:rPr>
          <w:rFonts w:ascii="Museo Sans 300" w:eastAsia="Times New Roman" w:hAnsi="Museo Sans 300" w:cs="Times New Roman"/>
          <w:b/>
          <w:sz w:val="21"/>
          <w:szCs w:val="21"/>
          <w:lang w:eastAsia="es-MX"/>
        </w:rPr>
        <w:t xml:space="preserve">OFICIAL DE INFORMACIÓN </w:t>
      </w:r>
    </w:p>
    <w:p w:rsidR="00056B35" w:rsidRPr="00056B35" w:rsidRDefault="00056B35" w:rsidP="00056B35">
      <w:pPr>
        <w:spacing w:after="0" w:line="240" w:lineRule="auto"/>
        <w:rPr>
          <w:rFonts w:ascii="Times New Roman" w:eastAsia="Times New Roman" w:hAnsi="Times New Roman" w:cs="Times New Roman"/>
          <w:sz w:val="24"/>
          <w:szCs w:val="24"/>
          <w:lang w:eastAsia="es-MX"/>
        </w:rPr>
      </w:pPr>
    </w:p>
    <w:p w:rsidR="003C1086" w:rsidRDefault="003C1086"/>
    <w:sectPr w:rsidR="003C1086"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6CA" w:rsidRDefault="008326CA">
      <w:pPr>
        <w:spacing w:after="0" w:line="240" w:lineRule="auto"/>
      </w:pPr>
      <w:r>
        <w:separator/>
      </w:r>
    </w:p>
  </w:endnote>
  <w:endnote w:type="continuationSeparator" w:id="0">
    <w:p w:rsidR="008326CA" w:rsidRDefault="00832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56B35">
    <w:pPr>
      <w:pStyle w:val="Piedepgina"/>
    </w:pPr>
    <w:r>
      <w:rPr>
        <w:noProof/>
        <w:lang w:eastAsia="es-SV"/>
      </w:rPr>
      <w:drawing>
        <wp:anchor distT="0" distB="0" distL="114300" distR="114300" simplePos="0" relativeHeight="251659776" behindDoc="0" locked="0" layoutInCell="1" allowOverlap="1" wp14:anchorId="2683C724" wp14:editId="287B822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6B35">
    <w:pPr>
      <w:pStyle w:val="Piedepgina"/>
    </w:pPr>
    <w:r>
      <w:rPr>
        <w:noProof/>
        <w:lang w:eastAsia="es-SV"/>
      </w:rPr>
      <w:drawing>
        <wp:anchor distT="0" distB="0" distL="114300" distR="114300" simplePos="0" relativeHeight="251653632" behindDoc="0" locked="0" layoutInCell="1" allowOverlap="1" wp14:anchorId="253BDB7F" wp14:editId="046050C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6CA" w:rsidRDefault="008326CA">
      <w:pPr>
        <w:spacing w:after="0" w:line="240" w:lineRule="auto"/>
      </w:pPr>
      <w:r>
        <w:separator/>
      </w:r>
    </w:p>
  </w:footnote>
  <w:footnote w:type="continuationSeparator" w:id="0">
    <w:p w:rsidR="008326CA" w:rsidRDefault="008326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6B35">
    <w:pPr>
      <w:pStyle w:val="Encabezado"/>
    </w:pPr>
    <w:r>
      <w:rPr>
        <w:noProof/>
        <w:lang w:eastAsia="es-SV"/>
      </w:rPr>
      <w:drawing>
        <wp:anchor distT="0" distB="0" distL="114300" distR="114300" simplePos="0" relativeHeight="251657728" behindDoc="0" locked="0" layoutInCell="1" allowOverlap="1" wp14:anchorId="7941478A" wp14:editId="58627B5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58752" behindDoc="0" locked="0" layoutInCell="1" allowOverlap="1" wp14:anchorId="55234692" wp14:editId="45573A3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56B3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3469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56B35" w:rsidP="00CC1E0E">
                    <w:r>
                      <w:rPr>
                        <w:rFonts w:ascii="Calibri Light" w:hAnsi="Calibri Light" w:cs="Calibri Light"/>
                        <w:sz w:val="19"/>
                        <w:szCs w:val="19"/>
                        <w:lang w:val="es"/>
                      </w:rPr>
                      <w:t xml:space="preserve">Versión pública de conformidad al Art. 30 de la Ley de Acceso a </w:t>
                    </w:r>
                    <w:r>
                      <w:rPr>
                        <w:rFonts w:ascii="Calibri Light" w:hAnsi="Calibri Light" w:cs="Calibri Light"/>
                        <w:sz w:val="19"/>
                        <w:szCs w:val="19"/>
                        <w:lang w:val="es"/>
                      </w:rPr>
                      <w:t>la Información Pública, han sido suprimidos los Datos Personales que contiene el documento original.</w:t>
                    </w:r>
                  </w:p>
                </w:txbxContent>
              </v:textbox>
              <w10:wrap type="square" anchorx="margin"/>
            </v:shape>
          </w:pict>
        </mc:Fallback>
      </mc:AlternateContent>
    </w:r>
    <w:r w:rsidR="008326CA">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568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6B35" w:rsidP="00B21EE2">
    <w:pPr>
      <w:pStyle w:val="Encabezado"/>
      <w:jc w:val="center"/>
    </w:pPr>
    <w:r>
      <w:rPr>
        <w:noProof/>
        <w:lang w:eastAsia="es-SV"/>
      </w:rPr>
      <mc:AlternateContent>
        <mc:Choice Requires="wps">
          <w:drawing>
            <wp:anchor distT="45720" distB="45720" distL="114300" distR="114300" simplePos="0" relativeHeight="251656704" behindDoc="0" locked="0" layoutInCell="1" allowOverlap="1" wp14:anchorId="3E601389" wp14:editId="06DA4F4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56B3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01389"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56B3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w:t>
                    </w:r>
                    <w:r>
                      <w:rPr>
                        <w:rFonts w:ascii="Calibri Light" w:hAnsi="Calibri Light" w:cs="Calibri Light"/>
                        <w:sz w:val="19"/>
                        <w:szCs w:val="19"/>
                        <w:lang w:val="es"/>
                      </w:rPr>
                      <w:t>ento original.</w:t>
                    </w:r>
                  </w:p>
                </w:txbxContent>
              </v:textbox>
              <w10:wrap type="square" anchorx="margin"/>
            </v:shape>
          </w:pict>
        </mc:Fallback>
      </mc:AlternateContent>
    </w:r>
    <w:r w:rsidRPr="00E21120">
      <w:rPr>
        <w:noProof/>
        <w:lang w:eastAsia="es-SV"/>
      </w:rPr>
      <w:drawing>
        <wp:anchor distT="0" distB="0" distL="114300" distR="114300" simplePos="0" relativeHeight="251654656" behindDoc="1" locked="0" layoutInCell="1" allowOverlap="1" wp14:anchorId="00202ED7" wp14:editId="6DB18BA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5680" behindDoc="0" locked="0" layoutInCell="1" allowOverlap="1" wp14:anchorId="4F4668B2" wp14:editId="5B2B485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326C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4656;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B35"/>
    <w:rsid w:val="00056B35"/>
    <w:rsid w:val="003C1086"/>
    <w:rsid w:val="00830DE1"/>
    <w:rsid w:val="008326C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CDB6C3A-6148-47E4-9876-360F9539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56B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56B35"/>
  </w:style>
  <w:style w:type="paragraph" w:styleId="Piedepgina">
    <w:name w:val="footer"/>
    <w:basedOn w:val="Normal"/>
    <w:link w:val="PiedepginaCar"/>
    <w:uiPriority w:val="99"/>
    <w:semiHidden/>
    <w:unhideWhenUsed/>
    <w:rsid w:val="00056B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56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1854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2023-09-07T20:56:00Z</dcterms:created>
  <dcterms:modified xsi:type="dcterms:W3CDTF">2023-09-07T20:57:00Z</dcterms:modified>
</cp:coreProperties>
</file>